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4A" w:rsidRPr="00335A52" w:rsidRDefault="004A7C4A" w:rsidP="004A7C4A">
      <w:pPr>
        <w:pStyle w:val="CABEZA"/>
        <w:pBdr>
          <w:bottom w:val="single" w:sz="6" w:space="1" w:color="auto"/>
        </w:pBdr>
        <w:ind w:left="202" w:right="202"/>
        <w:rPr>
          <w:rFonts w:cs="Times New Roman"/>
        </w:rPr>
      </w:pPr>
      <w:bookmarkStart w:id="0" w:name="_GoBack"/>
      <w:bookmarkEnd w:id="0"/>
      <w:r w:rsidRPr="00335A52">
        <w:rPr>
          <w:rFonts w:cs="Times New Roman"/>
        </w:rPr>
        <w:t>SEPTIMA</w:t>
      </w:r>
      <w:r w:rsidR="00FF06E9" w:rsidRPr="00335A52">
        <w:rPr>
          <w:rFonts w:cs="Times New Roman"/>
        </w:rPr>
        <w:t xml:space="preserve"> </w:t>
      </w:r>
      <w:r w:rsidRPr="00335A52">
        <w:rPr>
          <w:rFonts w:cs="Times New Roman"/>
        </w:rPr>
        <w:t>SECCION</w:t>
      </w:r>
    </w:p>
    <w:p w:rsidR="00B120D5" w:rsidRPr="008319F5" w:rsidRDefault="00B120D5" w:rsidP="00B120D5">
      <w:pPr>
        <w:pStyle w:val="CABEZA"/>
      </w:pPr>
      <w:r w:rsidRPr="008319F5">
        <w:t>INSTITUTO</w:t>
      </w:r>
      <w:r w:rsidR="00FF06E9">
        <w:t xml:space="preserve"> </w:t>
      </w:r>
      <w:r w:rsidRPr="008319F5">
        <w:t>NACIONAL</w:t>
      </w:r>
      <w:r w:rsidR="00FF06E9">
        <w:t xml:space="preserve"> </w:t>
      </w:r>
      <w:r w:rsidRPr="008319F5">
        <w:t>DE</w:t>
      </w:r>
      <w:r w:rsidR="00FF06E9">
        <w:t xml:space="preserve"> </w:t>
      </w:r>
      <w:r w:rsidRPr="008319F5">
        <w:t>TRANSPARENCIA,</w:t>
      </w:r>
      <w:r w:rsidR="00FF06E9">
        <w:t xml:space="preserve"> </w:t>
      </w:r>
      <w:r w:rsidRPr="008319F5">
        <w:t>ACCESO</w:t>
      </w:r>
      <w:r w:rsidR="00FF06E9">
        <w:t xml:space="preserve"> </w:t>
      </w:r>
      <w:r w:rsidRPr="008319F5">
        <w:t>A</w:t>
      </w:r>
      <w:r w:rsidR="00FF06E9">
        <w:t xml:space="preserve"> </w:t>
      </w:r>
      <w:smartTag w:uri="urn:schemas-microsoft-com:office:smarttags" w:element="PersonName">
        <w:smartTagPr>
          <w:attr w:name="ProductID" w:val="LA INFORMACION Y"/>
        </w:smartTagPr>
        <w:r w:rsidRPr="008319F5">
          <w:t>LA</w:t>
        </w:r>
        <w:r w:rsidR="00335A52">
          <w:t xml:space="preserve"> </w:t>
        </w:r>
        <w:r w:rsidRPr="008319F5">
          <w:t>INFORMACION</w:t>
        </w:r>
        <w:r w:rsidR="00FF06E9">
          <w:t xml:space="preserve"> </w:t>
        </w:r>
        <w:r w:rsidRPr="008319F5">
          <w:t>Y</w:t>
        </w:r>
      </w:smartTag>
      <w:r w:rsidR="00FF06E9">
        <w:t xml:space="preserve"> </w:t>
      </w:r>
      <w:r w:rsidRPr="008319F5">
        <w:t>PROTECCION</w:t>
      </w:r>
      <w:r w:rsidR="00FF06E9">
        <w:t xml:space="preserve"> </w:t>
      </w:r>
      <w:r w:rsidRPr="008319F5">
        <w:t>DE</w:t>
      </w:r>
      <w:r w:rsidR="00FF06E9">
        <w:t xml:space="preserve"> </w:t>
      </w:r>
      <w:r w:rsidRPr="008319F5">
        <w:t>DATOS</w:t>
      </w:r>
      <w:r w:rsidR="00FF06E9">
        <w:t xml:space="preserve"> </w:t>
      </w:r>
      <w:r w:rsidRPr="008319F5">
        <w:t>PERSONALES</w:t>
      </w:r>
    </w:p>
    <w:p w:rsidR="00B120D5" w:rsidRPr="00335A52" w:rsidRDefault="00B120D5" w:rsidP="00335A52">
      <w:pPr>
        <w:pStyle w:val="Titulo1"/>
        <w:rPr>
          <w:rFonts w:cs="Times New Roman"/>
        </w:rPr>
      </w:pPr>
      <w:r w:rsidRPr="00335A52">
        <w:rPr>
          <w:rFonts w:cs="Times New Roman"/>
        </w:rPr>
        <w:t>ACUERDO</w:t>
      </w:r>
      <w:r w:rsidR="00FF06E9" w:rsidRPr="00335A52">
        <w:rPr>
          <w:rFonts w:cs="Times New Roman"/>
        </w:rPr>
        <w:t xml:space="preserve"> </w:t>
      </w:r>
      <w:r w:rsidRPr="00335A52">
        <w:rPr>
          <w:rFonts w:cs="Times New Roman"/>
        </w:rPr>
        <w:t>del</w:t>
      </w:r>
      <w:r w:rsidR="00FF06E9" w:rsidRPr="00335A52">
        <w:rPr>
          <w:rFonts w:cs="Times New Roman"/>
        </w:rPr>
        <w:t xml:space="preserve"> </w:t>
      </w:r>
      <w:r w:rsidRPr="00335A52">
        <w:rPr>
          <w:rFonts w:cs="Times New Roman"/>
        </w:rPr>
        <w:t>Consejo</w:t>
      </w:r>
      <w:r w:rsidR="00FF06E9" w:rsidRPr="00335A52">
        <w:rPr>
          <w:rFonts w:cs="Times New Roman"/>
        </w:rPr>
        <w:t xml:space="preserve"> </w:t>
      </w:r>
      <w:r w:rsidRPr="00335A52">
        <w:rPr>
          <w:rFonts w:cs="Times New Roman"/>
        </w:rPr>
        <w:t>Nacional</w:t>
      </w:r>
      <w:r w:rsidR="00FF06E9" w:rsidRPr="00335A52">
        <w:rPr>
          <w:rFonts w:cs="Times New Roman"/>
        </w:rPr>
        <w:t xml:space="preserve"> </w:t>
      </w:r>
      <w:r w:rsidRPr="00335A52">
        <w:rPr>
          <w:rFonts w:cs="Times New Roman"/>
        </w:rPr>
        <w:t>del</w:t>
      </w:r>
      <w:r w:rsidR="00FF06E9" w:rsidRPr="00335A52">
        <w:rPr>
          <w:rFonts w:cs="Times New Roman"/>
        </w:rPr>
        <w:t xml:space="preserve"> </w:t>
      </w:r>
      <w:r w:rsidRPr="00335A52">
        <w:rPr>
          <w:rFonts w:cs="Times New Roman"/>
        </w:rPr>
        <w:t>Sistema</w:t>
      </w:r>
      <w:r w:rsidR="00FF06E9" w:rsidRPr="00335A52">
        <w:rPr>
          <w:rFonts w:cs="Times New Roman"/>
        </w:rPr>
        <w:t xml:space="preserve"> </w:t>
      </w:r>
      <w:r w:rsidRPr="00335A52">
        <w:rPr>
          <w:rFonts w:cs="Times New Roman"/>
        </w:rPr>
        <w:t>Nacional</w:t>
      </w:r>
      <w:r w:rsidR="00FF06E9" w:rsidRPr="00335A52">
        <w:rPr>
          <w:rFonts w:cs="Times New Roman"/>
        </w:rPr>
        <w:t xml:space="preserve"> </w:t>
      </w:r>
      <w:r w:rsidRPr="00335A52">
        <w:rPr>
          <w:rFonts w:cs="Times New Roman"/>
        </w:rPr>
        <w:t>de</w:t>
      </w:r>
      <w:r w:rsidR="00FF06E9" w:rsidRPr="00335A52">
        <w:rPr>
          <w:rFonts w:cs="Times New Roman"/>
        </w:rPr>
        <w:t xml:space="preserve"> </w:t>
      </w:r>
      <w:r w:rsidRPr="00335A52">
        <w:rPr>
          <w:rFonts w:cs="Times New Roman"/>
        </w:rPr>
        <w:t>Transparencia,</w:t>
      </w:r>
      <w:r w:rsidR="00FF06E9" w:rsidRPr="00335A52">
        <w:rPr>
          <w:rFonts w:cs="Times New Roman"/>
        </w:rPr>
        <w:t xml:space="preserve"> </w:t>
      </w:r>
      <w:r w:rsidRPr="00335A52">
        <w:rPr>
          <w:rFonts w:cs="Times New Roman"/>
        </w:rPr>
        <w:t>Acceso</w:t>
      </w:r>
      <w:r w:rsidR="00FF06E9" w:rsidRPr="00335A52">
        <w:rPr>
          <w:rFonts w:cs="Times New Roman"/>
        </w:rPr>
        <w:t xml:space="preserve"> </w:t>
      </w:r>
      <w:r w:rsidRPr="00335A52">
        <w:rPr>
          <w:rFonts w:cs="Times New Roman"/>
        </w:rPr>
        <w:t>a</w:t>
      </w:r>
      <w:r w:rsidR="00FF06E9" w:rsidRPr="00335A52">
        <w:rPr>
          <w:rFonts w:cs="Times New Roman"/>
        </w:rPr>
        <w:t xml:space="preserve"> </w:t>
      </w:r>
      <w:smartTag w:uri="urn:schemas-microsoft-com:office:smarttags" w:element="PersonName">
        <w:smartTagPr>
          <w:attr w:name="ProductID" w:val="constitucion/TI.htmlaę̌醨୧Ÿė̈輨୧㰔ヸ买ミ"/>
        </w:smartTagPr>
        <w:r w:rsidRPr="00335A52">
          <w:rPr>
            <w:rFonts w:cs="Times New Roman"/>
          </w:rPr>
          <w:t>la</w:t>
        </w:r>
        <w:r w:rsidR="00FF06E9" w:rsidRPr="00335A52">
          <w:rPr>
            <w:rFonts w:cs="Times New Roman"/>
          </w:rPr>
          <w:t xml:space="preserve"> </w:t>
        </w:r>
        <w:r w:rsidRPr="00335A52">
          <w:rPr>
            <w:rFonts w:cs="Times New Roman"/>
          </w:rPr>
          <w:t>Información</w:t>
        </w:r>
        <w:r w:rsidR="00FF06E9" w:rsidRPr="00335A52">
          <w:rPr>
            <w:rFonts w:cs="Times New Roman"/>
          </w:rPr>
          <w:t xml:space="preserve"> </w:t>
        </w:r>
        <w:r w:rsidRPr="00335A52">
          <w:rPr>
            <w:rFonts w:cs="Times New Roman"/>
          </w:rPr>
          <w:t>Pública</w:t>
        </w:r>
      </w:smartTag>
      <w:r w:rsidR="00FF06E9" w:rsidRPr="00335A52">
        <w:rPr>
          <w:rFonts w:cs="Times New Roman"/>
        </w:rPr>
        <w:t xml:space="preserve"> </w:t>
      </w:r>
      <w:r w:rsidRPr="00335A52">
        <w:rPr>
          <w:rFonts w:cs="Times New Roman"/>
        </w:rPr>
        <w:t>y</w:t>
      </w:r>
      <w:r w:rsidR="00FF06E9" w:rsidRPr="00335A52">
        <w:rPr>
          <w:rFonts w:cs="Times New Roman"/>
        </w:rPr>
        <w:t xml:space="preserve"> </w:t>
      </w:r>
      <w:r w:rsidRPr="00335A52">
        <w:rPr>
          <w:rFonts w:cs="Times New Roman"/>
        </w:rPr>
        <w:t>Protección</w:t>
      </w:r>
      <w:r w:rsidR="00FF06E9" w:rsidRPr="00335A52">
        <w:rPr>
          <w:rFonts w:cs="Times New Roman"/>
        </w:rPr>
        <w:t xml:space="preserve"> </w:t>
      </w:r>
      <w:r w:rsidRPr="00335A52">
        <w:rPr>
          <w:rFonts w:cs="Times New Roman"/>
        </w:rPr>
        <w:t>de</w:t>
      </w:r>
      <w:r w:rsidR="00FF06E9" w:rsidRPr="00335A52">
        <w:rPr>
          <w:rFonts w:cs="Times New Roman"/>
        </w:rPr>
        <w:t xml:space="preserve"> </w:t>
      </w:r>
      <w:r w:rsidRPr="00335A52">
        <w:rPr>
          <w:rFonts w:cs="Times New Roman"/>
        </w:rPr>
        <w:t>Datos</w:t>
      </w:r>
      <w:r w:rsidR="00FF06E9" w:rsidRPr="00335A52">
        <w:rPr>
          <w:rFonts w:cs="Times New Roman"/>
        </w:rPr>
        <w:t xml:space="preserve"> </w:t>
      </w:r>
      <w:r w:rsidRPr="00335A52">
        <w:rPr>
          <w:rFonts w:cs="Times New Roman"/>
        </w:rPr>
        <w:t>Personales,</w:t>
      </w:r>
      <w:r w:rsidR="00FF06E9" w:rsidRPr="00335A52">
        <w:rPr>
          <w:rFonts w:cs="Times New Roman"/>
        </w:rPr>
        <w:t xml:space="preserve"> </w:t>
      </w:r>
      <w:r w:rsidRPr="00335A52">
        <w:rPr>
          <w:rFonts w:cs="Times New Roman"/>
        </w:rPr>
        <w:t>por</w:t>
      </w:r>
      <w:r w:rsidR="00FF06E9" w:rsidRPr="00335A52">
        <w:rPr>
          <w:rFonts w:cs="Times New Roman"/>
        </w:rPr>
        <w:t xml:space="preserve"> </w:t>
      </w:r>
      <w:r w:rsidRPr="00335A52">
        <w:rPr>
          <w:rFonts w:cs="Times New Roman"/>
        </w:rPr>
        <w:t>el</w:t>
      </w:r>
      <w:r w:rsidR="00FF06E9" w:rsidRPr="00335A52">
        <w:rPr>
          <w:rFonts w:cs="Times New Roman"/>
        </w:rPr>
        <w:t xml:space="preserve"> </w:t>
      </w:r>
      <w:r w:rsidRPr="00335A52">
        <w:rPr>
          <w:rFonts w:cs="Times New Roman"/>
        </w:rPr>
        <w:t>que</w:t>
      </w:r>
      <w:r w:rsidR="00FF06E9" w:rsidRPr="00335A52">
        <w:rPr>
          <w:rFonts w:cs="Times New Roman"/>
        </w:rPr>
        <w:t xml:space="preserve"> </w:t>
      </w:r>
      <w:r w:rsidRPr="00335A52">
        <w:rPr>
          <w:rFonts w:cs="Times New Roman"/>
        </w:rPr>
        <w:t>se</w:t>
      </w:r>
      <w:r w:rsidR="00FF06E9" w:rsidRPr="00335A52">
        <w:rPr>
          <w:rFonts w:cs="Times New Roman"/>
        </w:rPr>
        <w:t xml:space="preserve"> </w:t>
      </w:r>
      <w:r w:rsidRPr="00335A52">
        <w:rPr>
          <w:rFonts w:cs="Times New Roman"/>
        </w:rPr>
        <w:t>aprueban</w:t>
      </w:r>
      <w:r w:rsidR="00FF06E9" w:rsidRPr="00335A52">
        <w:rPr>
          <w:rFonts w:cs="Times New Roman"/>
        </w:rPr>
        <w:t xml:space="preserve"> </w:t>
      </w:r>
      <w:r w:rsidRPr="00335A52">
        <w:rPr>
          <w:rFonts w:cs="Times New Roman"/>
        </w:rPr>
        <w:t>los</w:t>
      </w:r>
      <w:r w:rsidR="00FF06E9" w:rsidRPr="00335A52">
        <w:rPr>
          <w:rFonts w:cs="Times New Roman"/>
        </w:rPr>
        <w:t xml:space="preserve"> </w:t>
      </w:r>
      <w:r w:rsidRPr="00335A52">
        <w:rPr>
          <w:rFonts w:cs="Times New Roman"/>
        </w:rPr>
        <w:t>Lineamientos</w:t>
      </w:r>
      <w:r w:rsidR="00FF06E9" w:rsidRPr="00335A52">
        <w:rPr>
          <w:rFonts w:cs="Times New Roman"/>
        </w:rPr>
        <w:t xml:space="preserve"> </w:t>
      </w:r>
      <w:r w:rsidRPr="00335A52">
        <w:rPr>
          <w:rFonts w:cs="Times New Roman"/>
        </w:rPr>
        <w:t>técnicos</w:t>
      </w:r>
      <w:r w:rsidR="00FF06E9" w:rsidRPr="00335A52">
        <w:rPr>
          <w:rFonts w:cs="Times New Roman"/>
        </w:rPr>
        <w:t xml:space="preserve"> </w:t>
      </w:r>
      <w:r w:rsidRPr="00335A52">
        <w:rPr>
          <w:rFonts w:cs="Times New Roman"/>
        </w:rPr>
        <w:t>generales</w:t>
      </w:r>
      <w:r w:rsidR="00FF06E9" w:rsidRPr="00335A52">
        <w:rPr>
          <w:rFonts w:cs="Times New Roman"/>
        </w:rPr>
        <w:t xml:space="preserve"> </w:t>
      </w:r>
      <w:r w:rsidRPr="00335A52">
        <w:rPr>
          <w:rFonts w:cs="Times New Roman"/>
        </w:rPr>
        <w:t>para</w:t>
      </w:r>
      <w:r w:rsidR="00FF06E9" w:rsidRPr="00335A52">
        <w:rPr>
          <w:rFonts w:cs="Times New Roman"/>
        </w:rPr>
        <w:t xml:space="preserve"> </w:t>
      </w:r>
      <w:r w:rsidRPr="00335A52">
        <w:rPr>
          <w:rFonts w:cs="Times New Roman"/>
        </w:rPr>
        <w:t>la</w:t>
      </w:r>
      <w:r w:rsidR="00FF06E9" w:rsidRPr="00335A52">
        <w:rPr>
          <w:rFonts w:cs="Times New Roman"/>
        </w:rPr>
        <w:t xml:space="preserve"> </w:t>
      </w:r>
      <w:r w:rsidRPr="00335A52">
        <w:rPr>
          <w:rFonts w:cs="Times New Roman"/>
        </w:rPr>
        <w:t>publicación,</w:t>
      </w:r>
      <w:r w:rsidR="00FF06E9" w:rsidRPr="00335A52">
        <w:rPr>
          <w:rFonts w:cs="Times New Roman"/>
        </w:rPr>
        <w:t xml:space="preserve"> </w:t>
      </w:r>
      <w:r w:rsidRPr="00335A52">
        <w:rPr>
          <w:rFonts w:cs="Times New Roman"/>
        </w:rPr>
        <w:t>homologación</w:t>
      </w:r>
      <w:r w:rsidR="00FF06E9" w:rsidRPr="00335A52">
        <w:rPr>
          <w:rFonts w:cs="Times New Roman"/>
        </w:rPr>
        <w:t xml:space="preserve"> </w:t>
      </w:r>
      <w:r w:rsidRPr="00335A52">
        <w:rPr>
          <w:rFonts w:cs="Times New Roman"/>
        </w:rPr>
        <w:t>y</w:t>
      </w:r>
      <w:r w:rsidR="00FF06E9" w:rsidRPr="00335A52">
        <w:rPr>
          <w:rFonts w:cs="Times New Roman"/>
        </w:rPr>
        <w:t xml:space="preserve"> </w:t>
      </w:r>
      <w:r w:rsidRPr="00335A52">
        <w:rPr>
          <w:rFonts w:cs="Times New Roman"/>
        </w:rPr>
        <w:t>estandarización</w:t>
      </w:r>
      <w:r w:rsidR="00FF06E9" w:rsidRPr="00335A52">
        <w:rPr>
          <w:rFonts w:cs="Times New Roman"/>
        </w:rPr>
        <w:t xml:space="preserve"> </w:t>
      </w:r>
      <w:r w:rsidRPr="00335A52">
        <w:rPr>
          <w:rFonts w:cs="Times New Roman"/>
        </w:rPr>
        <w:t>de</w:t>
      </w:r>
      <w:r w:rsidR="00FF06E9" w:rsidRPr="00335A52">
        <w:rPr>
          <w:rFonts w:cs="Times New Roman"/>
        </w:rPr>
        <w:t xml:space="preserve"> </w:t>
      </w:r>
      <w:r w:rsidRPr="00335A52">
        <w:rPr>
          <w:rFonts w:cs="Times New Roman"/>
        </w:rPr>
        <w:t>la</w:t>
      </w:r>
      <w:r w:rsidR="00FF06E9" w:rsidRPr="00335A52">
        <w:rPr>
          <w:rFonts w:cs="Times New Roman"/>
        </w:rPr>
        <w:t xml:space="preserve"> </w:t>
      </w:r>
      <w:r w:rsidRPr="00335A52">
        <w:rPr>
          <w:rFonts w:cs="Times New Roman"/>
        </w:rPr>
        <w:t>información</w:t>
      </w:r>
      <w:r w:rsidR="00FF06E9" w:rsidRPr="00335A52">
        <w:rPr>
          <w:rFonts w:cs="Times New Roman"/>
        </w:rPr>
        <w:t xml:space="preserve"> </w:t>
      </w:r>
      <w:r w:rsidRPr="00335A52">
        <w:rPr>
          <w:rFonts w:cs="Times New Roman"/>
        </w:rPr>
        <w:t>de</w:t>
      </w:r>
      <w:r w:rsidR="00FF06E9" w:rsidRPr="00335A52">
        <w:rPr>
          <w:rFonts w:cs="Times New Roman"/>
        </w:rPr>
        <w:t xml:space="preserve"> </w:t>
      </w:r>
      <w:r w:rsidRPr="00335A52">
        <w:rPr>
          <w:rFonts w:cs="Times New Roman"/>
        </w:rPr>
        <w:t>las</w:t>
      </w:r>
      <w:r w:rsidR="00FF06E9" w:rsidRPr="00335A52">
        <w:rPr>
          <w:rFonts w:cs="Times New Roman"/>
        </w:rPr>
        <w:t xml:space="preserve"> </w:t>
      </w:r>
      <w:r w:rsidRPr="00335A52">
        <w:rPr>
          <w:rFonts w:cs="Times New Roman"/>
        </w:rPr>
        <w:t>obligaciones</w:t>
      </w:r>
      <w:r w:rsidR="00FF06E9" w:rsidRPr="00335A52">
        <w:rPr>
          <w:rFonts w:cs="Times New Roman"/>
        </w:rPr>
        <w:t xml:space="preserve"> </w:t>
      </w:r>
      <w:r w:rsidRPr="00335A52">
        <w:rPr>
          <w:rFonts w:cs="Times New Roman"/>
        </w:rPr>
        <w:t>establecidas</w:t>
      </w:r>
      <w:r w:rsidR="00FF06E9" w:rsidRPr="00335A52">
        <w:rPr>
          <w:rFonts w:cs="Times New Roman"/>
        </w:rPr>
        <w:t xml:space="preserve"> </w:t>
      </w:r>
      <w:r w:rsidRPr="00335A52">
        <w:rPr>
          <w:rFonts w:cs="Times New Roman"/>
        </w:rPr>
        <w:t>en</w:t>
      </w:r>
      <w:r w:rsidR="00FF06E9" w:rsidRPr="00335A52">
        <w:rPr>
          <w:rFonts w:cs="Times New Roman"/>
        </w:rPr>
        <w:t xml:space="preserve"> </w:t>
      </w:r>
      <w:r w:rsidRPr="00335A52">
        <w:rPr>
          <w:rFonts w:cs="Times New Roman"/>
        </w:rPr>
        <w:t>el</w:t>
      </w:r>
      <w:r w:rsidR="00FF06E9" w:rsidRPr="00335A52">
        <w:rPr>
          <w:rFonts w:cs="Times New Roman"/>
        </w:rPr>
        <w:t xml:space="preserve"> </w:t>
      </w:r>
      <w:r w:rsidRPr="00335A52">
        <w:rPr>
          <w:rFonts w:cs="Times New Roman"/>
        </w:rPr>
        <w:t>título</w:t>
      </w:r>
      <w:r w:rsidR="00FF06E9" w:rsidRPr="00335A52">
        <w:rPr>
          <w:rFonts w:cs="Times New Roman"/>
        </w:rPr>
        <w:t xml:space="preserve"> </w:t>
      </w:r>
      <w:r w:rsidRPr="00335A52">
        <w:rPr>
          <w:rFonts w:cs="Times New Roman"/>
        </w:rPr>
        <w:t>quinto</w:t>
      </w:r>
      <w:r w:rsidR="00FF06E9" w:rsidRPr="00335A52">
        <w:rPr>
          <w:rFonts w:cs="Times New Roman"/>
        </w:rPr>
        <w:t xml:space="preserve"> </w:t>
      </w:r>
      <w:r w:rsidRPr="00335A52">
        <w:rPr>
          <w:rFonts w:cs="Times New Roman"/>
        </w:rPr>
        <w:t>y</w:t>
      </w:r>
      <w:r w:rsidR="00FF06E9" w:rsidRPr="00335A52">
        <w:rPr>
          <w:rFonts w:cs="Times New Roman"/>
        </w:rPr>
        <w:t xml:space="preserve"> </w:t>
      </w:r>
      <w:r w:rsidRPr="00335A52">
        <w:rPr>
          <w:rFonts w:cs="Times New Roman"/>
        </w:rPr>
        <w:t>en</w:t>
      </w:r>
      <w:r w:rsidR="00FF06E9" w:rsidRPr="00335A52">
        <w:rPr>
          <w:rFonts w:cs="Times New Roman"/>
        </w:rPr>
        <w:t xml:space="preserve"> </w:t>
      </w:r>
      <w:r w:rsidRPr="00335A52">
        <w:rPr>
          <w:rFonts w:cs="Times New Roman"/>
        </w:rPr>
        <w:t>la</w:t>
      </w:r>
      <w:r w:rsidR="00FF06E9" w:rsidRPr="00335A52">
        <w:rPr>
          <w:rFonts w:cs="Times New Roman"/>
        </w:rPr>
        <w:t xml:space="preserve"> </w:t>
      </w:r>
      <w:r w:rsidRPr="00335A52">
        <w:rPr>
          <w:rFonts w:cs="Times New Roman"/>
        </w:rPr>
        <w:t>fracción</w:t>
      </w:r>
      <w:r w:rsidR="00FF06E9" w:rsidRPr="00335A52">
        <w:rPr>
          <w:rFonts w:cs="Times New Roman"/>
        </w:rPr>
        <w:t xml:space="preserve"> </w:t>
      </w:r>
      <w:r w:rsidRPr="00335A52">
        <w:rPr>
          <w:rFonts w:cs="Times New Roman"/>
        </w:rPr>
        <w:t>IV</w:t>
      </w:r>
      <w:r w:rsidR="00FF06E9" w:rsidRPr="00335A52">
        <w:rPr>
          <w:rFonts w:cs="Times New Roman"/>
        </w:rPr>
        <w:t xml:space="preserve"> </w:t>
      </w:r>
      <w:r w:rsidRPr="00335A52">
        <w:rPr>
          <w:rFonts w:cs="Times New Roman"/>
        </w:rPr>
        <w:t>del</w:t>
      </w:r>
      <w:r w:rsidR="00FF06E9" w:rsidRPr="00335A52">
        <w:rPr>
          <w:rFonts w:cs="Times New Roman"/>
        </w:rPr>
        <w:t xml:space="preserve"> </w:t>
      </w:r>
      <w:r w:rsidRPr="00335A52">
        <w:rPr>
          <w:rFonts w:cs="Times New Roman"/>
        </w:rPr>
        <w:t>artículo</w:t>
      </w:r>
      <w:r w:rsidR="00FF06E9" w:rsidRPr="00335A52">
        <w:rPr>
          <w:rFonts w:cs="Times New Roman"/>
        </w:rPr>
        <w:t xml:space="preserve"> </w:t>
      </w:r>
      <w:r w:rsidRPr="00335A52">
        <w:rPr>
          <w:rFonts w:cs="Times New Roman"/>
        </w:rPr>
        <w:t>31</w:t>
      </w:r>
      <w:r w:rsidR="00FF06E9" w:rsidRPr="00335A52">
        <w:rPr>
          <w:rFonts w:cs="Times New Roman"/>
        </w:rPr>
        <w:t xml:space="preserve"> </w:t>
      </w:r>
      <w:r w:rsidRPr="00335A52">
        <w:rPr>
          <w:rFonts w:cs="Times New Roman"/>
        </w:rPr>
        <w:t>de</w:t>
      </w:r>
      <w:r w:rsidR="00FF06E9" w:rsidRPr="00335A52">
        <w:rPr>
          <w:rFonts w:cs="Times New Roman"/>
        </w:rPr>
        <w:t xml:space="preserve"> </w:t>
      </w:r>
      <w:smartTag w:uri="urn:schemas-microsoft-com:office:smarttags" w:element="PersonName">
        <w:smartTagPr>
          <w:attr w:name="ProductID" w:val="la Ley General"/>
        </w:smartTagPr>
        <w:r w:rsidRPr="00335A52">
          <w:rPr>
            <w:rFonts w:cs="Times New Roman"/>
          </w:rPr>
          <w:t>la</w:t>
        </w:r>
        <w:r w:rsidR="00FF06E9" w:rsidRPr="00335A52">
          <w:rPr>
            <w:rFonts w:cs="Times New Roman"/>
          </w:rPr>
          <w:t xml:space="preserve"> </w:t>
        </w:r>
        <w:r w:rsidRPr="00335A52">
          <w:rPr>
            <w:rFonts w:cs="Times New Roman"/>
          </w:rPr>
          <w:t>Ley</w:t>
        </w:r>
        <w:r w:rsidR="00FF06E9" w:rsidRPr="00335A52">
          <w:rPr>
            <w:rFonts w:cs="Times New Roman"/>
          </w:rPr>
          <w:t xml:space="preserve"> </w:t>
        </w:r>
        <w:r w:rsidRPr="00335A52">
          <w:rPr>
            <w:rFonts w:cs="Times New Roman"/>
          </w:rPr>
          <w:t>General</w:t>
        </w:r>
      </w:smartTag>
      <w:r w:rsidR="00FF06E9" w:rsidRPr="00335A52">
        <w:rPr>
          <w:rFonts w:cs="Times New Roman"/>
        </w:rPr>
        <w:t xml:space="preserve"> </w:t>
      </w:r>
      <w:r w:rsidRPr="00335A52">
        <w:rPr>
          <w:rFonts w:cs="Times New Roman"/>
        </w:rPr>
        <w:t>de</w:t>
      </w:r>
      <w:r w:rsidR="00FF06E9" w:rsidRPr="00335A52">
        <w:rPr>
          <w:rFonts w:cs="Times New Roman"/>
        </w:rPr>
        <w:t xml:space="preserve"> </w:t>
      </w:r>
      <w:r w:rsidRPr="00335A52">
        <w:rPr>
          <w:rFonts w:cs="Times New Roman"/>
        </w:rPr>
        <w:t>Transparencia</w:t>
      </w:r>
      <w:r w:rsidR="00FF06E9" w:rsidRPr="00335A52">
        <w:rPr>
          <w:rFonts w:cs="Times New Roman"/>
        </w:rPr>
        <w:t xml:space="preserve"> </w:t>
      </w:r>
      <w:r w:rsidRPr="00335A52">
        <w:rPr>
          <w:rFonts w:cs="Times New Roman"/>
        </w:rPr>
        <w:t>y</w:t>
      </w:r>
      <w:r w:rsidR="00FF06E9" w:rsidRPr="00335A52">
        <w:rPr>
          <w:rFonts w:cs="Times New Roman"/>
        </w:rPr>
        <w:t xml:space="preserve"> </w:t>
      </w:r>
      <w:r w:rsidRPr="00335A52">
        <w:rPr>
          <w:rFonts w:cs="Times New Roman"/>
        </w:rPr>
        <w:t>Acceso</w:t>
      </w:r>
      <w:r w:rsidR="00FF06E9" w:rsidRPr="00335A52">
        <w:rPr>
          <w:rFonts w:cs="Times New Roman"/>
        </w:rPr>
        <w:t xml:space="preserve"> </w:t>
      </w:r>
      <w:r w:rsidRPr="00335A52">
        <w:rPr>
          <w:rFonts w:cs="Times New Roman"/>
        </w:rPr>
        <w:t>a</w:t>
      </w:r>
      <w:r w:rsidR="00FF06E9" w:rsidRPr="00335A52">
        <w:rPr>
          <w:rFonts w:cs="Times New Roman"/>
        </w:rPr>
        <w:t xml:space="preserve"> </w:t>
      </w:r>
      <w:r w:rsidRPr="00335A52">
        <w:rPr>
          <w:rFonts w:cs="Times New Roman"/>
        </w:rPr>
        <w:t>la</w:t>
      </w:r>
      <w:r w:rsidR="00FF06E9" w:rsidRPr="00335A52">
        <w:rPr>
          <w:rFonts w:cs="Times New Roman"/>
        </w:rPr>
        <w:t xml:space="preserve"> </w:t>
      </w:r>
      <w:r w:rsidRPr="00335A52">
        <w:rPr>
          <w:rFonts w:cs="Times New Roman"/>
        </w:rPr>
        <w:t>Información</w:t>
      </w:r>
      <w:r w:rsidR="00FF06E9" w:rsidRPr="00335A52">
        <w:rPr>
          <w:rFonts w:cs="Times New Roman"/>
        </w:rPr>
        <w:t xml:space="preserve"> </w:t>
      </w:r>
      <w:r w:rsidRPr="00335A52">
        <w:rPr>
          <w:rFonts w:cs="Times New Roman"/>
        </w:rPr>
        <w:t>Pública,</w:t>
      </w:r>
      <w:r w:rsidR="00FF06E9" w:rsidRPr="00335A52">
        <w:rPr>
          <w:rFonts w:cs="Times New Roman"/>
        </w:rPr>
        <w:t xml:space="preserve"> </w:t>
      </w:r>
      <w:r w:rsidRPr="00335A52">
        <w:rPr>
          <w:rFonts w:cs="Times New Roman"/>
        </w:rPr>
        <w:t>que</w:t>
      </w:r>
      <w:r w:rsidR="00FF06E9" w:rsidRPr="00335A52">
        <w:rPr>
          <w:rFonts w:cs="Times New Roman"/>
        </w:rPr>
        <w:t xml:space="preserve"> </w:t>
      </w:r>
      <w:r w:rsidRPr="00335A52">
        <w:rPr>
          <w:rFonts w:cs="Times New Roman"/>
        </w:rPr>
        <w:t>deben</w:t>
      </w:r>
      <w:r w:rsidR="00335A52" w:rsidRPr="00335A52">
        <w:rPr>
          <w:rFonts w:cs="Times New Roman"/>
        </w:rPr>
        <w:t xml:space="preserve"> </w:t>
      </w:r>
      <w:r w:rsidRPr="00335A52">
        <w:rPr>
          <w:rFonts w:cs="Times New Roman"/>
        </w:rPr>
        <w:t>de</w:t>
      </w:r>
      <w:r w:rsidR="00FF06E9" w:rsidRPr="00335A52">
        <w:rPr>
          <w:rFonts w:cs="Times New Roman"/>
        </w:rPr>
        <w:t xml:space="preserve"> </w:t>
      </w:r>
      <w:r w:rsidRPr="00335A52">
        <w:rPr>
          <w:rFonts w:cs="Times New Roman"/>
        </w:rPr>
        <w:t>difundir</w:t>
      </w:r>
      <w:r w:rsidR="00FF06E9" w:rsidRPr="00335A52">
        <w:rPr>
          <w:rFonts w:cs="Times New Roman"/>
        </w:rPr>
        <w:t xml:space="preserve"> </w:t>
      </w:r>
      <w:r w:rsidRPr="00335A52">
        <w:rPr>
          <w:rFonts w:cs="Times New Roman"/>
        </w:rPr>
        <w:t>los</w:t>
      </w:r>
      <w:r w:rsidR="00FF06E9" w:rsidRPr="00335A52">
        <w:rPr>
          <w:rFonts w:cs="Times New Roman"/>
        </w:rPr>
        <w:t xml:space="preserve"> </w:t>
      </w:r>
      <w:r w:rsidRPr="00335A52">
        <w:rPr>
          <w:rFonts w:cs="Times New Roman"/>
        </w:rPr>
        <w:t>sujetos</w:t>
      </w:r>
      <w:r w:rsidR="00FF06E9" w:rsidRPr="00335A52">
        <w:rPr>
          <w:rFonts w:cs="Times New Roman"/>
        </w:rPr>
        <w:t xml:space="preserve"> </w:t>
      </w:r>
      <w:r w:rsidRPr="00335A52">
        <w:rPr>
          <w:rFonts w:cs="Times New Roman"/>
        </w:rPr>
        <w:t>obligados</w:t>
      </w:r>
      <w:r w:rsidR="00FF06E9" w:rsidRPr="00335A52">
        <w:rPr>
          <w:rFonts w:cs="Times New Roman"/>
        </w:rPr>
        <w:t xml:space="preserve"> </w:t>
      </w:r>
      <w:r w:rsidRPr="00335A52">
        <w:rPr>
          <w:rFonts w:cs="Times New Roman"/>
        </w:rPr>
        <w:t>en</w:t>
      </w:r>
      <w:r w:rsidR="00FF06E9" w:rsidRPr="00335A52">
        <w:rPr>
          <w:rFonts w:cs="Times New Roman"/>
        </w:rPr>
        <w:t xml:space="preserve"> </w:t>
      </w:r>
      <w:r w:rsidRPr="00335A52">
        <w:rPr>
          <w:rFonts w:cs="Times New Roman"/>
        </w:rPr>
        <w:t>los</w:t>
      </w:r>
      <w:r w:rsidR="00FF06E9" w:rsidRPr="00335A52">
        <w:rPr>
          <w:rFonts w:cs="Times New Roman"/>
        </w:rPr>
        <w:t xml:space="preserve"> </w:t>
      </w:r>
      <w:r w:rsidRPr="00335A52">
        <w:rPr>
          <w:rFonts w:cs="Times New Roman"/>
        </w:rPr>
        <w:t>portales</w:t>
      </w:r>
      <w:r w:rsidR="00FF06E9" w:rsidRPr="00335A52">
        <w:rPr>
          <w:rFonts w:cs="Times New Roman"/>
        </w:rPr>
        <w:t xml:space="preserve"> </w:t>
      </w:r>
      <w:r w:rsidRPr="00335A52">
        <w:rPr>
          <w:rFonts w:cs="Times New Roman"/>
        </w:rPr>
        <w:t>de</w:t>
      </w:r>
      <w:r w:rsidR="00FF06E9" w:rsidRPr="00335A52">
        <w:rPr>
          <w:rFonts w:cs="Times New Roman"/>
        </w:rPr>
        <w:t xml:space="preserve"> </w:t>
      </w:r>
      <w:r w:rsidRPr="00335A52">
        <w:rPr>
          <w:rFonts w:cs="Times New Roman"/>
        </w:rPr>
        <w:t>Internet</w:t>
      </w:r>
      <w:r w:rsidR="00FF06E9" w:rsidRPr="00335A52">
        <w:rPr>
          <w:rFonts w:cs="Times New Roman"/>
        </w:rPr>
        <w:t xml:space="preserve"> </w:t>
      </w:r>
      <w:r w:rsidRPr="00335A52">
        <w:rPr>
          <w:rFonts w:cs="Times New Roman"/>
        </w:rPr>
        <w:t>y</w:t>
      </w:r>
      <w:r w:rsidR="00FF06E9" w:rsidRPr="00335A52">
        <w:rPr>
          <w:rFonts w:cs="Times New Roman"/>
        </w:rPr>
        <w:t xml:space="preserve"> </w:t>
      </w:r>
      <w:r w:rsidRPr="00335A52">
        <w:rPr>
          <w:rFonts w:cs="Times New Roman"/>
        </w:rPr>
        <w:t>en</w:t>
      </w:r>
      <w:r w:rsidR="00FF06E9" w:rsidRPr="00335A52">
        <w:rPr>
          <w:rFonts w:cs="Times New Roman"/>
        </w:rPr>
        <w:t xml:space="preserve"> </w:t>
      </w:r>
      <w:smartTag w:uri="urn:schemas-microsoft-com:office:smarttags" w:element="PersonName">
        <w:smartTagPr>
          <w:attr w:name="ProductID" w:val="la Plataforma Nacional"/>
        </w:smartTagPr>
        <w:r w:rsidRPr="00335A52">
          <w:rPr>
            <w:rFonts w:cs="Times New Roman"/>
          </w:rPr>
          <w:t>la</w:t>
        </w:r>
        <w:r w:rsidR="00FF06E9" w:rsidRPr="00335A52">
          <w:rPr>
            <w:rFonts w:cs="Times New Roman"/>
          </w:rPr>
          <w:t xml:space="preserve"> </w:t>
        </w:r>
        <w:r w:rsidRPr="00335A52">
          <w:rPr>
            <w:rFonts w:cs="Times New Roman"/>
          </w:rPr>
          <w:t>Plataforma</w:t>
        </w:r>
        <w:r w:rsidR="00FF06E9" w:rsidRPr="00335A52">
          <w:rPr>
            <w:rFonts w:cs="Times New Roman"/>
          </w:rPr>
          <w:t xml:space="preserve"> </w:t>
        </w:r>
        <w:r w:rsidRPr="00335A52">
          <w:rPr>
            <w:rFonts w:cs="Times New Roman"/>
          </w:rPr>
          <w:t>Nacional</w:t>
        </w:r>
      </w:smartTag>
      <w:r w:rsidR="00FF06E9" w:rsidRPr="00335A52">
        <w:rPr>
          <w:rFonts w:cs="Times New Roman"/>
        </w:rPr>
        <w:t xml:space="preserve"> </w:t>
      </w:r>
      <w:r w:rsidRPr="00335A52">
        <w:rPr>
          <w:rFonts w:cs="Times New Roman"/>
        </w:rPr>
        <w:t>de</w:t>
      </w:r>
      <w:r w:rsidR="00FF06E9" w:rsidRPr="00335A52">
        <w:rPr>
          <w:rFonts w:cs="Times New Roman"/>
        </w:rPr>
        <w:t xml:space="preserve"> </w:t>
      </w:r>
      <w:r w:rsidRPr="00335A52">
        <w:rPr>
          <w:rFonts w:cs="Times New Roman"/>
        </w:rPr>
        <w:t>Transparencia.</w:t>
      </w:r>
      <w:r w:rsidR="009054D4" w:rsidRPr="00335A52">
        <w:rPr>
          <w:rFonts w:cs="Times New Roman"/>
        </w:rPr>
        <w:t xml:space="preserve"> (Continúa en </w:t>
      </w:r>
      <w:smartTag w:uri="urn:schemas-microsoft-com:office:smarttags" w:element="PersonName">
        <w:smartTagPr>
          <w:attr w:name="ProductID" w:val="la Octava Secci￳n"/>
        </w:smartTagPr>
        <w:smartTag w:uri="urn:schemas-microsoft-com:office:smarttags" w:element="PersonName">
          <w:smartTagPr>
            <w:attr w:name="ProductID" w:val="la Octava"/>
          </w:smartTagPr>
          <w:r w:rsidR="009054D4" w:rsidRPr="00335A52">
            <w:rPr>
              <w:rFonts w:cs="Times New Roman"/>
            </w:rPr>
            <w:t>la Octava</w:t>
          </w:r>
        </w:smartTag>
        <w:r w:rsidR="009054D4" w:rsidRPr="00335A52">
          <w:rPr>
            <w:rFonts w:cs="Times New Roman"/>
          </w:rPr>
          <w:t xml:space="preserve"> Sección</w:t>
        </w:r>
      </w:smartTag>
      <w:r w:rsidR="009054D4" w:rsidRPr="00335A52">
        <w:rPr>
          <w:rFonts w:cs="Times New Roman"/>
        </w:rPr>
        <w:t>)</w:t>
      </w:r>
    </w:p>
    <w:p w:rsidR="00B120D5" w:rsidRPr="00335A52" w:rsidRDefault="00B120D5" w:rsidP="00B120D5">
      <w:pPr>
        <w:pStyle w:val="Titulo2"/>
        <w:rPr>
          <w:szCs w:val="24"/>
        </w:rPr>
      </w:pPr>
      <w:r w:rsidRPr="00335A52">
        <w:t>Al</w:t>
      </w:r>
      <w:r w:rsidR="00FF06E9" w:rsidRPr="00335A52">
        <w:t xml:space="preserve"> </w:t>
      </w:r>
      <w:r w:rsidRPr="00335A52">
        <w:t>margen</w:t>
      </w:r>
      <w:r w:rsidR="00FF06E9" w:rsidRPr="00335A52">
        <w:t xml:space="preserve"> </w:t>
      </w:r>
      <w:r w:rsidRPr="00335A52">
        <w:t>un</w:t>
      </w:r>
      <w:r w:rsidR="00FF06E9" w:rsidRPr="00335A52">
        <w:t xml:space="preserve"> </w:t>
      </w:r>
      <w:r w:rsidRPr="00335A52">
        <w:t>logotipo</w:t>
      </w:r>
      <w:r w:rsidR="00820C9A" w:rsidRPr="00335A52">
        <w:t>,</w:t>
      </w:r>
      <w:r w:rsidR="00FF06E9" w:rsidRPr="00335A52">
        <w:t xml:space="preserve"> </w:t>
      </w:r>
      <w:r w:rsidRPr="00335A52">
        <w:t>que</w:t>
      </w:r>
      <w:r w:rsidR="00FF06E9" w:rsidRPr="00335A52">
        <w:t xml:space="preserve"> </w:t>
      </w:r>
      <w:r w:rsidRPr="00335A52">
        <w:t>dice:</w:t>
      </w:r>
      <w:r w:rsidR="00FF06E9" w:rsidRPr="00335A52">
        <w:t xml:space="preserve"> </w:t>
      </w:r>
      <w:r w:rsidRPr="00335A52">
        <w:t>Sistema</w:t>
      </w:r>
      <w:r w:rsidR="00FF06E9" w:rsidRPr="00335A52">
        <w:t xml:space="preserve"> </w:t>
      </w:r>
      <w:r w:rsidRPr="00335A52">
        <w:t>Nacional</w:t>
      </w:r>
      <w:r w:rsidR="00FF06E9" w:rsidRPr="00335A52">
        <w:t xml:space="preserve"> </w:t>
      </w:r>
      <w:r w:rsidRPr="00335A52">
        <w:t>de</w:t>
      </w:r>
      <w:r w:rsidR="00FF06E9" w:rsidRPr="00335A52">
        <w:t xml:space="preserve"> </w:t>
      </w:r>
      <w:r w:rsidRPr="00335A52">
        <w:t>Transparencia,</w:t>
      </w:r>
      <w:r w:rsidR="00FF06E9" w:rsidRPr="00335A52">
        <w:t xml:space="preserve"> </w:t>
      </w:r>
      <w:r w:rsidRPr="00335A52">
        <w:t>Acceso</w:t>
      </w:r>
      <w:r w:rsidR="00FF06E9" w:rsidRPr="00335A52">
        <w:t xml:space="preserve"> </w:t>
      </w:r>
      <w:r w:rsidRPr="00335A52">
        <w:t>a</w:t>
      </w:r>
      <w:r w:rsidR="00FF06E9" w:rsidRPr="00335A52">
        <w:t xml:space="preserve"> </w:t>
      </w:r>
      <w:smartTag w:uri="urn:schemas-microsoft-com:office:smarttags" w:element="PersonName">
        <w:smartTagPr>
          <w:attr w:name="ProductID" w:val="ヸ买ミ὘૖㉸૟蓰צ㏀ ̌ᬸ૖᧨૖Ğ̐de৹ţꏠ૞Ă̈怨攂怘攂怀攂脘̕恐攂Ċ̈ȄȆȈȊĉ̈Č̈㳄ヸ⃨૖㰔ヸ买ミᕈ૖Ḉ૖蓰צ㏀ 4̌ᮨ૖ᩘ૖ĺ̎ᦈ૖keKey1e2૛ľ̈㳄ヸר㰔ヸ买ミ᱈૖┈૖蓰צ㏀ &amp;̌䒨׮ᬸ૖Ĥ̐seráᑈ૖Ĩ̈רX૪ǐ̌憸סᲈ૖ǖ̌㈺㄰〶ㄴ㈱㄰〶ㄴ㨸 堰ૼǚ̈㳄ヸ⑨૖㰔ヸ买ミ≨૖᭨૖蓰צ㏀ ǂ̌ᦨ૖᳸૖ǀ̌㈺㄰〶ㄴ㈸㄰〶㈴㨵 2׮Ǆ̈ר뤘פÌ̌ᾘ૖ᵨ૖ǲ̐115Ş᮸૖Ƕ̈ר晰פþ̌᳸૖鏨שǼ̌퐨ଓ퍨ଓ垨ૼ⃸૖2૖Ǡ̈㳄ヸ볈ש㰔ヸ买ミ㉸૟吘૟蓰צ㏀ Ǩ̌Ө૛ΨǮ̎ncacn_np2׮ƒ̈㳄ヸ니פ㰔ヸ买ミ᫸૖Ứ૖蓰צ㏀ ƚ̌ᯘ૖̸Ƙ̌㈺㄰〶〵㈳㄰〶〵㨴 2૖Ɯ̈㳄ヸ맸ש㰔ヸ买ミ‸૖⋘૖蓰צ㏀ Ƅ̌૚૚Ɗ̈dummy://urlƎ̈㳄ヸ댸פ㰔ヸ买ミḈ૖Ὲ૖蓰צ㏀ ƶ̌븘ଔ⁸૖ƴ̌㈺㄰〶〵㈴㄰〶〵㨵 2૖Ƹ̈㳄ヸ묘ש㰔ヸ买ミ⋘૖ᨘ૖蓰צ㏀  ̌빨ଔ᳸૖Ʀ̌≈௹함ଓࡐ૪2૖ƪ̈㳄ヸ뎨פ㰔ヸ买ミỨ૖₨૖蓰צ㏀ Œ̎૖⅘૖Ő̈cnbv.gob.mxŔ̈㳄ヸ륨ש㰔ヸ买ミ℘૖Ṹ૖蓰צ㏀ Ŝ̌Ἠ૖ᾘ૖ł̊Token ListSņ̈㳄ヸ되פ㰔ヸ买ミῈ૖ↈ૖蓰צ㏀ Ŏ̌Ჸ૖⅘૖Ō̌픨ଓ푨ଓᵸ૖PSŰ̈㳄ヸ룘ש㰔ヸ买ミ⍈૖‸૖蓰צ㏀ Ÿ̈ₐ௹∸૖ž̈cnbv.gob.mxŢ̈㳄ヸ뒈פ㰔ヸ买ミ₨૖≨૖蓰צ㏀ Ū̐너פⓘ૖Ũ̈　ੀŬ̈ר뮸פĔ̈⊀௹ᄠ૪Ě̌孨ଔ욨ଔᔨ૖␈૖Ğ̈㳄ヸ듸פ㰔ヸ买ミↈ૖᱈૖蓰צ㏀ Ć̈Ộ௹⅘૖Ą̈　ڜĈ̈㳄ヸ몈ש㰔ヸ买ミṸ૖὘૖蓰צ㏀ İ̈៸௹蓠צĶ̌䚠௻䐸௻⑸૖錰૪2૖ĺ̈㳄ヸ롈ש㰔ヸ买ミ♘૖℘૖蓰צ㏀ Ģ̐aꥰ৹Ŷ왨૬Ħ̌H௷稘ૠĤ̈佴ミ哸 픔פ曠ଔĩ̈&#10;TodosĬ̈᭨௹沀૛ǒ̌䮨௻渐௽≈૖ꔰ̛2Nǖ̈ר柰פǞ̌⇸૖ⓘ૖ǜ̌䎀௻䇠௻ࡐ૪⌨૖2૪ǀ̈㳄ヸ龜ר㰔ヸ买ミ┈૖恠ס蓰צ㏀ ǈ̌૱䜰ૡǎ̎ǲ̈㳄ヸר㰔ヸ买ミ᭨૖⒘૖蓰צ㏀ Ǻ̌ש▸૖Ǹ̐al࣊◈૖Ǽ̈㳄ヸxש㰔ヸ买ミ愐ס覰૚蓰צ㏀ ä̌䠐ײ䒨׮Ǫ̐se࣊☸૖&#10;Ǯ̔㺬ヸ佈ミ㹼ヸ哸 ꗜヘ梸פƖ̌ঈଔ홈ס&#10;Ɣ̐46࣊⚨૖Ƙ̈㳄ヸ랸ש㰔ヸ买ミ悠ס⍈૖蓰צ㏀ ƀ̊ⓘ૖Ɔ̐&#10;XVIIIᄨשƊ̈耬צ欰׮쯰פƏ̈losƲ̌✘૖Ÿư̈逨ײ䵨ײƸ̈Commitƽ̈laƠ̌➨૖ŸƦ̈逨ײ䶘ײƮ̈佴ミ哸 젤פ聐ଔœ̈deŖ̌⠸૖ŸŔ̈逨ײ䶘ײŜ̈耬ଔ쭠פשŁ̈lań̌⣈૖ŸŊ̈逨ײ乸ײŲ̈㳄ヸ차פ㰔ヸ买ミ⨨૖ꗨ૷〈ו㏀ ź̌⥘૖ŸŸ̈逨ײ䭐ײŠ̈뛜#쫐פ쩀פť̈yŨ̌⧨૖ŸŮ̈逨ײ䱈ײĖ̈㳄ヸ쮘פ㰔ヸ买ミ樈׮⤈૖〈ו㏀ Ğ̌⩸૖ŸĜ̈逨ײ䱈ײĄ̈㳄ヸ쩸פ㰔ヸ买ミ㗸૖樈׮〈ו㏀ Č̌⬈૖ŸĲ̈逨ײ轨ײĺ̈deberán䳠௻Ŀ̈queĢ̌⮘૖ŸĠ̈逨ײ丨ײĨ̈逨ײ퓐זǐ̌Ⱘ૖ըǖ̈逨ײ儘׮Ǟ̈㳄ヸ㸘૖㰔ヸ买ミ澨׮燨׮㯰ײ㏀ ǆ̌Ⲹ૖ӘǄ̈逨ײ䱈ײǌ̈佴ミ哸 G뿴ଔ宠ଔǱ̈yǴ̌ⵈ૖шǺ̈逨ײ轨ײǢ̈逨ײ䊈זǪ̌ⷘ૖θǨ̈逨ײ乐ײƐ̈㳄ヸ堰ח㰔ヸ买ミ㬈૖㧨૖〈ו㏀ Ƙ̌⹨૖̨ƞ̈逨ײ䶘ײƆ̈㮰 珰חƎ̌⻸૖ʘƌ̈逨ײ乸ײƴ̈㳄ヸ㭈૖㰔ヸ买ミ⿈૖煘׮㯰ײ㏀ Ƽ̌⾈૖ȈƢ̈逨ײ䶘ײƪ̈㳄ヸ㪸૖㰔ヸ买ミ浨׮⼸૖㯰ײ㏀ Œ̌〘૖ŸŐ̈逨ײ輀ײŘ̈㳄ヸꭘפ㰔ヸ买ミ淸׮㣈૖〈ו㏀ ŀ̌エ૖Ÿņ̈逨ײ䶘ײŎ̈㳄ヸ㤈૖㰔ヸ买ミ㑈૖溈׮㯰ײ㏀ Ŷ̌ㄸ૖ŸŴ̈逨ײ䭐ײż̈㳄ヸ침פ㰔ヸ买ミጘ૖泘׮〈ו㏀ Ť̌㇈૖ŸṺ逨ײ䶘ײĒ̈㳄ヸ꩸פ㰔ヸ买ミ㧨૖淸׮〈ו㏀ Ě̌㉘૖ŸĘ̈逨ײ䶘ײĀ̈㳄ヸ쥘פ㰔ヸ买ミ꨸פ㗸૖〈ו㏀ Ĉ̌㋨૖ŸĎ̈逨ײ退ײĶ̈㳄ヸ䷘׮㰔ヸ买ミ璸׮㯰ײ㏀ ľ̌㍸૖Ÿļ̈逨ײ䱈ײĤ̈魴ଔ쩀פ㕰૖ĩ̈&#10;Ĭ̌㐈૖Ÿǒ̈逨ײ䶘ײǚ̈㳄ヸ㡸૖㰔ヸ买ミ૯ヨ૖㯰ײ㏀ ǂ̌㒘૖Ÿǀ̈逨ײ䷈ײǈ̈㳄ヸ㖨૖㰔ヸ买ミ镘૯┨૰㯰ײ㏀ ǰ̈ଓ僨#Ƕ̈㳄ヸ㝘૖㰔ヸ买ミ殸׮૯㯰ײ㏀ Ǿ̈鬬ଔ㏀૖㚐૖ǣ̈:Ǧ̌㖸૖ŸǤ̈逨ײ䶘ײǬ̈㳄ヸ짨פ㰔ヸ买ミ㊘૖⪸૖〈ו㏀ Ɣ̌㙈૖Ÿƚ̈逨ײ䊈זƂ̈髤ଔ㕰૖웠פƇ̈IIƊ̌㛘૖Ÿƈ̈逨ײ䵨ײư̈㳄ヸ욈פ㰔ヸ买ミײ쓐ח〈ו㏀ Ƹ̌㝨૖Ÿƾ̈逨ײ䶘ײƦ̈㳄ヸ잨פ㰔ヸ买ミ쓐ח㮘૖〈ו㏀ Ʈ̌㟸૖ŸƬ̈逨ײ䊈זŔ̈㳄ヸ쓘פ㰔ヸ买ミ㰨૖꬘פ〈ו㏀ Ŝ̌㢈૖Ÿł̈逨ײ䶘ײŊ̈㳄ヸ鰈૛㰔ヸ买ミじ૖㰨૖〈ו㏀ Ų̌㤘૖ŸŰ̈逨ײ轨ײŸ̈佴ミ哸 1꿴ଔ㘐ଐŽ̈enŠ̌㦨૖ŸŦ̈逨ײ丨ײŮ̈㳄ヸ貸פ㰔ヸ买ミ⸘૖㈈૖〈ו㏀ Ė̌㨸૖ŸĔ̈逨ײ䱈ײĜ̈㮰 滸ןĄ̌㫈૖ŸĊ̈逨ײ䱈ײĲ̈㳄ヸⓘ૖㰔ヸ买ミ꧈פ⸘૖〈ו㏀ ĺ̌㭘૖Ÿĸ̈逨ײ伸׮Ġ̈㳄ヸ져פ㰔ヸ买ミ㞨૖꨸פ〈ו㏀ Ĩ̌㯨૖ŸĮ̈逨ײ䊈זǖ̈㳄ヸ쑈פ㰔ヸ买ミ㣈૖㠸૖〈ו㏀ Ǟ̌㱸૖Ԙǜ̈逨ײ䶘ײǄ̈㳄ヸ꓀૷㰔ヸ买ミ푰૷ש㯰ײ㏀ ǌ̌㴈૖҈ǲ̈逨ײ䵨ײǺ̌/red/constitucion/TI.htmlꮥǢ̌㶘૖ϸǠ̈逨ײ乸ײǨ̈㮰 㤨פƐ̌㸨૖ͨƖ̈逨ײ乸ײƞ̈colectivosƃ̈&#10;Ɔ̌㺸૖˘Ƅ̈逨ײ乸ײ&#10;ƌ̔㺬ヸ佈ミ㹼ヸ哸 ꗜヘפƴ̌̈ଔ뉀૵&#10;ƺ̎biblio.juridicas.unam.mxƢ̈administrativos DE ƥ̌㺬ヸ佈ミ㹼ヸ哸 ꗜヘ䕨૖O  Œ̌㺬ヸ佈ミ㹼ヸ哸 ꗜヘ䃘૖ ś̈deࠈŞ̈佴ミ哸 4䁔૖䀈૖ Ń̌㺬ヸ佈ミ㹼ヸ哸 ꗜヘ䆈૖昀 ň̈䀬૖䆐૖૙ō̈2찀ÌŰ̈佴ミ哸 7&#10;䇌૖䂐૖ ŵ̌㺬ヸ佈ミ㹼ヸ哸 ꗜヘ䊰૖餳ÿ Ţ̈䂴૖䊸૖䃠૖ŧ̈,ffÌṺTransparencia ů̌㺬ヸ佈ミ㹼ヸ哸 ꗜヘ䌀૖Ìÿ Ĕ̈佴ミ哸 D䄄૖䅀૖ę̈佴ミ哸 琉ૻ≠ૼĂ̈佴ミ哸 ⩴ૼ㟀ૼć̈䅤૖䌈૖䆐૖㎙㏌3Ĉ̈佴ミ哸 E䆴૖䇰૖č̈䈔૖䎠૖䊸૖쳌f쳌Ķ̈佴ミ哸 G䏄૖䍐૖ Ļ̌㺬ヸ佈ミ㹼ヸ哸 ꗜヘ䎘૖駿Ì Ġ̈䍴૖䑠૖䌈૖ￌfĥ̈Accesof!¥彟_睷wĮ̈佴ミ哸 N૙䐐૖ Ǔ̌㺬ヸ佈ミ㹼ヸ哸 ꗜヘ䑘૖ÿÿ ǘ̈䐴૖䓸૖䎠૖＀＀ÿǝ̈佴ミ哸 P૙䒨૖ ǆ̌㺬ヸ佈ミ㹼ヸ哸 ꗜヘ䓰૖＀ Ǐ̈䓌૖膈ૺ䑠૖ﯿ؀؆ǰ̈佴ミ哸 S膬ૺ脸ૺǵ̈䟬૖鬘ש䕰૖Ǿ̈㿤૖䕈૖遐צǣ̈佴ミ哸 躌ײ䟈૖Ǥ̈靸שਃ Ƃ̌㺬ヸ佈ミ㹼ヸ哸 ꗜヘ虨૛ec  Ƌ̌㺬ヸ佈ミ㹼ヸ哸 ꗜヘ遰૛fr ư̈佴ミ哸 ᱤ૩細૛Ƶ̈de&#10;昀Ƹ̌貸צ❼ו貸צ❨ו❨ו⠈ו貸צ૙૙૙⣰ײꃿ ƪ̌㺬ヸ佈ミ㹼ヸ哸 ꗜヘ䕀૖O œ̈媰פ0挠ଔ樠௽䜐ײ䞨ײ搸ଔ擸ଔ斐ଔ조ן줰ן질ן쪈ן쬠ן쮸ן챸ן蓈ଔ蕠ଔ蘠ଔ蛠ଔ蝸ଔ蠸ଔ裐ଔ襨ଔ訨ଔ諀ଔ識ଔ诰ଔ貈ଔ贠ଔ趸ଔ蹸ଔ輐ଔ运ଔ邐ଔ酐ଔ釨ଔ銀ଔ鍀ଔ鏘ଔ钘ଔ锰ଔ闈ଔ陠ଔ雸ଔ鞸ଔ顐ଔ飨ଔ馨ଔ驨ଔŎ̌ȖȘȀȂȎȐȓ&#10; '뻯XPMUserž̈(耀耀肀肀샀Àÿ＀＀ÿÿÿÿÿꪪꦪꪪꪪꪪ馪ꪚꪪꪪ馩ꪙꪪꪪ香骙ꪪꦪ香香ꪪ馪香香ꪚ馩香香ꪙ香香香骙馩香香ꪙ馪香香ꪚপ香香ꀊꂠ香骙ꀊꂠ馩ꪙꨊ養ꪚꀊꨊꤊꪪꀊĘ̈(ÿÿ耀肀肀샀Àÿ＀＀ÿÿÿÿÿꨊꪪꪪꪪꨊ ꪪꨊ炪稀ꪪ瀊꜀ꀇ稀਀&#10;܀܀܀܀瀊瀀瀀稀ꨊ§܀ꪪꄒ ꆪꄒ ꆪᄑ ꆪꄒ'܀ᆪꄒ瀪稀ꆪĺ̈(ÿ࿸ῼ⇂䂁ǀ࿸ภภ฀ఠḤĥ̈(ÿ耀耀肀肀샀Àÿ＀＀ÿÿÿÿÿꨊꪪꪪꪪꨊ ꪪꨊ炪稀ꪪ瀊꜀ꀇ稀਀&#10;܀܀܀܀瀊瀀瀀稀ꨊ§܀ꪪꄚ ᄑꄚ ꪡᄑ ᪪ꄚ§܀ꄚꄚ炪稀᪡Ǉ̈(ÿ࿸ῼ⇂䂁ǀ࿸h୨ഈ٨ᥬǶ̈(ÿ耀耀肀肀샀Àÿ＀＀ÿÿÿÿÿꪠꪪꪪꪠꦪꪪꪠꪠ馪ꪚપꨀ馩ꪙꀊꪠ香骙ઠꦪ香香ꪪꦪ香香ꪪ馪香香ꪚ馪香香ꪚ馩香香ꪙ馩香香ꪙ馩香香ꪙ馩香香ꪙ馪骙香ꪚꦪꪙ馩ꪪꪪꪪꪪꪪƐ̈(ÿ﮾綼㘸ᦰ࿠࿠߀߀΀΀΀΀߁迣ƃ̈(ÿ耀耀肀肀샀Àÿ＀＀ÿÿÿÿÿꨚꪪႪᨀꪪꪚႪĊꦪꪙႪꀁ餚骙¡Ā馩香Ⴊꨊ香香ꪚꨊ香香ꪚꤊ香香ꪙꤊ香香ꪙ養香香骙養香香骙養香香骙養香香骙ꤊ香馩ꪙꨊ骙馪ꪚꨊꪪꪪꪪƽ̈(ÿﰇ粟㳎ᠤಈ߰߰ϠϠǀǀǀǀ菠쟱Ƭ̌㈺㄰〶〵㈲㄰〶〵㨳 1૖Ő̈局ǝ偈૖᐀૖allŕ̈蟌׮૙倠૖allŞ̈(耀耀肀肀샀Àÿ＀＀ÿÿÿÿÿꪪꪪꪪꪪꪪ ꨀꪪꂪ묋»ꪪப뮻뮻ꨊ뮠뮻뮻ꪰ뮠뮻뮻ꪰ묋뮻뮻઻묋뮻뮻઻묋뮻뮻઻묋뮻뮻઻묋뮻뮻઻뮠뮻뮻ꪰ뮠뮻뮻ꪰப뮻뮻ꨊꂪ묋»ꪪꪪ ꨀꪪŸ̈(ÿ㿸࿠߀΀΀ĀĀĀĀĀ΀΀߀࿠㿸ṻ(ǿ耀耀肀肀샀Àÿ＀＀ÿÿÿÿÿꪪꪪꪪꪪꪪ ꨀꪪꂪ묋»ꪪப뮻뮻ꨊ뮠»묋ꪰ뮠낻뮻ꪰ묋낻뮻઻묋낻뮻઻묋낻뮻઻묋낻뮻઻묋낻뮻઻뮠»뮻ꪰ뮠낻뮻ꪰப뮻뮻ꨊꂪ묋»ꪪꪪ ꨀꪪą̈(ÿ㿸࿠߀΀΀ĀĀĀĀĀ΀΀߀࿠㿸Ĵ̈(耀耀肀肀샀Àÿ＀＀ÿÿÿÿÿꪪꪪꪪꪪꪪ ꨀꪪꂪ묋»ꪪப뮻뮻ꨊ뮠଀ꪰ뮠ர뮻ꪰ묋»뮻઻묋낻묋઻묋뮻묀઻묋뮻ர઻뀋묋ர઻뮠묀묀ꪰ뮠°묋ꪰப뮻뮻ꨊꂪ묋»ꪪꪪ ꨀꪪǖ̈(ÿ㿸࿠߀΀΀ĀĀĀĀĀ΀΀߀࿠㿸ǁ̈( ÿÿÿჿ䃿郿탿ꃿ烿ヿჿÿÿÿက退＀＀＀＀＀＀＀＀倀ကက뀀＀＀＀＀＀＀＀＀＀倀ကÿ惿냿ヿÿ＀＀＀＀＀＀＀＀＀＀＀＀瀀ကჿ냿ÿက＀＀＀＀＀＀＀＀＀ÿÿ＀＀＀샿ÿÿ＀＀＀ꃿÿÿ쀀＀＀烿ÿÿ䀀＀＀＀샿⃿ÿÿ냿＀＀＀烿ÿÿÿ냿＀＀怀ÿÿÿÿÿÿ僿耀뀀 ÿÿÿÿÿÿÿÿÿÿÿÿÿÿÿÿÿÿÿÿÿÿÿÿÿÿÿÿÿÿÿÿÿÿÿÿŋ̈(ÿź̈(ÿ耀耀肀肀샀Àÿ＀＀ÿÿÿÿÿᄑđᄑထᄑđᄑထᄑđᄑထᄑđᄑထᄑᄑᄑᄑᄑᄑᄑᄀᄑᄑᄁᄐᄑᄑᄁᄐᄑᄑᄁᄐᄑᄑᄁᄐᄑᄑᄁᄐᄑᄑᄁᄐᄑᄑᄀᄑᄑᄑᄑᄑĔ̈(ÿć̈(ÿ샀À耀肀肀샀Àÿ＀＀ÿÿÿÿÿᄑ∁ဢᄑᄑᄁထᄑᄑᄑᄑᇱᄑᄟᄑထᄑᄑ１ထἑᇱᄑᄀᄑ？ჱᄑᄟᄑထᄑᄟἑ῱ᇿᄑᄑᄑᄏထᄟᄑ∁ဢᄑ？ᇿᄑ∁ဢᄑᄑᄁထᄑġ̈(ÿǐ̈(肀耀耀肀肀샀Àÿ＀＀ÿÿÿÿÿ¡ꄀଚ뮻뮻᪰௱ꨊﾪଟúༀ᪰௱뮻뮻ᨀꇱꇱἚ਀ᨚ믰ƻꇱᨐ뼐ૻᨚꆡ뾠ǻꆡᨚ뼐ૻᨚꆡ뿰ǻꆡἚ뼐ૻᨚꆡ뮠ƻꆡᨚ਀ᨚǲ̈(ÿʀŀ쀏Ā⊀ᕀʀᕐનᕐઠᕀનᕐǽ̈(肀ÿ耀肀肀샀Àÿ＀＀ÿÿÿÿÿꪪꪪꆪ਀ꪪꪪႪჿ꫺࿱﫿０＊ǿ＊᫰꼊度ﾯ⋲ ꨚȀ⼢꫺Ⴊ꼯꫺ྡꨪꪪ༐꫺ꪪ꼊ǿ﫿ꪪ꼊῰﫿ꪪ꼁！ꪪ ？ꪪƟ̈(ÿ샿䀀䄀愀ހ߀⟀羈缬ὠὠ༠ྀƎ̈(ÿ耀耀肀肀샀Àÿ＀＀ÿÿÿÿÿꂪꨊꂪꨀꂪꨊꨀ﨏ꨀ﨏ꨀ﨏꼊﨏／ꨊ／ꨊ／ꨊꂪ／ꨊꂪ＊ꃺꨊꂪꨊꂪꨊꂪᄑᄑꨊꂪꨊꂪꨊƨ̈(ÿߠ턏턏턏儎ឈឈឈ៨矬ߠߠߠߠߠś̈(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ǝ̈(@ÿðððððððððĀϰ߰ǌ̈(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Ŷ̈(@ÿððĀϰ߰š̈(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ǫ̈(@ÿðððððpðĀϰ߰ƚ̈(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Ĝ̈(@ÿðððððððððĀϰ߰ď̈(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Ʊ̈(@ÿððĀϰ߰Ơ̈(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Ī̈(@ÿðððððpðĀϰ߰Ǖ̈(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ş̈(@ÿðððððððððĀϰ߰Ŏ̈(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ǰ̈(@ÿððĀϰ߰ǣ̈(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ť̈(@ÿðððððpðĀϰ߰Ĕ̈(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ƞ̈(@ÿðððððððððĀϰ߰Ɖ̈(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
        </w:smartTagPr>
        <w:r w:rsidRPr="00335A52">
          <w:t>la</w:t>
        </w:r>
        <w:r w:rsidR="00FF06E9" w:rsidRPr="00335A52">
          <w:t xml:space="preserve"> </w:t>
        </w:r>
        <w:r w:rsidRPr="00335A52">
          <w:t>Información</w:t>
        </w:r>
        <w:r w:rsidR="00FF06E9" w:rsidRPr="00335A52">
          <w:t xml:space="preserve"> </w:t>
        </w:r>
        <w:r w:rsidRPr="00335A52">
          <w:t>Pública</w:t>
        </w:r>
      </w:smartTag>
      <w:r w:rsidR="00335A52" w:rsidRPr="00335A52">
        <w:t xml:space="preserve"> </w:t>
      </w:r>
      <w:r w:rsidRPr="00335A52">
        <w:t>y</w:t>
      </w:r>
      <w:r w:rsidR="00FF06E9" w:rsidRPr="00335A52">
        <w:t xml:space="preserve"> </w:t>
      </w:r>
      <w:r w:rsidRPr="00335A52">
        <w:t>Protección</w:t>
      </w:r>
      <w:r w:rsidR="00FF06E9" w:rsidRPr="00335A52">
        <w:t xml:space="preserve"> </w:t>
      </w:r>
      <w:r w:rsidRPr="00335A52">
        <w:t>de</w:t>
      </w:r>
      <w:r w:rsidR="00FF06E9" w:rsidRPr="00335A52">
        <w:t xml:space="preserve"> </w:t>
      </w:r>
      <w:r w:rsidRPr="00335A52">
        <w:t>Datos</w:t>
      </w:r>
      <w:r w:rsidR="00FF06E9" w:rsidRPr="00335A52">
        <w:t xml:space="preserve"> </w:t>
      </w:r>
      <w:r w:rsidRPr="00335A52">
        <w:t>Personales.-</w:t>
      </w:r>
      <w:r w:rsidR="00FF06E9" w:rsidRPr="00335A52">
        <w:t xml:space="preserve"> </w:t>
      </w:r>
      <w:r w:rsidRPr="00335A52">
        <w:t>Consejo</w:t>
      </w:r>
      <w:r w:rsidR="00FF06E9" w:rsidRPr="00335A52">
        <w:t xml:space="preserve"> </w:t>
      </w:r>
      <w:r w:rsidRPr="00335A52">
        <w:t>Nacional.-</w:t>
      </w:r>
      <w:r w:rsidR="00FF06E9" w:rsidRPr="00335A52">
        <w:t xml:space="preserve"> </w:t>
      </w:r>
      <w:r w:rsidRPr="00335A52">
        <w:rPr>
          <w:szCs w:val="24"/>
        </w:rPr>
        <w:t>CONAIP/SNT/ACUERDO/EXT13/04/2016-08.</w:t>
      </w:r>
    </w:p>
    <w:p w:rsidR="00B120D5" w:rsidRPr="008319F5" w:rsidRDefault="004D5B7A" w:rsidP="00F44F96">
      <w:pPr>
        <w:pStyle w:val="Texto"/>
        <w:spacing w:line="302" w:lineRule="exact"/>
        <w:rPr>
          <w:sz w:val="16"/>
          <w:szCs w:val="18"/>
        </w:rPr>
      </w:pPr>
      <w:r w:rsidRPr="008319F5">
        <w:rPr>
          <w:sz w:val="16"/>
          <w:szCs w:val="18"/>
        </w:rPr>
        <w:t>ACUERDO</w:t>
      </w:r>
      <w:r w:rsidR="00FF06E9">
        <w:rPr>
          <w:sz w:val="16"/>
          <w:szCs w:val="18"/>
        </w:rPr>
        <w:t xml:space="preserve"> </w:t>
      </w:r>
      <w:r w:rsidRPr="008319F5">
        <w:rPr>
          <w:sz w:val="16"/>
          <w:szCs w:val="18"/>
        </w:rPr>
        <w:t>DEL</w:t>
      </w:r>
      <w:r w:rsidR="00FF06E9">
        <w:rPr>
          <w:sz w:val="16"/>
          <w:szCs w:val="18"/>
        </w:rPr>
        <w:t xml:space="preserve"> </w:t>
      </w:r>
      <w:r w:rsidRPr="008319F5">
        <w:rPr>
          <w:sz w:val="16"/>
          <w:szCs w:val="18"/>
        </w:rPr>
        <w:t>CONSEJO</w:t>
      </w:r>
      <w:r w:rsidR="00FF06E9">
        <w:rPr>
          <w:sz w:val="16"/>
          <w:szCs w:val="18"/>
        </w:rPr>
        <w:t xml:space="preserve"> </w:t>
      </w:r>
      <w:r w:rsidRPr="008319F5">
        <w:rPr>
          <w:sz w:val="16"/>
          <w:szCs w:val="18"/>
        </w:rPr>
        <w:t>NACIONAL</w:t>
      </w:r>
      <w:r w:rsidR="00FF06E9">
        <w:rPr>
          <w:sz w:val="16"/>
          <w:szCs w:val="18"/>
        </w:rPr>
        <w:t xml:space="preserve"> </w:t>
      </w:r>
      <w:r w:rsidRPr="008319F5">
        <w:rPr>
          <w:sz w:val="16"/>
          <w:szCs w:val="18"/>
        </w:rPr>
        <w:t>DEL</w:t>
      </w:r>
      <w:r w:rsidR="00FF06E9">
        <w:rPr>
          <w:sz w:val="16"/>
          <w:szCs w:val="18"/>
        </w:rPr>
        <w:t xml:space="preserve"> </w:t>
      </w:r>
      <w:r w:rsidRPr="008319F5">
        <w:rPr>
          <w:sz w:val="16"/>
          <w:szCs w:val="18"/>
        </w:rPr>
        <w:t>SISTEMA</w:t>
      </w:r>
      <w:r w:rsidR="00FF06E9">
        <w:rPr>
          <w:sz w:val="16"/>
          <w:szCs w:val="18"/>
        </w:rPr>
        <w:t xml:space="preserve"> </w:t>
      </w:r>
      <w:r w:rsidRPr="008319F5">
        <w:rPr>
          <w:sz w:val="16"/>
          <w:szCs w:val="18"/>
        </w:rPr>
        <w:t>NACIONAL</w:t>
      </w:r>
      <w:r w:rsidR="00FF06E9">
        <w:rPr>
          <w:sz w:val="16"/>
          <w:szCs w:val="18"/>
        </w:rPr>
        <w:t xml:space="preserve"> </w:t>
      </w:r>
      <w:r w:rsidRPr="008319F5">
        <w:rPr>
          <w:sz w:val="16"/>
          <w:szCs w:val="18"/>
        </w:rPr>
        <w:t>DE</w:t>
      </w:r>
      <w:r w:rsidR="00FF06E9">
        <w:rPr>
          <w:sz w:val="16"/>
          <w:szCs w:val="18"/>
        </w:rPr>
        <w:t xml:space="preserve"> </w:t>
      </w:r>
      <w:r w:rsidRPr="008319F5">
        <w:rPr>
          <w:sz w:val="16"/>
          <w:szCs w:val="18"/>
        </w:rPr>
        <w:t>TRANSPARENCIA,</w:t>
      </w:r>
      <w:r w:rsidR="00FF06E9">
        <w:rPr>
          <w:sz w:val="16"/>
          <w:szCs w:val="18"/>
        </w:rPr>
        <w:t xml:space="preserve"> </w:t>
      </w:r>
      <w:r w:rsidRPr="008319F5">
        <w:rPr>
          <w:sz w:val="16"/>
          <w:szCs w:val="18"/>
        </w:rPr>
        <w:t>ACCESO</w:t>
      </w:r>
      <w:r w:rsidR="00FF06E9">
        <w:rPr>
          <w:sz w:val="16"/>
          <w:szCs w:val="18"/>
        </w:rPr>
        <w:t xml:space="preserve"> </w:t>
      </w:r>
      <w:r w:rsidRPr="008319F5">
        <w:rPr>
          <w:sz w:val="16"/>
          <w:szCs w:val="18"/>
        </w:rPr>
        <w:t>A</w:t>
      </w:r>
      <w:r w:rsidR="00FF06E9">
        <w:rPr>
          <w:sz w:val="16"/>
          <w:szCs w:val="18"/>
        </w:rPr>
        <w:t xml:space="preserve"> </w:t>
      </w:r>
      <w:smartTag w:uri="urn:schemas-microsoft-com:office:smarttags" w:element="PersonName">
        <w:smartTagPr>
          <w:attr w:name="ProductID" w:val="ר朰פ"/>
        </w:smartTagPr>
        <w:r w:rsidRPr="008319F5">
          <w:rPr>
            <w:sz w:val="16"/>
            <w:szCs w:val="18"/>
          </w:rPr>
          <w:t>LA</w:t>
        </w:r>
        <w:r w:rsidR="00FF06E9">
          <w:rPr>
            <w:sz w:val="16"/>
            <w:szCs w:val="18"/>
          </w:rPr>
          <w:t xml:space="preserve"> </w:t>
        </w:r>
        <w:r w:rsidRPr="008319F5">
          <w:rPr>
            <w:sz w:val="16"/>
            <w:szCs w:val="18"/>
          </w:rPr>
          <w:t>INFORMACIÓN</w:t>
        </w:r>
        <w:r w:rsidR="00FF06E9">
          <w:rPr>
            <w:sz w:val="16"/>
            <w:szCs w:val="18"/>
          </w:rPr>
          <w:t xml:space="preserve"> </w:t>
        </w:r>
        <w:r w:rsidRPr="008319F5">
          <w:rPr>
            <w:sz w:val="16"/>
            <w:szCs w:val="18"/>
          </w:rPr>
          <w:t>PÚBLICA</w:t>
        </w:r>
      </w:smartTag>
      <w:r w:rsidR="00FF06E9">
        <w:rPr>
          <w:sz w:val="16"/>
          <w:szCs w:val="18"/>
        </w:rPr>
        <w:t xml:space="preserve"> </w:t>
      </w:r>
      <w:r w:rsidRPr="008319F5">
        <w:rPr>
          <w:sz w:val="16"/>
          <w:szCs w:val="18"/>
        </w:rPr>
        <w:t>Y</w:t>
      </w:r>
      <w:r w:rsidR="00FF06E9">
        <w:rPr>
          <w:sz w:val="16"/>
          <w:szCs w:val="18"/>
        </w:rPr>
        <w:t xml:space="preserve"> </w:t>
      </w:r>
      <w:r w:rsidRPr="008319F5">
        <w:rPr>
          <w:sz w:val="16"/>
          <w:szCs w:val="18"/>
        </w:rPr>
        <w:t>PROTECCIÓN</w:t>
      </w:r>
      <w:r w:rsidR="00FF06E9">
        <w:rPr>
          <w:sz w:val="16"/>
          <w:szCs w:val="18"/>
        </w:rPr>
        <w:t xml:space="preserve"> </w:t>
      </w:r>
      <w:r w:rsidRPr="008319F5">
        <w:rPr>
          <w:sz w:val="16"/>
          <w:szCs w:val="18"/>
        </w:rPr>
        <w:t>DE</w:t>
      </w:r>
      <w:r w:rsidR="00FF06E9">
        <w:rPr>
          <w:sz w:val="16"/>
          <w:szCs w:val="18"/>
        </w:rPr>
        <w:t xml:space="preserve"> </w:t>
      </w:r>
      <w:r w:rsidRPr="008319F5">
        <w:rPr>
          <w:sz w:val="16"/>
          <w:szCs w:val="18"/>
        </w:rPr>
        <w:t>DATOS</w:t>
      </w:r>
      <w:r w:rsidR="00FF06E9">
        <w:rPr>
          <w:sz w:val="16"/>
          <w:szCs w:val="18"/>
        </w:rPr>
        <w:t xml:space="preserve"> </w:t>
      </w:r>
      <w:r w:rsidRPr="008319F5">
        <w:rPr>
          <w:sz w:val="16"/>
          <w:szCs w:val="18"/>
        </w:rPr>
        <w:t>PERSONALES,</w:t>
      </w:r>
      <w:r w:rsidR="00FF06E9">
        <w:rPr>
          <w:sz w:val="16"/>
          <w:szCs w:val="18"/>
        </w:rPr>
        <w:t xml:space="preserve"> </w:t>
      </w:r>
      <w:r w:rsidRPr="008319F5">
        <w:rPr>
          <w:sz w:val="16"/>
          <w:szCs w:val="18"/>
        </w:rPr>
        <w:t>POR</w:t>
      </w:r>
      <w:r w:rsidR="00FF06E9">
        <w:rPr>
          <w:sz w:val="16"/>
          <w:szCs w:val="18"/>
        </w:rPr>
        <w:t xml:space="preserve"> </w:t>
      </w:r>
      <w:r w:rsidRPr="008319F5">
        <w:rPr>
          <w:sz w:val="16"/>
          <w:szCs w:val="18"/>
        </w:rPr>
        <w:t>EL</w:t>
      </w:r>
      <w:r w:rsidR="00FF06E9">
        <w:rPr>
          <w:sz w:val="16"/>
          <w:szCs w:val="18"/>
        </w:rPr>
        <w:t xml:space="preserve"> </w:t>
      </w:r>
      <w:r w:rsidRPr="008319F5">
        <w:rPr>
          <w:sz w:val="16"/>
          <w:szCs w:val="18"/>
        </w:rPr>
        <w:t>QUE</w:t>
      </w:r>
      <w:r w:rsidR="00FF06E9">
        <w:rPr>
          <w:sz w:val="16"/>
          <w:szCs w:val="18"/>
        </w:rPr>
        <w:t xml:space="preserve"> </w:t>
      </w:r>
      <w:r w:rsidRPr="008319F5">
        <w:rPr>
          <w:sz w:val="16"/>
          <w:szCs w:val="18"/>
        </w:rPr>
        <w:t>SE</w:t>
      </w:r>
      <w:r w:rsidR="00FF06E9">
        <w:rPr>
          <w:sz w:val="16"/>
          <w:szCs w:val="18"/>
        </w:rPr>
        <w:t xml:space="preserve"> </w:t>
      </w:r>
      <w:r w:rsidRPr="008319F5">
        <w:rPr>
          <w:sz w:val="16"/>
          <w:szCs w:val="18"/>
        </w:rPr>
        <w:t>APRUEBAN</w:t>
      </w:r>
      <w:r w:rsidR="00FF06E9">
        <w:rPr>
          <w:sz w:val="16"/>
          <w:szCs w:val="18"/>
        </w:rPr>
        <w:t xml:space="preserve"> </w:t>
      </w:r>
      <w:r w:rsidRPr="008319F5">
        <w:rPr>
          <w:sz w:val="16"/>
          <w:szCs w:val="18"/>
        </w:rPr>
        <w:t>LOS</w:t>
      </w:r>
      <w:r w:rsidR="00FF06E9">
        <w:rPr>
          <w:sz w:val="16"/>
          <w:szCs w:val="18"/>
        </w:rPr>
        <w:t xml:space="preserve"> </w:t>
      </w:r>
      <w:r w:rsidRPr="008319F5">
        <w:rPr>
          <w:sz w:val="16"/>
          <w:szCs w:val="18"/>
        </w:rPr>
        <w:t>LINEAMIENTOS</w:t>
      </w:r>
      <w:r w:rsidR="00FF06E9">
        <w:rPr>
          <w:sz w:val="16"/>
          <w:szCs w:val="18"/>
        </w:rPr>
        <w:t xml:space="preserve"> </w:t>
      </w:r>
      <w:r w:rsidRPr="008319F5">
        <w:rPr>
          <w:sz w:val="16"/>
          <w:szCs w:val="18"/>
        </w:rPr>
        <w:t>TÉCNICOS</w:t>
      </w:r>
      <w:r w:rsidR="00FF06E9">
        <w:rPr>
          <w:sz w:val="16"/>
          <w:szCs w:val="18"/>
        </w:rPr>
        <w:t xml:space="preserve"> </w:t>
      </w:r>
      <w:r w:rsidRPr="008319F5">
        <w:rPr>
          <w:sz w:val="16"/>
          <w:szCs w:val="18"/>
        </w:rPr>
        <w:t>GENERALES</w:t>
      </w:r>
      <w:r w:rsidR="00FF06E9">
        <w:rPr>
          <w:sz w:val="16"/>
          <w:szCs w:val="18"/>
        </w:rPr>
        <w:t xml:space="preserve"> </w:t>
      </w:r>
      <w:r w:rsidRPr="008319F5">
        <w:rPr>
          <w:sz w:val="16"/>
          <w:szCs w:val="18"/>
        </w:rPr>
        <w:t>PARA</w:t>
      </w:r>
      <w:r w:rsidR="00FF06E9">
        <w:rPr>
          <w:sz w:val="16"/>
          <w:szCs w:val="18"/>
        </w:rPr>
        <w:t xml:space="preserve"> </w:t>
      </w:r>
      <w:smartTag w:uri="urn:schemas-microsoft-com:office:smarttags" w:element="PersonName">
        <w:smartTagPr>
          <w:attr w:name="ProductID" w:val="LA PUBLICACIￓN"/>
        </w:smartTagPr>
        <w:r w:rsidRPr="008319F5">
          <w:rPr>
            <w:sz w:val="16"/>
            <w:szCs w:val="18"/>
          </w:rPr>
          <w:t>LA</w:t>
        </w:r>
        <w:r w:rsidR="00FF06E9">
          <w:rPr>
            <w:sz w:val="16"/>
            <w:szCs w:val="18"/>
          </w:rPr>
          <w:t xml:space="preserve"> </w:t>
        </w:r>
        <w:r w:rsidRPr="008319F5">
          <w:rPr>
            <w:sz w:val="16"/>
            <w:szCs w:val="18"/>
          </w:rPr>
          <w:t>PUBLICACIÓN</w:t>
        </w:r>
      </w:smartTag>
      <w:r w:rsidRPr="008319F5">
        <w:rPr>
          <w:sz w:val="16"/>
          <w:szCs w:val="18"/>
        </w:rPr>
        <w:t>,</w:t>
      </w:r>
      <w:r w:rsidR="00FF06E9">
        <w:rPr>
          <w:sz w:val="16"/>
          <w:szCs w:val="18"/>
        </w:rPr>
        <w:t xml:space="preserve"> </w:t>
      </w:r>
      <w:r w:rsidRPr="008319F5">
        <w:rPr>
          <w:sz w:val="16"/>
          <w:szCs w:val="18"/>
        </w:rPr>
        <w:t>HOMOLOGACIÓN</w:t>
      </w:r>
      <w:r w:rsidR="00FF06E9">
        <w:rPr>
          <w:sz w:val="16"/>
          <w:szCs w:val="18"/>
        </w:rPr>
        <w:t xml:space="preserve"> </w:t>
      </w:r>
      <w:r w:rsidRPr="008319F5">
        <w:rPr>
          <w:sz w:val="16"/>
          <w:szCs w:val="18"/>
        </w:rPr>
        <w:t>Y</w:t>
      </w:r>
      <w:r w:rsidR="00FF06E9">
        <w:rPr>
          <w:sz w:val="16"/>
          <w:szCs w:val="18"/>
        </w:rPr>
        <w:t xml:space="preserve"> </w:t>
      </w:r>
      <w:r w:rsidRPr="008319F5">
        <w:rPr>
          <w:sz w:val="16"/>
          <w:szCs w:val="18"/>
        </w:rPr>
        <w:t>ESTANDARIZACIÓN</w:t>
      </w:r>
      <w:r w:rsidR="00FF06E9">
        <w:rPr>
          <w:sz w:val="16"/>
          <w:szCs w:val="18"/>
        </w:rPr>
        <w:t xml:space="preserve"> </w:t>
      </w:r>
      <w:r w:rsidRPr="008319F5">
        <w:rPr>
          <w:sz w:val="16"/>
          <w:szCs w:val="18"/>
        </w:rPr>
        <w:t>DE</w:t>
      </w:r>
      <w:r w:rsidR="00FF06E9">
        <w:rPr>
          <w:sz w:val="16"/>
          <w:szCs w:val="18"/>
        </w:rPr>
        <w:t xml:space="preserve"> </w:t>
      </w:r>
      <w:smartTag w:uri="urn:schemas-microsoft-com:office:smarttags" w:element="PersonName">
        <w:smartTagPr>
          <w:attr w:name="ProductID" w:val="erpretación.11ǻȎ/Atlas/Atlas.phpal.ǽȈ佴ミ哸 豤נ趨נ ǦȌ㺬ヸ佈ミ㹼ヸ哸 ꗜヘ跰נ ǯȈ跌נ躐נ谀נ"/>
        </w:smartTagPr>
        <w:r w:rsidRPr="008319F5">
          <w:rPr>
            <w:sz w:val="16"/>
            <w:szCs w:val="18"/>
          </w:rPr>
          <w:t>LA</w:t>
        </w:r>
        <w:r w:rsidR="00FF06E9">
          <w:rPr>
            <w:sz w:val="16"/>
            <w:szCs w:val="18"/>
          </w:rPr>
          <w:t xml:space="preserve"> </w:t>
        </w:r>
        <w:r w:rsidRPr="008319F5">
          <w:rPr>
            <w:sz w:val="16"/>
            <w:szCs w:val="18"/>
          </w:rPr>
          <w:t>INFORMACIÓN</w:t>
        </w:r>
        <w:r w:rsidR="00FF06E9">
          <w:rPr>
            <w:sz w:val="16"/>
            <w:szCs w:val="18"/>
          </w:rPr>
          <w:t xml:space="preserve"> </w:t>
        </w:r>
        <w:r w:rsidRPr="008319F5">
          <w:rPr>
            <w:sz w:val="16"/>
            <w:szCs w:val="18"/>
          </w:rPr>
          <w:t>DE</w:t>
        </w:r>
      </w:smartTag>
      <w:r w:rsidR="00FF06E9">
        <w:rPr>
          <w:sz w:val="16"/>
          <w:szCs w:val="18"/>
        </w:rPr>
        <w:t xml:space="preserve"> </w:t>
      </w:r>
      <w:r w:rsidRPr="008319F5">
        <w:rPr>
          <w:sz w:val="16"/>
          <w:szCs w:val="18"/>
        </w:rPr>
        <w:t>LAS</w:t>
      </w:r>
      <w:r w:rsidR="00FF06E9">
        <w:rPr>
          <w:sz w:val="16"/>
          <w:szCs w:val="18"/>
        </w:rPr>
        <w:t xml:space="preserve"> </w:t>
      </w:r>
      <w:r w:rsidRPr="008319F5">
        <w:rPr>
          <w:sz w:val="16"/>
          <w:szCs w:val="18"/>
        </w:rPr>
        <w:t>OBLIGACIONES</w:t>
      </w:r>
      <w:r w:rsidR="00FF06E9">
        <w:rPr>
          <w:sz w:val="16"/>
          <w:szCs w:val="18"/>
        </w:rPr>
        <w:t xml:space="preserve"> </w:t>
      </w:r>
      <w:r w:rsidRPr="008319F5">
        <w:rPr>
          <w:sz w:val="16"/>
          <w:szCs w:val="18"/>
        </w:rPr>
        <w:t>ESTABLECIDAS</w:t>
      </w:r>
      <w:r w:rsidR="00FF06E9">
        <w:rPr>
          <w:sz w:val="16"/>
          <w:szCs w:val="18"/>
        </w:rPr>
        <w:t xml:space="preserve"> </w:t>
      </w:r>
      <w:r w:rsidRPr="008319F5">
        <w:rPr>
          <w:sz w:val="16"/>
          <w:szCs w:val="18"/>
        </w:rPr>
        <w:t>EN</w:t>
      </w:r>
      <w:r w:rsidR="00FF06E9">
        <w:rPr>
          <w:sz w:val="16"/>
          <w:szCs w:val="18"/>
        </w:rPr>
        <w:t xml:space="preserve"> </w:t>
      </w:r>
      <w:r w:rsidRPr="008319F5">
        <w:rPr>
          <w:sz w:val="16"/>
          <w:szCs w:val="18"/>
        </w:rPr>
        <w:t>EL</w:t>
      </w:r>
      <w:r w:rsidR="00FF06E9">
        <w:rPr>
          <w:sz w:val="16"/>
          <w:szCs w:val="18"/>
        </w:rPr>
        <w:t xml:space="preserve"> </w:t>
      </w:r>
      <w:r w:rsidRPr="008319F5">
        <w:rPr>
          <w:sz w:val="16"/>
          <w:szCs w:val="18"/>
        </w:rPr>
        <w:t>TÍTULO</w:t>
      </w:r>
      <w:r w:rsidR="00FF06E9">
        <w:rPr>
          <w:sz w:val="16"/>
          <w:szCs w:val="18"/>
        </w:rPr>
        <w:t xml:space="preserve"> </w:t>
      </w:r>
      <w:r w:rsidRPr="008319F5">
        <w:rPr>
          <w:sz w:val="16"/>
          <w:szCs w:val="18"/>
        </w:rPr>
        <w:t>QUINTO</w:t>
      </w:r>
      <w:r w:rsidR="00FF06E9">
        <w:rPr>
          <w:sz w:val="16"/>
          <w:szCs w:val="18"/>
        </w:rPr>
        <w:t xml:space="preserve"> </w:t>
      </w:r>
      <w:r w:rsidRPr="008319F5">
        <w:rPr>
          <w:sz w:val="16"/>
          <w:szCs w:val="18"/>
        </w:rPr>
        <w:t>Y</w:t>
      </w:r>
      <w:r w:rsidR="00FF06E9">
        <w:rPr>
          <w:sz w:val="16"/>
          <w:szCs w:val="18"/>
        </w:rPr>
        <w:t xml:space="preserve"> </w:t>
      </w:r>
      <w:r w:rsidRPr="008319F5">
        <w:rPr>
          <w:sz w:val="16"/>
          <w:szCs w:val="18"/>
        </w:rPr>
        <w:t>EN</w:t>
      </w:r>
      <w:r w:rsidR="00FF06E9">
        <w:rPr>
          <w:sz w:val="16"/>
          <w:szCs w:val="18"/>
        </w:rPr>
        <w:t xml:space="preserve"> </w:t>
      </w:r>
      <w:smartTag w:uri="urn:schemas-microsoft-com:office:smarttags" w:element="PersonName">
        <w:smartTagPr>
          <w:attr w:name="ProductID" w:val="LA FRACCIￓN IV"/>
        </w:smartTagPr>
        <w:r w:rsidRPr="008319F5">
          <w:rPr>
            <w:sz w:val="16"/>
            <w:szCs w:val="18"/>
          </w:rPr>
          <w:t>LA</w:t>
        </w:r>
        <w:r w:rsidR="00FF06E9">
          <w:rPr>
            <w:sz w:val="16"/>
            <w:szCs w:val="18"/>
          </w:rPr>
          <w:t xml:space="preserve"> </w:t>
        </w:r>
        <w:r w:rsidRPr="008319F5">
          <w:rPr>
            <w:sz w:val="16"/>
            <w:szCs w:val="18"/>
          </w:rPr>
          <w:t>FRACCIÓN</w:t>
        </w:r>
        <w:r w:rsidR="00FF06E9">
          <w:rPr>
            <w:sz w:val="16"/>
            <w:szCs w:val="18"/>
          </w:rPr>
          <w:t xml:space="preserve"> </w:t>
        </w:r>
        <w:r w:rsidRPr="008319F5">
          <w:rPr>
            <w:sz w:val="16"/>
            <w:szCs w:val="18"/>
          </w:rPr>
          <w:t>IV</w:t>
        </w:r>
      </w:smartTag>
      <w:r w:rsidR="00FF06E9">
        <w:rPr>
          <w:sz w:val="16"/>
          <w:szCs w:val="18"/>
        </w:rPr>
        <w:t xml:space="preserve"> </w:t>
      </w:r>
      <w:r w:rsidRPr="008319F5">
        <w:rPr>
          <w:sz w:val="16"/>
          <w:szCs w:val="18"/>
        </w:rPr>
        <w:t>DEL</w:t>
      </w:r>
      <w:r w:rsidR="00FF06E9">
        <w:rPr>
          <w:sz w:val="16"/>
          <w:szCs w:val="18"/>
        </w:rPr>
        <w:t xml:space="preserve"> </w:t>
      </w:r>
      <w:r w:rsidRPr="008319F5">
        <w:rPr>
          <w:sz w:val="16"/>
          <w:szCs w:val="18"/>
        </w:rPr>
        <w:t>ARTÍCULO</w:t>
      </w:r>
      <w:r w:rsidR="00FF06E9">
        <w:rPr>
          <w:sz w:val="16"/>
          <w:szCs w:val="18"/>
        </w:rPr>
        <w:t xml:space="preserve"> </w:t>
      </w:r>
      <w:r w:rsidRPr="008319F5">
        <w:rPr>
          <w:sz w:val="16"/>
          <w:szCs w:val="18"/>
        </w:rPr>
        <w:t>31</w:t>
      </w:r>
      <w:r w:rsidR="00FF06E9">
        <w:rPr>
          <w:sz w:val="16"/>
          <w:szCs w:val="18"/>
        </w:rPr>
        <w:t xml:space="preserve"> </w:t>
      </w:r>
      <w:r w:rsidRPr="008319F5">
        <w:rPr>
          <w:sz w:val="16"/>
          <w:szCs w:val="18"/>
        </w:rPr>
        <w:t>DE</w:t>
      </w:r>
      <w:r w:rsidR="00FF06E9">
        <w:rPr>
          <w:sz w:val="16"/>
          <w:szCs w:val="18"/>
        </w:rPr>
        <w:t xml:space="preserve"> </w:t>
      </w:r>
      <w:smartTag w:uri="urn:schemas-microsoft-com:office:smarttags" w:element="PersonName">
        <w:smartTagPr>
          <w:attr w:name="ProductID" w:val="la Ley General"/>
        </w:smartTagPr>
        <w:r w:rsidRPr="008319F5">
          <w:rPr>
            <w:sz w:val="16"/>
            <w:szCs w:val="18"/>
          </w:rPr>
          <w:t>LA</w:t>
        </w:r>
        <w:r w:rsidR="00FF06E9">
          <w:rPr>
            <w:sz w:val="16"/>
            <w:szCs w:val="18"/>
          </w:rPr>
          <w:t xml:space="preserve"> </w:t>
        </w:r>
        <w:r w:rsidRPr="008319F5">
          <w:rPr>
            <w:sz w:val="16"/>
            <w:szCs w:val="18"/>
          </w:rPr>
          <w:t>LEY</w:t>
        </w:r>
        <w:r w:rsidR="00FF06E9">
          <w:rPr>
            <w:sz w:val="16"/>
            <w:szCs w:val="18"/>
          </w:rPr>
          <w:t xml:space="preserve"> </w:t>
        </w:r>
        <w:r w:rsidRPr="008319F5">
          <w:rPr>
            <w:sz w:val="16"/>
            <w:szCs w:val="18"/>
          </w:rPr>
          <w:t>GENERAL</w:t>
        </w:r>
      </w:smartTag>
      <w:r w:rsidR="00FF06E9">
        <w:rPr>
          <w:sz w:val="16"/>
          <w:szCs w:val="18"/>
        </w:rPr>
        <w:t xml:space="preserve"> </w:t>
      </w:r>
      <w:r w:rsidRPr="008319F5">
        <w:rPr>
          <w:sz w:val="16"/>
          <w:szCs w:val="18"/>
        </w:rPr>
        <w:t>DE</w:t>
      </w:r>
      <w:r w:rsidR="00FF06E9">
        <w:rPr>
          <w:sz w:val="16"/>
          <w:szCs w:val="18"/>
        </w:rPr>
        <w:t xml:space="preserve"> </w:t>
      </w:r>
      <w:r w:rsidRPr="008319F5">
        <w:rPr>
          <w:sz w:val="16"/>
          <w:szCs w:val="18"/>
        </w:rPr>
        <w:t>TRANSPARENCIA</w:t>
      </w:r>
      <w:r w:rsidR="00FF06E9">
        <w:rPr>
          <w:sz w:val="16"/>
          <w:szCs w:val="18"/>
        </w:rPr>
        <w:t xml:space="preserve"> </w:t>
      </w:r>
      <w:r w:rsidRPr="008319F5">
        <w:rPr>
          <w:sz w:val="16"/>
          <w:szCs w:val="18"/>
        </w:rPr>
        <w:t>Y</w:t>
      </w:r>
      <w:r w:rsidR="00FF06E9">
        <w:rPr>
          <w:sz w:val="16"/>
          <w:szCs w:val="18"/>
        </w:rPr>
        <w:t xml:space="preserve"> </w:t>
      </w:r>
      <w:r w:rsidRPr="008319F5">
        <w:rPr>
          <w:sz w:val="16"/>
          <w:szCs w:val="18"/>
        </w:rPr>
        <w:t>ACCESO</w:t>
      </w:r>
      <w:r w:rsidR="00FF06E9">
        <w:rPr>
          <w:sz w:val="16"/>
          <w:szCs w:val="18"/>
        </w:rPr>
        <w:t xml:space="preserve"> </w:t>
      </w:r>
      <w:r w:rsidRPr="008319F5">
        <w:rPr>
          <w:sz w:val="16"/>
          <w:szCs w:val="18"/>
        </w:rPr>
        <w:t>A</w:t>
      </w:r>
      <w:r w:rsidR="00FF06E9">
        <w:rPr>
          <w:sz w:val="16"/>
          <w:szCs w:val="18"/>
        </w:rPr>
        <w:t xml:space="preserve"> </w:t>
      </w:r>
      <w:smartTag w:uri="urn:schemas-microsoft-com:office:smarttags" w:element="PersonName">
        <w:smartTagPr>
          <w:attr w:name="ProductID" w:val="ר똈פ"/>
        </w:smartTagPr>
        <w:r w:rsidRPr="008319F5">
          <w:rPr>
            <w:sz w:val="16"/>
            <w:szCs w:val="18"/>
          </w:rPr>
          <w:t>LA</w:t>
        </w:r>
        <w:r w:rsidR="00FF06E9">
          <w:rPr>
            <w:sz w:val="16"/>
            <w:szCs w:val="18"/>
          </w:rPr>
          <w:t xml:space="preserve"> </w:t>
        </w:r>
        <w:r w:rsidRPr="008319F5">
          <w:rPr>
            <w:sz w:val="16"/>
            <w:szCs w:val="18"/>
          </w:rPr>
          <w:t>INFORMACIÓN</w:t>
        </w:r>
        <w:r w:rsidR="00FF06E9">
          <w:rPr>
            <w:sz w:val="16"/>
            <w:szCs w:val="18"/>
          </w:rPr>
          <w:t xml:space="preserve"> </w:t>
        </w:r>
        <w:r w:rsidRPr="008319F5">
          <w:rPr>
            <w:sz w:val="16"/>
            <w:szCs w:val="18"/>
          </w:rPr>
          <w:t>PÚBLICA</w:t>
        </w:r>
      </w:smartTag>
      <w:r w:rsidRPr="008319F5">
        <w:rPr>
          <w:sz w:val="16"/>
          <w:szCs w:val="18"/>
        </w:rPr>
        <w:t>,</w:t>
      </w:r>
      <w:r w:rsidR="00FF06E9">
        <w:rPr>
          <w:sz w:val="16"/>
          <w:szCs w:val="18"/>
        </w:rPr>
        <w:t xml:space="preserve"> </w:t>
      </w:r>
      <w:r w:rsidRPr="008319F5">
        <w:rPr>
          <w:sz w:val="16"/>
          <w:szCs w:val="18"/>
        </w:rPr>
        <w:t>QUE</w:t>
      </w:r>
      <w:r w:rsidR="00FF06E9">
        <w:rPr>
          <w:sz w:val="16"/>
          <w:szCs w:val="18"/>
        </w:rPr>
        <w:t xml:space="preserve"> </w:t>
      </w:r>
      <w:r w:rsidRPr="008319F5">
        <w:rPr>
          <w:sz w:val="16"/>
          <w:szCs w:val="18"/>
        </w:rPr>
        <w:t>DEBEN</w:t>
      </w:r>
      <w:r w:rsidR="00FF06E9">
        <w:rPr>
          <w:sz w:val="16"/>
          <w:szCs w:val="18"/>
        </w:rPr>
        <w:t xml:space="preserve"> </w:t>
      </w:r>
      <w:r w:rsidRPr="008319F5">
        <w:rPr>
          <w:sz w:val="16"/>
          <w:szCs w:val="18"/>
        </w:rPr>
        <w:t>DE</w:t>
      </w:r>
      <w:r w:rsidR="00FF06E9">
        <w:rPr>
          <w:sz w:val="16"/>
          <w:szCs w:val="18"/>
        </w:rPr>
        <w:t xml:space="preserve"> </w:t>
      </w:r>
      <w:r w:rsidRPr="008319F5">
        <w:rPr>
          <w:sz w:val="16"/>
          <w:szCs w:val="18"/>
        </w:rPr>
        <w:t>DIFUNDIR</w:t>
      </w:r>
      <w:r w:rsidR="00FF06E9">
        <w:rPr>
          <w:sz w:val="16"/>
          <w:szCs w:val="18"/>
        </w:rPr>
        <w:t xml:space="preserve"> </w:t>
      </w:r>
      <w:r w:rsidRPr="008319F5">
        <w:rPr>
          <w:sz w:val="16"/>
          <w:szCs w:val="18"/>
        </w:rPr>
        <w:t>LOS</w:t>
      </w:r>
      <w:r w:rsidR="00FF06E9">
        <w:rPr>
          <w:sz w:val="16"/>
          <w:szCs w:val="18"/>
        </w:rPr>
        <w:t xml:space="preserve"> </w:t>
      </w:r>
      <w:r w:rsidRPr="008319F5">
        <w:rPr>
          <w:sz w:val="16"/>
          <w:szCs w:val="18"/>
        </w:rPr>
        <w:t>SUJETOS</w:t>
      </w:r>
      <w:r w:rsidR="00FF06E9">
        <w:rPr>
          <w:sz w:val="16"/>
          <w:szCs w:val="18"/>
        </w:rPr>
        <w:t xml:space="preserve"> </w:t>
      </w:r>
      <w:r w:rsidRPr="008319F5">
        <w:rPr>
          <w:sz w:val="16"/>
          <w:szCs w:val="18"/>
        </w:rPr>
        <w:t>OBLIGADOS</w:t>
      </w:r>
      <w:r w:rsidR="00FF06E9">
        <w:rPr>
          <w:sz w:val="16"/>
          <w:szCs w:val="18"/>
        </w:rPr>
        <w:t xml:space="preserve"> </w:t>
      </w:r>
      <w:r w:rsidRPr="008319F5">
        <w:rPr>
          <w:sz w:val="16"/>
          <w:szCs w:val="18"/>
        </w:rPr>
        <w:t>EN</w:t>
      </w:r>
      <w:r w:rsidR="00FF06E9">
        <w:rPr>
          <w:sz w:val="16"/>
          <w:szCs w:val="18"/>
        </w:rPr>
        <w:t xml:space="preserve"> </w:t>
      </w:r>
      <w:r w:rsidRPr="008319F5">
        <w:rPr>
          <w:sz w:val="16"/>
          <w:szCs w:val="18"/>
        </w:rPr>
        <w:t>LOS</w:t>
      </w:r>
      <w:r w:rsidR="00FF06E9">
        <w:rPr>
          <w:sz w:val="16"/>
          <w:szCs w:val="18"/>
        </w:rPr>
        <w:t xml:space="preserve"> </w:t>
      </w:r>
      <w:r w:rsidRPr="008319F5">
        <w:rPr>
          <w:sz w:val="16"/>
          <w:szCs w:val="18"/>
        </w:rPr>
        <w:t>PORTALES</w:t>
      </w:r>
      <w:r w:rsidR="00FF06E9">
        <w:rPr>
          <w:sz w:val="16"/>
          <w:szCs w:val="18"/>
        </w:rPr>
        <w:t xml:space="preserve"> </w:t>
      </w:r>
      <w:r w:rsidRPr="008319F5">
        <w:rPr>
          <w:sz w:val="16"/>
          <w:szCs w:val="18"/>
        </w:rPr>
        <w:t>DE</w:t>
      </w:r>
      <w:r w:rsidR="00FF06E9">
        <w:rPr>
          <w:sz w:val="16"/>
          <w:szCs w:val="18"/>
        </w:rPr>
        <w:t xml:space="preserve"> </w:t>
      </w:r>
      <w:r w:rsidRPr="008319F5">
        <w:rPr>
          <w:sz w:val="16"/>
          <w:szCs w:val="18"/>
        </w:rPr>
        <w:t>INTERNET</w:t>
      </w:r>
      <w:r w:rsidR="00FF06E9">
        <w:rPr>
          <w:sz w:val="16"/>
          <w:szCs w:val="18"/>
        </w:rPr>
        <w:t xml:space="preserve"> </w:t>
      </w:r>
      <w:r w:rsidRPr="008319F5">
        <w:rPr>
          <w:sz w:val="16"/>
          <w:szCs w:val="18"/>
        </w:rPr>
        <w:t>Y</w:t>
      </w:r>
      <w:r w:rsidR="00FF06E9">
        <w:rPr>
          <w:sz w:val="16"/>
          <w:szCs w:val="18"/>
        </w:rPr>
        <w:t xml:space="preserve"> </w:t>
      </w:r>
      <w:r w:rsidRPr="008319F5">
        <w:rPr>
          <w:sz w:val="16"/>
          <w:szCs w:val="18"/>
        </w:rPr>
        <w:t>EN</w:t>
      </w:r>
      <w:r w:rsidR="00FF06E9">
        <w:rPr>
          <w:sz w:val="16"/>
          <w:szCs w:val="18"/>
        </w:rPr>
        <w:t xml:space="preserve"> </w:t>
      </w:r>
      <w:smartTag w:uri="urn:schemas-microsoft-com:office:smarttags" w:element="PersonName">
        <w:smartTagPr>
          <w:attr w:name="ProductID" w:val="la Plataforma Nacional"/>
        </w:smartTagPr>
        <w:r w:rsidRPr="008319F5">
          <w:rPr>
            <w:sz w:val="16"/>
            <w:szCs w:val="18"/>
          </w:rPr>
          <w:t>LA</w:t>
        </w:r>
        <w:r w:rsidR="00FF06E9">
          <w:rPr>
            <w:sz w:val="16"/>
            <w:szCs w:val="18"/>
          </w:rPr>
          <w:t xml:space="preserve"> </w:t>
        </w:r>
        <w:r w:rsidRPr="008319F5">
          <w:rPr>
            <w:sz w:val="16"/>
            <w:szCs w:val="18"/>
          </w:rPr>
          <w:t>PLATAFORMA</w:t>
        </w:r>
        <w:r w:rsidR="00FF06E9">
          <w:rPr>
            <w:sz w:val="16"/>
            <w:szCs w:val="18"/>
          </w:rPr>
          <w:t xml:space="preserve"> </w:t>
        </w:r>
        <w:r w:rsidRPr="008319F5">
          <w:rPr>
            <w:sz w:val="16"/>
            <w:szCs w:val="18"/>
          </w:rPr>
          <w:t>NACIONAL</w:t>
        </w:r>
      </w:smartTag>
      <w:r w:rsidR="00335A52">
        <w:rPr>
          <w:sz w:val="16"/>
          <w:szCs w:val="18"/>
        </w:rPr>
        <w:t xml:space="preserve"> </w:t>
      </w:r>
      <w:r w:rsidRPr="008319F5">
        <w:rPr>
          <w:sz w:val="16"/>
          <w:szCs w:val="18"/>
        </w:rPr>
        <w:t>DE</w:t>
      </w:r>
      <w:r w:rsidR="00FF06E9">
        <w:rPr>
          <w:sz w:val="16"/>
          <w:szCs w:val="18"/>
        </w:rPr>
        <w:t xml:space="preserve"> </w:t>
      </w:r>
      <w:r w:rsidRPr="008319F5">
        <w:rPr>
          <w:sz w:val="16"/>
          <w:szCs w:val="18"/>
        </w:rPr>
        <w:t>TRANSPARENCIA.</w:t>
      </w:r>
    </w:p>
    <w:p w:rsidR="00B120D5" w:rsidRPr="008319F5" w:rsidRDefault="004D5B7A" w:rsidP="00F44F96">
      <w:pPr>
        <w:spacing w:after="101" w:line="302" w:lineRule="exact"/>
        <w:jc w:val="both"/>
        <w:rPr>
          <w:rFonts w:ascii="Arial" w:hAnsi="Arial" w:cs="Arial"/>
          <w:sz w:val="18"/>
          <w:szCs w:val="18"/>
        </w:rPr>
      </w:pP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Consejo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Informaci￳n 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fundamento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artículos</w:t>
      </w:r>
      <w:r w:rsidR="00FF06E9">
        <w:rPr>
          <w:rFonts w:ascii="Arial" w:hAnsi="Arial" w:cs="Arial"/>
          <w:sz w:val="18"/>
          <w:szCs w:val="18"/>
        </w:rPr>
        <w:t xml:space="preserve"> </w:t>
      </w:r>
      <w:r w:rsidRPr="008319F5">
        <w:rPr>
          <w:rFonts w:ascii="Arial" w:hAnsi="Arial" w:cs="Arial"/>
          <w:sz w:val="18"/>
          <w:szCs w:val="18"/>
        </w:rPr>
        <w:t>31,</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Informaci￳n 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10,</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II</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VII</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Consejo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Informaci￳n 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r w:rsidR="00FF06E9">
        <w:rPr>
          <w:rFonts w:ascii="Arial" w:hAnsi="Arial" w:cs="Arial"/>
          <w:sz w:val="18"/>
          <w:szCs w:val="18"/>
        </w:rPr>
        <w:t xml:space="preserve"> </w:t>
      </w:r>
      <w:r w:rsidRPr="008319F5">
        <w:rPr>
          <w:rFonts w:ascii="Arial" w:hAnsi="Arial" w:cs="Arial"/>
          <w:sz w:val="18"/>
          <w:szCs w:val="18"/>
        </w:rPr>
        <w:t>tiene</w:t>
      </w:r>
      <w:r w:rsidR="00FF06E9">
        <w:rPr>
          <w:rFonts w:ascii="Arial" w:hAnsi="Arial" w:cs="Arial"/>
          <w:sz w:val="18"/>
          <w:szCs w:val="18"/>
        </w:rPr>
        <w:t xml:space="preserve"> </w:t>
      </w:r>
      <w:r w:rsidRPr="008319F5">
        <w:rPr>
          <w:rFonts w:ascii="Arial" w:hAnsi="Arial" w:cs="Arial"/>
          <w:sz w:val="18"/>
          <w:szCs w:val="18"/>
        </w:rPr>
        <w:t>dentro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establecer</w:t>
      </w:r>
      <w:r w:rsidR="00FF06E9">
        <w:rPr>
          <w:rFonts w:ascii="Arial" w:hAnsi="Arial" w:cs="Arial"/>
          <w:sz w:val="18"/>
          <w:szCs w:val="18"/>
        </w:rPr>
        <w:t xml:space="preserve"> </w:t>
      </w:r>
      <w:r w:rsidRPr="008319F5">
        <w:rPr>
          <w:rFonts w:ascii="Arial" w:hAnsi="Arial" w:cs="Arial"/>
          <w:sz w:val="18"/>
          <w:szCs w:val="18"/>
        </w:rPr>
        <w:t>reglamentos,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demás</w:t>
      </w:r>
      <w:r w:rsidR="00FF06E9">
        <w:rPr>
          <w:rFonts w:ascii="Arial" w:hAnsi="Arial" w:cs="Arial"/>
          <w:sz w:val="18"/>
          <w:szCs w:val="18"/>
        </w:rPr>
        <w:t xml:space="preserve"> </w:t>
      </w:r>
      <w:r w:rsidRPr="008319F5">
        <w:rPr>
          <w:rFonts w:ascii="Arial" w:hAnsi="Arial" w:cs="Arial"/>
          <w:sz w:val="18"/>
          <w:szCs w:val="18"/>
        </w:rPr>
        <w:t>instrumentos</w:t>
      </w:r>
      <w:r w:rsidR="00FF06E9">
        <w:rPr>
          <w:rFonts w:ascii="Arial" w:hAnsi="Arial" w:cs="Arial"/>
          <w:sz w:val="18"/>
          <w:szCs w:val="18"/>
        </w:rPr>
        <w:t xml:space="preserve"> </w:t>
      </w:r>
      <w:r w:rsidRPr="008319F5">
        <w:rPr>
          <w:rFonts w:ascii="Arial" w:hAnsi="Arial" w:cs="Arial"/>
          <w:sz w:val="18"/>
          <w:szCs w:val="18"/>
        </w:rPr>
        <w:t>normativos</w:t>
      </w:r>
      <w:r w:rsidR="00FF06E9">
        <w:rPr>
          <w:rFonts w:ascii="Arial" w:hAnsi="Arial" w:cs="Arial"/>
          <w:sz w:val="18"/>
          <w:szCs w:val="18"/>
        </w:rPr>
        <w:t xml:space="preserve"> </w:t>
      </w:r>
      <w:r w:rsidRPr="008319F5">
        <w:rPr>
          <w:rFonts w:ascii="Arial" w:hAnsi="Arial" w:cs="Arial"/>
          <w:sz w:val="18"/>
          <w:szCs w:val="18"/>
        </w:rPr>
        <w:t>necesarios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cumplir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smartTag w:uri="urn:schemas-microsoft-com:office:smarttags" w:element="PersonName">
        <w:smartTagPr>
          <w:attr w:name="ProductID" w:val="la Ley"/>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emitir</w:t>
      </w:r>
      <w:r w:rsidR="00FF06E9">
        <w:rPr>
          <w:rFonts w:ascii="Arial" w:hAnsi="Arial" w:cs="Arial"/>
          <w:sz w:val="18"/>
          <w:szCs w:val="18"/>
        </w:rPr>
        <w:t xml:space="preserve"> </w:t>
      </w:r>
      <w:r w:rsidRPr="008319F5">
        <w:rPr>
          <w:rFonts w:ascii="Arial" w:hAnsi="Arial" w:cs="Arial"/>
          <w:sz w:val="18"/>
          <w:szCs w:val="18"/>
        </w:rPr>
        <w:t>acuerdos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establecidas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antes</w:t>
      </w:r>
      <w:r w:rsidR="00FF06E9">
        <w:rPr>
          <w:rFonts w:ascii="Arial" w:hAnsi="Arial" w:cs="Arial"/>
          <w:sz w:val="18"/>
          <w:szCs w:val="18"/>
        </w:rPr>
        <w:t xml:space="preserve"> </w:t>
      </w:r>
      <w:r w:rsidRPr="008319F5">
        <w:rPr>
          <w:rFonts w:ascii="Arial" w:hAnsi="Arial" w:cs="Arial"/>
          <w:sz w:val="18"/>
          <w:szCs w:val="18"/>
        </w:rPr>
        <w:t>citada.</w:t>
      </w:r>
    </w:p>
    <w:p w:rsidR="00B120D5" w:rsidRPr="008319F5" w:rsidRDefault="004D5B7A" w:rsidP="00F44F96">
      <w:pPr>
        <w:spacing w:after="101" w:line="302" w:lineRule="exact"/>
        <w:jc w:val="both"/>
        <w:rPr>
          <w:rFonts w:ascii="Arial" w:hAnsi="Arial" w:cs="Arial"/>
          <w:sz w:val="18"/>
          <w:szCs w:val="18"/>
        </w:rPr>
      </w:pP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punto</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X</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orden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segunda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extraordinaria,</w:t>
      </w:r>
      <w:r w:rsidR="00FF06E9">
        <w:rPr>
          <w:rFonts w:ascii="Arial" w:hAnsi="Arial" w:cs="Arial"/>
          <w:sz w:val="18"/>
          <w:szCs w:val="18"/>
        </w:rPr>
        <w:t xml:space="preserve"> </w:t>
      </w:r>
      <w:r w:rsidRPr="008319F5">
        <w:rPr>
          <w:rFonts w:ascii="Arial" w:hAnsi="Arial" w:cs="Arial"/>
          <w:sz w:val="18"/>
          <w:szCs w:val="18"/>
        </w:rPr>
        <w:t>celebrada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trece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abril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mil</w:t>
      </w:r>
      <w:r w:rsidR="00FF06E9">
        <w:rPr>
          <w:rFonts w:ascii="Arial" w:hAnsi="Arial" w:cs="Arial"/>
          <w:sz w:val="18"/>
          <w:szCs w:val="18"/>
        </w:rPr>
        <w:t xml:space="preserve"> </w:t>
      </w:r>
      <w:r w:rsidRPr="008319F5">
        <w:rPr>
          <w:rFonts w:ascii="Arial" w:hAnsi="Arial" w:cs="Arial"/>
          <w:sz w:val="18"/>
          <w:szCs w:val="18"/>
        </w:rPr>
        <w:t>dieciséis,</w:t>
      </w:r>
      <w:r w:rsidR="00FF06E9">
        <w:rPr>
          <w:rFonts w:ascii="Arial" w:hAnsi="Arial" w:cs="Arial"/>
          <w:sz w:val="18"/>
          <w:szCs w:val="18"/>
        </w:rPr>
        <w:t xml:space="preserve"> </w:t>
      </w:r>
      <w:r w:rsidRPr="008319F5">
        <w:rPr>
          <w:rFonts w:ascii="Arial" w:hAnsi="Arial" w:cs="Arial"/>
          <w:sz w:val="18"/>
          <w:szCs w:val="18"/>
        </w:rPr>
        <w:t>fue</w:t>
      </w:r>
      <w:r w:rsidR="00FF06E9">
        <w:rPr>
          <w:rFonts w:ascii="Arial" w:hAnsi="Arial" w:cs="Arial"/>
          <w:sz w:val="18"/>
          <w:szCs w:val="18"/>
        </w:rPr>
        <w:t xml:space="preserve"> </w:t>
      </w:r>
      <w:r w:rsidRPr="008319F5">
        <w:rPr>
          <w:rFonts w:ascii="Arial" w:hAnsi="Arial" w:cs="Arial"/>
          <w:sz w:val="18"/>
          <w:szCs w:val="18"/>
        </w:rPr>
        <w:t>presentado,</w:t>
      </w:r>
      <w:r w:rsidR="00FF06E9">
        <w:rPr>
          <w:rFonts w:ascii="Arial" w:hAnsi="Arial" w:cs="Arial"/>
          <w:sz w:val="18"/>
          <w:szCs w:val="18"/>
        </w:rPr>
        <w:t xml:space="preserve"> </w:t>
      </w:r>
      <w:r w:rsidRPr="008319F5">
        <w:rPr>
          <w:rFonts w:ascii="Arial" w:hAnsi="Arial" w:cs="Arial"/>
          <w:sz w:val="18"/>
          <w:szCs w:val="18"/>
        </w:rPr>
        <w:t>sometido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discusión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aprobado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Dictamen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emite</w:t>
      </w:r>
      <w:r w:rsidR="00FF06E9">
        <w:rPr>
          <w:rFonts w:ascii="Arial" w:hAnsi="Arial" w:cs="Arial"/>
          <w:sz w:val="18"/>
          <w:szCs w:val="18"/>
        </w:rPr>
        <w:t xml:space="preserve"> </w:t>
      </w:r>
      <w:smartTag w:uri="urn:schemas-microsoft-com:office:smarttags" w:element="PersonName">
        <w:smartTagPr>
          <w:attr w:name="ProductID" w:val="la Comis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Comisión</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Indicadores,</w:t>
      </w:r>
      <w:r w:rsidR="00FF06E9">
        <w:rPr>
          <w:rFonts w:ascii="Arial" w:hAnsi="Arial" w:cs="Arial"/>
          <w:sz w:val="18"/>
          <w:szCs w:val="18"/>
        </w:rPr>
        <w:t xml:space="preserve"> </w:t>
      </w:r>
      <w:r w:rsidRPr="008319F5">
        <w:rPr>
          <w:rFonts w:ascii="Arial" w:hAnsi="Arial" w:cs="Arial"/>
          <w:sz w:val="18"/>
          <w:szCs w:val="18"/>
        </w:rPr>
        <w:t>Evaluación</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SNT,</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Proyecto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Técnicos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homologación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estandarización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establecidas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IV</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31</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Informaci￳n 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difundir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anterior</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emite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siguiente:</w:t>
      </w:r>
    </w:p>
    <w:p w:rsidR="00B120D5" w:rsidRPr="008319F5" w:rsidRDefault="004D5B7A" w:rsidP="00F44F96">
      <w:pPr>
        <w:pStyle w:val="ANOTACION"/>
        <w:spacing w:before="0" w:line="302" w:lineRule="exact"/>
      </w:pPr>
      <w:r w:rsidRPr="008319F5">
        <w:t>ACUERDO</w:t>
      </w:r>
    </w:p>
    <w:p w:rsidR="00B120D5" w:rsidRPr="008319F5" w:rsidRDefault="004D5B7A" w:rsidP="00F44F96">
      <w:pPr>
        <w:spacing w:after="101" w:line="302" w:lineRule="exact"/>
        <w:jc w:val="both"/>
        <w:rPr>
          <w:rFonts w:ascii="Arial" w:hAnsi="Arial" w:cs="Arial"/>
          <w:sz w:val="18"/>
          <w:szCs w:val="18"/>
        </w:rPr>
      </w:pPr>
      <w:r w:rsidRPr="008319F5">
        <w:rPr>
          <w:rFonts w:ascii="Arial" w:hAnsi="Arial" w:cs="Arial"/>
          <w:b/>
          <w:sz w:val="18"/>
          <w:szCs w:val="18"/>
        </w:rPr>
        <w:t>PRIMERO.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aprueban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Técnicos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homologación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estandarización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establecidas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IV</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31</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Informaci￳n 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difundir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Anexo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CONAIP/SNT/ACUERDO/EXT13/04/2016-08.</w:t>
      </w:r>
    </w:p>
    <w:p w:rsidR="004D5B7A" w:rsidRPr="008319F5" w:rsidRDefault="004D5B7A" w:rsidP="00F44F96">
      <w:pPr>
        <w:spacing w:after="101" w:line="302" w:lineRule="exact"/>
        <w:jc w:val="both"/>
        <w:rPr>
          <w:rFonts w:ascii="Arial" w:hAnsi="Arial" w:cs="Arial"/>
          <w:b/>
          <w:sz w:val="18"/>
          <w:szCs w:val="18"/>
        </w:rPr>
      </w:pPr>
      <w:r w:rsidRPr="008319F5">
        <w:rPr>
          <w:rFonts w:ascii="Arial" w:hAnsi="Arial" w:cs="Arial"/>
          <w:b/>
          <w:sz w:val="18"/>
          <w:szCs w:val="18"/>
        </w:rPr>
        <w:t>SEGUNDO.</w:t>
      </w:r>
      <w:r w:rsidR="00FF06E9">
        <w:rPr>
          <w:rFonts w:ascii="Arial" w:hAnsi="Arial" w:cs="Arial"/>
          <w:b/>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entrará</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vigor</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siguiente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i/>
          <w:sz w:val="18"/>
          <w:szCs w:val="18"/>
        </w:rPr>
        <w:t>Diario</w:t>
      </w:r>
      <w:r w:rsidR="00FF06E9">
        <w:rPr>
          <w:rFonts w:ascii="Arial" w:hAnsi="Arial" w:cs="Arial"/>
          <w:i/>
          <w:sz w:val="18"/>
          <w:szCs w:val="18"/>
        </w:rPr>
        <w:t xml:space="preserve"> </w:t>
      </w:r>
      <w:r w:rsidRPr="008319F5">
        <w:rPr>
          <w:rFonts w:ascii="Arial" w:hAnsi="Arial" w:cs="Arial"/>
          <w:i/>
          <w:sz w:val="18"/>
          <w:szCs w:val="18"/>
        </w:rPr>
        <w:t>Oficial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smartTag w:uri="urn:schemas-microsoft-com:office:smarttags" w:element="PersonName">
        <w:smartTagPr>
          <w:attr w:name="ProductID" w:val="la Federaci￳n."/>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Federación</w:t>
        </w:r>
        <w:r w:rsidRPr="008319F5">
          <w:rPr>
            <w:rFonts w:ascii="Arial" w:hAnsi="Arial" w:cs="Arial"/>
            <w:sz w:val="18"/>
            <w:szCs w:val="18"/>
          </w:rPr>
          <w:t>.</w:t>
        </w:r>
      </w:smartTag>
    </w:p>
    <w:p w:rsidR="004D5B7A" w:rsidRPr="008319F5" w:rsidRDefault="004D5B7A" w:rsidP="00F44F96">
      <w:pPr>
        <w:spacing w:after="101" w:line="302" w:lineRule="exact"/>
        <w:jc w:val="both"/>
        <w:rPr>
          <w:rFonts w:ascii="Arial" w:hAnsi="Arial" w:cs="Arial"/>
          <w:sz w:val="18"/>
          <w:szCs w:val="18"/>
        </w:rPr>
      </w:pPr>
      <w:r w:rsidRPr="008319F5">
        <w:rPr>
          <w:rFonts w:ascii="Arial" w:hAnsi="Arial" w:cs="Arial"/>
          <w:b/>
          <w:sz w:val="18"/>
          <w:szCs w:val="18"/>
        </w:rPr>
        <w:lastRenderedPageBreak/>
        <w:t>TERCERO.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instruye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Secretario</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publique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anexo,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i/>
          <w:sz w:val="18"/>
          <w:szCs w:val="18"/>
        </w:rPr>
        <w:t>Diario</w:t>
      </w:r>
      <w:r w:rsidR="00FF06E9">
        <w:rPr>
          <w:rFonts w:ascii="Arial" w:hAnsi="Arial" w:cs="Arial"/>
          <w:i/>
          <w:sz w:val="18"/>
          <w:szCs w:val="18"/>
        </w:rPr>
        <w:t xml:space="preserve"> </w:t>
      </w:r>
      <w:r w:rsidRPr="008319F5">
        <w:rPr>
          <w:rFonts w:ascii="Arial" w:hAnsi="Arial" w:cs="Arial"/>
          <w:i/>
          <w:sz w:val="18"/>
          <w:szCs w:val="18"/>
        </w:rPr>
        <w:t>Oficial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smartTag w:uri="urn:schemas-microsoft-com:office:smarttags" w:element="PersonName">
        <w:smartTagPr>
          <w:attr w:name="ProductID" w:val="la Federaci￳n"/>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Federación</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respectivas</w:t>
      </w:r>
      <w:r w:rsidR="00FF06E9">
        <w:rPr>
          <w:rFonts w:ascii="Arial" w:hAnsi="Arial" w:cs="Arial"/>
          <w:sz w:val="18"/>
          <w:szCs w:val="18"/>
        </w:rPr>
        <w:t xml:space="preserve"> </w:t>
      </w:r>
      <w:r w:rsidRPr="008319F5">
        <w:rPr>
          <w:rFonts w:ascii="Arial" w:hAnsi="Arial" w:cs="Arial"/>
          <w:sz w:val="18"/>
          <w:szCs w:val="18"/>
        </w:rPr>
        <w:t>páginas</w:t>
      </w:r>
      <w:r w:rsidR="00FF06E9">
        <w:rPr>
          <w:rFonts w:ascii="Arial" w:hAnsi="Arial" w:cs="Arial"/>
          <w:sz w:val="18"/>
          <w:szCs w:val="18"/>
        </w:rPr>
        <w:t xml:space="preserve"> </w:t>
      </w:r>
      <w:r w:rsidRPr="008319F5">
        <w:rPr>
          <w:rFonts w:ascii="Arial" w:hAnsi="Arial" w:cs="Arial"/>
          <w:sz w:val="18"/>
          <w:szCs w:val="18"/>
        </w:rPr>
        <w:t>electrónicas.</w:t>
      </w:r>
    </w:p>
    <w:p w:rsidR="004D5B7A" w:rsidRPr="008319F5" w:rsidRDefault="004D5B7A" w:rsidP="00F44F96">
      <w:pPr>
        <w:pStyle w:val="ANOTACION"/>
        <w:spacing w:before="0" w:line="224" w:lineRule="exact"/>
      </w:pPr>
      <w:r w:rsidRPr="008319F5">
        <w:t>ANEXO</w:t>
      </w:r>
      <w:r w:rsidR="00FF06E9">
        <w:t xml:space="preserve"> </w:t>
      </w:r>
      <w:r w:rsidRPr="008319F5">
        <w:t>DEL</w:t>
      </w:r>
      <w:r w:rsidR="00FF06E9">
        <w:t xml:space="preserve"> </w:t>
      </w:r>
      <w:r w:rsidRPr="008319F5">
        <w:t>ACUERDO</w:t>
      </w:r>
      <w:r w:rsidR="00FF06E9">
        <w:t xml:space="preserve"> </w:t>
      </w:r>
      <w:r w:rsidRPr="008319F5">
        <w:t>CONAIP/SNT/ACUERDO/EXT13/04/2016-08</w:t>
      </w:r>
    </w:p>
    <w:p w:rsidR="00B120D5" w:rsidRPr="008319F5" w:rsidRDefault="004D5B7A" w:rsidP="00F44F96">
      <w:pPr>
        <w:spacing w:after="101" w:line="224" w:lineRule="exact"/>
        <w:jc w:val="both"/>
        <w:rPr>
          <w:rFonts w:ascii="Arial" w:hAnsi="Arial" w:cs="Arial"/>
          <w:b/>
          <w:sz w:val="16"/>
          <w:szCs w:val="18"/>
        </w:rPr>
      </w:pPr>
      <w:r w:rsidRPr="008319F5">
        <w:rPr>
          <w:rFonts w:ascii="Arial" w:hAnsi="Arial" w:cs="Arial"/>
          <w:b/>
          <w:sz w:val="16"/>
          <w:szCs w:val="18"/>
        </w:rPr>
        <w:t>LINEAMIENTOS</w:t>
      </w:r>
      <w:r w:rsidR="00FF06E9">
        <w:rPr>
          <w:rFonts w:ascii="Arial" w:hAnsi="Arial" w:cs="Arial"/>
          <w:b/>
          <w:sz w:val="16"/>
          <w:szCs w:val="18"/>
        </w:rPr>
        <w:t xml:space="preserve"> </w:t>
      </w:r>
      <w:r w:rsidRPr="008319F5">
        <w:rPr>
          <w:rFonts w:ascii="Arial" w:hAnsi="Arial" w:cs="Arial"/>
          <w:b/>
          <w:sz w:val="16"/>
          <w:szCs w:val="18"/>
        </w:rPr>
        <w:t>TÉCNICOS</w:t>
      </w:r>
      <w:r w:rsidR="00FF06E9">
        <w:rPr>
          <w:rFonts w:ascii="Arial" w:hAnsi="Arial" w:cs="Arial"/>
          <w:b/>
          <w:sz w:val="16"/>
          <w:szCs w:val="18"/>
        </w:rPr>
        <w:t xml:space="preserve"> </w:t>
      </w:r>
      <w:r w:rsidRPr="008319F5">
        <w:rPr>
          <w:rFonts w:ascii="Arial" w:hAnsi="Arial" w:cs="Arial"/>
          <w:b/>
          <w:sz w:val="16"/>
          <w:szCs w:val="18"/>
        </w:rPr>
        <w:t>GENERALES</w:t>
      </w:r>
      <w:r w:rsidR="00FF06E9">
        <w:rPr>
          <w:rFonts w:ascii="Arial" w:hAnsi="Arial" w:cs="Arial"/>
          <w:b/>
          <w:sz w:val="16"/>
          <w:szCs w:val="18"/>
        </w:rPr>
        <w:t xml:space="preserve"> </w:t>
      </w:r>
      <w:r w:rsidRPr="008319F5">
        <w:rPr>
          <w:rFonts w:ascii="Arial" w:hAnsi="Arial" w:cs="Arial"/>
          <w:b/>
          <w:sz w:val="16"/>
          <w:szCs w:val="18"/>
        </w:rPr>
        <w:t>PARA</w:t>
      </w:r>
      <w:r w:rsidR="00FF06E9">
        <w:rPr>
          <w:rFonts w:ascii="Arial" w:hAnsi="Arial" w:cs="Arial"/>
          <w:b/>
          <w:sz w:val="16"/>
          <w:szCs w:val="18"/>
        </w:rPr>
        <w:t xml:space="preserve"> </w:t>
      </w:r>
      <w:smartTag w:uri="urn:schemas-microsoft-com:office:smarttags" w:element="PersonName">
        <w:smartTagPr>
          <w:attr w:name="ProductID" w:val="LA PUBLICACIￓN"/>
        </w:smartTagPr>
        <w:r w:rsidRPr="008319F5">
          <w:rPr>
            <w:rFonts w:ascii="Arial" w:hAnsi="Arial" w:cs="Arial"/>
            <w:b/>
            <w:sz w:val="16"/>
            <w:szCs w:val="18"/>
          </w:rPr>
          <w:t>LA</w:t>
        </w:r>
        <w:r w:rsidR="00FF06E9">
          <w:rPr>
            <w:rFonts w:ascii="Arial" w:hAnsi="Arial" w:cs="Arial"/>
            <w:b/>
            <w:sz w:val="16"/>
            <w:szCs w:val="18"/>
          </w:rPr>
          <w:t xml:space="preserve"> </w:t>
        </w:r>
        <w:r w:rsidRPr="008319F5">
          <w:rPr>
            <w:rFonts w:ascii="Arial" w:hAnsi="Arial" w:cs="Arial"/>
            <w:b/>
            <w:sz w:val="16"/>
            <w:szCs w:val="18"/>
          </w:rPr>
          <w:t>PUBLICACIÓN</w:t>
        </w:r>
      </w:smartTag>
      <w:r w:rsidRPr="008319F5">
        <w:rPr>
          <w:rFonts w:ascii="Arial" w:hAnsi="Arial" w:cs="Arial"/>
          <w:b/>
          <w:sz w:val="16"/>
          <w:szCs w:val="18"/>
        </w:rPr>
        <w:t>,</w:t>
      </w:r>
      <w:r w:rsidR="00FF06E9">
        <w:rPr>
          <w:rFonts w:ascii="Arial" w:hAnsi="Arial" w:cs="Arial"/>
          <w:b/>
          <w:sz w:val="16"/>
          <w:szCs w:val="18"/>
        </w:rPr>
        <w:t xml:space="preserve"> </w:t>
      </w:r>
      <w:r w:rsidRPr="008319F5">
        <w:rPr>
          <w:rFonts w:ascii="Arial" w:hAnsi="Arial" w:cs="Arial"/>
          <w:b/>
          <w:sz w:val="16"/>
          <w:szCs w:val="18"/>
        </w:rPr>
        <w:t>HOMOLOGACIÓN</w:t>
      </w:r>
      <w:r w:rsidR="00FF06E9">
        <w:rPr>
          <w:rFonts w:ascii="Arial" w:hAnsi="Arial" w:cs="Arial"/>
          <w:b/>
          <w:sz w:val="16"/>
          <w:szCs w:val="18"/>
        </w:rPr>
        <w:t xml:space="preserve"> </w:t>
      </w:r>
      <w:r w:rsidRPr="008319F5">
        <w:rPr>
          <w:rFonts w:ascii="Arial" w:hAnsi="Arial" w:cs="Arial"/>
          <w:b/>
          <w:sz w:val="16"/>
          <w:szCs w:val="18"/>
        </w:rPr>
        <w:t>Y</w:t>
      </w:r>
      <w:r w:rsidR="00FF06E9">
        <w:rPr>
          <w:rFonts w:ascii="Arial" w:hAnsi="Arial" w:cs="Arial"/>
          <w:b/>
          <w:sz w:val="16"/>
          <w:szCs w:val="18"/>
        </w:rPr>
        <w:t xml:space="preserve"> </w:t>
      </w:r>
      <w:r w:rsidRPr="008319F5">
        <w:rPr>
          <w:rFonts w:ascii="Arial" w:hAnsi="Arial" w:cs="Arial"/>
          <w:b/>
          <w:sz w:val="16"/>
          <w:szCs w:val="18"/>
        </w:rPr>
        <w:t>ESTANDARIZACIÓN</w:t>
      </w:r>
      <w:r w:rsidR="00FF06E9">
        <w:rPr>
          <w:rFonts w:ascii="Arial" w:hAnsi="Arial" w:cs="Arial"/>
          <w:b/>
          <w:sz w:val="16"/>
          <w:szCs w:val="18"/>
        </w:rPr>
        <w:t xml:space="preserve"> </w:t>
      </w:r>
      <w:r w:rsidRPr="008319F5">
        <w:rPr>
          <w:rFonts w:ascii="Arial" w:hAnsi="Arial" w:cs="Arial"/>
          <w:b/>
          <w:sz w:val="16"/>
          <w:szCs w:val="18"/>
        </w:rPr>
        <w:t>DE</w:t>
      </w:r>
      <w:r w:rsidR="00FF06E9">
        <w:rPr>
          <w:rFonts w:ascii="Arial" w:hAnsi="Arial" w:cs="Arial"/>
          <w:b/>
          <w:sz w:val="16"/>
          <w:szCs w:val="18"/>
        </w:rPr>
        <w:t xml:space="preserve"> </w:t>
      </w:r>
      <w:smartTag w:uri="urn:schemas-microsoft-com:office:smarttags" w:element="PersonName">
        <w:smartTagPr>
          <w:attr w:name="ProductID" w:val="LA INFORMACIￓN DE"/>
        </w:smartTagPr>
        <w:r w:rsidRPr="008319F5">
          <w:rPr>
            <w:rFonts w:ascii="Arial" w:hAnsi="Arial" w:cs="Arial"/>
            <w:b/>
            <w:sz w:val="16"/>
            <w:szCs w:val="18"/>
          </w:rPr>
          <w:t>LA</w:t>
        </w:r>
        <w:r w:rsidR="00FF06E9">
          <w:rPr>
            <w:rFonts w:ascii="Arial" w:hAnsi="Arial" w:cs="Arial"/>
            <w:b/>
            <w:sz w:val="16"/>
            <w:szCs w:val="18"/>
          </w:rPr>
          <w:t xml:space="preserve"> </w:t>
        </w:r>
        <w:r w:rsidRPr="008319F5">
          <w:rPr>
            <w:rFonts w:ascii="Arial" w:hAnsi="Arial" w:cs="Arial"/>
            <w:b/>
            <w:sz w:val="16"/>
            <w:szCs w:val="18"/>
          </w:rPr>
          <w:t>INFORMACIÓN</w:t>
        </w:r>
        <w:r w:rsidR="00FF06E9">
          <w:rPr>
            <w:rFonts w:ascii="Arial" w:hAnsi="Arial" w:cs="Arial"/>
            <w:b/>
            <w:sz w:val="16"/>
            <w:szCs w:val="18"/>
          </w:rPr>
          <w:t xml:space="preserve"> </w:t>
        </w:r>
        <w:r w:rsidRPr="008319F5">
          <w:rPr>
            <w:rFonts w:ascii="Arial" w:hAnsi="Arial" w:cs="Arial"/>
            <w:b/>
            <w:sz w:val="16"/>
            <w:szCs w:val="18"/>
          </w:rPr>
          <w:t>DE</w:t>
        </w:r>
      </w:smartTag>
      <w:r w:rsidR="00FF06E9">
        <w:rPr>
          <w:rFonts w:ascii="Arial" w:hAnsi="Arial" w:cs="Arial"/>
          <w:b/>
          <w:sz w:val="16"/>
          <w:szCs w:val="18"/>
        </w:rPr>
        <w:t xml:space="preserve"> </w:t>
      </w:r>
      <w:r w:rsidRPr="008319F5">
        <w:rPr>
          <w:rFonts w:ascii="Arial" w:hAnsi="Arial" w:cs="Arial"/>
          <w:b/>
          <w:sz w:val="16"/>
          <w:szCs w:val="18"/>
        </w:rPr>
        <w:t>LAS</w:t>
      </w:r>
      <w:r w:rsidR="00FF06E9">
        <w:rPr>
          <w:rFonts w:ascii="Arial" w:hAnsi="Arial" w:cs="Arial"/>
          <w:b/>
          <w:sz w:val="16"/>
          <w:szCs w:val="18"/>
        </w:rPr>
        <w:t xml:space="preserve"> </w:t>
      </w:r>
      <w:r w:rsidRPr="008319F5">
        <w:rPr>
          <w:rFonts w:ascii="Arial" w:hAnsi="Arial" w:cs="Arial"/>
          <w:b/>
          <w:sz w:val="16"/>
          <w:szCs w:val="18"/>
        </w:rPr>
        <w:t>OBLIGACIONES</w:t>
      </w:r>
      <w:r w:rsidR="00FF06E9">
        <w:rPr>
          <w:rFonts w:ascii="Arial" w:hAnsi="Arial" w:cs="Arial"/>
          <w:b/>
          <w:sz w:val="16"/>
          <w:szCs w:val="18"/>
        </w:rPr>
        <w:t xml:space="preserve"> </w:t>
      </w:r>
      <w:r w:rsidRPr="008319F5">
        <w:rPr>
          <w:rFonts w:ascii="Arial" w:hAnsi="Arial" w:cs="Arial"/>
          <w:b/>
          <w:sz w:val="16"/>
          <w:szCs w:val="18"/>
        </w:rPr>
        <w:t>ESTABLECIDAS</w:t>
      </w:r>
      <w:r w:rsidR="00FF06E9">
        <w:rPr>
          <w:rFonts w:ascii="Arial" w:hAnsi="Arial" w:cs="Arial"/>
          <w:b/>
          <w:sz w:val="16"/>
          <w:szCs w:val="18"/>
        </w:rPr>
        <w:t xml:space="preserve"> </w:t>
      </w:r>
      <w:r w:rsidRPr="008319F5">
        <w:rPr>
          <w:rFonts w:ascii="Arial" w:hAnsi="Arial" w:cs="Arial"/>
          <w:b/>
          <w:sz w:val="16"/>
          <w:szCs w:val="18"/>
        </w:rPr>
        <w:t>EN</w:t>
      </w:r>
      <w:r w:rsidR="00FF06E9">
        <w:rPr>
          <w:rFonts w:ascii="Arial" w:hAnsi="Arial" w:cs="Arial"/>
          <w:b/>
          <w:sz w:val="16"/>
          <w:szCs w:val="18"/>
        </w:rPr>
        <w:t xml:space="preserve"> </w:t>
      </w:r>
      <w:r w:rsidRPr="008319F5">
        <w:rPr>
          <w:rFonts w:ascii="Arial" w:hAnsi="Arial" w:cs="Arial"/>
          <w:b/>
          <w:sz w:val="16"/>
          <w:szCs w:val="18"/>
        </w:rPr>
        <w:t>EL</w:t>
      </w:r>
      <w:r w:rsidR="00FF06E9">
        <w:rPr>
          <w:rFonts w:ascii="Arial" w:hAnsi="Arial" w:cs="Arial"/>
          <w:b/>
          <w:sz w:val="16"/>
          <w:szCs w:val="18"/>
        </w:rPr>
        <w:t xml:space="preserve"> </w:t>
      </w:r>
      <w:r w:rsidRPr="008319F5">
        <w:rPr>
          <w:rFonts w:ascii="Arial" w:hAnsi="Arial" w:cs="Arial"/>
          <w:b/>
          <w:sz w:val="16"/>
          <w:szCs w:val="18"/>
        </w:rPr>
        <w:t>TÍTULO</w:t>
      </w:r>
      <w:r w:rsidR="00FF06E9">
        <w:rPr>
          <w:rFonts w:ascii="Arial" w:hAnsi="Arial" w:cs="Arial"/>
          <w:b/>
          <w:sz w:val="16"/>
          <w:szCs w:val="18"/>
        </w:rPr>
        <w:t xml:space="preserve"> </w:t>
      </w:r>
      <w:r w:rsidRPr="008319F5">
        <w:rPr>
          <w:rFonts w:ascii="Arial" w:hAnsi="Arial" w:cs="Arial"/>
          <w:b/>
          <w:sz w:val="16"/>
          <w:szCs w:val="18"/>
        </w:rPr>
        <w:t>QUINTO</w:t>
      </w:r>
      <w:r w:rsidR="00FF06E9">
        <w:rPr>
          <w:rFonts w:ascii="Arial" w:hAnsi="Arial" w:cs="Arial"/>
          <w:b/>
          <w:sz w:val="16"/>
          <w:szCs w:val="18"/>
        </w:rPr>
        <w:t xml:space="preserve"> </w:t>
      </w:r>
      <w:r w:rsidRPr="008319F5">
        <w:rPr>
          <w:rFonts w:ascii="Arial" w:hAnsi="Arial" w:cs="Arial"/>
          <w:b/>
          <w:sz w:val="16"/>
          <w:szCs w:val="18"/>
        </w:rPr>
        <w:t>Y</w:t>
      </w:r>
      <w:r w:rsidR="00FF06E9">
        <w:rPr>
          <w:rFonts w:ascii="Arial" w:hAnsi="Arial" w:cs="Arial"/>
          <w:b/>
          <w:sz w:val="16"/>
          <w:szCs w:val="18"/>
        </w:rPr>
        <w:t xml:space="preserve"> </w:t>
      </w:r>
      <w:r w:rsidRPr="008319F5">
        <w:rPr>
          <w:rFonts w:ascii="Arial" w:hAnsi="Arial" w:cs="Arial"/>
          <w:b/>
          <w:sz w:val="16"/>
          <w:szCs w:val="18"/>
        </w:rPr>
        <w:t>EN</w:t>
      </w:r>
      <w:r w:rsidR="00FF06E9">
        <w:rPr>
          <w:rFonts w:ascii="Arial" w:hAnsi="Arial" w:cs="Arial"/>
          <w:b/>
          <w:sz w:val="16"/>
          <w:szCs w:val="18"/>
        </w:rPr>
        <w:t xml:space="preserve"> </w:t>
      </w:r>
      <w:smartTag w:uri="urn:schemas-microsoft-com:office:smarttags" w:element="PersonName">
        <w:smartTagPr>
          <w:attr w:name="ProductID" w:val="LA FRACCIￓN IV"/>
        </w:smartTagPr>
        <w:r w:rsidRPr="008319F5">
          <w:rPr>
            <w:rFonts w:ascii="Arial" w:hAnsi="Arial" w:cs="Arial"/>
            <w:b/>
            <w:sz w:val="16"/>
            <w:szCs w:val="18"/>
          </w:rPr>
          <w:t>LA</w:t>
        </w:r>
        <w:r w:rsidR="00FF06E9">
          <w:rPr>
            <w:rFonts w:ascii="Arial" w:hAnsi="Arial" w:cs="Arial"/>
            <w:b/>
            <w:sz w:val="16"/>
            <w:szCs w:val="18"/>
          </w:rPr>
          <w:t xml:space="preserve"> </w:t>
        </w:r>
        <w:r w:rsidRPr="008319F5">
          <w:rPr>
            <w:rFonts w:ascii="Arial" w:hAnsi="Arial" w:cs="Arial"/>
            <w:b/>
            <w:sz w:val="16"/>
            <w:szCs w:val="18"/>
          </w:rPr>
          <w:t>FRACCIÓN</w:t>
        </w:r>
        <w:r w:rsidR="00FF06E9">
          <w:rPr>
            <w:rFonts w:ascii="Arial" w:hAnsi="Arial" w:cs="Arial"/>
            <w:b/>
            <w:sz w:val="16"/>
            <w:szCs w:val="18"/>
          </w:rPr>
          <w:t xml:space="preserve"> </w:t>
        </w:r>
        <w:r w:rsidRPr="008319F5">
          <w:rPr>
            <w:rFonts w:ascii="Arial" w:hAnsi="Arial" w:cs="Arial"/>
            <w:b/>
            <w:sz w:val="16"/>
            <w:szCs w:val="18"/>
          </w:rPr>
          <w:t>IV</w:t>
        </w:r>
      </w:smartTag>
      <w:r w:rsidR="00FF06E9">
        <w:rPr>
          <w:rFonts w:ascii="Arial" w:hAnsi="Arial" w:cs="Arial"/>
          <w:b/>
          <w:sz w:val="16"/>
          <w:szCs w:val="18"/>
        </w:rPr>
        <w:t xml:space="preserve"> </w:t>
      </w:r>
      <w:r w:rsidRPr="008319F5">
        <w:rPr>
          <w:rFonts w:ascii="Arial" w:hAnsi="Arial" w:cs="Arial"/>
          <w:b/>
          <w:sz w:val="16"/>
          <w:szCs w:val="18"/>
        </w:rPr>
        <w:t>DEL</w:t>
      </w:r>
      <w:r w:rsidR="00FF06E9">
        <w:rPr>
          <w:rFonts w:ascii="Arial" w:hAnsi="Arial" w:cs="Arial"/>
          <w:b/>
          <w:sz w:val="16"/>
          <w:szCs w:val="18"/>
        </w:rPr>
        <w:t xml:space="preserve"> </w:t>
      </w:r>
      <w:r w:rsidRPr="008319F5">
        <w:rPr>
          <w:rFonts w:ascii="Arial" w:hAnsi="Arial" w:cs="Arial"/>
          <w:b/>
          <w:sz w:val="16"/>
          <w:szCs w:val="18"/>
        </w:rPr>
        <w:t>ARTÍCULO</w:t>
      </w:r>
      <w:r w:rsidR="00FF06E9">
        <w:rPr>
          <w:rFonts w:ascii="Arial" w:hAnsi="Arial" w:cs="Arial"/>
          <w:b/>
          <w:sz w:val="16"/>
          <w:szCs w:val="18"/>
        </w:rPr>
        <w:t xml:space="preserve"> </w:t>
      </w:r>
      <w:r w:rsidRPr="008319F5">
        <w:rPr>
          <w:rFonts w:ascii="Arial" w:hAnsi="Arial" w:cs="Arial"/>
          <w:b/>
          <w:sz w:val="16"/>
          <w:szCs w:val="18"/>
        </w:rPr>
        <w:t>31</w:t>
      </w:r>
      <w:r w:rsidR="00FF06E9">
        <w:rPr>
          <w:rFonts w:ascii="Arial" w:hAnsi="Arial" w:cs="Arial"/>
          <w:b/>
          <w:sz w:val="16"/>
          <w:szCs w:val="18"/>
        </w:rPr>
        <w:t xml:space="preserve"> </w:t>
      </w:r>
      <w:r w:rsidRPr="008319F5">
        <w:rPr>
          <w:rFonts w:ascii="Arial" w:hAnsi="Arial" w:cs="Arial"/>
          <w:b/>
          <w:sz w:val="16"/>
          <w:szCs w:val="18"/>
        </w:rPr>
        <w:t>DE</w:t>
      </w:r>
      <w:r w:rsidR="00FF06E9">
        <w:rPr>
          <w:rFonts w:ascii="Arial" w:hAnsi="Arial" w:cs="Arial"/>
          <w:b/>
          <w:sz w:val="16"/>
          <w:szCs w:val="18"/>
        </w:rPr>
        <w:t xml:space="preserve"> </w:t>
      </w:r>
      <w:smartTag w:uri="urn:schemas-microsoft-com:office:smarttags" w:element="PersonName">
        <w:smartTagPr>
          <w:attr w:name="ProductID" w:val="la Ley General"/>
        </w:smartTagPr>
        <w:r w:rsidRPr="008319F5">
          <w:rPr>
            <w:rFonts w:ascii="Arial" w:hAnsi="Arial" w:cs="Arial"/>
            <w:b/>
            <w:sz w:val="16"/>
            <w:szCs w:val="18"/>
          </w:rPr>
          <w:t>LA</w:t>
        </w:r>
        <w:r w:rsidR="00FF06E9">
          <w:rPr>
            <w:rFonts w:ascii="Arial" w:hAnsi="Arial" w:cs="Arial"/>
            <w:b/>
            <w:sz w:val="16"/>
            <w:szCs w:val="18"/>
          </w:rPr>
          <w:t xml:space="preserve"> </w:t>
        </w:r>
        <w:r w:rsidRPr="008319F5">
          <w:rPr>
            <w:rFonts w:ascii="Arial" w:hAnsi="Arial" w:cs="Arial"/>
            <w:b/>
            <w:sz w:val="16"/>
            <w:szCs w:val="18"/>
          </w:rPr>
          <w:t>LEY</w:t>
        </w:r>
        <w:r w:rsidR="00FF06E9">
          <w:rPr>
            <w:rFonts w:ascii="Arial" w:hAnsi="Arial" w:cs="Arial"/>
            <w:b/>
            <w:sz w:val="16"/>
            <w:szCs w:val="18"/>
          </w:rPr>
          <w:t xml:space="preserve"> </w:t>
        </w:r>
        <w:r w:rsidRPr="008319F5">
          <w:rPr>
            <w:rFonts w:ascii="Arial" w:hAnsi="Arial" w:cs="Arial"/>
            <w:b/>
            <w:sz w:val="16"/>
            <w:szCs w:val="18"/>
          </w:rPr>
          <w:t>GENERAL</w:t>
        </w:r>
      </w:smartTag>
      <w:r w:rsidR="00FF06E9">
        <w:rPr>
          <w:rFonts w:ascii="Arial" w:hAnsi="Arial" w:cs="Arial"/>
          <w:b/>
          <w:sz w:val="16"/>
          <w:szCs w:val="18"/>
        </w:rPr>
        <w:t xml:space="preserve"> </w:t>
      </w:r>
      <w:r w:rsidRPr="008319F5">
        <w:rPr>
          <w:rFonts w:ascii="Arial" w:hAnsi="Arial" w:cs="Arial"/>
          <w:b/>
          <w:sz w:val="16"/>
          <w:szCs w:val="18"/>
        </w:rPr>
        <w:t>DE</w:t>
      </w:r>
      <w:r w:rsidR="00FF06E9">
        <w:rPr>
          <w:rFonts w:ascii="Arial" w:hAnsi="Arial" w:cs="Arial"/>
          <w:b/>
          <w:sz w:val="16"/>
          <w:szCs w:val="18"/>
        </w:rPr>
        <w:t xml:space="preserve"> </w:t>
      </w:r>
      <w:r w:rsidRPr="008319F5">
        <w:rPr>
          <w:rFonts w:ascii="Arial" w:hAnsi="Arial" w:cs="Arial"/>
          <w:b/>
          <w:sz w:val="16"/>
          <w:szCs w:val="18"/>
        </w:rPr>
        <w:t>TRANSPARENCIA</w:t>
      </w:r>
      <w:r w:rsidR="00FF06E9">
        <w:rPr>
          <w:rFonts w:ascii="Arial" w:hAnsi="Arial" w:cs="Arial"/>
          <w:b/>
          <w:sz w:val="16"/>
          <w:szCs w:val="18"/>
        </w:rPr>
        <w:t xml:space="preserve"> </w:t>
      </w:r>
      <w:r w:rsidRPr="008319F5">
        <w:rPr>
          <w:rFonts w:ascii="Arial" w:hAnsi="Arial" w:cs="Arial"/>
          <w:b/>
          <w:sz w:val="16"/>
          <w:szCs w:val="18"/>
        </w:rPr>
        <w:t>Y</w:t>
      </w:r>
      <w:r w:rsidR="00FF06E9">
        <w:rPr>
          <w:rFonts w:ascii="Arial" w:hAnsi="Arial" w:cs="Arial"/>
          <w:b/>
          <w:sz w:val="16"/>
          <w:szCs w:val="18"/>
        </w:rPr>
        <w:t xml:space="preserve"> </w:t>
      </w:r>
      <w:r w:rsidRPr="008319F5">
        <w:rPr>
          <w:rFonts w:ascii="Arial" w:hAnsi="Arial" w:cs="Arial"/>
          <w:b/>
          <w:sz w:val="16"/>
          <w:szCs w:val="18"/>
        </w:rPr>
        <w:t>ACCESO</w:t>
      </w:r>
      <w:r w:rsidR="00FF06E9">
        <w:rPr>
          <w:rFonts w:ascii="Arial" w:hAnsi="Arial" w:cs="Arial"/>
          <w:b/>
          <w:sz w:val="16"/>
          <w:szCs w:val="18"/>
        </w:rPr>
        <w:t xml:space="preserve"> </w:t>
      </w:r>
      <w:r w:rsidRPr="008319F5">
        <w:rPr>
          <w:rFonts w:ascii="Arial" w:hAnsi="Arial" w:cs="Arial"/>
          <w:b/>
          <w:sz w:val="16"/>
          <w:szCs w:val="18"/>
        </w:rPr>
        <w:t>A</w:t>
      </w:r>
      <w:r w:rsidR="00FF06E9">
        <w:rPr>
          <w:rFonts w:ascii="Arial" w:hAnsi="Arial" w:cs="Arial"/>
          <w:b/>
          <w:sz w:val="16"/>
          <w:szCs w:val="18"/>
        </w:rPr>
        <w:t xml:space="preserve"> </w:t>
      </w:r>
      <w:smartTag w:uri="urn:schemas-microsoft-com:office:smarttags" w:element="PersonName">
        <w:smartTagPr>
          <w:attr w:name="ProductID" w:val="la Informaci￳n P￺blica"/>
        </w:smartTagPr>
        <w:r w:rsidRPr="008319F5">
          <w:rPr>
            <w:rFonts w:ascii="Arial" w:hAnsi="Arial" w:cs="Arial"/>
            <w:b/>
            <w:sz w:val="16"/>
            <w:szCs w:val="18"/>
          </w:rPr>
          <w:t>LA</w:t>
        </w:r>
        <w:r w:rsidR="00FF06E9">
          <w:rPr>
            <w:rFonts w:ascii="Arial" w:hAnsi="Arial" w:cs="Arial"/>
            <w:b/>
            <w:sz w:val="16"/>
            <w:szCs w:val="18"/>
          </w:rPr>
          <w:t xml:space="preserve"> </w:t>
        </w:r>
        <w:r w:rsidRPr="008319F5">
          <w:rPr>
            <w:rFonts w:ascii="Arial" w:hAnsi="Arial" w:cs="Arial"/>
            <w:b/>
            <w:sz w:val="16"/>
            <w:szCs w:val="18"/>
          </w:rPr>
          <w:t>INFORMACIÓN</w:t>
        </w:r>
        <w:r w:rsidR="00FF06E9">
          <w:rPr>
            <w:rFonts w:ascii="Arial" w:hAnsi="Arial" w:cs="Arial"/>
            <w:b/>
            <w:sz w:val="16"/>
            <w:szCs w:val="18"/>
          </w:rPr>
          <w:t xml:space="preserve"> </w:t>
        </w:r>
        <w:r w:rsidRPr="008319F5">
          <w:rPr>
            <w:rFonts w:ascii="Arial" w:hAnsi="Arial" w:cs="Arial"/>
            <w:b/>
            <w:sz w:val="16"/>
            <w:szCs w:val="18"/>
          </w:rPr>
          <w:t>PÚBLICA</w:t>
        </w:r>
      </w:smartTag>
      <w:r w:rsidRPr="008319F5">
        <w:rPr>
          <w:rFonts w:ascii="Arial" w:hAnsi="Arial" w:cs="Arial"/>
          <w:b/>
          <w:sz w:val="16"/>
          <w:szCs w:val="18"/>
        </w:rPr>
        <w:t>,</w:t>
      </w:r>
      <w:r w:rsidR="00FF06E9">
        <w:rPr>
          <w:rFonts w:ascii="Arial" w:hAnsi="Arial" w:cs="Arial"/>
          <w:b/>
          <w:sz w:val="16"/>
          <w:szCs w:val="18"/>
        </w:rPr>
        <w:t xml:space="preserve"> </w:t>
      </w:r>
      <w:r w:rsidRPr="008319F5">
        <w:rPr>
          <w:rFonts w:ascii="Arial" w:hAnsi="Arial" w:cs="Arial"/>
          <w:b/>
          <w:sz w:val="16"/>
          <w:szCs w:val="18"/>
        </w:rPr>
        <w:t>QUE</w:t>
      </w:r>
      <w:r w:rsidR="00FF06E9">
        <w:rPr>
          <w:rFonts w:ascii="Arial" w:hAnsi="Arial" w:cs="Arial"/>
          <w:b/>
          <w:sz w:val="16"/>
          <w:szCs w:val="18"/>
        </w:rPr>
        <w:t xml:space="preserve"> </w:t>
      </w:r>
      <w:r w:rsidRPr="008319F5">
        <w:rPr>
          <w:rFonts w:ascii="Arial" w:hAnsi="Arial" w:cs="Arial"/>
          <w:b/>
          <w:sz w:val="16"/>
          <w:szCs w:val="18"/>
        </w:rPr>
        <w:t>DEBEN</w:t>
      </w:r>
      <w:r w:rsidR="00FF06E9">
        <w:rPr>
          <w:rFonts w:ascii="Arial" w:hAnsi="Arial" w:cs="Arial"/>
          <w:b/>
          <w:sz w:val="16"/>
          <w:szCs w:val="18"/>
        </w:rPr>
        <w:t xml:space="preserve"> </w:t>
      </w:r>
      <w:r w:rsidRPr="008319F5">
        <w:rPr>
          <w:rFonts w:ascii="Arial" w:hAnsi="Arial" w:cs="Arial"/>
          <w:b/>
          <w:sz w:val="16"/>
          <w:szCs w:val="18"/>
        </w:rPr>
        <w:t>DE</w:t>
      </w:r>
      <w:r w:rsidR="00FF06E9">
        <w:rPr>
          <w:rFonts w:ascii="Arial" w:hAnsi="Arial" w:cs="Arial"/>
          <w:b/>
          <w:sz w:val="16"/>
          <w:szCs w:val="18"/>
        </w:rPr>
        <w:t xml:space="preserve"> </w:t>
      </w:r>
      <w:r w:rsidRPr="008319F5">
        <w:rPr>
          <w:rFonts w:ascii="Arial" w:hAnsi="Arial" w:cs="Arial"/>
          <w:b/>
          <w:sz w:val="16"/>
          <w:szCs w:val="18"/>
        </w:rPr>
        <w:t>DIFUNDIR</w:t>
      </w:r>
      <w:r w:rsidR="00FF06E9">
        <w:rPr>
          <w:rFonts w:ascii="Arial" w:hAnsi="Arial" w:cs="Arial"/>
          <w:b/>
          <w:sz w:val="16"/>
          <w:szCs w:val="18"/>
        </w:rPr>
        <w:t xml:space="preserve"> </w:t>
      </w:r>
      <w:r w:rsidRPr="008319F5">
        <w:rPr>
          <w:rFonts w:ascii="Arial" w:hAnsi="Arial" w:cs="Arial"/>
          <w:b/>
          <w:sz w:val="16"/>
          <w:szCs w:val="18"/>
        </w:rPr>
        <w:t>LOS</w:t>
      </w:r>
      <w:r w:rsidR="00FF06E9">
        <w:rPr>
          <w:rFonts w:ascii="Arial" w:hAnsi="Arial" w:cs="Arial"/>
          <w:b/>
          <w:sz w:val="16"/>
          <w:szCs w:val="18"/>
        </w:rPr>
        <w:t xml:space="preserve"> </w:t>
      </w:r>
      <w:r w:rsidRPr="008319F5">
        <w:rPr>
          <w:rFonts w:ascii="Arial" w:hAnsi="Arial" w:cs="Arial"/>
          <w:b/>
          <w:sz w:val="16"/>
          <w:szCs w:val="18"/>
        </w:rPr>
        <w:t>SUJETOS</w:t>
      </w:r>
      <w:r w:rsidR="00FF06E9">
        <w:rPr>
          <w:rFonts w:ascii="Arial" w:hAnsi="Arial" w:cs="Arial"/>
          <w:b/>
          <w:sz w:val="16"/>
          <w:szCs w:val="18"/>
        </w:rPr>
        <w:t xml:space="preserve"> </w:t>
      </w:r>
      <w:r w:rsidRPr="008319F5">
        <w:rPr>
          <w:rFonts w:ascii="Arial" w:hAnsi="Arial" w:cs="Arial"/>
          <w:b/>
          <w:sz w:val="16"/>
          <w:szCs w:val="18"/>
        </w:rPr>
        <w:t>OBLIGADOS</w:t>
      </w:r>
      <w:r w:rsidR="00FF06E9">
        <w:rPr>
          <w:rFonts w:ascii="Arial" w:hAnsi="Arial" w:cs="Arial"/>
          <w:b/>
          <w:sz w:val="16"/>
          <w:szCs w:val="18"/>
        </w:rPr>
        <w:t xml:space="preserve"> </w:t>
      </w:r>
      <w:r w:rsidRPr="008319F5">
        <w:rPr>
          <w:rFonts w:ascii="Arial" w:hAnsi="Arial" w:cs="Arial"/>
          <w:b/>
          <w:sz w:val="16"/>
          <w:szCs w:val="18"/>
        </w:rPr>
        <w:t>EN</w:t>
      </w:r>
      <w:r w:rsidR="00FF06E9">
        <w:rPr>
          <w:rFonts w:ascii="Arial" w:hAnsi="Arial" w:cs="Arial"/>
          <w:b/>
          <w:sz w:val="16"/>
          <w:szCs w:val="18"/>
        </w:rPr>
        <w:t xml:space="preserve"> </w:t>
      </w:r>
      <w:r w:rsidRPr="008319F5">
        <w:rPr>
          <w:rFonts w:ascii="Arial" w:hAnsi="Arial" w:cs="Arial"/>
          <w:b/>
          <w:sz w:val="16"/>
          <w:szCs w:val="18"/>
        </w:rPr>
        <w:t>LOS</w:t>
      </w:r>
      <w:r w:rsidR="00FF06E9">
        <w:rPr>
          <w:rFonts w:ascii="Arial" w:hAnsi="Arial" w:cs="Arial"/>
          <w:b/>
          <w:sz w:val="16"/>
          <w:szCs w:val="18"/>
        </w:rPr>
        <w:t xml:space="preserve"> </w:t>
      </w:r>
      <w:r w:rsidRPr="008319F5">
        <w:rPr>
          <w:rFonts w:ascii="Arial" w:hAnsi="Arial" w:cs="Arial"/>
          <w:b/>
          <w:sz w:val="16"/>
          <w:szCs w:val="18"/>
        </w:rPr>
        <w:t>PORTALES</w:t>
      </w:r>
      <w:r w:rsidR="00FF06E9">
        <w:rPr>
          <w:rFonts w:ascii="Arial" w:hAnsi="Arial" w:cs="Arial"/>
          <w:b/>
          <w:sz w:val="16"/>
          <w:szCs w:val="18"/>
        </w:rPr>
        <w:t xml:space="preserve"> </w:t>
      </w:r>
      <w:r w:rsidRPr="008319F5">
        <w:rPr>
          <w:rFonts w:ascii="Arial" w:hAnsi="Arial" w:cs="Arial"/>
          <w:b/>
          <w:sz w:val="16"/>
          <w:szCs w:val="18"/>
        </w:rPr>
        <w:t>DE</w:t>
      </w:r>
      <w:r w:rsidR="00FF06E9">
        <w:rPr>
          <w:rFonts w:ascii="Arial" w:hAnsi="Arial" w:cs="Arial"/>
          <w:b/>
          <w:sz w:val="16"/>
          <w:szCs w:val="18"/>
        </w:rPr>
        <w:t xml:space="preserve"> </w:t>
      </w:r>
      <w:r w:rsidRPr="008319F5">
        <w:rPr>
          <w:rFonts w:ascii="Arial" w:hAnsi="Arial" w:cs="Arial"/>
          <w:b/>
          <w:sz w:val="16"/>
          <w:szCs w:val="18"/>
        </w:rPr>
        <w:t>INTERNET</w:t>
      </w:r>
      <w:r w:rsidR="00FF06E9">
        <w:rPr>
          <w:rFonts w:ascii="Arial" w:hAnsi="Arial" w:cs="Arial"/>
          <w:b/>
          <w:sz w:val="16"/>
          <w:szCs w:val="18"/>
        </w:rPr>
        <w:t xml:space="preserve"> </w:t>
      </w:r>
      <w:r w:rsidRPr="008319F5">
        <w:rPr>
          <w:rFonts w:ascii="Arial" w:hAnsi="Arial" w:cs="Arial"/>
          <w:b/>
          <w:sz w:val="16"/>
          <w:szCs w:val="18"/>
        </w:rPr>
        <w:t>Y</w:t>
      </w:r>
      <w:r w:rsidR="00FF06E9">
        <w:rPr>
          <w:rFonts w:ascii="Arial" w:hAnsi="Arial" w:cs="Arial"/>
          <w:b/>
          <w:sz w:val="16"/>
          <w:szCs w:val="18"/>
        </w:rPr>
        <w:t xml:space="preserve"> </w:t>
      </w:r>
      <w:r w:rsidRPr="008319F5">
        <w:rPr>
          <w:rFonts w:ascii="Arial" w:hAnsi="Arial" w:cs="Arial"/>
          <w:b/>
          <w:sz w:val="16"/>
          <w:szCs w:val="18"/>
        </w:rPr>
        <w:t>EN</w:t>
      </w:r>
      <w:r w:rsidR="00FF06E9">
        <w:rPr>
          <w:rFonts w:ascii="Arial" w:hAnsi="Arial" w:cs="Arial"/>
          <w:b/>
          <w:sz w:val="16"/>
          <w:szCs w:val="18"/>
        </w:rPr>
        <w:t xml:space="preserve"> </w:t>
      </w:r>
      <w:smartTag w:uri="urn:schemas-microsoft-com:office:smarttags" w:element="PersonName">
        <w:smartTagPr>
          <w:attr w:name="ProductID" w:val="la Plataforma Nacional"/>
        </w:smartTagPr>
        <w:r w:rsidRPr="008319F5">
          <w:rPr>
            <w:rFonts w:ascii="Arial" w:hAnsi="Arial" w:cs="Arial"/>
            <w:b/>
            <w:sz w:val="16"/>
            <w:szCs w:val="18"/>
          </w:rPr>
          <w:t>LA</w:t>
        </w:r>
        <w:r w:rsidR="00FF06E9">
          <w:rPr>
            <w:rFonts w:ascii="Arial" w:hAnsi="Arial" w:cs="Arial"/>
            <w:b/>
            <w:sz w:val="16"/>
            <w:szCs w:val="18"/>
          </w:rPr>
          <w:t xml:space="preserve"> </w:t>
        </w:r>
        <w:r w:rsidRPr="008319F5">
          <w:rPr>
            <w:rFonts w:ascii="Arial" w:hAnsi="Arial" w:cs="Arial"/>
            <w:b/>
            <w:sz w:val="16"/>
            <w:szCs w:val="18"/>
          </w:rPr>
          <w:t>PLATAFORMA</w:t>
        </w:r>
        <w:r w:rsidR="00FF06E9">
          <w:rPr>
            <w:rFonts w:ascii="Arial" w:hAnsi="Arial" w:cs="Arial"/>
            <w:b/>
            <w:sz w:val="16"/>
            <w:szCs w:val="18"/>
          </w:rPr>
          <w:t xml:space="preserve"> </w:t>
        </w:r>
        <w:r w:rsidRPr="008319F5">
          <w:rPr>
            <w:rFonts w:ascii="Arial" w:hAnsi="Arial" w:cs="Arial"/>
            <w:b/>
            <w:sz w:val="16"/>
            <w:szCs w:val="18"/>
          </w:rPr>
          <w:t>NACIONAL</w:t>
        </w:r>
      </w:smartTag>
      <w:r w:rsidR="00FF06E9">
        <w:rPr>
          <w:rFonts w:ascii="Arial" w:hAnsi="Arial" w:cs="Arial"/>
          <w:b/>
          <w:sz w:val="16"/>
          <w:szCs w:val="18"/>
        </w:rPr>
        <w:t xml:space="preserve"> </w:t>
      </w:r>
      <w:r w:rsidRPr="008319F5">
        <w:rPr>
          <w:rFonts w:ascii="Arial" w:hAnsi="Arial" w:cs="Arial"/>
          <w:b/>
          <w:sz w:val="16"/>
          <w:szCs w:val="18"/>
        </w:rPr>
        <w:t>DE</w:t>
      </w:r>
      <w:r w:rsidR="00FF06E9">
        <w:rPr>
          <w:rFonts w:ascii="Arial" w:hAnsi="Arial" w:cs="Arial"/>
          <w:b/>
          <w:sz w:val="16"/>
          <w:szCs w:val="18"/>
        </w:rPr>
        <w:t xml:space="preserve"> </w:t>
      </w:r>
      <w:r w:rsidRPr="008319F5">
        <w:rPr>
          <w:rFonts w:ascii="Arial" w:hAnsi="Arial" w:cs="Arial"/>
          <w:b/>
          <w:sz w:val="16"/>
          <w:szCs w:val="18"/>
        </w:rPr>
        <w:t>TRANSPARENCIA</w:t>
      </w:r>
    </w:p>
    <w:p w:rsidR="004D5B7A" w:rsidRPr="008319F5" w:rsidRDefault="004D5B7A" w:rsidP="00F44F96">
      <w:pPr>
        <w:spacing w:after="101" w:line="224" w:lineRule="exact"/>
        <w:ind w:right="48"/>
        <w:jc w:val="center"/>
        <w:rPr>
          <w:rFonts w:ascii="Arial" w:hAnsi="Arial" w:cs="Arial"/>
          <w:sz w:val="18"/>
          <w:szCs w:val="18"/>
        </w:rPr>
      </w:pPr>
      <w:r w:rsidRPr="008319F5">
        <w:rPr>
          <w:rFonts w:ascii="Arial" w:hAnsi="Arial" w:cs="Arial"/>
          <w:b/>
          <w:sz w:val="18"/>
          <w:szCs w:val="18"/>
        </w:rPr>
        <w:t>CAPÍTULO</w:t>
      </w:r>
      <w:r w:rsidR="00FF06E9">
        <w:rPr>
          <w:rFonts w:ascii="Arial" w:hAnsi="Arial" w:cs="Arial"/>
          <w:b/>
          <w:sz w:val="18"/>
          <w:szCs w:val="18"/>
        </w:rPr>
        <w:t xml:space="preserve"> </w:t>
      </w:r>
      <w:r w:rsidRPr="008319F5">
        <w:rPr>
          <w:rFonts w:ascii="Arial" w:hAnsi="Arial" w:cs="Arial"/>
          <w:b/>
          <w:sz w:val="18"/>
          <w:szCs w:val="18"/>
        </w:rPr>
        <w:t>I</w:t>
      </w:r>
    </w:p>
    <w:p w:rsidR="00B120D5" w:rsidRPr="008319F5" w:rsidRDefault="004D5B7A" w:rsidP="00F44F96">
      <w:pPr>
        <w:spacing w:after="101" w:line="224" w:lineRule="exact"/>
        <w:ind w:right="48"/>
        <w:jc w:val="center"/>
        <w:rPr>
          <w:rFonts w:ascii="Arial" w:hAnsi="Arial" w:cs="Arial"/>
          <w:sz w:val="18"/>
          <w:szCs w:val="18"/>
        </w:rPr>
      </w:pPr>
      <w:r w:rsidRPr="008319F5">
        <w:rPr>
          <w:rFonts w:ascii="Arial" w:hAnsi="Arial" w:cs="Arial"/>
          <w:b/>
          <w:sz w:val="18"/>
          <w:szCs w:val="18"/>
        </w:rPr>
        <w:t>DISPOSICIONES</w:t>
      </w:r>
      <w:r w:rsidR="00FF06E9">
        <w:rPr>
          <w:rFonts w:ascii="Arial" w:hAnsi="Arial" w:cs="Arial"/>
          <w:b/>
          <w:sz w:val="18"/>
          <w:szCs w:val="18"/>
        </w:rPr>
        <w:t xml:space="preserve"> </w:t>
      </w:r>
      <w:r w:rsidRPr="008319F5">
        <w:rPr>
          <w:rFonts w:ascii="Arial" w:hAnsi="Arial" w:cs="Arial"/>
          <w:b/>
          <w:sz w:val="18"/>
          <w:szCs w:val="18"/>
        </w:rPr>
        <w:t>GENERALES</w:t>
      </w:r>
    </w:p>
    <w:p w:rsidR="00B120D5" w:rsidRPr="008319F5" w:rsidRDefault="004D5B7A" w:rsidP="00F44F96">
      <w:pPr>
        <w:spacing w:after="101" w:line="224" w:lineRule="exact"/>
        <w:ind w:right="48"/>
        <w:jc w:val="both"/>
        <w:rPr>
          <w:rFonts w:ascii="Arial" w:hAnsi="Arial" w:cs="Arial"/>
          <w:sz w:val="18"/>
          <w:szCs w:val="18"/>
        </w:rPr>
      </w:pPr>
      <w:r w:rsidRPr="008319F5">
        <w:rPr>
          <w:rFonts w:ascii="Arial" w:hAnsi="Arial" w:cs="Arial"/>
          <w:b/>
          <w:sz w:val="18"/>
          <w:szCs w:val="18"/>
        </w:rPr>
        <w:t>Primero.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presentes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observancia</w:t>
      </w:r>
      <w:r w:rsidR="00FF06E9">
        <w:rPr>
          <w:rFonts w:ascii="Arial" w:hAnsi="Arial" w:cs="Arial"/>
          <w:sz w:val="18"/>
          <w:szCs w:val="18"/>
        </w:rPr>
        <w:t xml:space="preserve"> </w:t>
      </w:r>
      <w:r w:rsidRPr="008319F5">
        <w:rPr>
          <w:rFonts w:ascii="Arial" w:hAnsi="Arial" w:cs="Arial"/>
          <w:sz w:val="18"/>
          <w:szCs w:val="18"/>
        </w:rPr>
        <w:t>obligatoria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Instituto,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todo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país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diferentes</w:t>
      </w:r>
      <w:r w:rsidR="00FF06E9">
        <w:rPr>
          <w:rFonts w:ascii="Arial" w:hAnsi="Arial" w:cs="Arial"/>
          <w:sz w:val="18"/>
          <w:szCs w:val="18"/>
        </w:rPr>
        <w:t xml:space="preserve"> </w:t>
      </w:r>
      <w:r w:rsidRPr="008319F5">
        <w:rPr>
          <w:rFonts w:ascii="Arial" w:hAnsi="Arial" w:cs="Arial"/>
          <w:sz w:val="18"/>
          <w:szCs w:val="18"/>
        </w:rPr>
        <w:t>ámbitos</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tienen</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propósito</w:t>
      </w:r>
      <w:r w:rsidR="00FF06E9">
        <w:rPr>
          <w:rFonts w:ascii="Arial" w:hAnsi="Arial" w:cs="Arial"/>
          <w:sz w:val="18"/>
          <w:szCs w:val="18"/>
        </w:rPr>
        <w:t xml:space="preserve"> </w:t>
      </w:r>
      <w:r w:rsidRPr="008319F5">
        <w:rPr>
          <w:rFonts w:ascii="Arial" w:hAnsi="Arial" w:cs="Arial"/>
          <w:sz w:val="18"/>
          <w:szCs w:val="18"/>
        </w:rPr>
        <w:t>definir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usarán</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prescrita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asegurar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veraz,</w:t>
      </w:r>
      <w:r w:rsidR="00FF06E9">
        <w:rPr>
          <w:rFonts w:ascii="Arial" w:hAnsi="Arial" w:cs="Arial"/>
          <w:sz w:val="18"/>
          <w:szCs w:val="18"/>
        </w:rPr>
        <w:t xml:space="preserve"> </w:t>
      </w:r>
      <w:r w:rsidRPr="008319F5">
        <w:rPr>
          <w:rFonts w:ascii="Arial" w:hAnsi="Arial" w:cs="Arial"/>
          <w:sz w:val="18"/>
          <w:szCs w:val="18"/>
        </w:rPr>
        <w:t>confiable,</w:t>
      </w:r>
      <w:r w:rsidR="00FF06E9">
        <w:rPr>
          <w:rFonts w:ascii="Arial" w:hAnsi="Arial" w:cs="Arial"/>
          <w:sz w:val="18"/>
          <w:szCs w:val="18"/>
        </w:rPr>
        <w:t xml:space="preserve"> </w:t>
      </w:r>
      <w:r w:rsidRPr="008319F5">
        <w:rPr>
          <w:rFonts w:ascii="Arial" w:hAnsi="Arial" w:cs="Arial"/>
          <w:sz w:val="18"/>
          <w:szCs w:val="18"/>
        </w:rPr>
        <w:t>oportuna,</w:t>
      </w:r>
      <w:r w:rsidR="00FF06E9">
        <w:rPr>
          <w:rFonts w:ascii="Arial" w:hAnsi="Arial" w:cs="Arial"/>
          <w:sz w:val="18"/>
          <w:szCs w:val="18"/>
        </w:rPr>
        <w:t xml:space="preserve"> </w:t>
      </w:r>
      <w:r w:rsidRPr="008319F5">
        <w:rPr>
          <w:rFonts w:ascii="Arial" w:hAnsi="Arial" w:cs="Arial"/>
          <w:sz w:val="18"/>
          <w:szCs w:val="18"/>
        </w:rPr>
        <w:t>congruente,</w:t>
      </w:r>
      <w:r w:rsidR="00FF06E9">
        <w:rPr>
          <w:rFonts w:ascii="Arial" w:hAnsi="Arial" w:cs="Arial"/>
          <w:sz w:val="18"/>
          <w:szCs w:val="18"/>
        </w:rPr>
        <w:t xml:space="preserve"> </w:t>
      </w:r>
      <w:r w:rsidRPr="008319F5">
        <w:rPr>
          <w:rFonts w:ascii="Arial" w:hAnsi="Arial" w:cs="Arial"/>
          <w:sz w:val="18"/>
          <w:szCs w:val="18"/>
        </w:rPr>
        <w:t>integral,</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accesible,</w:t>
      </w:r>
      <w:r w:rsidR="00FF06E9">
        <w:rPr>
          <w:rFonts w:ascii="Arial" w:hAnsi="Arial" w:cs="Arial"/>
          <w:sz w:val="18"/>
          <w:szCs w:val="18"/>
        </w:rPr>
        <w:t xml:space="preserve"> </w:t>
      </w:r>
      <w:r w:rsidRPr="008319F5">
        <w:rPr>
          <w:rFonts w:ascii="Arial" w:hAnsi="Arial" w:cs="Arial"/>
          <w:sz w:val="18"/>
          <w:szCs w:val="18"/>
        </w:rPr>
        <w:t>comprensible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verificable.</w:t>
      </w:r>
    </w:p>
    <w:p w:rsidR="00B120D5" w:rsidRPr="008319F5" w:rsidRDefault="004D5B7A" w:rsidP="00F44F96">
      <w:pPr>
        <w:spacing w:after="101" w:line="224" w:lineRule="exact"/>
        <w:ind w:right="48"/>
        <w:jc w:val="both"/>
        <w:rPr>
          <w:rFonts w:ascii="Arial" w:hAnsi="Arial" w:cs="Arial"/>
          <w:sz w:val="18"/>
          <w:szCs w:val="18"/>
        </w:rPr>
      </w:pPr>
      <w:r w:rsidRPr="008319F5">
        <w:rPr>
          <w:rFonts w:ascii="Arial" w:hAnsi="Arial" w:cs="Arial"/>
          <w:sz w:val="18"/>
          <w:szCs w:val="18"/>
        </w:rPr>
        <w:t>Contemplan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especificaciones</w:t>
      </w:r>
      <w:r w:rsidR="00FF06E9">
        <w:rPr>
          <w:rFonts w:ascii="Arial" w:hAnsi="Arial" w:cs="Arial"/>
          <w:sz w:val="18"/>
          <w:szCs w:val="18"/>
        </w:rPr>
        <w:t xml:space="preserve"> </w:t>
      </w:r>
      <w:r w:rsidRPr="008319F5">
        <w:rPr>
          <w:rFonts w:ascii="Arial" w:hAnsi="Arial" w:cs="Arial"/>
          <w:sz w:val="18"/>
          <w:szCs w:val="18"/>
        </w:rPr>
        <w:t>necesarias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homologación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detallan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mínimos,</w:t>
      </w:r>
      <w:r w:rsidR="00FF06E9">
        <w:rPr>
          <w:rFonts w:ascii="Arial" w:hAnsi="Arial" w:cs="Arial"/>
          <w:sz w:val="18"/>
          <w:szCs w:val="18"/>
        </w:rPr>
        <w:t xml:space="preserve"> </w:t>
      </w:r>
      <w:r w:rsidRPr="008319F5">
        <w:rPr>
          <w:rFonts w:ascii="Arial" w:hAnsi="Arial" w:cs="Arial"/>
          <w:sz w:val="18"/>
          <w:szCs w:val="18"/>
        </w:rPr>
        <w:t>tanto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tomar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consideración</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preparar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cumplir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p>
    <w:p w:rsidR="00B120D5" w:rsidRPr="008319F5" w:rsidRDefault="004D5B7A" w:rsidP="00F44F96">
      <w:pPr>
        <w:spacing w:after="101" w:line="224" w:lineRule="exact"/>
        <w:jc w:val="both"/>
        <w:rPr>
          <w:rFonts w:ascii="Arial" w:hAnsi="Arial" w:cs="Arial"/>
          <w:sz w:val="18"/>
          <w:szCs w:val="18"/>
        </w:rPr>
      </w:pPr>
      <w:r w:rsidRPr="008319F5">
        <w:rPr>
          <w:rFonts w:ascii="Arial" w:hAnsi="Arial" w:cs="Arial"/>
          <w:b/>
          <w:sz w:val="18"/>
          <w:szCs w:val="18"/>
        </w:rPr>
        <w:t>Segundo.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efectos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presentes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entenderá</w:t>
      </w:r>
      <w:r w:rsidR="00FF06E9">
        <w:rPr>
          <w:rFonts w:ascii="Arial" w:hAnsi="Arial" w:cs="Arial"/>
          <w:sz w:val="18"/>
          <w:szCs w:val="18"/>
        </w:rPr>
        <w:t xml:space="preserve"> </w:t>
      </w:r>
      <w:r w:rsidRPr="008319F5">
        <w:rPr>
          <w:rFonts w:ascii="Arial" w:hAnsi="Arial" w:cs="Arial"/>
          <w:sz w:val="18"/>
          <w:szCs w:val="18"/>
        </w:rPr>
        <w:t>por:</w:t>
      </w:r>
    </w:p>
    <w:p w:rsidR="004D5B7A" w:rsidRPr="008319F5" w:rsidRDefault="004D5B7A" w:rsidP="00F44F96">
      <w:pPr>
        <w:pStyle w:val="Prrafodelista"/>
        <w:spacing w:after="101" w:line="224" w:lineRule="exact"/>
        <w:ind w:left="562" w:hanging="562"/>
        <w:jc w:val="both"/>
        <w:rPr>
          <w:rFonts w:ascii="Arial" w:hAnsi="Arial" w:cs="Arial"/>
          <w:sz w:val="18"/>
          <w:szCs w:val="18"/>
        </w:rPr>
      </w:pPr>
      <w:r w:rsidRPr="009054D4">
        <w:rPr>
          <w:rFonts w:ascii="Arial" w:hAnsi="Arial" w:cs="Arial"/>
          <w:sz w:val="18"/>
          <w:szCs w:val="18"/>
          <w:lang w:val="es-ES"/>
        </w:rPr>
        <w:t>I.</w:t>
      </w:r>
      <w:r w:rsidRPr="009054D4">
        <w:rPr>
          <w:rFonts w:ascii="Arial" w:hAnsi="Arial" w:cs="Arial"/>
          <w:sz w:val="18"/>
          <w:szCs w:val="18"/>
          <w:lang w:val="es-ES"/>
        </w:rPr>
        <w:tab/>
      </w:r>
      <w:r w:rsidRPr="008319F5">
        <w:rPr>
          <w:rFonts w:ascii="Arial" w:hAnsi="Arial" w:cs="Arial"/>
          <w:b/>
          <w:sz w:val="18"/>
          <w:szCs w:val="18"/>
        </w:rPr>
        <w:t>Área(s)</w:t>
      </w:r>
      <w:r w:rsidR="00FF06E9">
        <w:rPr>
          <w:rFonts w:ascii="Arial" w:hAnsi="Arial" w:cs="Arial"/>
          <w:b/>
          <w:sz w:val="18"/>
          <w:szCs w:val="18"/>
        </w:rPr>
        <w:t xml:space="preserve"> </w:t>
      </w:r>
      <w:r w:rsidRPr="008319F5">
        <w:rPr>
          <w:rFonts w:ascii="Arial" w:hAnsi="Arial" w:cs="Arial"/>
          <w:b/>
          <w:sz w:val="18"/>
          <w:szCs w:val="18"/>
        </w:rPr>
        <w:t>/</w:t>
      </w:r>
      <w:r w:rsidR="00FF06E9">
        <w:rPr>
          <w:rFonts w:ascii="Arial" w:hAnsi="Arial" w:cs="Arial"/>
          <w:b/>
          <w:sz w:val="18"/>
          <w:szCs w:val="18"/>
        </w:rPr>
        <w:t xml:space="preserve"> </w:t>
      </w:r>
      <w:r w:rsidRPr="008319F5">
        <w:rPr>
          <w:rFonts w:ascii="Arial" w:hAnsi="Arial" w:cs="Arial"/>
          <w:b/>
          <w:sz w:val="18"/>
          <w:szCs w:val="18"/>
        </w:rPr>
        <w:t>Unidad(es)</w:t>
      </w:r>
      <w:r w:rsidR="00FF06E9">
        <w:rPr>
          <w:rFonts w:ascii="Arial" w:hAnsi="Arial" w:cs="Arial"/>
          <w:b/>
          <w:sz w:val="18"/>
          <w:szCs w:val="18"/>
        </w:rPr>
        <w:t xml:space="preserve"> </w:t>
      </w:r>
      <w:r w:rsidRPr="008319F5">
        <w:rPr>
          <w:rFonts w:ascii="Arial" w:hAnsi="Arial" w:cs="Arial"/>
          <w:b/>
          <w:sz w:val="18"/>
          <w:szCs w:val="18"/>
        </w:rPr>
        <w:t>administrativa(s):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instancias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cuentan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puedan</w:t>
      </w:r>
      <w:r w:rsidR="00FF06E9">
        <w:rPr>
          <w:rFonts w:ascii="Arial" w:hAnsi="Arial" w:cs="Arial"/>
          <w:sz w:val="18"/>
          <w:szCs w:val="18"/>
        </w:rPr>
        <w:t xml:space="preserve"> </w:t>
      </w:r>
      <w:r w:rsidRPr="008319F5">
        <w:rPr>
          <w:rFonts w:ascii="Arial" w:hAnsi="Arial" w:cs="Arial"/>
          <w:sz w:val="18"/>
          <w:szCs w:val="18"/>
        </w:rPr>
        <w:t>contar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p>
    <w:p w:rsidR="004D5B7A" w:rsidRPr="008319F5" w:rsidRDefault="004D5B7A" w:rsidP="00F44F96">
      <w:pPr>
        <w:pStyle w:val="Prrafodelista"/>
        <w:spacing w:after="101" w:line="224" w:lineRule="exact"/>
        <w:ind w:left="562" w:hanging="562"/>
        <w:jc w:val="both"/>
        <w:rPr>
          <w:rFonts w:ascii="Arial" w:hAnsi="Arial" w:cs="Arial"/>
          <w:sz w:val="18"/>
          <w:szCs w:val="18"/>
        </w:rPr>
      </w:pPr>
      <w:r w:rsidRPr="009054D4">
        <w:rPr>
          <w:rFonts w:ascii="Arial" w:hAnsi="Arial" w:cs="Arial"/>
          <w:sz w:val="18"/>
          <w:szCs w:val="18"/>
          <w:lang w:val="es-ES"/>
        </w:rPr>
        <w:t>II.</w:t>
      </w:r>
      <w:r w:rsidRPr="009054D4">
        <w:rPr>
          <w:rFonts w:ascii="Arial" w:hAnsi="Arial" w:cs="Arial"/>
          <w:b/>
          <w:sz w:val="18"/>
          <w:szCs w:val="18"/>
          <w:lang w:val="es-ES"/>
        </w:rPr>
        <w:tab/>
      </w:r>
      <w:r w:rsidRPr="008319F5">
        <w:rPr>
          <w:rFonts w:ascii="Arial" w:hAnsi="Arial" w:cs="Arial"/>
          <w:b/>
          <w:sz w:val="18"/>
          <w:szCs w:val="18"/>
        </w:rPr>
        <w:t>Comité</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Transparencia: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instancia</w:t>
      </w:r>
      <w:r w:rsidR="00FF06E9">
        <w:rPr>
          <w:rFonts w:ascii="Arial" w:hAnsi="Arial" w:cs="Arial"/>
          <w:sz w:val="18"/>
          <w:szCs w:val="18"/>
        </w:rPr>
        <w:t xml:space="preserve"> </w:t>
      </w:r>
      <w:r w:rsidRPr="008319F5">
        <w:rPr>
          <w:rFonts w:ascii="Arial" w:hAnsi="Arial" w:cs="Arial"/>
          <w:sz w:val="18"/>
          <w:szCs w:val="18"/>
        </w:rPr>
        <w:t>colegiada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hace</w:t>
      </w:r>
      <w:r w:rsidR="00FF06E9">
        <w:rPr>
          <w:rFonts w:ascii="Arial" w:hAnsi="Arial" w:cs="Arial"/>
          <w:sz w:val="18"/>
          <w:szCs w:val="18"/>
        </w:rPr>
        <w:t xml:space="preserve"> </w:t>
      </w:r>
      <w:r w:rsidRPr="008319F5">
        <w:rPr>
          <w:rFonts w:ascii="Arial" w:hAnsi="Arial" w:cs="Arial"/>
          <w:sz w:val="18"/>
          <w:szCs w:val="18"/>
        </w:rPr>
        <w:t>referencia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43</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p>
    <w:p w:rsidR="004D5B7A" w:rsidRPr="008319F5" w:rsidRDefault="004D5B7A" w:rsidP="00F44F96">
      <w:pPr>
        <w:pStyle w:val="Prrafodelista"/>
        <w:spacing w:after="101" w:line="224" w:lineRule="exact"/>
        <w:ind w:left="562" w:hanging="562"/>
        <w:jc w:val="both"/>
        <w:rPr>
          <w:rFonts w:ascii="Arial" w:hAnsi="Arial" w:cs="Arial"/>
          <w:sz w:val="18"/>
          <w:szCs w:val="18"/>
        </w:rPr>
      </w:pPr>
      <w:r w:rsidRPr="009054D4">
        <w:rPr>
          <w:rFonts w:ascii="Arial" w:hAnsi="Arial" w:cs="Arial"/>
          <w:sz w:val="18"/>
          <w:szCs w:val="18"/>
          <w:lang w:val="es-ES"/>
        </w:rPr>
        <w:t>III.</w:t>
      </w:r>
      <w:r w:rsidRPr="009054D4">
        <w:rPr>
          <w:rFonts w:ascii="Arial" w:hAnsi="Arial" w:cs="Arial"/>
          <w:b/>
          <w:sz w:val="18"/>
          <w:szCs w:val="18"/>
          <w:lang w:val="es-ES"/>
        </w:rPr>
        <w:tab/>
      </w:r>
      <w:r w:rsidRPr="008319F5">
        <w:rPr>
          <w:rFonts w:ascii="Arial" w:hAnsi="Arial" w:cs="Arial"/>
          <w:b/>
          <w:sz w:val="18"/>
          <w:szCs w:val="18"/>
        </w:rPr>
        <w:t>Consejo</w:t>
      </w:r>
      <w:r w:rsidR="00FF06E9">
        <w:rPr>
          <w:rFonts w:ascii="Arial" w:hAnsi="Arial" w:cs="Arial"/>
          <w:b/>
          <w:sz w:val="18"/>
          <w:szCs w:val="18"/>
        </w:rPr>
        <w:t xml:space="preserve"> </w:t>
      </w:r>
      <w:r w:rsidRPr="008319F5">
        <w:rPr>
          <w:rFonts w:ascii="Arial" w:hAnsi="Arial" w:cs="Arial"/>
          <w:b/>
          <w:sz w:val="18"/>
          <w:szCs w:val="18"/>
        </w:rPr>
        <w:t>Nacional:</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Consejo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Informaci￳n 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hace</w:t>
      </w:r>
      <w:r w:rsidR="00FF06E9">
        <w:rPr>
          <w:rFonts w:ascii="Arial" w:hAnsi="Arial" w:cs="Arial"/>
          <w:sz w:val="18"/>
          <w:szCs w:val="18"/>
        </w:rPr>
        <w:t xml:space="preserve"> </w:t>
      </w:r>
      <w:r w:rsidRPr="008319F5">
        <w:rPr>
          <w:rFonts w:ascii="Arial" w:hAnsi="Arial" w:cs="Arial"/>
          <w:sz w:val="18"/>
          <w:szCs w:val="18"/>
        </w:rPr>
        <w:t>referencia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32</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p>
    <w:p w:rsidR="004D5B7A" w:rsidRPr="008319F5" w:rsidRDefault="004D5B7A" w:rsidP="00F44F96">
      <w:pPr>
        <w:pStyle w:val="Prrafodelista"/>
        <w:spacing w:after="101" w:line="224" w:lineRule="exact"/>
        <w:ind w:left="562" w:hanging="562"/>
        <w:jc w:val="both"/>
        <w:rPr>
          <w:rFonts w:ascii="Arial" w:hAnsi="Arial" w:cs="Arial"/>
          <w:sz w:val="18"/>
          <w:szCs w:val="18"/>
        </w:rPr>
      </w:pPr>
      <w:r w:rsidRPr="009054D4">
        <w:rPr>
          <w:rFonts w:ascii="Arial" w:hAnsi="Arial" w:cs="Arial"/>
          <w:sz w:val="18"/>
          <w:szCs w:val="18"/>
          <w:lang w:val="es-ES"/>
        </w:rPr>
        <w:t>IV.</w:t>
      </w:r>
      <w:r w:rsidRPr="009054D4">
        <w:rPr>
          <w:rFonts w:ascii="Arial" w:hAnsi="Arial" w:cs="Arial"/>
          <w:b/>
          <w:sz w:val="18"/>
          <w:szCs w:val="18"/>
          <w:lang w:val="es-ES"/>
        </w:rPr>
        <w:tab/>
      </w:r>
      <w:r w:rsidRPr="008319F5">
        <w:rPr>
          <w:rFonts w:ascii="Arial" w:hAnsi="Arial" w:cs="Arial"/>
          <w:b/>
          <w:sz w:val="18"/>
          <w:szCs w:val="18"/>
        </w:rPr>
        <w:t>Datos</w:t>
      </w:r>
      <w:r w:rsidR="00FF06E9">
        <w:rPr>
          <w:rFonts w:ascii="Arial" w:hAnsi="Arial" w:cs="Arial"/>
          <w:b/>
          <w:sz w:val="18"/>
          <w:szCs w:val="18"/>
        </w:rPr>
        <w:t xml:space="preserve"> </w:t>
      </w:r>
      <w:r w:rsidRPr="008319F5">
        <w:rPr>
          <w:rFonts w:ascii="Arial" w:hAnsi="Arial" w:cs="Arial"/>
          <w:b/>
          <w:sz w:val="18"/>
          <w:szCs w:val="18"/>
        </w:rPr>
        <w:t>abiertos: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digitales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carácter</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accesibles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línea,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pueden</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usados,</w:t>
      </w:r>
      <w:r w:rsidR="00FF06E9">
        <w:rPr>
          <w:rFonts w:ascii="Arial" w:hAnsi="Arial" w:cs="Arial"/>
          <w:sz w:val="18"/>
          <w:szCs w:val="18"/>
        </w:rPr>
        <w:t xml:space="preserve"> </w:t>
      </w:r>
      <w:r w:rsidRPr="008319F5">
        <w:rPr>
          <w:rFonts w:ascii="Arial" w:hAnsi="Arial" w:cs="Arial"/>
          <w:sz w:val="18"/>
          <w:szCs w:val="18"/>
        </w:rPr>
        <w:t>reutilizados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redistribuidos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interesado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tienen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características:</w:t>
      </w:r>
    </w:p>
    <w:p w:rsidR="004D5B7A" w:rsidRPr="008319F5" w:rsidRDefault="004D5B7A" w:rsidP="00F44F96">
      <w:pPr>
        <w:spacing w:after="101" w:line="224" w:lineRule="exact"/>
        <w:ind w:left="1134"/>
        <w:jc w:val="both"/>
        <w:rPr>
          <w:rFonts w:ascii="Arial" w:hAnsi="Arial" w:cs="Arial"/>
          <w:sz w:val="18"/>
          <w:szCs w:val="18"/>
        </w:rPr>
      </w:pP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Accesibles:</w:t>
      </w:r>
      <w:r w:rsidR="00FF06E9">
        <w:rPr>
          <w:rFonts w:ascii="Arial" w:hAnsi="Arial" w:cs="Arial"/>
          <w:sz w:val="18"/>
          <w:szCs w:val="18"/>
        </w:rPr>
        <w:t xml:space="preserve"> </w:t>
      </w:r>
      <w:r w:rsidRPr="008319F5">
        <w:rPr>
          <w:rFonts w:ascii="Arial" w:hAnsi="Arial" w:cs="Arial"/>
          <w:sz w:val="18"/>
          <w:szCs w:val="18"/>
        </w:rPr>
        <w:t>Están</w:t>
      </w:r>
      <w:r w:rsidR="00FF06E9">
        <w:rPr>
          <w:rFonts w:ascii="Arial" w:hAnsi="Arial" w:cs="Arial"/>
          <w:sz w:val="18"/>
          <w:szCs w:val="18"/>
        </w:rPr>
        <w:t xml:space="preserve"> </w:t>
      </w:r>
      <w:r w:rsidRPr="008319F5">
        <w:rPr>
          <w:rFonts w:ascii="Arial" w:hAnsi="Arial" w:cs="Arial"/>
          <w:sz w:val="18"/>
          <w:szCs w:val="18"/>
        </w:rPr>
        <w:t>disponibles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gama</w:t>
      </w:r>
      <w:r w:rsidR="00FF06E9">
        <w:rPr>
          <w:rFonts w:ascii="Arial" w:hAnsi="Arial" w:cs="Arial"/>
          <w:sz w:val="18"/>
          <w:szCs w:val="18"/>
        </w:rPr>
        <w:t xml:space="preserve"> </w:t>
      </w:r>
      <w:r w:rsidRPr="008319F5">
        <w:rPr>
          <w:rFonts w:ascii="Arial" w:hAnsi="Arial" w:cs="Arial"/>
          <w:sz w:val="18"/>
          <w:szCs w:val="18"/>
        </w:rPr>
        <w:t>más</w:t>
      </w:r>
      <w:r w:rsidR="00FF06E9">
        <w:rPr>
          <w:rFonts w:ascii="Arial" w:hAnsi="Arial" w:cs="Arial"/>
          <w:sz w:val="18"/>
          <w:szCs w:val="18"/>
        </w:rPr>
        <w:t xml:space="preserve"> </w:t>
      </w:r>
      <w:r w:rsidRPr="008319F5">
        <w:rPr>
          <w:rFonts w:ascii="Arial" w:hAnsi="Arial" w:cs="Arial"/>
          <w:sz w:val="18"/>
          <w:szCs w:val="18"/>
        </w:rPr>
        <w:t>amplia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usuarios,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propósito;</w:t>
      </w:r>
    </w:p>
    <w:p w:rsidR="004D5B7A" w:rsidRPr="008319F5" w:rsidRDefault="004D5B7A" w:rsidP="00F44F96">
      <w:pPr>
        <w:spacing w:after="101" w:line="224" w:lineRule="exact"/>
        <w:ind w:left="1134"/>
        <w:jc w:val="both"/>
        <w:rPr>
          <w:rFonts w:ascii="Arial" w:hAnsi="Arial" w:cs="Arial"/>
          <w:sz w:val="18"/>
          <w:szCs w:val="18"/>
        </w:rPr>
      </w:pPr>
      <w:r w:rsidRPr="008319F5">
        <w:rPr>
          <w:rFonts w:ascii="Arial" w:hAnsi="Arial" w:cs="Arial"/>
          <w:sz w:val="18"/>
          <w:szCs w:val="18"/>
        </w:rPr>
        <w:t>b)</w:t>
      </w:r>
      <w:r w:rsidR="00FF06E9">
        <w:rPr>
          <w:rFonts w:ascii="Arial" w:hAnsi="Arial" w:cs="Arial"/>
          <w:sz w:val="18"/>
          <w:szCs w:val="18"/>
        </w:rPr>
        <w:t xml:space="preserve"> </w:t>
      </w:r>
      <w:r w:rsidRPr="008319F5">
        <w:rPr>
          <w:rFonts w:ascii="Arial" w:hAnsi="Arial" w:cs="Arial"/>
          <w:sz w:val="18"/>
          <w:szCs w:val="18"/>
        </w:rPr>
        <w:t>Integrales:</w:t>
      </w:r>
      <w:r w:rsidR="00FF06E9">
        <w:rPr>
          <w:rFonts w:ascii="Arial" w:hAnsi="Arial" w:cs="Arial"/>
          <w:sz w:val="18"/>
          <w:szCs w:val="18"/>
        </w:rPr>
        <w:t xml:space="preserve"> </w:t>
      </w:r>
      <w:r w:rsidRPr="008319F5">
        <w:rPr>
          <w:rFonts w:ascii="Arial" w:hAnsi="Arial" w:cs="Arial"/>
          <w:sz w:val="18"/>
          <w:szCs w:val="18"/>
        </w:rPr>
        <w:t>Contienen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tema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describen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detalle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metadatos</w:t>
      </w:r>
      <w:r w:rsidR="00FF06E9">
        <w:rPr>
          <w:rFonts w:ascii="Arial" w:hAnsi="Arial" w:cs="Arial"/>
          <w:sz w:val="18"/>
          <w:szCs w:val="18"/>
        </w:rPr>
        <w:t xml:space="preserve"> </w:t>
      </w:r>
      <w:r w:rsidRPr="008319F5">
        <w:rPr>
          <w:rFonts w:ascii="Arial" w:hAnsi="Arial" w:cs="Arial"/>
          <w:sz w:val="18"/>
          <w:szCs w:val="18"/>
        </w:rPr>
        <w:t>necesarios;</w:t>
      </w:r>
    </w:p>
    <w:p w:rsidR="004D5B7A" w:rsidRPr="008319F5" w:rsidRDefault="004D5B7A" w:rsidP="00F44F96">
      <w:pPr>
        <w:spacing w:after="101" w:line="224" w:lineRule="exact"/>
        <w:ind w:left="1134"/>
        <w:jc w:val="both"/>
        <w:rPr>
          <w:rFonts w:ascii="Arial" w:hAnsi="Arial" w:cs="Arial"/>
          <w:sz w:val="18"/>
          <w:szCs w:val="18"/>
        </w:rPr>
      </w:pPr>
      <w:r w:rsidRPr="008319F5">
        <w:rPr>
          <w:rFonts w:ascii="Arial" w:hAnsi="Arial" w:cs="Arial"/>
          <w:sz w:val="18"/>
          <w:szCs w:val="18"/>
        </w:rPr>
        <w:t>c)</w:t>
      </w:r>
      <w:r w:rsidR="00FF06E9">
        <w:rPr>
          <w:rFonts w:ascii="Arial" w:hAnsi="Arial" w:cs="Arial"/>
          <w:sz w:val="18"/>
          <w:szCs w:val="18"/>
        </w:rPr>
        <w:t xml:space="preserve"> </w:t>
      </w:r>
      <w:r w:rsidRPr="008319F5">
        <w:rPr>
          <w:rFonts w:ascii="Arial" w:hAnsi="Arial" w:cs="Arial"/>
          <w:sz w:val="18"/>
          <w:szCs w:val="18"/>
        </w:rPr>
        <w:t>Gratuitos: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obtienen</w:t>
      </w:r>
      <w:r w:rsidR="00FF06E9">
        <w:rPr>
          <w:rFonts w:ascii="Arial" w:hAnsi="Arial" w:cs="Arial"/>
          <w:sz w:val="18"/>
          <w:szCs w:val="18"/>
        </w:rPr>
        <w:t xml:space="preserve"> </w:t>
      </w:r>
      <w:r w:rsidRPr="008319F5">
        <w:rPr>
          <w:rFonts w:ascii="Arial" w:hAnsi="Arial" w:cs="Arial"/>
          <w:sz w:val="18"/>
          <w:szCs w:val="18"/>
        </w:rPr>
        <w:t>sin</w:t>
      </w:r>
      <w:r w:rsidR="00FF06E9">
        <w:rPr>
          <w:rFonts w:ascii="Arial" w:hAnsi="Arial" w:cs="Arial"/>
          <w:sz w:val="18"/>
          <w:szCs w:val="18"/>
        </w:rPr>
        <w:t xml:space="preserve"> </w:t>
      </w:r>
      <w:r w:rsidRPr="008319F5">
        <w:rPr>
          <w:rFonts w:ascii="Arial" w:hAnsi="Arial" w:cs="Arial"/>
          <w:sz w:val="18"/>
          <w:szCs w:val="18"/>
        </w:rPr>
        <w:t>entregar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cambio</w:t>
      </w:r>
      <w:r w:rsidR="00FF06E9">
        <w:rPr>
          <w:rFonts w:ascii="Arial" w:hAnsi="Arial" w:cs="Arial"/>
          <w:sz w:val="18"/>
          <w:szCs w:val="18"/>
        </w:rPr>
        <w:t xml:space="preserve"> </w:t>
      </w:r>
      <w:r w:rsidRPr="008319F5">
        <w:rPr>
          <w:rFonts w:ascii="Arial" w:hAnsi="Arial" w:cs="Arial"/>
          <w:sz w:val="18"/>
          <w:szCs w:val="18"/>
        </w:rPr>
        <w:t>contraprestación</w:t>
      </w:r>
      <w:r w:rsidR="00FF06E9">
        <w:rPr>
          <w:rFonts w:ascii="Arial" w:hAnsi="Arial" w:cs="Arial"/>
          <w:sz w:val="18"/>
          <w:szCs w:val="18"/>
        </w:rPr>
        <w:t xml:space="preserve"> </w:t>
      </w:r>
      <w:r w:rsidRPr="008319F5">
        <w:rPr>
          <w:rFonts w:ascii="Arial" w:hAnsi="Arial" w:cs="Arial"/>
          <w:sz w:val="18"/>
          <w:szCs w:val="18"/>
        </w:rPr>
        <w:t>alguna;</w:t>
      </w:r>
    </w:p>
    <w:p w:rsidR="004D5B7A" w:rsidRPr="008319F5" w:rsidRDefault="004D5B7A" w:rsidP="00F44F96">
      <w:pPr>
        <w:spacing w:after="101" w:line="224" w:lineRule="exact"/>
        <w:ind w:left="1134"/>
        <w:jc w:val="both"/>
        <w:rPr>
          <w:rFonts w:ascii="Arial" w:hAnsi="Arial" w:cs="Arial"/>
          <w:sz w:val="18"/>
          <w:szCs w:val="18"/>
        </w:rPr>
      </w:pPr>
      <w:r w:rsidRPr="008319F5">
        <w:rPr>
          <w:rFonts w:ascii="Arial" w:hAnsi="Arial" w:cs="Arial"/>
          <w:sz w:val="18"/>
          <w:szCs w:val="18"/>
        </w:rPr>
        <w:t>d)</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discriminatorios:</w:t>
      </w:r>
      <w:r w:rsidR="00FF06E9">
        <w:rPr>
          <w:rFonts w:ascii="Arial" w:hAnsi="Arial" w:cs="Arial"/>
          <w:sz w:val="18"/>
          <w:szCs w:val="18"/>
        </w:rPr>
        <w:t xml:space="preserve"> </w:t>
      </w:r>
      <w:r w:rsidRPr="008319F5">
        <w:rPr>
          <w:rFonts w:ascii="Arial" w:hAnsi="Arial" w:cs="Arial"/>
          <w:sz w:val="18"/>
          <w:szCs w:val="18"/>
        </w:rPr>
        <w:t>Están</w:t>
      </w:r>
      <w:r w:rsidR="00FF06E9">
        <w:rPr>
          <w:rFonts w:ascii="Arial" w:hAnsi="Arial" w:cs="Arial"/>
          <w:sz w:val="18"/>
          <w:szCs w:val="18"/>
        </w:rPr>
        <w:t xml:space="preserve"> </w:t>
      </w:r>
      <w:r w:rsidRPr="008319F5">
        <w:rPr>
          <w:rFonts w:ascii="Arial" w:hAnsi="Arial" w:cs="Arial"/>
          <w:sz w:val="18"/>
          <w:szCs w:val="18"/>
        </w:rPr>
        <w:t>disponibles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sin</w:t>
      </w:r>
      <w:r w:rsidR="00FF06E9">
        <w:rPr>
          <w:rFonts w:ascii="Arial" w:hAnsi="Arial" w:cs="Arial"/>
          <w:sz w:val="18"/>
          <w:szCs w:val="18"/>
        </w:rPr>
        <w:t xml:space="preserve"> </w:t>
      </w:r>
      <w:r w:rsidRPr="008319F5">
        <w:rPr>
          <w:rFonts w:ascii="Arial" w:hAnsi="Arial" w:cs="Arial"/>
          <w:sz w:val="18"/>
          <w:szCs w:val="18"/>
        </w:rPr>
        <w:t>necesidad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registro;</w:t>
      </w:r>
    </w:p>
    <w:p w:rsidR="004D5B7A" w:rsidRPr="008319F5" w:rsidRDefault="004D5B7A" w:rsidP="00F44F96">
      <w:pPr>
        <w:spacing w:after="101" w:line="224" w:lineRule="exact"/>
        <w:ind w:left="1134"/>
        <w:jc w:val="both"/>
        <w:rPr>
          <w:rFonts w:ascii="Arial" w:hAnsi="Arial" w:cs="Arial"/>
          <w:sz w:val="18"/>
          <w:szCs w:val="18"/>
        </w:rPr>
      </w:pPr>
      <w:r w:rsidRPr="008319F5">
        <w:rPr>
          <w:rFonts w:ascii="Arial" w:hAnsi="Arial" w:cs="Arial"/>
          <w:sz w:val="18"/>
          <w:szCs w:val="18"/>
        </w:rPr>
        <w:t>f)</w:t>
      </w:r>
      <w:r w:rsidR="00FF06E9">
        <w:rPr>
          <w:rFonts w:ascii="Arial" w:hAnsi="Arial" w:cs="Arial"/>
          <w:sz w:val="18"/>
          <w:szCs w:val="18"/>
        </w:rPr>
        <w:t xml:space="preserve"> </w:t>
      </w:r>
      <w:r w:rsidRPr="008319F5">
        <w:rPr>
          <w:rFonts w:ascii="Arial" w:hAnsi="Arial" w:cs="Arial"/>
          <w:sz w:val="18"/>
          <w:szCs w:val="18"/>
        </w:rPr>
        <w:t>Oportunos:</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actualizados</w:t>
      </w:r>
      <w:r w:rsidR="00FF06E9">
        <w:rPr>
          <w:rFonts w:ascii="Arial" w:hAnsi="Arial" w:cs="Arial"/>
          <w:sz w:val="18"/>
          <w:szCs w:val="18"/>
        </w:rPr>
        <w:t xml:space="preserve"> </w:t>
      </w:r>
      <w:r w:rsidRPr="008319F5">
        <w:rPr>
          <w:rFonts w:ascii="Arial" w:hAnsi="Arial" w:cs="Arial"/>
          <w:sz w:val="18"/>
          <w:szCs w:val="18"/>
        </w:rPr>
        <w:t>periódicamente,</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generen;</w:t>
      </w:r>
    </w:p>
    <w:p w:rsidR="004D5B7A" w:rsidRPr="008319F5" w:rsidRDefault="004D5B7A" w:rsidP="00F44F96">
      <w:pPr>
        <w:spacing w:after="101" w:line="224" w:lineRule="exact"/>
        <w:ind w:left="1134"/>
        <w:jc w:val="both"/>
        <w:rPr>
          <w:rFonts w:ascii="Arial" w:hAnsi="Arial" w:cs="Arial"/>
          <w:sz w:val="18"/>
          <w:szCs w:val="18"/>
        </w:rPr>
      </w:pPr>
      <w:r w:rsidRPr="008319F5">
        <w:rPr>
          <w:rFonts w:ascii="Arial" w:hAnsi="Arial" w:cs="Arial"/>
          <w:sz w:val="18"/>
          <w:szCs w:val="18"/>
        </w:rPr>
        <w:t>g)</w:t>
      </w:r>
      <w:r w:rsidR="00FF06E9">
        <w:rPr>
          <w:rFonts w:ascii="Arial" w:hAnsi="Arial" w:cs="Arial"/>
          <w:sz w:val="18"/>
          <w:szCs w:val="18"/>
        </w:rPr>
        <w:t xml:space="preserve"> </w:t>
      </w:r>
      <w:r w:rsidRPr="008319F5">
        <w:rPr>
          <w:rFonts w:ascii="Arial" w:hAnsi="Arial" w:cs="Arial"/>
          <w:sz w:val="18"/>
          <w:szCs w:val="18"/>
        </w:rPr>
        <w:t>Permanentes: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conservan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versiones</w:t>
      </w:r>
      <w:r w:rsidR="00FF06E9">
        <w:rPr>
          <w:rFonts w:ascii="Arial" w:hAnsi="Arial" w:cs="Arial"/>
          <w:sz w:val="18"/>
          <w:szCs w:val="18"/>
        </w:rPr>
        <w:t xml:space="preserve"> </w:t>
      </w:r>
      <w:r w:rsidRPr="008319F5">
        <w:rPr>
          <w:rFonts w:ascii="Arial" w:hAnsi="Arial" w:cs="Arial"/>
          <w:sz w:val="18"/>
          <w:szCs w:val="18"/>
        </w:rPr>
        <w:t>históricas</w:t>
      </w:r>
      <w:r w:rsidR="00FF06E9">
        <w:rPr>
          <w:rFonts w:ascii="Arial" w:hAnsi="Arial" w:cs="Arial"/>
          <w:sz w:val="18"/>
          <w:szCs w:val="18"/>
        </w:rPr>
        <w:t xml:space="preserve"> </w:t>
      </w:r>
      <w:r w:rsidRPr="008319F5">
        <w:rPr>
          <w:rFonts w:ascii="Arial" w:hAnsi="Arial" w:cs="Arial"/>
          <w:sz w:val="18"/>
          <w:szCs w:val="18"/>
        </w:rPr>
        <w:t>relevantes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mantendrán</w:t>
      </w:r>
      <w:r w:rsidR="00FF06E9">
        <w:rPr>
          <w:rFonts w:ascii="Arial" w:hAnsi="Arial" w:cs="Arial"/>
          <w:sz w:val="18"/>
          <w:szCs w:val="18"/>
        </w:rPr>
        <w:t xml:space="preserve"> </w:t>
      </w:r>
      <w:r w:rsidRPr="008319F5">
        <w:rPr>
          <w:rFonts w:ascii="Arial" w:hAnsi="Arial" w:cs="Arial"/>
          <w:sz w:val="18"/>
          <w:szCs w:val="18"/>
        </w:rPr>
        <w:t>disponibles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identificadores</w:t>
      </w:r>
      <w:r w:rsidR="00FF06E9">
        <w:rPr>
          <w:rFonts w:ascii="Arial" w:hAnsi="Arial" w:cs="Arial"/>
          <w:sz w:val="18"/>
          <w:szCs w:val="18"/>
        </w:rPr>
        <w:t xml:space="preserve"> </w:t>
      </w:r>
      <w:r w:rsidRPr="008319F5">
        <w:rPr>
          <w:rFonts w:ascii="Arial" w:hAnsi="Arial" w:cs="Arial"/>
          <w:sz w:val="18"/>
          <w:szCs w:val="18"/>
        </w:rPr>
        <w:t>adecuados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efecto;</w:t>
      </w:r>
    </w:p>
    <w:p w:rsidR="004D5B7A" w:rsidRPr="008319F5" w:rsidRDefault="004D5B7A" w:rsidP="00F44F96">
      <w:pPr>
        <w:spacing w:after="101" w:line="224" w:lineRule="exact"/>
        <w:ind w:left="1134"/>
        <w:jc w:val="both"/>
        <w:rPr>
          <w:rFonts w:ascii="Arial" w:hAnsi="Arial" w:cs="Arial"/>
          <w:sz w:val="18"/>
          <w:szCs w:val="18"/>
        </w:rPr>
      </w:pPr>
      <w:r w:rsidRPr="008319F5">
        <w:rPr>
          <w:rFonts w:ascii="Arial" w:hAnsi="Arial" w:cs="Arial"/>
          <w:sz w:val="18"/>
          <w:szCs w:val="18"/>
        </w:rPr>
        <w:t>h)</w:t>
      </w:r>
      <w:r w:rsidR="00FF06E9">
        <w:rPr>
          <w:rFonts w:ascii="Arial" w:hAnsi="Arial" w:cs="Arial"/>
          <w:sz w:val="18"/>
          <w:szCs w:val="18"/>
        </w:rPr>
        <w:t xml:space="preserve"> </w:t>
      </w:r>
      <w:r w:rsidRPr="008319F5">
        <w:rPr>
          <w:rFonts w:ascii="Arial" w:hAnsi="Arial" w:cs="Arial"/>
          <w:sz w:val="18"/>
          <w:szCs w:val="18"/>
        </w:rPr>
        <w:t>Primarios:</w:t>
      </w:r>
      <w:r w:rsidR="00FF06E9">
        <w:rPr>
          <w:rFonts w:ascii="Arial" w:hAnsi="Arial" w:cs="Arial"/>
          <w:sz w:val="18"/>
          <w:szCs w:val="18"/>
        </w:rPr>
        <w:t xml:space="preserve"> </w:t>
      </w:r>
      <w:r w:rsidRPr="008319F5">
        <w:rPr>
          <w:rFonts w:ascii="Arial" w:hAnsi="Arial" w:cs="Arial"/>
          <w:sz w:val="18"/>
          <w:szCs w:val="18"/>
        </w:rPr>
        <w:t>Provienen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fuente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origen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máximo</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desagregación</w:t>
      </w:r>
      <w:r w:rsidR="00FF06E9">
        <w:rPr>
          <w:rFonts w:ascii="Arial" w:hAnsi="Arial" w:cs="Arial"/>
          <w:sz w:val="18"/>
          <w:szCs w:val="18"/>
        </w:rPr>
        <w:t xml:space="preserve"> </w:t>
      </w:r>
      <w:r w:rsidRPr="008319F5">
        <w:rPr>
          <w:rFonts w:ascii="Arial" w:hAnsi="Arial" w:cs="Arial"/>
          <w:sz w:val="18"/>
          <w:szCs w:val="18"/>
        </w:rPr>
        <w:t>posible;</w:t>
      </w:r>
    </w:p>
    <w:p w:rsidR="004D5B7A" w:rsidRPr="008319F5" w:rsidRDefault="004D5B7A" w:rsidP="00F44F96">
      <w:pPr>
        <w:spacing w:after="101" w:line="224" w:lineRule="exact"/>
        <w:ind w:left="1134"/>
        <w:jc w:val="both"/>
        <w:rPr>
          <w:rFonts w:ascii="Arial" w:hAnsi="Arial" w:cs="Arial"/>
          <w:sz w:val="18"/>
          <w:szCs w:val="18"/>
        </w:rPr>
      </w:pPr>
      <w:r w:rsidRPr="008319F5">
        <w:rPr>
          <w:rFonts w:ascii="Arial" w:hAnsi="Arial" w:cs="Arial"/>
          <w:sz w:val="18"/>
          <w:szCs w:val="18"/>
        </w:rPr>
        <w:t>i)</w:t>
      </w:r>
      <w:r w:rsidR="00FF06E9">
        <w:rPr>
          <w:rFonts w:ascii="Arial" w:hAnsi="Arial" w:cs="Arial"/>
          <w:sz w:val="18"/>
          <w:szCs w:val="18"/>
        </w:rPr>
        <w:t xml:space="preserve"> </w:t>
      </w:r>
      <w:r w:rsidRPr="008319F5">
        <w:rPr>
          <w:rFonts w:ascii="Arial" w:hAnsi="Arial" w:cs="Arial"/>
          <w:sz w:val="18"/>
          <w:szCs w:val="18"/>
        </w:rPr>
        <w:t>Legibles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máquinas:</w:t>
      </w:r>
      <w:r w:rsidR="00FF06E9">
        <w:rPr>
          <w:rFonts w:ascii="Arial" w:hAnsi="Arial" w:cs="Arial"/>
          <w:sz w:val="18"/>
          <w:szCs w:val="18"/>
        </w:rPr>
        <w:t xml:space="preserve"> </w:t>
      </w:r>
      <w:r w:rsidRPr="008319F5">
        <w:rPr>
          <w:rFonts w:ascii="Arial" w:hAnsi="Arial" w:cs="Arial"/>
          <w:sz w:val="18"/>
          <w:szCs w:val="18"/>
        </w:rPr>
        <w:t>Están</w:t>
      </w:r>
      <w:r w:rsidR="00FF06E9">
        <w:rPr>
          <w:rFonts w:ascii="Arial" w:hAnsi="Arial" w:cs="Arial"/>
          <w:sz w:val="18"/>
          <w:szCs w:val="18"/>
        </w:rPr>
        <w:t xml:space="preserve"> </w:t>
      </w:r>
      <w:r w:rsidRPr="008319F5">
        <w:rPr>
          <w:rFonts w:ascii="Arial" w:hAnsi="Arial" w:cs="Arial"/>
          <w:sz w:val="18"/>
          <w:szCs w:val="18"/>
        </w:rPr>
        <w:t>estructurados,</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parcialmente,</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procesados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interpretados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equipos</w:t>
      </w:r>
      <w:r w:rsidR="00FF06E9">
        <w:rPr>
          <w:rFonts w:ascii="Arial" w:hAnsi="Arial" w:cs="Arial"/>
          <w:sz w:val="18"/>
          <w:szCs w:val="18"/>
        </w:rPr>
        <w:t xml:space="preserve"> </w:t>
      </w:r>
      <w:r w:rsidRPr="008319F5">
        <w:rPr>
          <w:rFonts w:ascii="Arial" w:hAnsi="Arial" w:cs="Arial"/>
          <w:sz w:val="18"/>
          <w:szCs w:val="18"/>
        </w:rPr>
        <w:t>electrónicos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automática;</w:t>
      </w:r>
    </w:p>
    <w:p w:rsidR="004D5B7A" w:rsidRPr="008319F5" w:rsidRDefault="004D5B7A" w:rsidP="00F44F96">
      <w:pPr>
        <w:spacing w:after="101" w:line="224" w:lineRule="exact"/>
        <w:ind w:left="1134"/>
        <w:jc w:val="both"/>
        <w:rPr>
          <w:rFonts w:ascii="Arial" w:hAnsi="Arial" w:cs="Arial"/>
          <w:sz w:val="18"/>
          <w:szCs w:val="18"/>
        </w:rPr>
      </w:pPr>
      <w:r w:rsidRPr="008319F5">
        <w:rPr>
          <w:rFonts w:ascii="Arial" w:hAnsi="Arial" w:cs="Arial"/>
          <w:sz w:val="18"/>
          <w:szCs w:val="18"/>
        </w:rPr>
        <w:t>j)</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abiertos: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están</w:t>
      </w:r>
      <w:r w:rsidR="00FF06E9">
        <w:rPr>
          <w:rFonts w:ascii="Arial" w:hAnsi="Arial" w:cs="Arial"/>
          <w:sz w:val="18"/>
          <w:szCs w:val="18"/>
        </w:rPr>
        <w:t xml:space="preserve"> </w:t>
      </w:r>
      <w:r w:rsidRPr="008319F5">
        <w:rPr>
          <w:rFonts w:ascii="Arial" w:hAnsi="Arial" w:cs="Arial"/>
          <w:sz w:val="18"/>
          <w:szCs w:val="18"/>
        </w:rPr>
        <w:t>disponibles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conjunto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características</w:t>
      </w:r>
      <w:r w:rsidR="00FF06E9">
        <w:rPr>
          <w:rFonts w:ascii="Arial" w:hAnsi="Arial" w:cs="Arial"/>
          <w:sz w:val="18"/>
          <w:szCs w:val="18"/>
        </w:rPr>
        <w:t xml:space="preserve"> </w:t>
      </w:r>
      <w:r w:rsidRPr="008319F5">
        <w:rPr>
          <w:rFonts w:ascii="Arial" w:hAnsi="Arial" w:cs="Arial"/>
          <w:sz w:val="18"/>
          <w:szCs w:val="18"/>
        </w:rPr>
        <w:t>técnicas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presentación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lógica</w:t>
      </w:r>
      <w:r w:rsidR="00FF06E9">
        <w:rPr>
          <w:rFonts w:ascii="Arial" w:hAnsi="Arial" w:cs="Arial"/>
          <w:sz w:val="18"/>
          <w:szCs w:val="18"/>
        </w:rPr>
        <w:t xml:space="preserve"> </w:t>
      </w:r>
      <w:r w:rsidRPr="008319F5">
        <w:rPr>
          <w:rFonts w:ascii="Arial" w:hAnsi="Arial" w:cs="Arial"/>
          <w:sz w:val="18"/>
          <w:szCs w:val="18"/>
        </w:rPr>
        <w:t>usada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almacenar</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archivo</w:t>
      </w:r>
      <w:r w:rsidR="00FF06E9">
        <w:rPr>
          <w:rFonts w:ascii="Arial" w:hAnsi="Arial" w:cs="Arial"/>
          <w:sz w:val="18"/>
          <w:szCs w:val="18"/>
        </w:rPr>
        <w:t xml:space="preserve"> </w:t>
      </w:r>
      <w:r w:rsidRPr="008319F5">
        <w:rPr>
          <w:rFonts w:ascii="Arial" w:hAnsi="Arial" w:cs="Arial"/>
          <w:sz w:val="18"/>
          <w:szCs w:val="18"/>
        </w:rPr>
        <w:t>digital,</w:t>
      </w:r>
      <w:r w:rsidR="00FF06E9">
        <w:rPr>
          <w:rFonts w:ascii="Arial" w:hAnsi="Arial" w:cs="Arial"/>
          <w:sz w:val="18"/>
          <w:szCs w:val="18"/>
        </w:rPr>
        <w:t xml:space="preserve"> </w:t>
      </w:r>
      <w:r w:rsidRPr="008319F5">
        <w:rPr>
          <w:rFonts w:ascii="Arial" w:hAnsi="Arial" w:cs="Arial"/>
          <w:sz w:val="18"/>
          <w:szCs w:val="18"/>
        </w:rPr>
        <w:t>cuyas</w:t>
      </w:r>
      <w:r w:rsidR="00FF06E9">
        <w:rPr>
          <w:rFonts w:ascii="Arial" w:hAnsi="Arial" w:cs="Arial"/>
          <w:sz w:val="18"/>
          <w:szCs w:val="18"/>
        </w:rPr>
        <w:t xml:space="preserve"> </w:t>
      </w:r>
      <w:r w:rsidRPr="008319F5">
        <w:rPr>
          <w:rFonts w:ascii="Arial" w:hAnsi="Arial" w:cs="Arial"/>
          <w:sz w:val="18"/>
          <w:szCs w:val="18"/>
        </w:rPr>
        <w:t>especificaciones</w:t>
      </w:r>
      <w:r w:rsidR="00FF06E9">
        <w:rPr>
          <w:rFonts w:ascii="Arial" w:hAnsi="Arial" w:cs="Arial"/>
          <w:sz w:val="18"/>
          <w:szCs w:val="18"/>
        </w:rPr>
        <w:t xml:space="preserve"> </w:t>
      </w:r>
      <w:r w:rsidRPr="008319F5">
        <w:rPr>
          <w:rFonts w:ascii="Arial" w:hAnsi="Arial" w:cs="Arial"/>
          <w:sz w:val="18"/>
          <w:szCs w:val="18"/>
        </w:rPr>
        <w:t>técnicas</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dominio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suponen</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dificultad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aplicación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reproducción</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estén</w:t>
      </w:r>
      <w:r w:rsidR="00FF06E9">
        <w:rPr>
          <w:rFonts w:ascii="Arial" w:hAnsi="Arial" w:cs="Arial"/>
          <w:sz w:val="18"/>
          <w:szCs w:val="18"/>
        </w:rPr>
        <w:t xml:space="preserve"> </w:t>
      </w:r>
      <w:r w:rsidRPr="008319F5">
        <w:rPr>
          <w:rFonts w:ascii="Arial" w:hAnsi="Arial" w:cs="Arial"/>
          <w:sz w:val="18"/>
          <w:szCs w:val="18"/>
        </w:rPr>
        <w:t>condicionadas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contraprestación</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y</w:t>
      </w:r>
    </w:p>
    <w:p w:rsidR="004D5B7A" w:rsidRPr="008319F5" w:rsidRDefault="004D5B7A" w:rsidP="00F44F96">
      <w:pPr>
        <w:spacing w:after="101" w:line="224" w:lineRule="exact"/>
        <w:ind w:left="1134"/>
        <w:jc w:val="both"/>
        <w:rPr>
          <w:rFonts w:ascii="Arial" w:hAnsi="Arial" w:cs="Arial"/>
          <w:sz w:val="18"/>
          <w:szCs w:val="18"/>
        </w:rPr>
      </w:pPr>
      <w:r w:rsidRPr="008319F5">
        <w:rPr>
          <w:rFonts w:ascii="Arial" w:hAnsi="Arial" w:cs="Arial"/>
          <w:sz w:val="18"/>
          <w:szCs w:val="18"/>
        </w:rPr>
        <w:t>k)</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libre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Citan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fuente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origen</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único</w:t>
      </w:r>
      <w:r w:rsidR="00FF06E9">
        <w:rPr>
          <w:rFonts w:ascii="Arial" w:hAnsi="Arial" w:cs="Arial"/>
          <w:sz w:val="18"/>
          <w:szCs w:val="18"/>
        </w:rPr>
        <w:t xml:space="preserve"> </w:t>
      </w:r>
      <w:r w:rsidRPr="008319F5">
        <w:rPr>
          <w:rFonts w:ascii="Arial" w:hAnsi="Arial" w:cs="Arial"/>
          <w:sz w:val="18"/>
          <w:szCs w:val="18"/>
        </w:rPr>
        <w:t>requerimiento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utilizados</w:t>
      </w:r>
      <w:r w:rsidR="00FF06E9">
        <w:rPr>
          <w:rFonts w:ascii="Arial" w:hAnsi="Arial" w:cs="Arial"/>
          <w:sz w:val="18"/>
          <w:szCs w:val="18"/>
        </w:rPr>
        <w:t xml:space="preserve"> </w:t>
      </w:r>
      <w:r w:rsidRPr="008319F5">
        <w:rPr>
          <w:rFonts w:ascii="Arial" w:hAnsi="Arial" w:cs="Arial"/>
          <w:sz w:val="18"/>
          <w:szCs w:val="18"/>
        </w:rPr>
        <w:t>libremente.</w:t>
      </w:r>
    </w:p>
    <w:p w:rsidR="004D5B7A" w:rsidRPr="008319F5" w:rsidRDefault="004D5B7A" w:rsidP="00F44F96">
      <w:pPr>
        <w:spacing w:after="101" w:line="224" w:lineRule="exact"/>
        <w:ind w:left="562" w:hanging="562"/>
        <w:jc w:val="both"/>
        <w:rPr>
          <w:rFonts w:ascii="Arial" w:hAnsi="Arial" w:cs="Arial"/>
          <w:sz w:val="18"/>
          <w:szCs w:val="18"/>
        </w:rPr>
      </w:pPr>
      <w:r w:rsidRPr="008319F5">
        <w:rPr>
          <w:rFonts w:ascii="Arial" w:hAnsi="Arial" w:cs="Arial"/>
          <w:sz w:val="18"/>
          <w:szCs w:val="18"/>
        </w:rPr>
        <w:lastRenderedPageBreak/>
        <w:t>V.</w:t>
      </w:r>
      <w:r w:rsidRPr="008319F5">
        <w:rPr>
          <w:rFonts w:ascii="Arial" w:hAnsi="Arial" w:cs="Arial"/>
          <w:sz w:val="18"/>
          <w:szCs w:val="18"/>
        </w:rPr>
        <w:tab/>
      </w:r>
      <w:r w:rsidRPr="008319F5">
        <w:rPr>
          <w:rFonts w:ascii="Arial" w:hAnsi="Arial" w:cs="Arial"/>
          <w:b/>
          <w:sz w:val="18"/>
          <w:szCs w:val="18"/>
        </w:rPr>
        <w:t>Documento: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expedientes,</w:t>
      </w:r>
      <w:r w:rsidR="00FF06E9">
        <w:rPr>
          <w:rFonts w:ascii="Arial" w:hAnsi="Arial" w:cs="Arial"/>
          <w:sz w:val="18"/>
          <w:szCs w:val="18"/>
        </w:rPr>
        <w:t xml:space="preserve"> </w:t>
      </w:r>
      <w:r w:rsidRPr="008319F5">
        <w:rPr>
          <w:rFonts w:ascii="Arial" w:hAnsi="Arial" w:cs="Arial"/>
          <w:sz w:val="18"/>
          <w:szCs w:val="18"/>
        </w:rPr>
        <w:t>reportes,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actas,</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oficios,</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acuerdos,</w:t>
      </w:r>
      <w:r w:rsidR="00FF06E9">
        <w:rPr>
          <w:rFonts w:ascii="Arial" w:hAnsi="Arial" w:cs="Arial"/>
          <w:sz w:val="18"/>
          <w:szCs w:val="18"/>
        </w:rPr>
        <w:t xml:space="preserve"> </w:t>
      </w:r>
      <w:r w:rsidRPr="008319F5">
        <w:rPr>
          <w:rFonts w:ascii="Arial" w:hAnsi="Arial" w:cs="Arial"/>
          <w:sz w:val="18"/>
          <w:szCs w:val="18"/>
        </w:rPr>
        <w:t>directivas,</w:t>
      </w:r>
      <w:r w:rsidR="00FF06E9">
        <w:rPr>
          <w:rFonts w:ascii="Arial" w:hAnsi="Arial" w:cs="Arial"/>
          <w:sz w:val="18"/>
          <w:szCs w:val="18"/>
        </w:rPr>
        <w:t xml:space="preserve"> </w:t>
      </w:r>
      <w:r w:rsidRPr="008319F5">
        <w:rPr>
          <w:rFonts w:ascii="Arial" w:hAnsi="Arial" w:cs="Arial"/>
          <w:sz w:val="18"/>
          <w:szCs w:val="18"/>
        </w:rPr>
        <w:t>directrices,</w:t>
      </w:r>
      <w:r w:rsidR="00FF06E9">
        <w:rPr>
          <w:rFonts w:ascii="Arial" w:hAnsi="Arial" w:cs="Arial"/>
          <w:sz w:val="18"/>
          <w:szCs w:val="18"/>
        </w:rPr>
        <w:t xml:space="preserve"> </w:t>
      </w:r>
      <w:r w:rsidRPr="008319F5">
        <w:rPr>
          <w:rFonts w:ascii="Arial" w:hAnsi="Arial" w:cs="Arial"/>
          <w:sz w:val="18"/>
          <w:szCs w:val="18"/>
        </w:rPr>
        <w:t>circulares,</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instructivos,</w:t>
      </w:r>
      <w:r w:rsidR="00FF06E9">
        <w:rPr>
          <w:rFonts w:ascii="Arial" w:hAnsi="Arial" w:cs="Arial"/>
          <w:sz w:val="18"/>
          <w:szCs w:val="18"/>
        </w:rPr>
        <w:t xml:space="preserve"> </w:t>
      </w:r>
      <w:r w:rsidRPr="008319F5">
        <w:rPr>
          <w:rFonts w:ascii="Arial" w:hAnsi="Arial" w:cs="Arial"/>
          <w:sz w:val="18"/>
          <w:szCs w:val="18"/>
        </w:rPr>
        <w:t>notas,</w:t>
      </w:r>
      <w:r w:rsidR="00FF06E9">
        <w:rPr>
          <w:rFonts w:ascii="Arial" w:hAnsi="Arial" w:cs="Arial"/>
          <w:sz w:val="18"/>
          <w:szCs w:val="18"/>
        </w:rPr>
        <w:t xml:space="preserve"> </w:t>
      </w:r>
      <w:r w:rsidRPr="008319F5">
        <w:rPr>
          <w:rFonts w:ascii="Arial" w:hAnsi="Arial" w:cs="Arial"/>
          <w:sz w:val="18"/>
          <w:szCs w:val="18"/>
        </w:rPr>
        <w:t>memorandos,</w:t>
      </w:r>
      <w:r w:rsidR="00FF06E9">
        <w:rPr>
          <w:rFonts w:ascii="Arial" w:hAnsi="Arial" w:cs="Arial"/>
          <w:sz w:val="18"/>
          <w:szCs w:val="18"/>
        </w:rPr>
        <w:t xml:space="preserve"> </w:t>
      </w:r>
      <w:r w:rsidRPr="008319F5">
        <w:rPr>
          <w:rFonts w:ascii="Arial" w:hAnsi="Arial" w:cs="Arial"/>
          <w:sz w:val="18"/>
          <w:szCs w:val="18"/>
        </w:rPr>
        <w:t>estadísticas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documente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competencias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servidores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sin</w:t>
      </w:r>
      <w:r w:rsidR="00FF06E9">
        <w:rPr>
          <w:rFonts w:ascii="Arial" w:hAnsi="Arial" w:cs="Arial"/>
          <w:sz w:val="18"/>
          <w:szCs w:val="18"/>
        </w:rPr>
        <w:t xml:space="preserve"> </w:t>
      </w:r>
      <w:r w:rsidRPr="008319F5">
        <w:rPr>
          <w:rFonts w:ascii="Arial" w:hAnsi="Arial" w:cs="Arial"/>
          <w:sz w:val="18"/>
          <w:szCs w:val="18"/>
        </w:rPr>
        <w:t>importar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fuente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elaboración.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podrán</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escrito,</w:t>
      </w:r>
      <w:r w:rsidR="00FF06E9">
        <w:rPr>
          <w:rFonts w:ascii="Arial" w:hAnsi="Arial" w:cs="Arial"/>
          <w:sz w:val="18"/>
          <w:szCs w:val="18"/>
        </w:rPr>
        <w:t xml:space="preserve"> </w:t>
      </w:r>
      <w:r w:rsidRPr="008319F5">
        <w:rPr>
          <w:rFonts w:ascii="Arial" w:hAnsi="Arial" w:cs="Arial"/>
          <w:sz w:val="18"/>
          <w:szCs w:val="18"/>
        </w:rPr>
        <w:t>impreso,</w:t>
      </w:r>
      <w:r w:rsidR="00FF06E9">
        <w:rPr>
          <w:rFonts w:ascii="Arial" w:hAnsi="Arial" w:cs="Arial"/>
          <w:sz w:val="18"/>
          <w:szCs w:val="18"/>
        </w:rPr>
        <w:t xml:space="preserve"> </w:t>
      </w:r>
      <w:r w:rsidRPr="008319F5">
        <w:rPr>
          <w:rFonts w:ascii="Arial" w:hAnsi="Arial" w:cs="Arial"/>
          <w:sz w:val="18"/>
          <w:szCs w:val="18"/>
        </w:rPr>
        <w:t>sonoro,</w:t>
      </w:r>
      <w:r w:rsidR="00FF06E9">
        <w:rPr>
          <w:rFonts w:ascii="Arial" w:hAnsi="Arial" w:cs="Arial"/>
          <w:sz w:val="18"/>
          <w:szCs w:val="18"/>
        </w:rPr>
        <w:t xml:space="preserve"> </w:t>
      </w:r>
      <w:r w:rsidRPr="008319F5">
        <w:rPr>
          <w:rFonts w:ascii="Arial" w:hAnsi="Arial" w:cs="Arial"/>
          <w:sz w:val="18"/>
          <w:szCs w:val="18"/>
        </w:rPr>
        <w:t>visual,</w:t>
      </w:r>
      <w:r w:rsidR="00FF06E9">
        <w:rPr>
          <w:rFonts w:ascii="Arial" w:hAnsi="Arial" w:cs="Arial"/>
          <w:sz w:val="18"/>
          <w:szCs w:val="18"/>
        </w:rPr>
        <w:t xml:space="preserve"> </w:t>
      </w:r>
      <w:r w:rsidRPr="008319F5">
        <w:rPr>
          <w:rFonts w:ascii="Arial" w:hAnsi="Arial" w:cs="Arial"/>
          <w:sz w:val="18"/>
          <w:szCs w:val="18"/>
        </w:rPr>
        <w:t>electrónico,</w:t>
      </w:r>
      <w:r w:rsidR="00FF06E9">
        <w:rPr>
          <w:rFonts w:ascii="Arial" w:hAnsi="Arial" w:cs="Arial"/>
          <w:sz w:val="18"/>
          <w:szCs w:val="18"/>
        </w:rPr>
        <w:t xml:space="preserve"> </w:t>
      </w:r>
      <w:r w:rsidRPr="008319F5">
        <w:rPr>
          <w:rFonts w:ascii="Arial" w:hAnsi="Arial" w:cs="Arial"/>
          <w:sz w:val="18"/>
          <w:szCs w:val="18"/>
        </w:rPr>
        <w:t>informático,</w:t>
      </w:r>
      <w:r w:rsidR="00FF06E9">
        <w:rPr>
          <w:rFonts w:ascii="Arial" w:hAnsi="Arial" w:cs="Arial"/>
          <w:sz w:val="18"/>
          <w:szCs w:val="18"/>
        </w:rPr>
        <w:t xml:space="preserve"> </w:t>
      </w:r>
      <w:r w:rsidRPr="008319F5">
        <w:rPr>
          <w:rFonts w:ascii="Arial" w:hAnsi="Arial" w:cs="Arial"/>
          <w:sz w:val="18"/>
          <w:szCs w:val="18"/>
        </w:rPr>
        <w:t>biológico</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holográfico;</w:t>
      </w:r>
    </w:p>
    <w:p w:rsidR="004D5B7A" w:rsidRPr="008319F5" w:rsidRDefault="004D5B7A" w:rsidP="00F44F96">
      <w:pPr>
        <w:spacing w:after="101" w:line="222" w:lineRule="exact"/>
        <w:ind w:left="562" w:hanging="562"/>
        <w:jc w:val="both"/>
        <w:rPr>
          <w:rFonts w:ascii="Arial" w:hAnsi="Arial" w:cs="Arial"/>
          <w:b/>
          <w:sz w:val="18"/>
          <w:szCs w:val="18"/>
        </w:rPr>
      </w:pPr>
      <w:r w:rsidRPr="008319F5">
        <w:rPr>
          <w:rFonts w:ascii="Arial" w:hAnsi="Arial" w:cs="Arial"/>
          <w:sz w:val="18"/>
          <w:szCs w:val="18"/>
        </w:rPr>
        <w:t>VI.</w:t>
      </w:r>
      <w:r w:rsidRPr="008319F5">
        <w:rPr>
          <w:rFonts w:ascii="Arial" w:hAnsi="Arial" w:cs="Arial"/>
          <w:sz w:val="18"/>
          <w:szCs w:val="18"/>
        </w:rPr>
        <w:tab/>
      </w:r>
      <w:r w:rsidRPr="008319F5">
        <w:rPr>
          <w:rFonts w:ascii="Arial" w:hAnsi="Arial" w:cs="Arial"/>
          <w:b/>
          <w:sz w:val="18"/>
          <w:szCs w:val="18"/>
        </w:rPr>
        <w:t>Entidades</w:t>
      </w:r>
      <w:r w:rsidR="00FF06E9">
        <w:rPr>
          <w:rFonts w:ascii="Arial" w:hAnsi="Arial" w:cs="Arial"/>
          <w:b/>
          <w:sz w:val="18"/>
          <w:szCs w:val="18"/>
        </w:rPr>
        <w:t xml:space="preserve"> </w:t>
      </w:r>
      <w:r w:rsidRPr="008319F5">
        <w:rPr>
          <w:rFonts w:ascii="Arial" w:hAnsi="Arial" w:cs="Arial"/>
          <w:b/>
          <w:sz w:val="18"/>
          <w:szCs w:val="18"/>
        </w:rPr>
        <w:t>federativas:</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partes</w:t>
      </w:r>
      <w:r w:rsidR="00FF06E9">
        <w:rPr>
          <w:rFonts w:ascii="Arial" w:hAnsi="Arial" w:cs="Arial"/>
          <w:sz w:val="18"/>
          <w:szCs w:val="18"/>
        </w:rPr>
        <w:t xml:space="preserve"> </w:t>
      </w: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decir,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Aguascalientes,</w:t>
      </w:r>
      <w:r w:rsidR="00FF06E9">
        <w:rPr>
          <w:rFonts w:ascii="Arial" w:hAnsi="Arial" w:cs="Arial"/>
          <w:sz w:val="18"/>
          <w:szCs w:val="18"/>
        </w:rPr>
        <w:t xml:space="preserve"> </w:t>
      </w:r>
      <w:r w:rsidRPr="008319F5">
        <w:rPr>
          <w:rFonts w:ascii="Arial" w:hAnsi="Arial" w:cs="Arial"/>
          <w:sz w:val="18"/>
          <w:szCs w:val="18"/>
        </w:rPr>
        <w:t>Baja</w:t>
      </w:r>
      <w:r w:rsidR="00FF06E9">
        <w:rPr>
          <w:rFonts w:ascii="Arial" w:hAnsi="Arial" w:cs="Arial"/>
          <w:sz w:val="18"/>
          <w:szCs w:val="18"/>
        </w:rPr>
        <w:t xml:space="preserve"> </w:t>
      </w:r>
      <w:r w:rsidRPr="008319F5">
        <w:rPr>
          <w:rFonts w:ascii="Arial" w:hAnsi="Arial" w:cs="Arial"/>
          <w:sz w:val="18"/>
          <w:szCs w:val="18"/>
        </w:rPr>
        <w:t>California,</w:t>
      </w:r>
      <w:r w:rsidR="00FF06E9">
        <w:rPr>
          <w:rFonts w:ascii="Arial" w:hAnsi="Arial" w:cs="Arial"/>
          <w:sz w:val="18"/>
          <w:szCs w:val="18"/>
        </w:rPr>
        <w:t xml:space="preserve"> </w:t>
      </w:r>
      <w:r w:rsidRPr="008319F5">
        <w:rPr>
          <w:rFonts w:ascii="Arial" w:hAnsi="Arial" w:cs="Arial"/>
          <w:sz w:val="18"/>
          <w:szCs w:val="18"/>
        </w:rPr>
        <w:t>Baja</w:t>
      </w:r>
      <w:r w:rsidR="00FF06E9">
        <w:rPr>
          <w:rFonts w:ascii="Arial" w:hAnsi="Arial" w:cs="Arial"/>
          <w:sz w:val="18"/>
          <w:szCs w:val="18"/>
        </w:rPr>
        <w:t xml:space="preserve"> </w:t>
      </w:r>
      <w:r w:rsidRPr="008319F5">
        <w:rPr>
          <w:rFonts w:ascii="Arial" w:hAnsi="Arial" w:cs="Arial"/>
          <w:sz w:val="18"/>
          <w:szCs w:val="18"/>
        </w:rPr>
        <w:t>California</w:t>
      </w:r>
      <w:r w:rsidR="00FF06E9">
        <w:rPr>
          <w:rFonts w:ascii="Arial" w:hAnsi="Arial" w:cs="Arial"/>
          <w:sz w:val="18"/>
          <w:szCs w:val="18"/>
        </w:rPr>
        <w:t xml:space="preserve"> </w:t>
      </w:r>
      <w:r w:rsidRPr="008319F5">
        <w:rPr>
          <w:rFonts w:ascii="Arial" w:hAnsi="Arial" w:cs="Arial"/>
          <w:sz w:val="18"/>
          <w:szCs w:val="18"/>
        </w:rPr>
        <w:t>Sur,</w:t>
      </w:r>
      <w:r w:rsidR="00FF06E9">
        <w:rPr>
          <w:rFonts w:ascii="Arial" w:hAnsi="Arial" w:cs="Arial"/>
          <w:sz w:val="18"/>
          <w:szCs w:val="18"/>
        </w:rPr>
        <w:t xml:space="preserve"> </w:t>
      </w:r>
      <w:r w:rsidRPr="008319F5">
        <w:rPr>
          <w:rFonts w:ascii="Arial" w:hAnsi="Arial" w:cs="Arial"/>
          <w:sz w:val="18"/>
          <w:szCs w:val="18"/>
        </w:rPr>
        <w:t>Campeche,</w:t>
      </w:r>
      <w:r w:rsidR="00FF06E9">
        <w:rPr>
          <w:rFonts w:ascii="Arial" w:hAnsi="Arial" w:cs="Arial"/>
          <w:sz w:val="18"/>
          <w:szCs w:val="18"/>
        </w:rPr>
        <w:t xml:space="preserve"> </w:t>
      </w:r>
      <w:r w:rsidRPr="008319F5">
        <w:rPr>
          <w:rFonts w:ascii="Arial" w:hAnsi="Arial" w:cs="Arial"/>
          <w:sz w:val="18"/>
          <w:szCs w:val="18"/>
        </w:rPr>
        <w:t>Coahuila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Zaragoza,</w:t>
      </w:r>
      <w:r w:rsidR="00FF06E9">
        <w:rPr>
          <w:rFonts w:ascii="Arial" w:hAnsi="Arial" w:cs="Arial"/>
          <w:sz w:val="18"/>
          <w:szCs w:val="18"/>
        </w:rPr>
        <w:t xml:space="preserve"> </w:t>
      </w:r>
      <w:r w:rsidRPr="008319F5">
        <w:rPr>
          <w:rFonts w:ascii="Arial" w:hAnsi="Arial" w:cs="Arial"/>
          <w:sz w:val="18"/>
          <w:szCs w:val="18"/>
        </w:rPr>
        <w:t>Colima,</w:t>
      </w:r>
      <w:r w:rsidR="00FF06E9">
        <w:rPr>
          <w:rFonts w:ascii="Arial" w:hAnsi="Arial" w:cs="Arial"/>
          <w:sz w:val="18"/>
          <w:szCs w:val="18"/>
        </w:rPr>
        <w:t xml:space="preserve"> </w:t>
      </w:r>
      <w:r w:rsidRPr="008319F5">
        <w:rPr>
          <w:rFonts w:ascii="Arial" w:hAnsi="Arial" w:cs="Arial"/>
          <w:sz w:val="18"/>
          <w:szCs w:val="18"/>
        </w:rPr>
        <w:t>Chiapas,</w:t>
      </w:r>
      <w:r w:rsidR="00FF06E9">
        <w:rPr>
          <w:rFonts w:ascii="Arial" w:hAnsi="Arial" w:cs="Arial"/>
          <w:sz w:val="18"/>
          <w:szCs w:val="18"/>
        </w:rPr>
        <w:t xml:space="preserve"> </w:t>
      </w:r>
      <w:r w:rsidRPr="008319F5">
        <w:rPr>
          <w:rFonts w:ascii="Arial" w:hAnsi="Arial" w:cs="Arial"/>
          <w:sz w:val="18"/>
          <w:szCs w:val="18"/>
        </w:rPr>
        <w:t>Chihuahua,</w:t>
      </w:r>
      <w:r w:rsidR="00FF06E9">
        <w:rPr>
          <w:rFonts w:ascii="Arial" w:hAnsi="Arial" w:cs="Arial"/>
          <w:sz w:val="18"/>
          <w:szCs w:val="18"/>
        </w:rPr>
        <w:t xml:space="preserve"> </w:t>
      </w:r>
      <w:r w:rsidRPr="008319F5">
        <w:rPr>
          <w:rFonts w:ascii="Arial" w:hAnsi="Arial" w:cs="Arial"/>
          <w:sz w:val="18"/>
          <w:szCs w:val="18"/>
        </w:rPr>
        <w:t>Durango,</w:t>
      </w:r>
      <w:r w:rsidR="00FF06E9">
        <w:rPr>
          <w:rFonts w:ascii="Arial" w:hAnsi="Arial" w:cs="Arial"/>
          <w:sz w:val="18"/>
          <w:szCs w:val="18"/>
        </w:rPr>
        <w:t xml:space="preserve"> </w:t>
      </w:r>
      <w:r w:rsidRPr="008319F5">
        <w:rPr>
          <w:rFonts w:ascii="Arial" w:hAnsi="Arial" w:cs="Arial"/>
          <w:sz w:val="18"/>
          <w:szCs w:val="18"/>
        </w:rPr>
        <w:t>Guanajuato,</w:t>
      </w:r>
      <w:r w:rsidR="00FF06E9">
        <w:rPr>
          <w:rFonts w:ascii="Arial" w:hAnsi="Arial" w:cs="Arial"/>
          <w:sz w:val="18"/>
          <w:szCs w:val="18"/>
        </w:rPr>
        <w:t xml:space="preserve"> </w:t>
      </w:r>
      <w:r w:rsidRPr="008319F5">
        <w:rPr>
          <w:rFonts w:ascii="Arial" w:hAnsi="Arial" w:cs="Arial"/>
          <w:sz w:val="18"/>
          <w:szCs w:val="18"/>
        </w:rPr>
        <w:t>Guerrero,</w:t>
      </w:r>
      <w:r w:rsidR="00FF06E9">
        <w:rPr>
          <w:rFonts w:ascii="Arial" w:hAnsi="Arial" w:cs="Arial"/>
          <w:sz w:val="18"/>
          <w:szCs w:val="18"/>
        </w:rPr>
        <w:t xml:space="preserve"> </w:t>
      </w:r>
      <w:r w:rsidRPr="008319F5">
        <w:rPr>
          <w:rFonts w:ascii="Arial" w:hAnsi="Arial" w:cs="Arial"/>
          <w:sz w:val="18"/>
          <w:szCs w:val="18"/>
        </w:rPr>
        <w:t>Hidalgo,</w:t>
      </w:r>
      <w:r w:rsidR="00FF06E9">
        <w:rPr>
          <w:rFonts w:ascii="Arial" w:hAnsi="Arial" w:cs="Arial"/>
          <w:sz w:val="18"/>
          <w:szCs w:val="18"/>
        </w:rPr>
        <w:t xml:space="preserve"> </w:t>
      </w:r>
      <w:r w:rsidRPr="008319F5">
        <w:rPr>
          <w:rFonts w:ascii="Arial" w:hAnsi="Arial" w:cs="Arial"/>
          <w:sz w:val="18"/>
          <w:szCs w:val="18"/>
        </w:rPr>
        <w:t>Jalisco,</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Michoacán,</w:t>
      </w:r>
      <w:r w:rsidR="00FF06E9">
        <w:rPr>
          <w:rFonts w:ascii="Arial" w:hAnsi="Arial" w:cs="Arial"/>
          <w:sz w:val="18"/>
          <w:szCs w:val="18"/>
        </w:rPr>
        <w:t xml:space="preserve"> </w:t>
      </w:r>
      <w:r w:rsidRPr="008319F5">
        <w:rPr>
          <w:rFonts w:ascii="Arial" w:hAnsi="Arial" w:cs="Arial"/>
          <w:sz w:val="18"/>
          <w:szCs w:val="18"/>
        </w:rPr>
        <w:t>Morelos,</w:t>
      </w:r>
      <w:r w:rsidR="00FF06E9">
        <w:rPr>
          <w:rFonts w:ascii="Arial" w:hAnsi="Arial" w:cs="Arial"/>
          <w:sz w:val="18"/>
          <w:szCs w:val="18"/>
        </w:rPr>
        <w:t xml:space="preserve"> </w:t>
      </w:r>
      <w:r w:rsidRPr="008319F5">
        <w:rPr>
          <w:rFonts w:ascii="Arial" w:hAnsi="Arial" w:cs="Arial"/>
          <w:sz w:val="18"/>
          <w:szCs w:val="18"/>
        </w:rPr>
        <w:t>Nayarit,</w:t>
      </w:r>
      <w:r w:rsidR="00FF06E9">
        <w:rPr>
          <w:rFonts w:ascii="Arial" w:hAnsi="Arial" w:cs="Arial"/>
          <w:sz w:val="18"/>
          <w:szCs w:val="18"/>
        </w:rPr>
        <w:t xml:space="preserve"> </w:t>
      </w:r>
      <w:r w:rsidRPr="008319F5">
        <w:rPr>
          <w:rFonts w:ascii="Arial" w:hAnsi="Arial" w:cs="Arial"/>
          <w:sz w:val="18"/>
          <w:szCs w:val="18"/>
        </w:rPr>
        <w:t>Nuevo</w:t>
      </w:r>
      <w:r w:rsidR="00FF06E9">
        <w:rPr>
          <w:rFonts w:ascii="Arial" w:hAnsi="Arial" w:cs="Arial"/>
          <w:sz w:val="18"/>
          <w:szCs w:val="18"/>
        </w:rPr>
        <w:t xml:space="preserve"> </w:t>
      </w:r>
      <w:r w:rsidRPr="008319F5">
        <w:rPr>
          <w:rFonts w:ascii="Arial" w:hAnsi="Arial" w:cs="Arial"/>
          <w:sz w:val="18"/>
          <w:szCs w:val="18"/>
        </w:rPr>
        <w:t>León,</w:t>
      </w:r>
      <w:r w:rsidR="00FF06E9">
        <w:rPr>
          <w:rFonts w:ascii="Arial" w:hAnsi="Arial" w:cs="Arial"/>
          <w:sz w:val="18"/>
          <w:szCs w:val="18"/>
        </w:rPr>
        <w:t xml:space="preserve"> </w:t>
      </w:r>
      <w:r w:rsidRPr="008319F5">
        <w:rPr>
          <w:rFonts w:ascii="Arial" w:hAnsi="Arial" w:cs="Arial"/>
          <w:sz w:val="18"/>
          <w:szCs w:val="18"/>
        </w:rPr>
        <w:t>Oaxaca,</w:t>
      </w:r>
      <w:r w:rsidR="00FF06E9">
        <w:rPr>
          <w:rFonts w:ascii="Arial" w:hAnsi="Arial" w:cs="Arial"/>
          <w:sz w:val="18"/>
          <w:szCs w:val="18"/>
        </w:rPr>
        <w:t xml:space="preserve"> </w:t>
      </w:r>
      <w:r w:rsidRPr="008319F5">
        <w:rPr>
          <w:rFonts w:ascii="Arial" w:hAnsi="Arial" w:cs="Arial"/>
          <w:sz w:val="18"/>
          <w:szCs w:val="18"/>
        </w:rPr>
        <w:t>Puebla,</w:t>
      </w:r>
      <w:r w:rsidR="00FF06E9">
        <w:rPr>
          <w:rFonts w:ascii="Arial" w:hAnsi="Arial" w:cs="Arial"/>
          <w:sz w:val="18"/>
          <w:szCs w:val="18"/>
        </w:rPr>
        <w:t xml:space="preserve"> </w:t>
      </w:r>
      <w:r w:rsidRPr="008319F5">
        <w:rPr>
          <w:rFonts w:ascii="Arial" w:hAnsi="Arial" w:cs="Arial"/>
          <w:sz w:val="18"/>
          <w:szCs w:val="18"/>
        </w:rPr>
        <w:t>Querétaro,</w:t>
      </w:r>
      <w:r w:rsidR="00FF06E9">
        <w:rPr>
          <w:rFonts w:ascii="Arial" w:hAnsi="Arial" w:cs="Arial"/>
          <w:sz w:val="18"/>
          <w:szCs w:val="18"/>
        </w:rPr>
        <w:t xml:space="preserve"> </w:t>
      </w:r>
      <w:r w:rsidRPr="008319F5">
        <w:rPr>
          <w:rFonts w:ascii="Arial" w:hAnsi="Arial" w:cs="Arial"/>
          <w:sz w:val="18"/>
          <w:szCs w:val="18"/>
        </w:rPr>
        <w:t>Quintana</w:t>
      </w:r>
      <w:r w:rsidR="00FF06E9">
        <w:rPr>
          <w:rFonts w:ascii="Arial" w:hAnsi="Arial" w:cs="Arial"/>
          <w:sz w:val="18"/>
          <w:szCs w:val="18"/>
        </w:rPr>
        <w:t xml:space="preserve"> </w:t>
      </w:r>
      <w:r w:rsidRPr="008319F5">
        <w:rPr>
          <w:rFonts w:ascii="Arial" w:hAnsi="Arial" w:cs="Arial"/>
          <w:sz w:val="18"/>
          <w:szCs w:val="18"/>
        </w:rPr>
        <w:t>Roo,</w:t>
      </w:r>
      <w:r w:rsidR="00FF06E9">
        <w:rPr>
          <w:rFonts w:ascii="Arial" w:hAnsi="Arial" w:cs="Arial"/>
          <w:sz w:val="18"/>
          <w:szCs w:val="18"/>
        </w:rPr>
        <w:t xml:space="preserve"> </w:t>
      </w:r>
      <w:r w:rsidRPr="008319F5">
        <w:rPr>
          <w:rFonts w:ascii="Arial" w:hAnsi="Arial" w:cs="Arial"/>
          <w:sz w:val="18"/>
          <w:szCs w:val="18"/>
        </w:rPr>
        <w:t>San</w:t>
      </w:r>
      <w:r w:rsidR="00FF06E9">
        <w:rPr>
          <w:rFonts w:ascii="Arial" w:hAnsi="Arial" w:cs="Arial"/>
          <w:sz w:val="18"/>
          <w:szCs w:val="18"/>
        </w:rPr>
        <w:t xml:space="preserve"> </w:t>
      </w:r>
      <w:r w:rsidRPr="008319F5">
        <w:rPr>
          <w:rFonts w:ascii="Arial" w:hAnsi="Arial" w:cs="Arial"/>
          <w:sz w:val="18"/>
          <w:szCs w:val="18"/>
        </w:rPr>
        <w:t>Luis</w:t>
      </w:r>
      <w:r w:rsidR="00FF06E9">
        <w:rPr>
          <w:rFonts w:ascii="Arial" w:hAnsi="Arial" w:cs="Arial"/>
          <w:sz w:val="18"/>
          <w:szCs w:val="18"/>
        </w:rPr>
        <w:t xml:space="preserve"> </w:t>
      </w:r>
      <w:r w:rsidRPr="008319F5">
        <w:rPr>
          <w:rFonts w:ascii="Arial" w:hAnsi="Arial" w:cs="Arial"/>
          <w:sz w:val="18"/>
          <w:szCs w:val="18"/>
        </w:rPr>
        <w:t>Potosí,</w:t>
      </w:r>
      <w:r w:rsidR="00FF06E9">
        <w:rPr>
          <w:rFonts w:ascii="Arial" w:hAnsi="Arial" w:cs="Arial"/>
          <w:sz w:val="18"/>
          <w:szCs w:val="18"/>
        </w:rPr>
        <w:t xml:space="preserve"> </w:t>
      </w:r>
      <w:r w:rsidRPr="008319F5">
        <w:rPr>
          <w:rFonts w:ascii="Arial" w:hAnsi="Arial" w:cs="Arial"/>
          <w:sz w:val="18"/>
          <w:szCs w:val="18"/>
        </w:rPr>
        <w:t>Sinaloa,</w:t>
      </w:r>
      <w:r w:rsidR="00FF06E9">
        <w:rPr>
          <w:rFonts w:ascii="Arial" w:hAnsi="Arial" w:cs="Arial"/>
          <w:sz w:val="18"/>
          <w:szCs w:val="18"/>
        </w:rPr>
        <w:t xml:space="preserve"> </w:t>
      </w:r>
      <w:r w:rsidRPr="008319F5">
        <w:rPr>
          <w:rFonts w:ascii="Arial" w:hAnsi="Arial" w:cs="Arial"/>
          <w:sz w:val="18"/>
          <w:szCs w:val="18"/>
        </w:rPr>
        <w:t>Sonora,</w:t>
      </w:r>
      <w:r w:rsidR="00FF06E9">
        <w:rPr>
          <w:rFonts w:ascii="Arial" w:hAnsi="Arial" w:cs="Arial"/>
          <w:sz w:val="18"/>
          <w:szCs w:val="18"/>
        </w:rPr>
        <w:t xml:space="preserve"> </w:t>
      </w:r>
      <w:r w:rsidRPr="008319F5">
        <w:rPr>
          <w:rFonts w:ascii="Arial" w:hAnsi="Arial" w:cs="Arial"/>
          <w:sz w:val="18"/>
          <w:szCs w:val="18"/>
        </w:rPr>
        <w:t>Tabasco,</w:t>
      </w:r>
      <w:r w:rsidR="00FF06E9">
        <w:rPr>
          <w:rFonts w:ascii="Arial" w:hAnsi="Arial" w:cs="Arial"/>
          <w:sz w:val="18"/>
          <w:szCs w:val="18"/>
        </w:rPr>
        <w:t xml:space="preserve"> </w:t>
      </w:r>
      <w:r w:rsidRPr="008319F5">
        <w:rPr>
          <w:rFonts w:ascii="Arial" w:hAnsi="Arial" w:cs="Arial"/>
          <w:sz w:val="18"/>
          <w:szCs w:val="18"/>
        </w:rPr>
        <w:t>Tamaulipas,</w:t>
      </w:r>
      <w:r w:rsidR="00FF06E9">
        <w:rPr>
          <w:rFonts w:ascii="Arial" w:hAnsi="Arial" w:cs="Arial"/>
          <w:sz w:val="18"/>
          <w:szCs w:val="18"/>
        </w:rPr>
        <w:t xml:space="preserve"> </w:t>
      </w:r>
      <w:r w:rsidRPr="008319F5">
        <w:rPr>
          <w:rFonts w:ascii="Arial" w:hAnsi="Arial" w:cs="Arial"/>
          <w:sz w:val="18"/>
          <w:szCs w:val="18"/>
        </w:rPr>
        <w:t>Tlaxcala,</w:t>
      </w:r>
      <w:r w:rsidR="00FF06E9">
        <w:rPr>
          <w:rFonts w:ascii="Arial" w:hAnsi="Arial" w:cs="Arial"/>
          <w:sz w:val="18"/>
          <w:szCs w:val="18"/>
        </w:rPr>
        <w:t xml:space="preserve"> </w:t>
      </w:r>
      <w:r w:rsidRPr="008319F5">
        <w:rPr>
          <w:rFonts w:ascii="Arial" w:hAnsi="Arial" w:cs="Arial"/>
          <w:sz w:val="18"/>
          <w:szCs w:val="18"/>
        </w:rPr>
        <w:t>Veracruz,</w:t>
      </w:r>
      <w:r w:rsidR="00FF06E9">
        <w:rPr>
          <w:rFonts w:ascii="Arial" w:hAnsi="Arial" w:cs="Arial"/>
          <w:sz w:val="18"/>
          <w:szCs w:val="18"/>
        </w:rPr>
        <w:t xml:space="preserve"> </w:t>
      </w:r>
      <w:r w:rsidRPr="008319F5">
        <w:rPr>
          <w:rFonts w:ascii="Arial" w:hAnsi="Arial" w:cs="Arial"/>
          <w:sz w:val="18"/>
          <w:szCs w:val="18"/>
        </w:rPr>
        <w:t>Yucatán,</w:t>
      </w:r>
      <w:r w:rsidR="00FF06E9">
        <w:rPr>
          <w:rFonts w:ascii="Arial" w:hAnsi="Arial" w:cs="Arial"/>
          <w:sz w:val="18"/>
          <w:szCs w:val="18"/>
        </w:rPr>
        <w:t xml:space="preserve"> </w:t>
      </w:r>
      <w:r w:rsidRPr="008319F5">
        <w:rPr>
          <w:rFonts w:ascii="Arial" w:hAnsi="Arial" w:cs="Arial"/>
          <w:sz w:val="18"/>
          <w:szCs w:val="18"/>
        </w:rPr>
        <w:t>Zacatecas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p>
    <w:p w:rsidR="004D5B7A" w:rsidRPr="008319F5" w:rsidRDefault="004D5B7A" w:rsidP="00F44F96">
      <w:pPr>
        <w:pStyle w:val="Prrafodelista"/>
        <w:spacing w:after="101" w:line="222" w:lineRule="exact"/>
        <w:ind w:left="562" w:hanging="562"/>
        <w:jc w:val="both"/>
        <w:rPr>
          <w:rFonts w:ascii="Arial" w:hAnsi="Arial" w:cs="Arial"/>
          <w:b/>
          <w:sz w:val="18"/>
          <w:szCs w:val="18"/>
        </w:rPr>
      </w:pPr>
      <w:r w:rsidRPr="009054D4">
        <w:rPr>
          <w:rFonts w:ascii="Arial" w:hAnsi="Arial" w:cs="Arial"/>
          <w:sz w:val="18"/>
          <w:szCs w:val="18"/>
          <w:lang w:val="es-ES"/>
        </w:rPr>
        <w:t>VII.</w:t>
      </w:r>
      <w:r w:rsidRPr="009054D4">
        <w:rPr>
          <w:rFonts w:ascii="Arial" w:hAnsi="Arial" w:cs="Arial"/>
          <w:sz w:val="18"/>
          <w:szCs w:val="18"/>
          <w:lang w:val="es-ES"/>
        </w:rPr>
        <w:tab/>
      </w:r>
      <w:r w:rsidRPr="008319F5">
        <w:rPr>
          <w:rFonts w:ascii="Arial" w:hAnsi="Arial" w:cs="Arial"/>
          <w:b/>
          <w:sz w:val="18"/>
          <w:szCs w:val="18"/>
        </w:rPr>
        <w:t>Expediente: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documental</w:t>
      </w:r>
      <w:r w:rsidR="00FF06E9">
        <w:rPr>
          <w:rFonts w:ascii="Arial" w:hAnsi="Arial" w:cs="Arial"/>
          <w:sz w:val="18"/>
          <w:szCs w:val="18"/>
        </w:rPr>
        <w:t xml:space="preserve"> </w:t>
      </w:r>
      <w:r w:rsidRPr="008319F5">
        <w:rPr>
          <w:rFonts w:ascii="Arial" w:hAnsi="Arial" w:cs="Arial"/>
          <w:sz w:val="18"/>
          <w:szCs w:val="18"/>
        </w:rPr>
        <w:t>constituida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varios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archivo,</w:t>
      </w:r>
      <w:r w:rsidR="00FF06E9">
        <w:rPr>
          <w:rFonts w:ascii="Arial" w:hAnsi="Arial" w:cs="Arial"/>
          <w:sz w:val="18"/>
          <w:szCs w:val="18"/>
        </w:rPr>
        <w:t xml:space="preserve"> </w:t>
      </w:r>
      <w:r w:rsidRPr="008319F5">
        <w:rPr>
          <w:rFonts w:ascii="Arial" w:hAnsi="Arial" w:cs="Arial"/>
          <w:sz w:val="18"/>
          <w:szCs w:val="18"/>
        </w:rPr>
        <w:t>ordenados</w:t>
      </w:r>
      <w:r w:rsidR="00FF06E9">
        <w:rPr>
          <w:rFonts w:ascii="Arial" w:hAnsi="Arial" w:cs="Arial"/>
          <w:sz w:val="18"/>
          <w:szCs w:val="18"/>
        </w:rPr>
        <w:t xml:space="preserve"> </w:t>
      </w:r>
      <w:r w:rsidR="00335A52">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relacionados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mismo</w:t>
      </w:r>
      <w:r w:rsidR="00FF06E9">
        <w:rPr>
          <w:rFonts w:ascii="Arial" w:hAnsi="Arial" w:cs="Arial"/>
          <w:sz w:val="18"/>
          <w:szCs w:val="18"/>
        </w:rPr>
        <w:t xml:space="preserve"> </w:t>
      </w:r>
      <w:r w:rsidRPr="008319F5">
        <w:rPr>
          <w:rFonts w:ascii="Arial" w:hAnsi="Arial" w:cs="Arial"/>
          <w:sz w:val="18"/>
          <w:szCs w:val="18"/>
        </w:rPr>
        <w:t>asunto,</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trámite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4D5B7A" w:rsidP="00F44F96">
      <w:pPr>
        <w:spacing w:after="101" w:line="222" w:lineRule="exact"/>
        <w:ind w:left="562" w:hanging="562"/>
        <w:jc w:val="both"/>
        <w:rPr>
          <w:rFonts w:ascii="Arial" w:hAnsi="Arial" w:cs="Arial"/>
          <w:sz w:val="18"/>
          <w:szCs w:val="18"/>
        </w:rPr>
      </w:pPr>
      <w:r w:rsidRPr="008319F5">
        <w:rPr>
          <w:rFonts w:ascii="Arial" w:hAnsi="Arial" w:cs="Arial"/>
          <w:sz w:val="18"/>
          <w:szCs w:val="18"/>
        </w:rPr>
        <w:t>VIII</w:t>
      </w:r>
      <w:r w:rsidRPr="008319F5">
        <w:rPr>
          <w:rFonts w:ascii="Arial" w:hAnsi="Arial" w:cs="Arial"/>
          <w:b/>
          <w:sz w:val="18"/>
          <w:szCs w:val="18"/>
        </w:rPr>
        <w:t>.</w:t>
      </w:r>
      <w:r w:rsidRPr="008319F5">
        <w:rPr>
          <w:rFonts w:ascii="Arial" w:hAnsi="Arial" w:cs="Arial"/>
          <w:b/>
          <w:sz w:val="18"/>
          <w:szCs w:val="18"/>
        </w:rPr>
        <w:tab/>
        <w:t>Fecha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mes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modificó</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puso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última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está</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página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Pr="008319F5">
        <w:rPr>
          <w:rFonts w:ascii="Arial" w:hAnsi="Arial" w:cs="Arial"/>
          <w:sz w:val="18"/>
          <w:szCs w:val="18"/>
        </w:rPr>
        <w:t>;</w:t>
      </w:r>
    </w:p>
    <w:p w:rsidR="004D5B7A" w:rsidRPr="008319F5" w:rsidRDefault="004D5B7A" w:rsidP="00F44F96">
      <w:pPr>
        <w:spacing w:after="101" w:line="222" w:lineRule="exact"/>
        <w:ind w:left="562" w:hanging="562"/>
        <w:jc w:val="both"/>
        <w:rPr>
          <w:rFonts w:ascii="Arial" w:hAnsi="Arial" w:cs="Arial"/>
          <w:sz w:val="18"/>
          <w:szCs w:val="18"/>
        </w:rPr>
      </w:pPr>
      <w:r w:rsidRPr="008319F5">
        <w:rPr>
          <w:rFonts w:ascii="Arial" w:hAnsi="Arial" w:cs="Arial"/>
          <w:sz w:val="18"/>
          <w:szCs w:val="18"/>
        </w:rPr>
        <w:t>IX</w:t>
      </w:r>
      <w:r w:rsidRPr="008319F5">
        <w:rPr>
          <w:rFonts w:ascii="Arial" w:hAnsi="Arial" w:cs="Arial"/>
          <w:b/>
          <w:sz w:val="18"/>
          <w:szCs w:val="18"/>
        </w:rPr>
        <w:t>.</w:t>
      </w:r>
      <w:r w:rsidRPr="008319F5">
        <w:rPr>
          <w:rFonts w:ascii="Arial" w:hAnsi="Arial" w:cs="Arial"/>
          <w:b/>
          <w:sz w:val="18"/>
          <w:szCs w:val="18"/>
        </w:rPr>
        <w:tab/>
        <w:t>Fecha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validación:</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mes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valida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vigencia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página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determinado.</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siempre</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igual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posterior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p>
    <w:p w:rsidR="004D5B7A" w:rsidRPr="008319F5" w:rsidRDefault="004D5B7A" w:rsidP="00F44F96">
      <w:pPr>
        <w:pStyle w:val="Prrafodelista"/>
        <w:spacing w:after="101" w:line="222" w:lineRule="exact"/>
        <w:ind w:left="562" w:hanging="562"/>
        <w:jc w:val="both"/>
        <w:rPr>
          <w:rFonts w:ascii="Arial" w:hAnsi="Arial" w:cs="Arial"/>
          <w:sz w:val="18"/>
          <w:szCs w:val="18"/>
        </w:rPr>
      </w:pPr>
      <w:r w:rsidRPr="008319F5">
        <w:rPr>
          <w:rFonts w:ascii="Arial" w:hAnsi="Arial" w:cs="Arial"/>
          <w:sz w:val="18"/>
          <w:szCs w:val="18"/>
        </w:rPr>
        <w:t>X</w:t>
      </w:r>
      <w:r w:rsidRPr="008319F5">
        <w:rPr>
          <w:rFonts w:ascii="Arial" w:hAnsi="Arial" w:cs="Arial"/>
          <w:b/>
          <w:sz w:val="18"/>
          <w:szCs w:val="18"/>
        </w:rPr>
        <w:t>.</w:t>
      </w:r>
      <w:r w:rsidRPr="008319F5">
        <w:rPr>
          <w:rFonts w:ascii="Arial" w:hAnsi="Arial" w:cs="Arial"/>
          <w:b/>
          <w:sz w:val="18"/>
          <w:szCs w:val="18"/>
        </w:rPr>
        <w:tab/>
        <w:t>Formatos</w:t>
      </w:r>
      <w:r w:rsidR="00FF06E9">
        <w:rPr>
          <w:rFonts w:ascii="Arial" w:hAnsi="Arial" w:cs="Arial"/>
          <w:b/>
          <w:sz w:val="18"/>
          <w:szCs w:val="18"/>
        </w:rPr>
        <w:t xml:space="preserve"> </w:t>
      </w:r>
      <w:r w:rsidRPr="008319F5">
        <w:rPr>
          <w:rFonts w:ascii="Arial" w:hAnsi="Arial" w:cs="Arial"/>
          <w:b/>
          <w:sz w:val="18"/>
          <w:szCs w:val="18"/>
        </w:rPr>
        <w:t>abiertos: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conjunto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características</w:t>
      </w:r>
      <w:r w:rsidR="00FF06E9">
        <w:rPr>
          <w:rFonts w:ascii="Arial" w:hAnsi="Arial" w:cs="Arial"/>
          <w:sz w:val="18"/>
          <w:szCs w:val="18"/>
        </w:rPr>
        <w:t xml:space="preserve"> </w:t>
      </w:r>
      <w:r w:rsidRPr="008319F5">
        <w:rPr>
          <w:rFonts w:ascii="Arial" w:hAnsi="Arial" w:cs="Arial"/>
          <w:sz w:val="18"/>
          <w:szCs w:val="18"/>
        </w:rPr>
        <w:t>técnicas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presentación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lógica</w:t>
      </w:r>
      <w:r w:rsidR="00FF06E9">
        <w:rPr>
          <w:rFonts w:ascii="Arial" w:hAnsi="Arial" w:cs="Arial"/>
          <w:sz w:val="18"/>
          <w:szCs w:val="18"/>
        </w:rPr>
        <w:t xml:space="preserve"> </w:t>
      </w:r>
      <w:r w:rsidRPr="008319F5">
        <w:rPr>
          <w:rFonts w:ascii="Arial" w:hAnsi="Arial" w:cs="Arial"/>
          <w:sz w:val="18"/>
          <w:szCs w:val="18"/>
        </w:rPr>
        <w:t>usada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almacenar</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integral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facilitan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procesamiento</w:t>
      </w:r>
      <w:r w:rsidR="00FF06E9">
        <w:rPr>
          <w:rFonts w:ascii="Arial" w:hAnsi="Arial" w:cs="Arial"/>
          <w:sz w:val="18"/>
          <w:szCs w:val="18"/>
        </w:rPr>
        <w:t xml:space="preserve"> </w:t>
      </w:r>
      <w:r w:rsidRPr="008319F5">
        <w:rPr>
          <w:rFonts w:ascii="Arial" w:hAnsi="Arial" w:cs="Arial"/>
          <w:sz w:val="18"/>
          <w:szCs w:val="18"/>
        </w:rPr>
        <w:t>digital,</w:t>
      </w:r>
      <w:r w:rsidR="00FF06E9">
        <w:rPr>
          <w:rFonts w:ascii="Arial" w:hAnsi="Arial" w:cs="Arial"/>
          <w:sz w:val="18"/>
          <w:szCs w:val="18"/>
        </w:rPr>
        <w:t xml:space="preserve"> </w:t>
      </w:r>
      <w:r w:rsidRPr="008319F5">
        <w:rPr>
          <w:rFonts w:ascii="Arial" w:hAnsi="Arial" w:cs="Arial"/>
          <w:sz w:val="18"/>
          <w:szCs w:val="18"/>
        </w:rPr>
        <w:t>cuyas</w:t>
      </w:r>
      <w:r w:rsidR="00FF06E9">
        <w:rPr>
          <w:rFonts w:ascii="Arial" w:hAnsi="Arial" w:cs="Arial"/>
          <w:sz w:val="18"/>
          <w:szCs w:val="18"/>
        </w:rPr>
        <w:t xml:space="preserve"> </w:t>
      </w:r>
      <w:r w:rsidRPr="008319F5">
        <w:rPr>
          <w:rFonts w:ascii="Arial" w:hAnsi="Arial" w:cs="Arial"/>
          <w:sz w:val="18"/>
          <w:szCs w:val="18"/>
        </w:rPr>
        <w:t>especificaciones</w:t>
      </w:r>
      <w:r w:rsidR="00FF06E9">
        <w:rPr>
          <w:rFonts w:ascii="Arial" w:hAnsi="Arial" w:cs="Arial"/>
          <w:sz w:val="18"/>
          <w:szCs w:val="18"/>
        </w:rPr>
        <w:t xml:space="preserve"> </w:t>
      </w:r>
      <w:r w:rsidRPr="008319F5">
        <w:rPr>
          <w:rFonts w:ascii="Arial" w:hAnsi="Arial" w:cs="Arial"/>
          <w:sz w:val="18"/>
          <w:szCs w:val="18"/>
        </w:rPr>
        <w:t>están</w:t>
      </w:r>
      <w:r w:rsidR="00FF06E9">
        <w:rPr>
          <w:rFonts w:ascii="Arial" w:hAnsi="Arial" w:cs="Arial"/>
          <w:sz w:val="18"/>
          <w:szCs w:val="18"/>
        </w:rPr>
        <w:t xml:space="preserve"> </w:t>
      </w:r>
      <w:r w:rsidRPr="008319F5">
        <w:rPr>
          <w:rFonts w:ascii="Arial" w:hAnsi="Arial" w:cs="Arial"/>
          <w:sz w:val="18"/>
          <w:szCs w:val="18"/>
        </w:rPr>
        <w:t>disponibles</w:t>
      </w:r>
      <w:r w:rsidR="00FF06E9">
        <w:rPr>
          <w:rFonts w:ascii="Arial" w:hAnsi="Arial" w:cs="Arial"/>
          <w:sz w:val="18"/>
          <w:szCs w:val="18"/>
        </w:rPr>
        <w:t xml:space="preserve"> </w:t>
      </w:r>
      <w:r w:rsidRPr="008319F5">
        <w:rPr>
          <w:rFonts w:ascii="Arial" w:hAnsi="Arial" w:cs="Arial"/>
          <w:sz w:val="18"/>
          <w:szCs w:val="18"/>
        </w:rPr>
        <w:t>públicamente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permiten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sin</w:t>
      </w:r>
      <w:r w:rsidR="00FF06E9">
        <w:rPr>
          <w:rFonts w:ascii="Arial" w:hAnsi="Arial" w:cs="Arial"/>
          <w:sz w:val="18"/>
          <w:szCs w:val="18"/>
        </w:rPr>
        <w:t xml:space="preserve"> </w:t>
      </w:r>
      <w:r w:rsidRPr="008319F5">
        <w:rPr>
          <w:rFonts w:ascii="Arial" w:hAnsi="Arial" w:cs="Arial"/>
          <w:sz w:val="18"/>
          <w:szCs w:val="18"/>
        </w:rPr>
        <w:t>restricción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usuarios;</w:t>
      </w:r>
    </w:p>
    <w:p w:rsidR="004D5B7A" w:rsidRPr="008319F5" w:rsidRDefault="004D5B7A" w:rsidP="00F44F96">
      <w:pPr>
        <w:pStyle w:val="Prrafodelista"/>
        <w:spacing w:after="101" w:line="222" w:lineRule="exact"/>
        <w:ind w:left="562" w:hanging="562"/>
        <w:jc w:val="both"/>
        <w:rPr>
          <w:rFonts w:ascii="Arial" w:hAnsi="Arial" w:cs="Arial"/>
          <w:sz w:val="18"/>
          <w:szCs w:val="18"/>
        </w:rPr>
      </w:pPr>
      <w:r w:rsidRPr="008319F5">
        <w:rPr>
          <w:rFonts w:ascii="Arial" w:hAnsi="Arial" w:cs="Arial"/>
          <w:sz w:val="18"/>
          <w:szCs w:val="18"/>
        </w:rPr>
        <w:t>XI</w:t>
      </w:r>
      <w:r w:rsidRPr="008319F5">
        <w:rPr>
          <w:rFonts w:ascii="Arial" w:hAnsi="Arial" w:cs="Arial"/>
          <w:b/>
          <w:sz w:val="18"/>
          <w:szCs w:val="18"/>
        </w:rPr>
        <w:t>.</w:t>
      </w:r>
      <w:r w:rsidRPr="008319F5">
        <w:rPr>
          <w:rFonts w:ascii="Arial" w:hAnsi="Arial" w:cs="Arial"/>
          <w:b/>
          <w:sz w:val="18"/>
          <w:szCs w:val="18"/>
        </w:rPr>
        <w:tab/>
        <w:t>Formatos</w:t>
      </w:r>
      <w:r w:rsidR="00FF06E9">
        <w:rPr>
          <w:rFonts w:ascii="Arial" w:hAnsi="Arial" w:cs="Arial"/>
          <w:b/>
          <w:sz w:val="18"/>
          <w:szCs w:val="18"/>
        </w:rPr>
        <w:t xml:space="preserve"> </w:t>
      </w:r>
      <w:r w:rsidRPr="008319F5">
        <w:rPr>
          <w:rFonts w:ascii="Arial" w:hAnsi="Arial" w:cs="Arial"/>
          <w:b/>
          <w:sz w:val="18"/>
          <w:szCs w:val="18"/>
        </w:rPr>
        <w:t>accesibles:</w:t>
      </w:r>
      <w:r w:rsidR="00FF06E9">
        <w:rPr>
          <w:rFonts w:ascii="Arial" w:hAnsi="Arial" w:cs="Arial"/>
          <w:b/>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alternativa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dé</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solicitantes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tan</w:t>
      </w:r>
      <w:r w:rsidR="00FF06E9">
        <w:rPr>
          <w:rFonts w:ascii="Arial" w:hAnsi="Arial" w:cs="Arial"/>
          <w:sz w:val="18"/>
          <w:szCs w:val="18"/>
        </w:rPr>
        <w:t xml:space="preserve"> </w:t>
      </w:r>
      <w:r w:rsidRPr="008319F5">
        <w:rPr>
          <w:rFonts w:ascii="Arial" w:hAnsi="Arial" w:cs="Arial"/>
          <w:sz w:val="18"/>
          <w:szCs w:val="18"/>
        </w:rPr>
        <w:t>viable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cómoda</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sin</w:t>
      </w:r>
      <w:r w:rsidR="00FF06E9">
        <w:rPr>
          <w:rFonts w:ascii="Arial" w:hAnsi="Arial" w:cs="Arial"/>
          <w:sz w:val="18"/>
          <w:szCs w:val="18"/>
        </w:rPr>
        <w:t xml:space="preserve"> </w:t>
      </w:r>
      <w:r w:rsidRPr="008319F5">
        <w:rPr>
          <w:rFonts w:ascii="Arial" w:hAnsi="Arial" w:cs="Arial"/>
          <w:sz w:val="18"/>
          <w:szCs w:val="18"/>
        </w:rPr>
        <w:t>discapacidad</w:t>
      </w:r>
      <w:r w:rsidR="00FF06E9">
        <w:rPr>
          <w:rFonts w:ascii="Arial" w:hAnsi="Arial" w:cs="Arial"/>
          <w:sz w:val="18"/>
          <w:szCs w:val="18"/>
        </w:rPr>
        <w:t xml:space="preserve"> </w:t>
      </w:r>
      <w:r w:rsidRPr="008319F5">
        <w:rPr>
          <w:rFonts w:ascii="Arial" w:hAnsi="Arial" w:cs="Arial"/>
          <w:sz w:val="18"/>
          <w:szCs w:val="18"/>
        </w:rPr>
        <w:t>ni</w:t>
      </w:r>
      <w:r w:rsidR="00FF06E9">
        <w:rPr>
          <w:rFonts w:ascii="Arial" w:hAnsi="Arial" w:cs="Arial"/>
          <w:sz w:val="18"/>
          <w:szCs w:val="18"/>
        </w:rPr>
        <w:t xml:space="preserve"> </w:t>
      </w:r>
      <w:r w:rsidRPr="008319F5">
        <w:rPr>
          <w:rFonts w:ascii="Arial" w:hAnsi="Arial" w:cs="Arial"/>
          <w:sz w:val="18"/>
          <w:szCs w:val="18"/>
        </w:rPr>
        <w:t>otras</w:t>
      </w:r>
      <w:r w:rsidR="00FF06E9">
        <w:rPr>
          <w:rFonts w:ascii="Arial" w:hAnsi="Arial" w:cs="Arial"/>
          <w:sz w:val="18"/>
          <w:szCs w:val="18"/>
        </w:rPr>
        <w:t xml:space="preserve"> </w:t>
      </w:r>
      <w:r w:rsidRPr="008319F5">
        <w:rPr>
          <w:rFonts w:ascii="Arial" w:hAnsi="Arial" w:cs="Arial"/>
          <w:sz w:val="18"/>
          <w:szCs w:val="18"/>
        </w:rPr>
        <w:t>dificultades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acceder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impreso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convencional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pueda</w:t>
      </w:r>
      <w:r w:rsidR="00FF06E9">
        <w:rPr>
          <w:rFonts w:ascii="Arial" w:hAnsi="Arial" w:cs="Arial"/>
          <w:sz w:val="18"/>
          <w:szCs w:val="18"/>
        </w:rPr>
        <w:t xml:space="preserve"> </w:t>
      </w:r>
      <w:r w:rsidRPr="008319F5">
        <w:rPr>
          <w:rFonts w:ascii="Arial" w:hAnsi="Arial" w:cs="Arial"/>
          <w:sz w:val="18"/>
          <w:szCs w:val="18"/>
        </w:rPr>
        <w:t>encontrarse;</w:t>
      </w:r>
    </w:p>
    <w:p w:rsidR="004D5B7A" w:rsidRPr="008319F5" w:rsidRDefault="004D5B7A" w:rsidP="00F44F96">
      <w:pPr>
        <w:spacing w:after="101" w:line="222" w:lineRule="exact"/>
        <w:ind w:left="562" w:hanging="562"/>
        <w:jc w:val="both"/>
        <w:rPr>
          <w:rFonts w:ascii="Arial" w:hAnsi="Arial" w:cs="Arial"/>
          <w:sz w:val="18"/>
          <w:szCs w:val="18"/>
        </w:rPr>
      </w:pPr>
      <w:r w:rsidRPr="008319F5">
        <w:rPr>
          <w:rFonts w:ascii="Arial" w:hAnsi="Arial" w:cs="Arial"/>
          <w:sz w:val="18"/>
          <w:szCs w:val="18"/>
        </w:rPr>
        <w:t>XII</w:t>
      </w:r>
      <w:r w:rsidRPr="008319F5">
        <w:rPr>
          <w:rFonts w:ascii="Arial" w:hAnsi="Arial" w:cs="Arial"/>
          <w:b/>
          <w:sz w:val="18"/>
          <w:szCs w:val="18"/>
        </w:rPr>
        <w:t>.</w:t>
      </w:r>
      <w:r w:rsidRPr="008319F5">
        <w:rPr>
          <w:rFonts w:ascii="Arial" w:hAnsi="Arial" w:cs="Arial"/>
          <w:b/>
          <w:sz w:val="18"/>
          <w:szCs w:val="18"/>
        </w:rPr>
        <w:tab/>
        <w:t>INAI</w:t>
      </w:r>
      <w:r w:rsidR="00FF06E9">
        <w:rPr>
          <w:rFonts w:ascii="Arial" w:hAnsi="Arial" w:cs="Arial"/>
          <w:b/>
          <w:sz w:val="18"/>
          <w:szCs w:val="18"/>
        </w:rPr>
        <w:t xml:space="preserve"> </w:t>
      </w:r>
      <w:r w:rsidRPr="008319F5">
        <w:rPr>
          <w:rFonts w:ascii="Arial" w:hAnsi="Arial" w:cs="Arial"/>
          <w:b/>
          <w:sz w:val="18"/>
          <w:szCs w:val="18"/>
        </w:rPr>
        <w:t>o</w:t>
      </w:r>
      <w:r w:rsidR="00FF06E9">
        <w:rPr>
          <w:rFonts w:ascii="Arial" w:hAnsi="Arial" w:cs="Arial"/>
          <w:b/>
          <w:sz w:val="18"/>
          <w:szCs w:val="18"/>
        </w:rPr>
        <w:t xml:space="preserve"> </w:t>
      </w:r>
      <w:r w:rsidRPr="008319F5">
        <w:rPr>
          <w:rFonts w:ascii="Arial" w:hAnsi="Arial" w:cs="Arial"/>
          <w:b/>
          <w:sz w:val="18"/>
          <w:szCs w:val="18"/>
        </w:rPr>
        <w:t>Instituto: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Instituto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Inform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p>
    <w:p w:rsidR="004D5B7A" w:rsidRPr="008319F5" w:rsidRDefault="004D5B7A" w:rsidP="00F44F96">
      <w:pPr>
        <w:spacing w:after="101" w:line="222" w:lineRule="exact"/>
        <w:ind w:left="562" w:hanging="562"/>
        <w:jc w:val="both"/>
        <w:rPr>
          <w:rFonts w:ascii="Arial" w:hAnsi="Arial" w:cs="Arial"/>
          <w:sz w:val="18"/>
          <w:szCs w:val="18"/>
        </w:rPr>
      </w:pPr>
      <w:r w:rsidRPr="008319F5">
        <w:rPr>
          <w:rFonts w:ascii="Arial" w:hAnsi="Arial" w:cs="Arial"/>
          <w:sz w:val="18"/>
          <w:szCs w:val="18"/>
        </w:rPr>
        <w:t>XIII</w:t>
      </w:r>
      <w:r w:rsidRPr="008319F5">
        <w:rPr>
          <w:rFonts w:ascii="Arial" w:hAnsi="Arial" w:cs="Arial"/>
          <w:b/>
          <w:sz w:val="18"/>
          <w:szCs w:val="18"/>
        </w:rPr>
        <w:t>.</w:t>
      </w:r>
      <w:r w:rsidRPr="008319F5">
        <w:rPr>
          <w:rFonts w:ascii="Arial" w:hAnsi="Arial" w:cs="Arial"/>
          <w:b/>
          <w:sz w:val="18"/>
          <w:szCs w:val="18"/>
        </w:rPr>
        <w:tab/>
        <w:t>Ley</w:t>
      </w:r>
      <w:r w:rsidR="00FF06E9">
        <w:rPr>
          <w:rFonts w:ascii="Arial" w:hAnsi="Arial" w:cs="Arial"/>
          <w:b/>
          <w:sz w:val="18"/>
          <w:szCs w:val="18"/>
        </w:rPr>
        <w:t xml:space="preserve"> </w:t>
      </w:r>
      <w:r w:rsidRPr="008319F5">
        <w:rPr>
          <w:rFonts w:ascii="Arial" w:hAnsi="Arial" w:cs="Arial"/>
          <w:b/>
          <w:sz w:val="18"/>
          <w:szCs w:val="18"/>
        </w:rPr>
        <w:t>General:</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Informaci￳n 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4</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mayo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2015;</w:t>
      </w:r>
    </w:p>
    <w:p w:rsidR="004D5B7A" w:rsidRPr="008319F5" w:rsidRDefault="004D5B7A" w:rsidP="00F44F96">
      <w:pPr>
        <w:spacing w:after="101" w:line="222" w:lineRule="exact"/>
        <w:ind w:left="562" w:hanging="562"/>
        <w:jc w:val="both"/>
        <w:rPr>
          <w:rFonts w:ascii="Arial" w:hAnsi="Arial" w:cs="Arial"/>
          <w:sz w:val="18"/>
          <w:szCs w:val="18"/>
        </w:rPr>
      </w:pPr>
      <w:r w:rsidRPr="008319F5">
        <w:rPr>
          <w:rFonts w:ascii="Arial" w:hAnsi="Arial" w:cs="Arial"/>
          <w:sz w:val="18"/>
          <w:szCs w:val="18"/>
        </w:rPr>
        <w:t>XIV</w:t>
      </w:r>
      <w:r w:rsidRPr="008319F5">
        <w:rPr>
          <w:rFonts w:ascii="Arial" w:hAnsi="Arial" w:cs="Arial"/>
          <w:b/>
          <w:sz w:val="18"/>
          <w:szCs w:val="18"/>
        </w:rPr>
        <w:t>.</w:t>
      </w:r>
      <w:r w:rsidRPr="008319F5">
        <w:rPr>
          <w:rFonts w:ascii="Arial" w:hAnsi="Arial" w:cs="Arial"/>
          <w:b/>
          <w:sz w:val="18"/>
          <w:szCs w:val="18"/>
        </w:rPr>
        <w:tab/>
        <w:t>Lineamientos: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Técnicos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homologación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estandarización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establecidas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IV</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31</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Informaci￳n 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difundir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p>
    <w:p w:rsidR="004D5B7A" w:rsidRPr="008319F5" w:rsidRDefault="004D5B7A" w:rsidP="00F44F96">
      <w:pPr>
        <w:spacing w:after="101" w:line="222" w:lineRule="exact"/>
        <w:ind w:left="562" w:hanging="562"/>
        <w:jc w:val="both"/>
        <w:rPr>
          <w:rFonts w:ascii="Arial" w:hAnsi="Arial" w:cs="Arial"/>
          <w:sz w:val="18"/>
          <w:szCs w:val="18"/>
        </w:rPr>
      </w:pPr>
      <w:r w:rsidRPr="008319F5">
        <w:rPr>
          <w:rFonts w:ascii="Arial" w:hAnsi="Arial" w:cs="Arial"/>
          <w:sz w:val="18"/>
          <w:szCs w:val="18"/>
        </w:rPr>
        <w:t>XV</w:t>
      </w:r>
      <w:r w:rsidRPr="008319F5">
        <w:rPr>
          <w:rFonts w:ascii="Arial" w:hAnsi="Arial" w:cs="Arial"/>
          <w:b/>
          <w:sz w:val="18"/>
          <w:szCs w:val="18"/>
        </w:rPr>
        <w:t>.</w:t>
      </w:r>
      <w:r w:rsidRPr="008319F5">
        <w:rPr>
          <w:rFonts w:ascii="Arial" w:hAnsi="Arial" w:cs="Arial"/>
          <w:b/>
          <w:sz w:val="18"/>
          <w:szCs w:val="18"/>
        </w:rPr>
        <w:tab/>
        <w:t>Obligaciones</w:t>
      </w:r>
      <w:r w:rsidR="00FF06E9">
        <w:rPr>
          <w:rFonts w:ascii="Arial" w:hAnsi="Arial" w:cs="Arial"/>
          <w:b/>
          <w:sz w:val="18"/>
          <w:szCs w:val="18"/>
        </w:rPr>
        <w:t xml:space="preserve"> </w:t>
      </w:r>
      <w:r w:rsidRPr="008319F5">
        <w:rPr>
          <w:rFonts w:ascii="Arial" w:hAnsi="Arial" w:cs="Arial"/>
          <w:b/>
          <w:sz w:val="18"/>
          <w:szCs w:val="18"/>
        </w:rPr>
        <w:t>comunes:</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aquellas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describen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poner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particulares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mantener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sitios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correspondientes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sin</w:t>
      </w:r>
      <w:r w:rsidR="00FF06E9">
        <w:rPr>
          <w:rFonts w:ascii="Arial" w:hAnsi="Arial" w:cs="Arial"/>
          <w:sz w:val="18"/>
          <w:szCs w:val="18"/>
        </w:rPr>
        <w:t xml:space="preserve"> </w:t>
      </w:r>
      <w:r w:rsidRPr="008319F5">
        <w:rPr>
          <w:rFonts w:ascii="Arial" w:hAnsi="Arial" w:cs="Arial"/>
          <w:sz w:val="18"/>
          <w:szCs w:val="18"/>
        </w:rPr>
        <w:t>excepción</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temas,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aquellos</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organización</w:t>
      </w:r>
      <w:r w:rsidR="00FF06E9">
        <w:rPr>
          <w:rFonts w:ascii="Arial" w:hAnsi="Arial" w:cs="Arial"/>
          <w:sz w:val="18"/>
          <w:szCs w:val="18"/>
        </w:rPr>
        <w:t xml:space="preserve"> </w:t>
      </w:r>
      <w:r w:rsidRPr="008319F5">
        <w:rPr>
          <w:rFonts w:ascii="Arial" w:hAnsi="Arial" w:cs="Arial"/>
          <w:sz w:val="18"/>
          <w:szCs w:val="18"/>
        </w:rPr>
        <w:t>interna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funcionamiento,</w:t>
      </w:r>
      <w:r w:rsidR="00FF06E9">
        <w:rPr>
          <w:rFonts w:ascii="Arial" w:hAnsi="Arial" w:cs="Arial"/>
          <w:sz w:val="18"/>
          <w:szCs w:val="18"/>
        </w:rPr>
        <w:t xml:space="preserve"> </w:t>
      </w:r>
      <w:r w:rsidRPr="008319F5">
        <w:rPr>
          <w:rFonts w:ascii="Arial" w:hAnsi="Arial" w:cs="Arial"/>
          <w:sz w:val="18"/>
          <w:szCs w:val="18"/>
        </w:rPr>
        <w:t>atención</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determinaciones</w:t>
      </w:r>
      <w:r w:rsidR="00FF06E9">
        <w:rPr>
          <w:rFonts w:ascii="Arial" w:hAnsi="Arial" w:cs="Arial"/>
          <w:sz w:val="18"/>
          <w:szCs w:val="18"/>
        </w:rPr>
        <w:t xml:space="preserve"> </w:t>
      </w:r>
      <w:r w:rsidRPr="008319F5">
        <w:rPr>
          <w:rFonts w:ascii="Arial" w:hAnsi="Arial" w:cs="Arial"/>
          <w:sz w:val="18"/>
          <w:szCs w:val="18"/>
        </w:rPr>
        <w:t>institucionales,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ingresos</w:t>
      </w:r>
      <w:r w:rsidR="00FF06E9">
        <w:rPr>
          <w:rFonts w:ascii="Arial" w:hAnsi="Arial" w:cs="Arial"/>
          <w:sz w:val="18"/>
          <w:szCs w:val="18"/>
        </w:rPr>
        <w:t xml:space="preserve"> </w:t>
      </w:r>
      <w:r w:rsidRPr="008319F5">
        <w:rPr>
          <w:rFonts w:ascii="Arial" w:hAnsi="Arial" w:cs="Arial"/>
          <w:sz w:val="18"/>
          <w:szCs w:val="18"/>
        </w:rPr>
        <w:t>recibidos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donaciones</w:t>
      </w:r>
      <w:r w:rsidR="00FF06E9">
        <w:rPr>
          <w:rFonts w:ascii="Arial" w:hAnsi="Arial" w:cs="Arial"/>
          <w:sz w:val="18"/>
          <w:szCs w:val="18"/>
        </w:rPr>
        <w:t xml:space="preserve"> </w:t>
      </w:r>
      <w:r w:rsidRPr="008319F5">
        <w:rPr>
          <w:rFonts w:ascii="Arial" w:hAnsi="Arial" w:cs="Arial"/>
          <w:sz w:val="18"/>
          <w:szCs w:val="18"/>
        </w:rPr>
        <w:t>realizadas,</w:t>
      </w:r>
      <w:r w:rsidR="00FF06E9">
        <w:rPr>
          <w:rFonts w:ascii="Arial" w:hAnsi="Arial" w:cs="Arial"/>
          <w:sz w:val="18"/>
          <w:szCs w:val="18"/>
        </w:rPr>
        <w:t xml:space="preserve"> </w:t>
      </w:r>
      <w:r w:rsidRPr="008319F5">
        <w:rPr>
          <w:rFonts w:ascii="Arial" w:hAnsi="Arial" w:cs="Arial"/>
          <w:sz w:val="18"/>
          <w:szCs w:val="18"/>
        </w:rPr>
        <w:t>organización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archivos,</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otros;</w:t>
      </w:r>
    </w:p>
    <w:p w:rsidR="004D5B7A" w:rsidRPr="008319F5" w:rsidRDefault="004D5B7A" w:rsidP="00F44F96">
      <w:pPr>
        <w:spacing w:after="101" w:line="222" w:lineRule="exact"/>
        <w:ind w:left="562" w:hanging="562"/>
        <w:jc w:val="both"/>
        <w:rPr>
          <w:rFonts w:ascii="Arial" w:hAnsi="Arial" w:cs="Arial"/>
          <w:sz w:val="18"/>
          <w:szCs w:val="18"/>
        </w:rPr>
      </w:pPr>
      <w:r w:rsidRPr="008319F5">
        <w:rPr>
          <w:rFonts w:ascii="Arial" w:hAnsi="Arial" w:cs="Arial"/>
          <w:sz w:val="18"/>
          <w:szCs w:val="18"/>
        </w:rPr>
        <w:t>XVI</w:t>
      </w:r>
      <w:r w:rsidRPr="008319F5">
        <w:rPr>
          <w:rFonts w:ascii="Arial" w:hAnsi="Arial" w:cs="Arial"/>
          <w:b/>
          <w:sz w:val="18"/>
          <w:szCs w:val="18"/>
        </w:rPr>
        <w:t>.</w:t>
      </w:r>
      <w:r w:rsidRPr="008319F5">
        <w:rPr>
          <w:rFonts w:ascii="Arial" w:hAnsi="Arial" w:cs="Arial"/>
          <w:b/>
          <w:sz w:val="18"/>
          <w:szCs w:val="18"/>
        </w:rPr>
        <w:tab/>
        <w:t>Obligaciones</w:t>
      </w:r>
      <w:r w:rsidR="00FF06E9">
        <w:rPr>
          <w:rFonts w:ascii="Arial" w:hAnsi="Arial" w:cs="Arial"/>
          <w:b/>
          <w:sz w:val="18"/>
          <w:szCs w:val="18"/>
        </w:rPr>
        <w:t xml:space="preserve"> </w:t>
      </w:r>
      <w:r w:rsidRPr="008319F5">
        <w:rPr>
          <w:rFonts w:ascii="Arial" w:hAnsi="Arial" w:cs="Arial"/>
          <w:b/>
          <w:sz w:val="18"/>
          <w:szCs w:val="18"/>
        </w:rPr>
        <w:t>específicas:</w:t>
      </w:r>
      <w:r w:rsidR="00FF06E9">
        <w:rPr>
          <w:rFonts w:ascii="Arial" w:hAnsi="Arial" w:cs="Arial"/>
          <w:b/>
          <w:sz w:val="18"/>
          <w:szCs w:val="18"/>
        </w:rPr>
        <w:t xml:space="preserve"> </w:t>
      </w:r>
      <w:r w:rsidRPr="008319F5">
        <w:rPr>
          <w:rFonts w:ascii="Arial" w:hAnsi="Arial" w:cs="Arial"/>
          <w:sz w:val="18"/>
          <w:szCs w:val="18"/>
        </w:rPr>
        <w:t>Constituyen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producen</w:t>
      </w:r>
      <w:r w:rsidR="00FF06E9">
        <w:rPr>
          <w:rFonts w:ascii="Arial" w:hAnsi="Arial" w:cs="Arial"/>
          <w:sz w:val="18"/>
          <w:szCs w:val="18"/>
        </w:rPr>
        <w:t xml:space="preserve"> </w:t>
      </w:r>
      <w:r w:rsidRPr="008319F5">
        <w:rPr>
          <w:rFonts w:ascii="Arial" w:hAnsi="Arial" w:cs="Arial"/>
          <w:sz w:val="18"/>
          <w:szCs w:val="18"/>
        </w:rPr>
        <w:t>s</w:t>
      </w:r>
      <w:r w:rsidR="007E6A8F">
        <w:rPr>
          <w:rFonts w:ascii="Arial" w:hAnsi="Arial" w:cs="Arial"/>
          <w:sz w:val="18"/>
          <w:szCs w:val="18"/>
        </w:rPr>
        <w:t>ó</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determinados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partir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figura</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social;</w:t>
      </w:r>
    </w:p>
    <w:p w:rsidR="004D5B7A" w:rsidRPr="008319F5" w:rsidRDefault="004D5B7A" w:rsidP="00F44F96">
      <w:pPr>
        <w:spacing w:after="101" w:line="222" w:lineRule="exact"/>
        <w:ind w:left="562" w:hanging="562"/>
        <w:jc w:val="both"/>
        <w:rPr>
          <w:rFonts w:ascii="Arial" w:hAnsi="Arial" w:cs="Arial"/>
          <w:sz w:val="18"/>
          <w:szCs w:val="18"/>
        </w:rPr>
      </w:pPr>
      <w:r w:rsidRPr="008319F5">
        <w:rPr>
          <w:rFonts w:ascii="Arial" w:hAnsi="Arial" w:cs="Arial"/>
          <w:sz w:val="18"/>
          <w:szCs w:val="18"/>
        </w:rPr>
        <w:t>XVII</w:t>
      </w:r>
      <w:r w:rsidRPr="008319F5">
        <w:rPr>
          <w:rFonts w:ascii="Arial" w:hAnsi="Arial" w:cs="Arial"/>
          <w:b/>
          <w:sz w:val="18"/>
          <w:szCs w:val="18"/>
        </w:rPr>
        <w:t>.</w:t>
      </w:r>
      <w:r w:rsidRPr="008319F5">
        <w:rPr>
          <w:rFonts w:ascii="Arial" w:hAnsi="Arial" w:cs="Arial"/>
          <w:b/>
          <w:sz w:val="18"/>
          <w:szCs w:val="18"/>
        </w:rPr>
        <w:tab/>
        <w:t>Obligaciones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transparencia: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prescrita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p>
    <w:p w:rsidR="004D5B7A" w:rsidRPr="008319F5" w:rsidRDefault="004D5B7A" w:rsidP="00F44F96">
      <w:pPr>
        <w:spacing w:after="101" w:line="222" w:lineRule="exact"/>
        <w:ind w:left="562" w:hanging="562"/>
        <w:jc w:val="both"/>
        <w:rPr>
          <w:rFonts w:ascii="Arial" w:hAnsi="Arial" w:cs="Arial"/>
          <w:sz w:val="18"/>
          <w:szCs w:val="18"/>
        </w:rPr>
      </w:pPr>
      <w:r w:rsidRPr="008319F5">
        <w:rPr>
          <w:rFonts w:ascii="Arial" w:hAnsi="Arial" w:cs="Arial"/>
          <w:sz w:val="18"/>
          <w:szCs w:val="18"/>
        </w:rPr>
        <w:t>XVIII</w:t>
      </w:r>
      <w:r w:rsidRPr="008319F5">
        <w:rPr>
          <w:rFonts w:ascii="Arial" w:hAnsi="Arial" w:cs="Arial"/>
          <w:b/>
          <w:sz w:val="18"/>
          <w:szCs w:val="18"/>
        </w:rPr>
        <w:t>.</w:t>
      </w:r>
      <w:r w:rsidRPr="008319F5">
        <w:rPr>
          <w:rFonts w:ascii="Arial" w:hAnsi="Arial" w:cs="Arial"/>
          <w:b/>
          <w:sz w:val="18"/>
          <w:szCs w:val="18"/>
        </w:rPr>
        <w:tab/>
        <w:t>Organismos</w:t>
      </w:r>
      <w:r w:rsidR="00FF06E9">
        <w:rPr>
          <w:rFonts w:ascii="Arial" w:hAnsi="Arial" w:cs="Arial"/>
          <w:b/>
          <w:sz w:val="18"/>
          <w:szCs w:val="18"/>
        </w:rPr>
        <w:t xml:space="preserve"> </w:t>
      </w:r>
      <w:r w:rsidRPr="008319F5">
        <w:rPr>
          <w:rFonts w:ascii="Arial" w:hAnsi="Arial" w:cs="Arial"/>
          <w:b/>
          <w:sz w:val="18"/>
          <w:szCs w:val="18"/>
        </w:rPr>
        <w:t>garantes:</w:t>
      </w:r>
      <w:r w:rsidR="00FF06E9">
        <w:rPr>
          <w:rFonts w:ascii="Arial" w:hAnsi="Arial" w:cs="Arial"/>
          <w:sz w:val="18"/>
          <w:szCs w:val="18"/>
        </w:rPr>
        <w:t xml:space="preserve"> </w:t>
      </w:r>
      <w:r w:rsidRPr="008319F5">
        <w:rPr>
          <w:rFonts w:ascii="Arial" w:hAnsi="Arial" w:cs="Arial"/>
          <w:sz w:val="18"/>
          <w:szCs w:val="18"/>
        </w:rPr>
        <w:t>Aquellos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autonomía</w:t>
      </w:r>
      <w:r w:rsidR="00FF06E9">
        <w:rPr>
          <w:rFonts w:ascii="Arial" w:hAnsi="Arial" w:cs="Arial"/>
          <w:sz w:val="18"/>
          <w:szCs w:val="18"/>
        </w:rPr>
        <w:t xml:space="preserve"> </w:t>
      </w:r>
      <w:r w:rsidRPr="008319F5">
        <w:rPr>
          <w:rFonts w:ascii="Arial" w:hAnsi="Arial" w:cs="Arial"/>
          <w:sz w:val="18"/>
          <w:szCs w:val="18"/>
        </w:rPr>
        <w:t>constitucional</w:t>
      </w:r>
      <w:r w:rsidR="00FF06E9">
        <w:rPr>
          <w:rFonts w:ascii="Arial" w:hAnsi="Arial" w:cs="Arial"/>
          <w:sz w:val="18"/>
          <w:szCs w:val="18"/>
        </w:rPr>
        <w:t xml:space="preserve"> </w:t>
      </w:r>
      <w:r w:rsidRPr="008319F5">
        <w:rPr>
          <w:rFonts w:ascii="Arial" w:hAnsi="Arial" w:cs="Arial"/>
          <w:sz w:val="18"/>
          <w:szCs w:val="18"/>
        </w:rPr>
        <w:t>especializados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términos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artículos</w:t>
      </w:r>
      <w:r w:rsidR="00FF06E9">
        <w:rPr>
          <w:rFonts w:ascii="Arial" w:hAnsi="Arial" w:cs="Arial"/>
          <w:sz w:val="18"/>
          <w:szCs w:val="18"/>
        </w:rPr>
        <w:t xml:space="preserve"> </w:t>
      </w:r>
      <w:r w:rsidRPr="008319F5">
        <w:rPr>
          <w:rFonts w:ascii="Arial" w:hAnsi="Arial" w:cs="Arial"/>
          <w:sz w:val="18"/>
          <w:szCs w:val="18"/>
        </w:rPr>
        <w:t>6</w:t>
      </w:r>
      <w:r w:rsidR="007E6A8F">
        <w:rPr>
          <w:rFonts w:ascii="Arial" w:hAnsi="Arial" w:cs="Arial"/>
          <w:sz w:val="18"/>
          <w:szCs w:val="18"/>
        </w:rPr>
        <w:t>o.</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116,</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VIII,</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122,</w:t>
      </w:r>
      <w:r w:rsidR="00FF06E9">
        <w:rPr>
          <w:rFonts w:ascii="Arial" w:hAnsi="Arial" w:cs="Arial"/>
          <w:sz w:val="18"/>
          <w:szCs w:val="18"/>
        </w:rPr>
        <w:t xml:space="preserve"> </w:t>
      </w:r>
      <w:r w:rsidRPr="008319F5">
        <w:rPr>
          <w:rFonts w:ascii="Arial" w:hAnsi="Arial" w:cs="Arial"/>
          <w:sz w:val="18"/>
          <w:szCs w:val="18"/>
        </w:rPr>
        <w:t>apartado</w:t>
      </w:r>
      <w:r w:rsidR="00FF06E9">
        <w:rPr>
          <w:rFonts w:ascii="Arial" w:hAnsi="Arial" w:cs="Arial"/>
          <w:sz w:val="18"/>
          <w:szCs w:val="18"/>
        </w:rPr>
        <w:t xml:space="preserve"> </w:t>
      </w:r>
      <w:r w:rsidRPr="008319F5">
        <w:rPr>
          <w:rFonts w:ascii="Arial" w:hAnsi="Arial" w:cs="Arial"/>
          <w:sz w:val="18"/>
          <w:szCs w:val="18"/>
        </w:rPr>
        <w:t>C,</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Primera,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V,</w:t>
      </w:r>
      <w:r w:rsidR="00FF06E9">
        <w:rPr>
          <w:rFonts w:ascii="Arial" w:hAnsi="Arial" w:cs="Arial"/>
          <w:sz w:val="18"/>
          <w:szCs w:val="18"/>
        </w:rPr>
        <w:t xml:space="preserve"> </w:t>
      </w:r>
      <w:r w:rsidRPr="008319F5">
        <w:rPr>
          <w:rFonts w:ascii="Arial" w:hAnsi="Arial" w:cs="Arial"/>
          <w:sz w:val="18"/>
          <w:szCs w:val="18"/>
        </w:rPr>
        <w:t>inciso</w:t>
      </w:r>
      <w:r w:rsidR="00FF06E9">
        <w:rPr>
          <w:rFonts w:ascii="Arial" w:hAnsi="Arial" w:cs="Arial"/>
          <w:sz w:val="18"/>
          <w:szCs w:val="18"/>
        </w:rPr>
        <w:t xml:space="preserve"> </w:t>
      </w:r>
      <w:r w:rsidRPr="008319F5">
        <w:rPr>
          <w:rFonts w:ascii="Arial" w:hAnsi="Arial" w:cs="Arial"/>
          <w:sz w:val="18"/>
          <w:szCs w:val="18"/>
        </w:rPr>
        <w:t>ñ),</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onstituci￳n Pol￭t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Constitución</w:t>
        </w:r>
        <w:r w:rsidR="00FF06E9">
          <w:rPr>
            <w:rFonts w:ascii="Arial" w:hAnsi="Arial" w:cs="Arial"/>
            <w:sz w:val="18"/>
            <w:szCs w:val="18"/>
          </w:rPr>
          <w:t xml:space="preserve"> </w:t>
        </w:r>
        <w:r w:rsidRPr="008319F5">
          <w:rPr>
            <w:rFonts w:ascii="Arial" w:hAnsi="Arial" w:cs="Arial"/>
            <w:sz w:val="18"/>
            <w:szCs w:val="18"/>
          </w:rPr>
          <w:t>Política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Unidos</w:t>
      </w:r>
      <w:r w:rsidR="00FF06E9">
        <w:rPr>
          <w:rFonts w:ascii="Arial" w:hAnsi="Arial" w:cs="Arial"/>
          <w:sz w:val="18"/>
          <w:szCs w:val="18"/>
        </w:rPr>
        <w:t xml:space="preserve"> </w:t>
      </w:r>
      <w:r w:rsidRPr="008319F5">
        <w:rPr>
          <w:rFonts w:ascii="Arial" w:hAnsi="Arial" w:cs="Arial"/>
          <w:sz w:val="18"/>
          <w:szCs w:val="18"/>
        </w:rPr>
        <w:t>Mexicanos;</w:t>
      </w:r>
    </w:p>
    <w:p w:rsidR="004D5B7A" w:rsidRPr="008319F5" w:rsidRDefault="004D5B7A" w:rsidP="00F44F96">
      <w:pPr>
        <w:spacing w:after="101" w:line="222" w:lineRule="exact"/>
        <w:ind w:left="562" w:hanging="562"/>
        <w:jc w:val="both"/>
        <w:rPr>
          <w:rFonts w:ascii="Arial" w:hAnsi="Arial" w:cs="Arial"/>
          <w:sz w:val="18"/>
          <w:szCs w:val="18"/>
        </w:rPr>
      </w:pPr>
      <w:r w:rsidRPr="008319F5">
        <w:rPr>
          <w:rFonts w:ascii="Arial" w:hAnsi="Arial" w:cs="Arial"/>
          <w:sz w:val="18"/>
          <w:szCs w:val="18"/>
        </w:rPr>
        <w:t>XIX</w:t>
      </w:r>
      <w:r w:rsidRPr="008319F5">
        <w:rPr>
          <w:rFonts w:ascii="Arial" w:hAnsi="Arial" w:cs="Arial"/>
          <w:b/>
          <w:sz w:val="18"/>
          <w:szCs w:val="18"/>
        </w:rPr>
        <w:t>.</w:t>
      </w:r>
      <w:r w:rsidRPr="008319F5">
        <w:rPr>
          <w:rFonts w:ascii="Arial" w:hAnsi="Arial" w:cs="Arial"/>
          <w:b/>
          <w:sz w:val="18"/>
          <w:szCs w:val="18"/>
        </w:rPr>
        <w:tab/>
        <w:t>Plataforma</w:t>
      </w:r>
      <w:r w:rsidR="00FF06E9">
        <w:rPr>
          <w:rFonts w:ascii="Arial" w:hAnsi="Arial" w:cs="Arial"/>
          <w:b/>
          <w:sz w:val="18"/>
          <w:szCs w:val="18"/>
        </w:rPr>
        <w:t xml:space="preserve"> </w:t>
      </w:r>
      <w:r w:rsidRPr="008319F5">
        <w:rPr>
          <w:rFonts w:ascii="Arial" w:hAnsi="Arial" w:cs="Arial"/>
          <w:b/>
          <w:sz w:val="18"/>
          <w:szCs w:val="18"/>
        </w:rPr>
        <w:t>Nacional:</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hace</w:t>
      </w:r>
      <w:r w:rsidR="00FF06E9">
        <w:rPr>
          <w:rFonts w:ascii="Arial" w:hAnsi="Arial" w:cs="Arial"/>
          <w:sz w:val="18"/>
          <w:szCs w:val="18"/>
        </w:rPr>
        <w:t xml:space="preserve"> </w:t>
      </w:r>
      <w:r w:rsidRPr="008319F5">
        <w:rPr>
          <w:rFonts w:ascii="Arial" w:hAnsi="Arial" w:cs="Arial"/>
          <w:sz w:val="18"/>
          <w:szCs w:val="18"/>
        </w:rPr>
        <w:t>referencia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49</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p>
    <w:p w:rsidR="004D5B7A" w:rsidRPr="008319F5" w:rsidRDefault="004D5B7A" w:rsidP="00F44F96">
      <w:pPr>
        <w:spacing w:after="101" w:line="222" w:lineRule="exact"/>
        <w:ind w:left="562" w:hanging="562"/>
        <w:jc w:val="both"/>
        <w:rPr>
          <w:rFonts w:ascii="Arial" w:hAnsi="Arial" w:cs="Arial"/>
          <w:sz w:val="18"/>
          <w:szCs w:val="18"/>
        </w:rPr>
      </w:pPr>
      <w:r w:rsidRPr="008319F5">
        <w:rPr>
          <w:rFonts w:ascii="Arial" w:hAnsi="Arial" w:cs="Arial"/>
          <w:sz w:val="18"/>
          <w:szCs w:val="18"/>
        </w:rPr>
        <w:lastRenderedPageBreak/>
        <w:t>XX</w:t>
      </w:r>
      <w:r w:rsidRPr="008319F5">
        <w:rPr>
          <w:rFonts w:ascii="Arial" w:hAnsi="Arial" w:cs="Arial"/>
          <w:b/>
          <w:sz w:val="18"/>
          <w:szCs w:val="18"/>
        </w:rPr>
        <w:t>.</w:t>
      </w:r>
      <w:r w:rsidRPr="008319F5">
        <w:rPr>
          <w:rFonts w:ascii="Arial" w:hAnsi="Arial" w:cs="Arial"/>
          <w:b/>
          <w:sz w:val="18"/>
          <w:szCs w:val="18"/>
        </w:rPr>
        <w:tab/>
        <w:t>Servidores</w:t>
      </w:r>
      <w:r w:rsidR="00FF06E9">
        <w:rPr>
          <w:rFonts w:ascii="Arial" w:hAnsi="Arial" w:cs="Arial"/>
          <w:b/>
          <w:sz w:val="18"/>
          <w:szCs w:val="18"/>
        </w:rPr>
        <w:t xml:space="preserve"> </w:t>
      </w:r>
      <w:r w:rsidRPr="008319F5">
        <w:rPr>
          <w:rFonts w:ascii="Arial" w:hAnsi="Arial" w:cs="Arial"/>
          <w:b/>
          <w:sz w:val="18"/>
          <w:szCs w:val="18"/>
        </w:rPr>
        <w:t>públicos: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mencionados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párrafo</w:t>
      </w:r>
      <w:r w:rsidR="00FF06E9">
        <w:rPr>
          <w:rFonts w:ascii="Arial" w:hAnsi="Arial" w:cs="Arial"/>
          <w:sz w:val="18"/>
          <w:szCs w:val="18"/>
        </w:rPr>
        <w:t xml:space="preserve"> </w:t>
      </w:r>
      <w:r w:rsidRPr="008319F5">
        <w:rPr>
          <w:rFonts w:ascii="Arial" w:hAnsi="Arial" w:cs="Arial"/>
          <w:sz w:val="18"/>
          <w:szCs w:val="18"/>
        </w:rPr>
        <w:t>primero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108</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onstituci￳n Pol￭t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Constitución</w:t>
        </w:r>
        <w:r w:rsidR="00FF06E9">
          <w:rPr>
            <w:rFonts w:ascii="Arial" w:hAnsi="Arial" w:cs="Arial"/>
            <w:sz w:val="18"/>
            <w:szCs w:val="18"/>
          </w:rPr>
          <w:t xml:space="preserve"> </w:t>
        </w:r>
        <w:r w:rsidRPr="008319F5">
          <w:rPr>
            <w:rFonts w:ascii="Arial" w:hAnsi="Arial" w:cs="Arial"/>
            <w:sz w:val="18"/>
            <w:szCs w:val="18"/>
          </w:rPr>
          <w:t>Política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Unidos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correlativos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establezcan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Constituciones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Estatuto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p>
    <w:p w:rsidR="004D5B7A" w:rsidRPr="008319F5" w:rsidRDefault="004D5B7A" w:rsidP="00F44F96">
      <w:pPr>
        <w:spacing w:after="101" w:line="222" w:lineRule="exact"/>
        <w:ind w:left="562" w:hanging="562"/>
        <w:jc w:val="both"/>
        <w:rPr>
          <w:rFonts w:ascii="Arial" w:hAnsi="Arial" w:cs="Arial"/>
          <w:sz w:val="18"/>
          <w:szCs w:val="18"/>
        </w:rPr>
      </w:pPr>
      <w:r w:rsidRPr="008319F5">
        <w:rPr>
          <w:rFonts w:ascii="Arial" w:hAnsi="Arial" w:cs="Arial"/>
          <w:sz w:val="18"/>
          <w:szCs w:val="18"/>
        </w:rPr>
        <w:t>XXI</w:t>
      </w:r>
      <w:r w:rsidRPr="008319F5">
        <w:rPr>
          <w:rFonts w:ascii="Arial" w:hAnsi="Arial" w:cs="Arial"/>
          <w:b/>
          <w:sz w:val="18"/>
          <w:szCs w:val="18"/>
        </w:rPr>
        <w:t>.</w:t>
      </w:r>
      <w:r w:rsidRPr="008319F5">
        <w:rPr>
          <w:rFonts w:ascii="Arial" w:hAnsi="Arial" w:cs="Arial"/>
          <w:b/>
          <w:sz w:val="18"/>
          <w:szCs w:val="18"/>
        </w:rPr>
        <w:tab/>
        <w:t>Sistema</w:t>
      </w:r>
      <w:r w:rsidR="00FF06E9">
        <w:rPr>
          <w:rFonts w:ascii="Arial" w:hAnsi="Arial" w:cs="Arial"/>
          <w:b/>
          <w:sz w:val="18"/>
          <w:szCs w:val="18"/>
        </w:rPr>
        <w:t xml:space="preserve"> </w:t>
      </w:r>
      <w:r w:rsidRPr="008319F5">
        <w:rPr>
          <w:rFonts w:ascii="Arial" w:hAnsi="Arial" w:cs="Arial"/>
          <w:b/>
          <w:sz w:val="18"/>
          <w:szCs w:val="18"/>
        </w:rPr>
        <w:t>Nacional:</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ר똈פ"/>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smartTag>
      <w:r w:rsidR="00FF06E9">
        <w:rPr>
          <w:rFonts w:ascii="Arial" w:hAnsi="Arial" w:cs="Arial"/>
          <w:sz w:val="18"/>
          <w:szCs w:val="18"/>
        </w:rPr>
        <w:t xml:space="preserve"> </w:t>
      </w:r>
      <w:r w:rsidR="00335A52">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r w:rsidR="00FF06E9">
        <w:rPr>
          <w:rFonts w:ascii="Arial" w:hAnsi="Arial" w:cs="Arial"/>
          <w:sz w:val="18"/>
          <w:szCs w:val="18"/>
        </w:rPr>
        <w:t xml:space="preserve"> </w:t>
      </w:r>
      <w:r w:rsidRPr="008319F5">
        <w:rPr>
          <w:rFonts w:ascii="Arial" w:hAnsi="Arial" w:cs="Arial"/>
          <w:sz w:val="18"/>
          <w:szCs w:val="18"/>
        </w:rPr>
        <w:t>y</w:t>
      </w:r>
    </w:p>
    <w:p w:rsidR="00B120D5" w:rsidRPr="008319F5" w:rsidRDefault="004D5B7A" w:rsidP="00F44F96">
      <w:pPr>
        <w:spacing w:after="101" w:line="222" w:lineRule="exact"/>
        <w:ind w:left="562" w:hanging="562"/>
        <w:jc w:val="both"/>
        <w:rPr>
          <w:rFonts w:ascii="Arial" w:hAnsi="Arial" w:cs="Arial"/>
          <w:sz w:val="18"/>
          <w:szCs w:val="18"/>
        </w:rPr>
      </w:pPr>
      <w:r w:rsidRPr="008319F5">
        <w:rPr>
          <w:rFonts w:ascii="Arial" w:hAnsi="Arial" w:cs="Arial"/>
          <w:sz w:val="18"/>
          <w:szCs w:val="18"/>
        </w:rPr>
        <w:t>XXII</w:t>
      </w:r>
      <w:r w:rsidRPr="008319F5">
        <w:rPr>
          <w:rFonts w:ascii="Arial" w:hAnsi="Arial" w:cs="Arial"/>
          <w:b/>
          <w:sz w:val="18"/>
          <w:szCs w:val="18"/>
        </w:rPr>
        <w:t>.</w:t>
      </w:r>
      <w:r w:rsidRPr="008319F5">
        <w:rPr>
          <w:rFonts w:ascii="Arial" w:hAnsi="Arial" w:cs="Arial"/>
          <w:b/>
          <w:sz w:val="18"/>
          <w:szCs w:val="18"/>
        </w:rPr>
        <w:tab/>
        <w:t>Versión</w:t>
      </w:r>
      <w:r w:rsidR="00FF06E9">
        <w:rPr>
          <w:rFonts w:ascii="Arial" w:hAnsi="Arial" w:cs="Arial"/>
          <w:b/>
          <w:sz w:val="18"/>
          <w:szCs w:val="18"/>
        </w:rPr>
        <w:t xml:space="preserve"> </w:t>
      </w:r>
      <w:r w:rsidRPr="008319F5">
        <w:rPr>
          <w:rFonts w:ascii="Arial" w:hAnsi="Arial" w:cs="Arial"/>
          <w:b/>
          <w:sz w:val="18"/>
          <w:szCs w:val="18"/>
        </w:rPr>
        <w:t>pública: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expediente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da</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eliminando</w:t>
      </w:r>
      <w:r w:rsidR="00335A52">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omitiendo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partes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secciones</w:t>
      </w:r>
      <w:r w:rsidR="00FF06E9">
        <w:rPr>
          <w:rFonts w:ascii="Arial" w:hAnsi="Arial" w:cs="Arial"/>
          <w:sz w:val="18"/>
          <w:szCs w:val="18"/>
        </w:rPr>
        <w:t xml:space="preserve"> </w:t>
      </w:r>
      <w:r w:rsidRPr="008319F5">
        <w:rPr>
          <w:rFonts w:ascii="Arial" w:hAnsi="Arial" w:cs="Arial"/>
          <w:sz w:val="18"/>
          <w:szCs w:val="18"/>
        </w:rPr>
        <w:t>clasificadas.</w:t>
      </w:r>
    </w:p>
    <w:p w:rsidR="004D5B7A" w:rsidRPr="008319F5" w:rsidRDefault="004D5B7A" w:rsidP="00F44F96">
      <w:pPr>
        <w:spacing w:after="101" w:line="225" w:lineRule="exact"/>
        <w:ind w:right="48"/>
        <w:jc w:val="center"/>
        <w:rPr>
          <w:rFonts w:ascii="Arial" w:hAnsi="Arial" w:cs="Arial"/>
          <w:b/>
          <w:sz w:val="18"/>
          <w:szCs w:val="18"/>
        </w:rPr>
      </w:pPr>
      <w:r w:rsidRPr="008319F5">
        <w:rPr>
          <w:rFonts w:ascii="Arial" w:hAnsi="Arial" w:cs="Arial"/>
          <w:b/>
          <w:sz w:val="18"/>
          <w:szCs w:val="18"/>
        </w:rPr>
        <w:t>CAPÍTULO</w:t>
      </w:r>
      <w:r w:rsidR="00FF06E9">
        <w:rPr>
          <w:rFonts w:ascii="Arial" w:hAnsi="Arial" w:cs="Arial"/>
          <w:b/>
          <w:sz w:val="18"/>
          <w:szCs w:val="18"/>
        </w:rPr>
        <w:t xml:space="preserve"> </w:t>
      </w:r>
      <w:r w:rsidRPr="008319F5">
        <w:rPr>
          <w:rFonts w:ascii="Arial" w:hAnsi="Arial" w:cs="Arial"/>
          <w:b/>
          <w:sz w:val="18"/>
          <w:szCs w:val="18"/>
        </w:rPr>
        <w:t>II</w:t>
      </w:r>
    </w:p>
    <w:p w:rsidR="00B120D5" w:rsidRPr="008319F5" w:rsidRDefault="004D5B7A" w:rsidP="00F44F96">
      <w:pPr>
        <w:spacing w:after="101" w:line="225" w:lineRule="exact"/>
        <w:ind w:right="48"/>
        <w:jc w:val="center"/>
        <w:rPr>
          <w:rFonts w:ascii="Arial" w:hAnsi="Arial" w:cs="Arial"/>
          <w:sz w:val="18"/>
          <w:szCs w:val="18"/>
        </w:rPr>
      </w:pP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LAS</w:t>
      </w:r>
      <w:r w:rsidR="00FF06E9">
        <w:rPr>
          <w:rFonts w:ascii="Arial" w:hAnsi="Arial" w:cs="Arial"/>
          <w:b/>
          <w:sz w:val="18"/>
          <w:szCs w:val="18"/>
        </w:rPr>
        <w:t xml:space="preserve"> </w:t>
      </w:r>
      <w:r w:rsidRPr="008319F5">
        <w:rPr>
          <w:rFonts w:ascii="Arial" w:hAnsi="Arial" w:cs="Arial"/>
          <w:b/>
          <w:sz w:val="18"/>
          <w:szCs w:val="18"/>
        </w:rPr>
        <w:t>POLÍTICAS</w:t>
      </w:r>
      <w:r w:rsidR="00FF06E9">
        <w:rPr>
          <w:rFonts w:ascii="Arial" w:hAnsi="Arial" w:cs="Arial"/>
          <w:b/>
          <w:sz w:val="18"/>
          <w:szCs w:val="18"/>
        </w:rPr>
        <w:t xml:space="preserve"> </w:t>
      </w:r>
      <w:r w:rsidRPr="008319F5">
        <w:rPr>
          <w:rFonts w:ascii="Arial" w:hAnsi="Arial" w:cs="Arial"/>
          <w:b/>
          <w:sz w:val="18"/>
          <w:szCs w:val="18"/>
        </w:rPr>
        <w:t>GENERALES</w:t>
      </w:r>
      <w:r w:rsidR="00FF06E9">
        <w:rPr>
          <w:rFonts w:ascii="Arial" w:hAnsi="Arial" w:cs="Arial"/>
          <w:b/>
          <w:sz w:val="18"/>
          <w:szCs w:val="18"/>
        </w:rPr>
        <w:t xml:space="preserve"> </w:t>
      </w:r>
      <w:r w:rsidRPr="008319F5">
        <w:rPr>
          <w:rFonts w:ascii="Arial" w:hAnsi="Arial" w:cs="Arial"/>
          <w:b/>
          <w:sz w:val="18"/>
          <w:szCs w:val="18"/>
        </w:rPr>
        <w:t>QUE</w:t>
      </w:r>
      <w:r w:rsidR="00FF06E9">
        <w:rPr>
          <w:rFonts w:ascii="Arial" w:hAnsi="Arial" w:cs="Arial"/>
          <w:b/>
          <w:sz w:val="18"/>
          <w:szCs w:val="18"/>
        </w:rPr>
        <w:t xml:space="preserve"> </w:t>
      </w:r>
      <w:r w:rsidRPr="008319F5">
        <w:rPr>
          <w:rFonts w:ascii="Arial" w:hAnsi="Arial" w:cs="Arial"/>
          <w:b/>
          <w:sz w:val="18"/>
          <w:szCs w:val="18"/>
        </w:rPr>
        <w:t>ORIENTARÁN</w:t>
      </w:r>
      <w:r w:rsidR="00FF06E9">
        <w:rPr>
          <w:rFonts w:ascii="Arial" w:hAnsi="Arial" w:cs="Arial"/>
          <w:b/>
          <w:sz w:val="18"/>
          <w:szCs w:val="18"/>
        </w:rPr>
        <w:t xml:space="preserve"> </w:t>
      </w:r>
      <w:smartTag w:uri="urn:schemas-microsoft-com:office:smarttags" w:element="PersonName">
        <w:smartTagPr>
          <w:attr w:name="ProductID" w:val="LA PUBLICIDAD Y"/>
        </w:smartTagPr>
        <w:r w:rsidRPr="008319F5">
          <w:rPr>
            <w:rFonts w:ascii="Arial" w:hAnsi="Arial" w:cs="Arial"/>
            <w:b/>
            <w:sz w:val="18"/>
            <w:szCs w:val="18"/>
          </w:rPr>
          <w:t>LA</w:t>
        </w:r>
        <w:r w:rsidR="00FF06E9">
          <w:rPr>
            <w:rFonts w:ascii="Arial" w:hAnsi="Arial" w:cs="Arial"/>
            <w:b/>
            <w:sz w:val="18"/>
            <w:szCs w:val="18"/>
          </w:rPr>
          <w:t xml:space="preserve"> </w:t>
        </w:r>
        <w:r w:rsidRPr="008319F5">
          <w:rPr>
            <w:rFonts w:ascii="Arial" w:hAnsi="Arial" w:cs="Arial"/>
            <w:b/>
            <w:sz w:val="18"/>
            <w:szCs w:val="18"/>
          </w:rPr>
          <w:t>PUBLICIDAD</w:t>
        </w:r>
        <w:r w:rsidR="00FF06E9">
          <w:rPr>
            <w:rFonts w:ascii="Arial" w:hAnsi="Arial" w:cs="Arial"/>
            <w:b/>
            <w:sz w:val="18"/>
            <w:szCs w:val="18"/>
          </w:rPr>
          <w:t xml:space="preserve"> </w:t>
        </w:r>
        <w:r w:rsidRPr="008319F5">
          <w:rPr>
            <w:rFonts w:ascii="Arial" w:hAnsi="Arial" w:cs="Arial"/>
            <w:b/>
            <w:sz w:val="18"/>
            <w:szCs w:val="18"/>
          </w:rPr>
          <w:t>Y</w:t>
        </w:r>
      </w:smartTag>
      <w:r w:rsidR="00FF06E9">
        <w:rPr>
          <w:rFonts w:ascii="Arial" w:hAnsi="Arial" w:cs="Arial"/>
          <w:b/>
          <w:sz w:val="18"/>
          <w:szCs w:val="18"/>
        </w:rPr>
        <w:t xml:space="preserve"> </w:t>
      </w:r>
      <w:r w:rsidRPr="008319F5">
        <w:rPr>
          <w:rFonts w:ascii="Arial" w:hAnsi="Arial" w:cs="Arial"/>
          <w:b/>
          <w:sz w:val="18"/>
          <w:szCs w:val="18"/>
        </w:rPr>
        <w:t>ACTUALIZACIÓN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smartTag w:uri="urn:schemas-microsoft-com:office:smarttags" w:element="PersonName">
        <w:smartTagPr>
          <w:attr w:name="ProductID" w:val="LA INFORMACIￓN QUE"/>
        </w:smartTagPr>
        <w:r w:rsidRPr="008319F5">
          <w:rPr>
            <w:rFonts w:ascii="Arial" w:hAnsi="Arial" w:cs="Arial"/>
            <w:b/>
            <w:sz w:val="18"/>
            <w:szCs w:val="18"/>
          </w:rPr>
          <w:t>LA</w:t>
        </w:r>
        <w:r w:rsidR="00FF06E9">
          <w:rPr>
            <w:rFonts w:ascii="Arial" w:hAnsi="Arial" w:cs="Arial"/>
            <w:b/>
            <w:sz w:val="18"/>
            <w:szCs w:val="18"/>
          </w:rPr>
          <w:t xml:space="preserve"> </w:t>
        </w:r>
        <w:r w:rsidRPr="008319F5">
          <w:rPr>
            <w:rFonts w:ascii="Arial" w:hAnsi="Arial" w:cs="Arial"/>
            <w:b/>
            <w:sz w:val="18"/>
            <w:szCs w:val="18"/>
          </w:rPr>
          <w:t>INFORMACIÓN</w:t>
        </w:r>
        <w:r w:rsidR="00FF06E9">
          <w:rPr>
            <w:rFonts w:ascii="Arial" w:hAnsi="Arial" w:cs="Arial"/>
            <w:b/>
            <w:sz w:val="18"/>
            <w:szCs w:val="18"/>
          </w:rPr>
          <w:t xml:space="preserve"> </w:t>
        </w:r>
        <w:r w:rsidRPr="008319F5">
          <w:rPr>
            <w:rFonts w:ascii="Arial" w:hAnsi="Arial" w:cs="Arial"/>
            <w:b/>
            <w:sz w:val="18"/>
            <w:szCs w:val="18"/>
          </w:rPr>
          <w:t>QUE</w:t>
        </w:r>
      </w:smartTag>
      <w:r w:rsidR="00FF06E9">
        <w:rPr>
          <w:rFonts w:ascii="Arial" w:hAnsi="Arial" w:cs="Arial"/>
          <w:b/>
          <w:sz w:val="18"/>
          <w:szCs w:val="18"/>
        </w:rPr>
        <w:t xml:space="preserve"> </w:t>
      </w:r>
      <w:r w:rsidRPr="008319F5">
        <w:rPr>
          <w:rFonts w:ascii="Arial" w:hAnsi="Arial" w:cs="Arial"/>
          <w:b/>
          <w:sz w:val="18"/>
          <w:szCs w:val="18"/>
        </w:rPr>
        <w:t>GENEREN</w:t>
      </w:r>
      <w:r w:rsidR="00FF06E9">
        <w:rPr>
          <w:rFonts w:ascii="Arial" w:hAnsi="Arial" w:cs="Arial"/>
          <w:b/>
          <w:sz w:val="18"/>
          <w:szCs w:val="18"/>
        </w:rPr>
        <w:t xml:space="preserve"> </w:t>
      </w:r>
      <w:r w:rsidRPr="008319F5">
        <w:rPr>
          <w:rFonts w:ascii="Arial" w:hAnsi="Arial" w:cs="Arial"/>
          <w:b/>
          <w:sz w:val="18"/>
          <w:szCs w:val="18"/>
        </w:rPr>
        <w:t>LOS</w:t>
      </w:r>
      <w:r w:rsidR="00FF06E9">
        <w:rPr>
          <w:rFonts w:ascii="Arial" w:hAnsi="Arial" w:cs="Arial"/>
          <w:b/>
          <w:sz w:val="18"/>
          <w:szCs w:val="18"/>
        </w:rPr>
        <w:t xml:space="preserve"> </w:t>
      </w:r>
      <w:r w:rsidRPr="008319F5">
        <w:rPr>
          <w:rFonts w:ascii="Arial" w:hAnsi="Arial" w:cs="Arial"/>
          <w:b/>
          <w:sz w:val="18"/>
          <w:szCs w:val="18"/>
        </w:rPr>
        <w:t>SUJETOS</w:t>
      </w:r>
      <w:r w:rsidR="00FF06E9">
        <w:rPr>
          <w:rFonts w:ascii="Arial" w:hAnsi="Arial" w:cs="Arial"/>
          <w:b/>
          <w:sz w:val="18"/>
          <w:szCs w:val="18"/>
        </w:rPr>
        <w:t xml:space="preserve"> </w:t>
      </w:r>
      <w:r w:rsidRPr="008319F5">
        <w:rPr>
          <w:rFonts w:ascii="Arial" w:hAnsi="Arial" w:cs="Arial"/>
          <w:b/>
          <w:sz w:val="18"/>
          <w:szCs w:val="18"/>
        </w:rPr>
        <w:t>OBLIGADOS</w:t>
      </w:r>
    </w:p>
    <w:p w:rsidR="00B120D5" w:rsidRPr="008319F5" w:rsidRDefault="004D5B7A" w:rsidP="00F44F96">
      <w:pPr>
        <w:spacing w:after="101" w:line="225" w:lineRule="exact"/>
        <w:ind w:right="48"/>
        <w:jc w:val="both"/>
        <w:rPr>
          <w:rFonts w:ascii="Arial" w:hAnsi="Arial" w:cs="Arial"/>
          <w:sz w:val="18"/>
          <w:szCs w:val="18"/>
        </w:rPr>
      </w:pPr>
      <w:r w:rsidRPr="008319F5">
        <w:rPr>
          <w:rFonts w:ascii="Arial" w:hAnsi="Arial" w:cs="Arial"/>
          <w:b/>
          <w:sz w:val="18"/>
          <w:szCs w:val="18"/>
        </w:rPr>
        <w:t>Tercero.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i/>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publicidad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fundamentan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particular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Capítulo</w:t>
      </w:r>
      <w:r w:rsidR="00FF06E9">
        <w:rPr>
          <w:rFonts w:ascii="Arial" w:hAnsi="Arial" w:cs="Arial"/>
          <w:sz w:val="18"/>
          <w:szCs w:val="18"/>
        </w:rPr>
        <w:t xml:space="preserve"> </w:t>
      </w:r>
      <w:r w:rsidRPr="008319F5">
        <w:rPr>
          <w:rFonts w:ascii="Arial" w:hAnsi="Arial" w:cs="Arial"/>
          <w:sz w:val="18"/>
          <w:szCs w:val="18"/>
        </w:rPr>
        <w:t>I</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tienen</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establecer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pautas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organización,</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derivada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comunes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específicas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B120D5" w:rsidRPr="008319F5" w:rsidRDefault="004D5B7A" w:rsidP="00F44F96">
      <w:pPr>
        <w:spacing w:after="101" w:line="225" w:lineRule="exact"/>
        <w:jc w:val="both"/>
        <w:rPr>
          <w:rFonts w:ascii="Arial" w:hAnsi="Arial" w:cs="Arial"/>
          <w:sz w:val="18"/>
          <w:szCs w:val="18"/>
        </w:rPr>
      </w:pPr>
      <w:r w:rsidRPr="008319F5">
        <w:rPr>
          <w:rFonts w:ascii="Arial" w:hAnsi="Arial" w:cs="Arial"/>
          <w:b/>
          <w:sz w:val="18"/>
          <w:szCs w:val="18"/>
        </w:rPr>
        <w:t>Cuarto.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siguientes:</w:t>
      </w:r>
    </w:p>
    <w:p w:rsidR="004D5B7A" w:rsidRPr="008319F5" w:rsidRDefault="004D5B7A" w:rsidP="00F44F96">
      <w:pPr>
        <w:spacing w:after="101" w:line="225" w:lineRule="exact"/>
        <w:ind w:left="567" w:hanging="567"/>
        <w:jc w:val="both"/>
        <w:rPr>
          <w:rFonts w:ascii="Arial" w:hAnsi="Arial" w:cs="Arial"/>
          <w:sz w:val="18"/>
          <w:szCs w:val="18"/>
        </w:rPr>
      </w:pPr>
      <w:r w:rsidRPr="008319F5">
        <w:rPr>
          <w:rFonts w:ascii="Arial" w:hAnsi="Arial" w:cs="Arial"/>
          <w:sz w:val="18"/>
          <w:szCs w:val="18"/>
        </w:rPr>
        <w:t>I.</w:t>
      </w:r>
      <w:r w:rsidRPr="008319F5">
        <w:rPr>
          <w:rFonts w:ascii="Arial" w:hAnsi="Arial" w:cs="Arial"/>
          <w:sz w:val="18"/>
          <w:szCs w:val="18"/>
        </w:rPr>
        <w:tab/>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poner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particulares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mantener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sitios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señala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60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derivada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descritas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Ley Fed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Federal</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respectivas</w:t>
      </w:r>
      <w:r w:rsidR="00FF06E9">
        <w:rPr>
          <w:rFonts w:ascii="Arial" w:hAnsi="Arial" w:cs="Arial"/>
          <w:sz w:val="18"/>
          <w:szCs w:val="18"/>
        </w:rPr>
        <w:t xml:space="preserve"> </w:t>
      </w:r>
      <w:r w:rsidRPr="008319F5">
        <w:rPr>
          <w:rFonts w:ascii="Arial" w:hAnsi="Arial" w:cs="Arial"/>
          <w:sz w:val="18"/>
          <w:szCs w:val="18"/>
        </w:rPr>
        <w:t>leyes</w:t>
      </w:r>
      <w:r w:rsidR="00FF06E9">
        <w:rPr>
          <w:rFonts w:ascii="Arial" w:hAnsi="Arial" w:cs="Arial"/>
          <w:sz w:val="18"/>
          <w:szCs w:val="18"/>
        </w:rPr>
        <w:t xml:space="preserve"> </w:t>
      </w:r>
      <w:r w:rsidRPr="008319F5">
        <w:rPr>
          <w:rFonts w:ascii="Arial" w:hAnsi="Arial" w:cs="Arial"/>
          <w:sz w:val="18"/>
          <w:szCs w:val="18"/>
        </w:rPr>
        <w:t>locales;</w:t>
      </w:r>
    </w:p>
    <w:p w:rsidR="004D5B7A" w:rsidRPr="008319F5" w:rsidRDefault="004D5B7A" w:rsidP="00F44F96">
      <w:pPr>
        <w:spacing w:after="101" w:line="225" w:lineRule="exact"/>
        <w:ind w:left="567" w:hanging="567"/>
        <w:jc w:val="both"/>
        <w:rPr>
          <w:rFonts w:ascii="Arial" w:hAnsi="Arial" w:cs="Arial"/>
          <w:sz w:val="18"/>
          <w:szCs w:val="18"/>
        </w:rPr>
      </w:pPr>
      <w:r w:rsidRPr="008319F5">
        <w:rPr>
          <w:rFonts w:ascii="Arial" w:hAnsi="Arial" w:cs="Arial"/>
          <w:sz w:val="18"/>
          <w:szCs w:val="18"/>
        </w:rPr>
        <w:t>II.</w:t>
      </w:r>
      <w:r w:rsidRPr="008319F5">
        <w:rPr>
          <w:rFonts w:ascii="Arial" w:hAnsi="Arial" w:cs="Arial"/>
          <w:sz w:val="18"/>
          <w:szCs w:val="18"/>
        </w:rPr>
        <w:tab/>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pondrán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particulares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consulta,</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derivada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descritas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distinto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digital,</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fin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garantizar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cuentan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Internet;</w:t>
      </w:r>
    </w:p>
    <w:p w:rsidR="004D5B7A" w:rsidRPr="008319F5" w:rsidRDefault="004D5B7A" w:rsidP="00F44F96">
      <w:pPr>
        <w:spacing w:after="101" w:line="225" w:lineRule="exact"/>
        <w:ind w:left="567" w:hanging="567"/>
        <w:jc w:val="both"/>
        <w:rPr>
          <w:rFonts w:ascii="Arial" w:hAnsi="Arial" w:cs="Arial"/>
          <w:sz w:val="18"/>
          <w:szCs w:val="18"/>
        </w:rPr>
      </w:pPr>
      <w:r w:rsidRPr="008319F5">
        <w:rPr>
          <w:rFonts w:ascii="Arial" w:hAnsi="Arial" w:cs="Arial"/>
          <w:sz w:val="18"/>
          <w:szCs w:val="18"/>
        </w:rPr>
        <w:t>III.</w:t>
      </w:r>
      <w:r w:rsidRPr="008319F5">
        <w:rPr>
          <w:rFonts w:ascii="Arial" w:hAnsi="Arial" w:cs="Arial"/>
          <w:sz w:val="18"/>
          <w:szCs w:val="18"/>
        </w:rPr>
        <w:tab/>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tendrán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página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portal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institucional</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visible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sección</w:t>
      </w:r>
      <w:r w:rsidR="00FF06E9">
        <w:rPr>
          <w:rFonts w:ascii="Arial" w:hAnsi="Arial" w:cs="Arial"/>
          <w:sz w:val="18"/>
          <w:szCs w:val="18"/>
        </w:rPr>
        <w:t xml:space="preserve"> </w:t>
      </w:r>
      <w:r w:rsidRPr="008319F5">
        <w:rPr>
          <w:rFonts w:ascii="Arial" w:hAnsi="Arial" w:cs="Arial"/>
          <w:sz w:val="18"/>
          <w:szCs w:val="18"/>
        </w:rPr>
        <w:t>denominada</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directo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puesta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Dicho</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será,</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64</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específicamente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hace</w:t>
      </w:r>
      <w:r w:rsidR="00FF06E9">
        <w:rPr>
          <w:rFonts w:ascii="Arial" w:hAnsi="Arial" w:cs="Arial"/>
          <w:sz w:val="18"/>
          <w:szCs w:val="18"/>
        </w:rPr>
        <w:t xml:space="preserve"> </w:t>
      </w:r>
      <w:r w:rsidRPr="008319F5">
        <w:rPr>
          <w:rFonts w:ascii="Arial" w:hAnsi="Arial" w:cs="Arial"/>
          <w:sz w:val="18"/>
          <w:szCs w:val="18"/>
        </w:rPr>
        <w:t>referencia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50,</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III,</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y</w:t>
      </w:r>
    </w:p>
    <w:p w:rsidR="00CB54FA" w:rsidRPr="008319F5" w:rsidRDefault="004D5B7A" w:rsidP="00F44F96">
      <w:pPr>
        <w:spacing w:after="101" w:line="225" w:lineRule="exact"/>
        <w:ind w:left="567" w:hanging="567"/>
        <w:jc w:val="both"/>
        <w:rPr>
          <w:rFonts w:ascii="Arial" w:hAnsi="Arial" w:cs="Arial"/>
          <w:sz w:val="18"/>
          <w:szCs w:val="18"/>
        </w:rPr>
      </w:pPr>
      <w:r w:rsidRPr="008319F5">
        <w:rPr>
          <w:rFonts w:ascii="Arial" w:hAnsi="Arial" w:cs="Arial"/>
          <w:sz w:val="18"/>
          <w:szCs w:val="18"/>
        </w:rPr>
        <w:t>IV.</w:t>
      </w:r>
      <w:r w:rsidRPr="008319F5">
        <w:rPr>
          <w:rFonts w:ascii="Arial" w:hAnsi="Arial" w:cs="Arial"/>
          <w:sz w:val="18"/>
          <w:szCs w:val="18"/>
        </w:rPr>
        <w:tab/>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64</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contarán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buscador</w:t>
      </w:r>
      <w:r w:rsidR="00FF06E9">
        <w:rPr>
          <w:rFonts w:ascii="Arial" w:hAnsi="Arial" w:cs="Arial"/>
          <w:sz w:val="18"/>
          <w:szCs w:val="18"/>
        </w:rPr>
        <w:t xml:space="preserve"> </w:t>
      </w:r>
      <w:r w:rsidRPr="008319F5">
        <w:rPr>
          <w:rFonts w:ascii="Arial" w:hAnsi="Arial" w:cs="Arial"/>
          <w:sz w:val="18"/>
          <w:szCs w:val="18"/>
        </w:rPr>
        <w:t>(motor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búsqueda)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sección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facilitar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usuarios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recuperación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palabras</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temas.</w:t>
      </w:r>
    </w:p>
    <w:p w:rsidR="00B120D5" w:rsidRPr="008319F5" w:rsidRDefault="004D5B7A" w:rsidP="00F44F96">
      <w:pPr>
        <w:spacing w:after="101" w:line="225" w:lineRule="exact"/>
        <w:jc w:val="both"/>
        <w:rPr>
          <w:rFonts w:ascii="Arial" w:hAnsi="Arial" w:cs="Arial"/>
          <w:sz w:val="18"/>
          <w:szCs w:val="18"/>
        </w:rPr>
      </w:pPr>
      <w:r w:rsidRPr="008319F5">
        <w:rPr>
          <w:rFonts w:ascii="Arial" w:hAnsi="Arial" w:cs="Arial"/>
          <w:b/>
          <w:sz w:val="18"/>
          <w:szCs w:val="18"/>
        </w:rPr>
        <w:t>Quinto.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difundan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actualicen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sección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cumplir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atributos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calidad</w:t>
      </w:r>
      <w:r w:rsidR="00FF06E9">
        <w:rPr>
          <w:rFonts w:ascii="Arial" w:hAnsi="Arial" w:cs="Arial"/>
          <w:b/>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accesibilidad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términos:</w:t>
      </w:r>
    </w:p>
    <w:p w:rsidR="00CB54FA" w:rsidRPr="008319F5" w:rsidRDefault="004D5B7A" w:rsidP="00F44F96">
      <w:pPr>
        <w:spacing w:after="101" w:line="225" w:lineRule="exact"/>
        <w:ind w:left="567" w:hanging="567"/>
        <w:jc w:val="both"/>
        <w:rPr>
          <w:rFonts w:ascii="Arial" w:hAnsi="Arial" w:cs="Arial"/>
          <w:sz w:val="18"/>
          <w:szCs w:val="18"/>
        </w:rPr>
      </w:pPr>
      <w:r w:rsidRPr="008319F5">
        <w:rPr>
          <w:rFonts w:ascii="Arial" w:hAnsi="Arial" w:cs="Arial"/>
          <w:sz w:val="18"/>
          <w:szCs w:val="18"/>
        </w:rPr>
        <w:t>I.</w:t>
      </w:r>
      <w:r w:rsidRPr="008319F5">
        <w:rPr>
          <w:rFonts w:ascii="Arial" w:hAnsi="Arial" w:cs="Arial"/>
          <w:sz w:val="18"/>
          <w:szCs w:val="18"/>
        </w:rPr>
        <w:tab/>
        <w:t>Calidad</w:t>
      </w:r>
      <w:r w:rsidR="00FF06E9">
        <w:rPr>
          <w:rFonts w:ascii="Arial" w:hAnsi="Arial" w:cs="Arial"/>
          <w:i/>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ponga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interesado,</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resultado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veraz,</w:t>
      </w:r>
      <w:r w:rsidR="00FF06E9">
        <w:rPr>
          <w:rFonts w:ascii="Arial" w:hAnsi="Arial" w:cs="Arial"/>
          <w:sz w:val="18"/>
          <w:szCs w:val="18"/>
        </w:rPr>
        <w:t xml:space="preserve"> </w:t>
      </w:r>
      <w:r w:rsidRPr="008319F5">
        <w:rPr>
          <w:rFonts w:ascii="Arial" w:hAnsi="Arial" w:cs="Arial"/>
          <w:sz w:val="18"/>
          <w:szCs w:val="18"/>
        </w:rPr>
        <w:t>confiable,</w:t>
      </w:r>
      <w:r w:rsidR="00FF06E9">
        <w:rPr>
          <w:rFonts w:ascii="Arial" w:hAnsi="Arial" w:cs="Arial"/>
          <w:sz w:val="18"/>
          <w:szCs w:val="18"/>
        </w:rPr>
        <w:t xml:space="preserve"> </w:t>
      </w:r>
      <w:r w:rsidRPr="008319F5">
        <w:rPr>
          <w:rFonts w:ascii="Arial" w:hAnsi="Arial" w:cs="Arial"/>
          <w:sz w:val="18"/>
          <w:szCs w:val="18"/>
        </w:rPr>
        <w:t>oportuna,</w:t>
      </w:r>
      <w:r w:rsidR="00FF06E9">
        <w:rPr>
          <w:rFonts w:ascii="Arial" w:hAnsi="Arial" w:cs="Arial"/>
          <w:sz w:val="18"/>
          <w:szCs w:val="18"/>
        </w:rPr>
        <w:t xml:space="preserve"> </w:t>
      </w:r>
      <w:r w:rsidRPr="008319F5">
        <w:rPr>
          <w:rFonts w:ascii="Arial" w:hAnsi="Arial" w:cs="Arial"/>
          <w:sz w:val="18"/>
          <w:szCs w:val="18"/>
        </w:rPr>
        <w:t>congruente,</w:t>
      </w:r>
      <w:r w:rsidR="00FF06E9">
        <w:rPr>
          <w:rFonts w:ascii="Arial" w:hAnsi="Arial" w:cs="Arial"/>
          <w:sz w:val="18"/>
          <w:szCs w:val="18"/>
        </w:rPr>
        <w:t xml:space="preserve"> </w:t>
      </w:r>
      <w:r w:rsidRPr="008319F5">
        <w:rPr>
          <w:rFonts w:ascii="Arial" w:hAnsi="Arial" w:cs="Arial"/>
          <w:sz w:val="18"/>
          <w:szCs w:val="18"/>
        </w:rPr>
        <w:t>integral,</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accesible,</w:t>
      </w:r>
      <w:r w:rsidR="00FF06E9">
        <w:rPr>
          <w:rFonts w:ascii="Arial" w:hAnsi="Arial" w:cs="Arial"/>
          <w:sz w:val="18"/>
          <w:szCs w:val="18"/>
        </w:rPr>
        <w:t xml:space="preserve"> </w:t>
      </w:r>
      <w:r w:rsidRPr="008319F5">
        <w:rPr>
          <w:rFonts w:ascii="Arial" w:hAnsi="Arial" w:cs="Arial"/>
          <w:sz w:val="18"/>
          <w:szCs w:val="18"/>
        </w:rPr>
        <w:t>comprensible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verificable,</w:t>
      </w:r>
      <w:r w:rsidR="00FF06E9">
        <w:rPr>
          <w:rFonts w:ascii="Arial" w:hAnsi="Arial" w:cs="Arial"/>
          <w:sz w:val="18"/>
          <w:szCs w:val="18"/>
        </w:rPr>
        <w:t xml:space="preserve"> </w:t>
      </w:r>
      <w:r w:rsidRPr="008319F5">
        <w:rPr>
          <w:rFonts w:ascii="Arial" w:hAnsi="Arial" w:cs="Arial"/>
          <w:sz w:val="18"/>
          <w:szCs w:val="18"/>
        </w:rPr>
        <w:t>y</w:t>
      </w:r>
    </w:p>
    <w:p w:rsidR="00B120D5" w:rsidRPr="008319F5" w:rsidRDefault="004D5B7A" w:rsidP="00F44F96">
      <w:pPr>
        <w:spacing w:after="101" w:line="225" w:lineRule="exact"/>
        <w:ind w:left="567" w:hanging="567"/>
        <w:jc w:val="both"/>
        <w:rPr>
          <w:rFonts w:ascii="Arial" w:hAnsi="Arial" w:cs="Arial"/>
          <w:sz w:val="18"/>
          <w:szCs w:val="18"/>
        </w:rPr>
      </w:pPr>
      <w:r w:rsidRPr="008319F5">
        <w:rPr>
          <w:rFonts w:ascii="Arial" w:hAnsi="Arial" w:cs="Arial"/>
          <w:sz w:val="18"/>
          <w:szCs w:val="18"/>
        </w:rPr>
        <w:t>II.</w:t>
      </w:r>
      <w:r w:rsidRPr="008319F5">
        <w:rPr>
          <w:rFonts w:ascii="Arial" w:hAnsi="Arial" w:cs="Arial"/>
          <w:sz w:val="18"/>
          <w:szCs w:val="18"/>
        </w:rPr>
        <w:tab/>
        <w:t>Accesibilidad.</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facilitar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consulta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tienen</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dispondrá</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equipos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cómputo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oficinas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particulares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quieran</w:t>
      </w:r>
      <w:r w:rsidR="00FF06E9">
        <w:rPr>
          <w:rFonts w:ascii="Arial" w:hAnsi="Arial" w:cs="Arial"/>
          <w:sz w:val="18"/>
          <w:szCs w:val="18"/>
        </w:rPr>
        <w:t xml:space="preserve"> </w:t>
      </w:r>
      <w:r w:rsidRPr="008319F5">
        <w:rPr>
          <w:rFonts w:ascii="Arial" w:hAnsi="Arial" w:cs="Arial"/>
          <w:sz w:val="18"/>
          <w:szCs w:val="18"/>
        </w:rPr>
        <w:t>consultar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utilizar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procedimiento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establezca.</w:t>
      </w:r>
      <w:r w:rsidR="00FF06E9">
        <w:rPr>
          <w:rFonts w:ascii="Arial" w:hAnsi="Arial" w:cs="Arial"/>
          <w:sz w:val="18"/>
          <w:szCs w:val="18"/>
        </w:rPr>
        <w:t xml:space="preserve"> </w:t>
      </w:r>
      <w:r w:rsidRPr="008319F5">
        <w:rPr>
          <w:rFonts w:ascii="Arial" w:hAnsi="Arial" w:cs="Arial"/>
          <w:sz w:val="18"/>
          <w:szCs w:val="18"/>
        </w:rPr>
        <w:t>Adicionalmente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utilizarán</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alternativos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determinadas</w:t>
      </w:r>
      <w:r w:rsidR="00FF06E9">
        <w:rPr>
          <w:rFonts w:ascii="Arial" w:hAnsi="Arial" w:cs="Arial"/>
          <w:sz w:val="18"/>
          <w:szCs w:val="18"/>
        </w:rPr>
        <w:t xml:space="preserve"> </w:t>
      </w:r>
      <w:r w:rsidRPr="008319F5">
        <w:rPr>
          <w:rFonts w:ascii="Arial" w:hAnsi="Arial" w:cs="Arial"/>
          <w:sz w:val="18"/>
          <w:szCs w:val="18"/>
        </w:rPr>
        <w:t>poblaciones</w:t>
      </w:r>
      <w:r w:rsidR="00FF06E9">
        <w:rPr>
          <w:rFonts w:ascii="Arial" w:hAnsi="Arial" w:cs="Arial"/>
          <w:sz w:val="18"/>
          <w:szCs w:val="18"/>
        </w:rPr>
        <w:t xml:space="preserve"> </w:t>
      </w:r>
      <w:r w:rsidRPr="008319F5">
        <w:rPr>
          <w:rFonts w:ascii="Arial" w:hAnsi="Arial" w:cs="Arial"/>
          <w:sz w:val="18"/>
          <w:szCs w:val="18"/>
        </w:rPr>
        <w:t>esto</w:t>
      </w:r>
      <w:r w:rsidR="00FF06E9">
        <w:rPr>
          <w:rFonts w:ascii="Arial" w:hAnsi="Arial" w:cs="Arial"/>
          <w:sz w:val="18"/>
          <w:szCs w:val="18"/>
        </w:rPr>
        <w:t xml:space="preserve"> </w:t>
      </w:r>
      <w:r w:rsidRPr="008319F5">
        <w:rPr>
          <w:rFonts w:ascii="Arial" w:hAnsi="Arial" w:cs="Arial"/>
          <w:sz w:val="18"/>
          <w:szCs w:val="18"/>
        </w:rPr>
        <w:t>resulte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más</w:t>
      </w:r>
      <w:r w:rsidR="00FF06E9">
        <w:rPr>
          <w:rFonts w:ascii="Arial" w:hAnsi="Arial" w:cs="Arial"/>
          <w:sz w:val="18"/>
          <w:szCs w:val="18"/>
        </w:rPr>
        <w:t xml:space="preserve"> </w:t>
      </w:r>
      <w:r w:rsidRPr="008319F5">
        <w:rPr>
          <w:rFonts w:ascii="Arial" w:hAnsi="Arial" w:cs="Arial"/>
          <w:sz w:val="18"/>
          <w:szCs w:val="18"/>
        </w:rPr>
        <w:t>fácil</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comprensión.</w:t>
      </w:r>
    </w:p>
    <w:p w:rsidR="00B120D5" w:rsidRPr="008319F5" w:rsidRDefault="004D5B7A" w:rsidP="00F44F96">
      <w:pPr>
        <w:spacing w:after="101" w:line="225" w:lineRule="exact"/>
        <w:jc w:val="both"/>
        <w:rPr>
          <w:rFonts w:ascii="Arial" w:hAnsi="Arial" w:cs="Arial"/>
          <w:sz w:val="18"/>
          <w:szCs w:val="18"/>
        </w:rPr>
      </w:pPr>
      <w:r w:rsidRPr="008319F5">
        <w:rPr>
          <w:rFonts w:ascii="Arial" w:hAnsi="Arial" w:cs="Arial"/>
          <w:b/>
          <w:sz w:val="18"/>
          <w:szCs w:val="18"/>
        </w:rPr>
        <w:t>Sexto.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atributos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accesibilidad</w:t>
      </w:r>
      <w:r w:rsidR="00FF06E9">
        <w:rPr>
          <w:rFonts w:ascii="Arial" w:hAnsi="Arial" w:cs="Arial"/>
          <w:sz w:val="18"/>
          <w:szCs w:val="18"/>
        </w:rPr>
        <w:t xml:space="preserve"> </w:t>
      </w:r>
      <w:r w:rsidRPr="008319F5">
        <w:rPr>
          <w:rFonts w:ascii="Arial" w:hAnsi="Arial" w:cs="Arial"/>
          <w:sz w:val="18"/>
          <w:szCs w:val="18"/>
        </w:rPr>
        <w:t>antes</w:t>
      </w:r>
      <w:r w:rsidR="00FF06E9">
        <w:rPr>
          <w:rFonts w:ascii="Arial" w:hAnsi="Arial" w:cs="Arial"/>
          <w:sz w:val="18"/>
          <w:szCs w:val="18"/>
        </w:rPr>
        <w:t xml:space="preserve"> </w:t>
      </w:r>
      <w:r w:rsidRPr="008319F5">
        <w:rPr>
          <w:rFonts w:ascii="Arial" w:hAnsi="Arial" w:cs="Arial"/>
          <w:sz w:val="18"/>
          <w:szCs w:val="18"/>
        </w:rPr>
        <w:t>referidos,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dispuesto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61</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establece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contar</w:t>
      </w:r>
      <w:r w:rsidR="00FF06E9">
        <w:rPr>
          <w:rFonts w:ascii="Arial" w:hAnsi="Arial" w:cs="Arial"/>
          <w:sz w:val="18"/>
          <w:szCs w:val="18"/>
        </w:rPr>
        <w:t xml:space="preserve"> </w:t>
      </w: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características:</w:t>
      </w:r>
      <w:r w:rsidR="00FF06E9">
        <w:rPr>
          <w:rFonts w:ascii="Arial" w:hAnsi="Arial" w:cs="Arial"/>
          <w:sz w:val="18"/>
          <w:szCs w:val="18"/>
        </w:rPr>
        <w:t xml:space="preserve"> </w:t>
      </w:r>
      <w:r w:rsidRPr="008319F5">
        <w:rPr>
          <w:rFonts w:ascii="Arial" w:hAnsi="Arial" w:cs="Arial"/>
          <w:sz w:val="18"/>
          <w:szCs w:val="18"/>
        </w:rPr>
        <w:t>veracidad,</w:t>
      </w:r>
      <w:r w:rsidR="00FF06E9">
        <w:rPr>
          <w:rFonts w:ascii="Arial" w:hAnsi="Arial" w:cs="Arial"/>
          <w:sz w:val="18"/>
          <w:szCs w:val="18"/>
        </w:rPr>
        <w:t xml:space="preserve"> </w:t>
      </w:r>
      <w:r w:rsidRPr="008319F5">
        <w:rPr>
          <w:rFonts w:ascii="Arial" w:hAnsi="Arial" w:cs="Arial"/>
          <w:sz w:val="18"/>
          <w:szCs w:val="18"/>
        </w:rPr>
        <w:t>confiabilidad,</w:t>
      </w:r>
      <w:r w:rsidR="00FF06E9">
        <w:rPr>
          <w:rFonts w:ascii="Arial" w:hAnsi="Arial" w:cs="Arial"/>
          <w:sz w:val="18"/>
          <w:szCs w:val="18"/>
        </w:rPr>
        <w:t xml:space="preserve"> </w:t>
      </w:r>
      <w:r w:rsidRPr="008319F5">
        <w:rPr>
          <w:rFonts w:ascii="Arial" w:hAnsi="Arial" w:cs="Arial"/>
          <w:sz w:val="18"/>
          <w:szCs w:val="18"/>
        </w:rPr>
        <w:t>oportunidad,</w:t>
      </w:r>
      <w:r w:rsidR="00FF06E9">
        <w:rPr>
          <w:rFonts w:ascii="Arial" w:hAnsi="Arial" w:cs="Arial"/>
          <w:sz w:val="18"/>
          <w:szCs w:val="18"/>
        </w:rPr>
        <w:t xml:space="preserve"> </w:t>
      </w:r>
      <w:r w:rsidRPr="008319F5">
        <w:rPr>
          <w:rFonts w:ascii="Arial" w:hAnsi="Arial" w:cs="Arial"/>
          <w:sz w:val="18"/>
          <w:szCs w:val="18"/>
        </w:rPr>
        <w:t>congruencia,</w:t>
      </w:r>
      <w:r w:rsidR="00FF06E9">
        <w:rPr>
          <w:rFonts w:ascii="Arial" w:hAnsi="Arial" w:cs="Arial"/>
          <w:sz w:val="18"/>
          <w:szCs w:val="18"/>
        </w:rPr>
        <w:t xml:space="preserve"> </w:t>
      </w:r>
      <w:r w:rsidRPr="008319F5">
        <w:rPr>
          <w:rFonts w:ascii="Arial" w:hAnsi="Arial" w:cs="Arial"/>
          <w:sz w:val="18"/>
          <w:szCs w:val="18"/>
        </w:rPr>
        <w:t>integralidad,</w:t>
      </w:r>
      <w:r w:rsidR="00FF06E9">
        <w:rPr>
          <w:rFonts w:ascii="Arial" w:hAnsi="Arial" w:cs="Arial"/>
          <w:sz w:val="18"/>
          <w:szCs w:val="18"/>
        </w:rPr>
        <w:t xml:space="preserve"> </w:t>
      </w:r>
      <w:r w:rsidRPr="008319F5">
        <w:rPr>
          <w:rFonts w:ascii="Arial" w:hAnsi="Arial" w:cs="Arial"/>
          <w:sz w:val="18"/>
          <w:szCs w:val="18"/>
        </w:rPr>
        <w:t>actualidad,</w:t>
      </w:r>
      <w:r w:rsidR="00FF06E9">
        <w:rPr>
          <w:rFonts w:ascii="Arial" w:hAnsi="Arial" w:cs="Arial"/>
          <w:sz w:val="18"/>
          <w:szCs w:val="18"/>
        </w:rPr>
        <w:t xml:space="preserve"> </w:t>
      </w:r>
      <w:r w:rsidRPr="008319F5">
        <w:rPr>
          <w:rFonts w:ascii="Arial" w:hAnsi="Arial" w:cs="Arial"/>
          <w:sz w:val="18"/>
          <w:szCs w:val="18"/>
        </w:rPr>
        <w:t>accesibilidad,</w:t>
      </w:r>
      <w:r w:rsidR="00FF06E9">
        <w:rPr>
          <w:rFonts w:ascii="Arial" w:hAnsi="Arial" w:cs="Arial"/>
          <w:sz w:val="18"/>
          <w:szCs w:val="18"/>
        </w:rPr>
        <w:t xml:space="preserve"> </w:t>
      </w:r>
      <w:r w:rsidRPr="008319F5">
        <w:rPr>
          <w:rFonts w:ascii="Arial" w:hAnsi="Arial" w:cs="Arial"/>
          <w:sz w:val="18"/>
          <w:szCs w:val="18"/>
        </w:rPr>
        <w:t>comprensibilidad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verificabilidad,</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definen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continuación:</w:t>
      </w:r>
    </w:p>
    <w:p w:rsidR="004D5B7A" w:rsidRPr="008319F5" w:rsidRDefault="004D5B7A" w:rsidP="00F44F96">
      <w:pPr>
        <w:pStyle w:val="Prrafodelista"/>
        <w:spacing w:after="101" w:line="225" w:lineRule="exact"/>
        <w:ind w:left="567" w:hanging="567"/>
        <w:jc w:val="both"/>
        <w:rPr>
          <w:rFonts w:ascii="Arial" w:hAnsi="Arial" w:cs="Arial"/>
          <w:sz w:val="18"/>
          <w:szCs w:val="18"/>
        </w:rPr>
      </w:pPr>
      <w:r w:rsidRPr="009054D4">
        <w:rPr>
          <w:rFonts w:ascii="Arial" w:hAnsi="Arial" w:cs="Arial"/>
          <w:sz w:val="18"/>
          <w:szCs w:val="18"/>
          <w:lang w:val="es-ES"/>
        </w:rPr>
        <w:t>I.</w:t>
      </w:r>
      <w:r w:rsidRPr="009054D4">
        <w:rPr>
          <w:rFonts w:ascii="Arial" w:hAnsi="Arial" w:cs="Arial"/>
          <w:sz w:val="18"/>
          <w:szCs w:val="18"/>
          <w:lang w:val="es-ES"/>
        </w:rPr>
        <w:tab/>
      </w:r>
      <w:r w:rsidRPr="008319F5">
        <w:rPr>
          <w:rFonts w:ascii="Arial" w:hAnsi="Arial" w:cs="Arial"/>
          <w:sz w:val="18"/>
          <w:szCs w:val="18"/>
        </w:rPr>
        <w:t>Veracidad: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exacta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dice,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manifiesta</w:t>
      </w:r>
      <w:r w:rsidR="00FF06E9">
        <w:rPr>
          <w:rFonts w:ascii="Arial" w:hAnsi="Arial" w:cs="Arial"/>
          <w:sz w:val="18"/>
          <w:szCs w:val="18"/>
        </w:rPr>
        <w:t xml:space="preserve"> </w:t>
      </w:r>
      <w:r w:rsidRPr="008319F5">
        <w:rPr>
          <w:rFonts w:ascii="Arial" w:hAnsi="Arial" w:cs="Arial"/>
          <w:sz w:val="18"/>
          <w:szCs w:val="18"/>
        </w:rPr>
        <w:t>siempre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verdad</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generado,</w:t>
      </w:r>
      <w:r w:rsidR="00FF06E9">
        <w:rPr>
          <w:rFonts w:ascii="Arial" w:hAnsi="Arial" w:cs="Arial"/>
          <w:sz w:val="18"/>
          <w:szCs w:val="18"/>
        </w:rPr>
        <w:t xml:space="preserve"> </w:t>
      </w:r>
      <w:r w:rsidRPr="008319F5">
        <w:rPr>
          <w:rFonts w:ascii="Arial" w:hAnsi="Arial" w:cs="Arial"/>
          <w:sz w:val="18"/>
          <w:szCs w:val="18"/>
        </w:rPr>
        <w:t>utilizado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publicitado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atribuciones;</w:t>
      </w:r>
    </w:p>
    <w:p w:rsidR="004D5B7A" w:rsidRPr="008319F5" w:rsidRDefault="004D5B7A" w:rsidP="00F44F96">
      <w:pPr>
        <w:pStyle w:val="Prrafodelista"/>
        <w:spacing w:after="101" w:line="225" w:lineRule="exact"/>
        <w:ind w:left="567" w:hanging="567"/>
        <w:jc w:val="both"/>
        <w:rPr>
          <w:rFonts w:ascii="Arial" w:hAnsi="Arial" w:cs="Arial"/>
          <w:sz w:val="18"/>
          <w:szCs w:val="18"/>
        </w:rPr>
      </w:pPr>
      <w:r w:rsidRPr="009054D4">
        <w:rPr>
          <w:rFonts w:ascii="Arial" w:hAnsi="Arial" w:cs="Arial"/>
          <w:sz w:val="18"/>
          <w:szCs w:val="18"/>
          <w:lang w:val="es-ES"/>
        </w:rPr>
        <w:lastRenderedPageBreak/>
        <w:t>II.</w:t>
      </w:r>
      <w:r w:rsidRPr="009054D4">
        <w:rPr>
          <w:rFonts w:ascii="Arial" w:hAnsi="Arial" w:cs="Arial"/>
          <w:sz w:val="18"/>
          <w:szCs w:val="18"/>
          <w:lang w:val="es-ES"/>
        </w:rPr>
        <w:tab/>
      </w:r>
      <w:r w:rsidRPr="008319F5">
        <w:rPr>
          <w:rFonts w:ascii="Arial" w:hAnsi="Arial" w:cs="Arial"/>
          <w:sz w:val="18"/>
          <w:szCs w:val="18"/>
        </w:rPr>
        <w:t>Confiabilidad: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creíble,</w:t>
      </w:r>
      <w:r w:rsidR="00FF06E9">
        <w:rPr>
          <w:rFonts w:ascii="Arial" w:hAnsi="Arial" w:cs="Arial"/>
          <w:sz w:val="18"/>
          <w:szCs w:val="18"/>
        </w:rPr>
        <w:t xml:space="preserve"> </w:t>
      </w:r>
      <w:r w:rsidRPr="008319F5">
        <w:rPr>
          <w:rFonts w:ascii="Arial" w:hAnsi="Arial" w:cs="Arial"/>
          <w:sz w:val="18"/>
          <w:szCs w:val="18"/>
        </w:rPr>
        <w:t>fidedigna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sin</w:t>
      </w:r>
      <w:r w:rsidR="00FF06E9">
        <w:rPr>
          <w:rFonts w:ascii="Arial" w:hAnsi="Arial" w:cs="Arial"/>
          <w:sz w:val="18"/>
          <w:szCs w:val="18"/>
        </w:rPr>
        <w:t xml:space="preserve"> </w:t>
      </w:r>
      <w:r w:rsidRPr="008319F5">
        <w:rPr>
          <w:rFonts w:ascii="Arial" w:hAnsi="Arial" w:cs="Arial"/>
          <w:sz w:val="18"/>
          <w:szCs w:val="18"/>
        </w:rPr>
        <w:t>error.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proporciona</w:t>
      </w:r>
      <w:r w:rsidR="00FF06E9">
        <w:rPr>
          <w:rFonts w:ascii="Arial" w:hAnsi="Arial" w:cs="Arial"/>
          <w:sz w:val="18"/>
          <w:szCs w:val="18"/>
        </w:rPr>
        <w:t xml:space="preserve"> </w:t>
      </w:r>
      <w:r w:rsidRPr="008319F5">
        <w:rPr>
          <w:rFonts w:ascii="Arial" w:hAnsi="Arial" w:cs="Arial"/>
          <w:sz w:val="18"/>
          <w:szCs w:val="18"/>
        </w:rPr>
        <w:t>elementos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permiten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identificación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origen,</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generación,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emisión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difusión;</w:t>
      </w:r>
    </w:p>
    <w:p w:rsidR="004D5B7A" w:rsidRPr="008319F5" w:rsidRDefault="004D5B7A" w:rsidP="00F44F96">
      <w:pPr>
        <w:pStyle w:val="Prrafodelista"/>
        <w:spacing w:after="101" w:line="225" w:lineRule="exact"/>
        <w:ind w:left="567" w:hanging="567"/>
        <w:jc w:val="both"/>
        <w:rPr>
          <w:rFonts w:ascii="Arial" w:hAnsi="Arial" w:cs="Arial"/>
          <w:sz w:val="18"/>
          <w:szCs w:val="18"/>
        </w:rPr>
      </w:pPr>
      <w:r w:rsidRPr="009054D4">
        <w:rPr>
          <w:rFonts w:ascii="Arial" w:hAnsi="Arial" w:cs="Arial"/>
          <w:sz w:val="18"/>
          <w:szCs w:val="18"/>
          <w:lang w:val="es-ES"/>
        </w:rPr>
        <w:t>III.</w:t>
      </w:r>
      <w:r w:rsidRPr="009054D4">
        <w:rPr>
          <w:rFonts w:ascii="Arial" w:hAnsi="Arial" w:cs="Arial"/>
          <w:sz w:val="18"/>
          <w:szCs w:val="18"/>
          <w:lang w:val="es-ES"/>
        </w:rPr>
        <w:tab/>
      </w:r>
      <w:r w:rsidRPr="008319F5">
        <w:rPr>
          <w:rFonts w:ascii="Arial" w:hAnsi="Arial" w:cs="Arial"/>
          <w:sz w:val="18"/>
          <w:szCs w:val="18"/>
        </w:rPr>
        <w:t>Oportunidad: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preservar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valor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utilidad</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toma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decisiones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usuarios;</w:t>
      </w:r>
    </w:p>
    <w:p w:rsidR="004D5B7A" w:rsidRPr="008319F5" w:rsidRDefault="004D5B7A" w:rsidP="00F44F96">
      <w:pPr>
        <w:pStyle w:val="Prrafodelista"/>
        <w:spacing w:after="101" w:line="225" w:lineRule="exact"/>
        <w:ind w:left="567" w:hanging="567"/>
        <w:jc w:val="both"/>
        <w:rPr>
          <w:rFonts w:ascii="Arial" w:hAnsi="Arial" w:cs="Arial"/>
          <w:sz w:val="18"/>
          <w:szCs w:val="18"/>
        </w:rPr>
      </w:pPr>
      <w:r w:rsidRPr="009054D4">
        <w:rPr>
          <w:rFonts w:ascii="Arial" w:hAnsi="Arial" w:cs="Arial"/>
          <w:sz w:val="18"/>
          <w:szCs w:val="18"/>
          <w:lang w:val="es-ES"/>
        </w:rPr>
        <w:t>IV.</w:t>
      </w:r>
      <w:r w:rsidRPr="009054D4">
        <w:rPr>
          <w:rFonts w:ascii="Arial" w:hAnsi="Arial" w:cs="Arial"/>
          <w:sz w:val="18"/>
          <w:szCs w:val="18"/>
          <w:lang w:val="es-ES"/>
        </w:rPr>
        <w:tab/>
      </w:r>
      <w:r w:rsidRPr="008319F5">
        <w:rPr>
          <w:rFonts w:ascii="Arial" w:hAnsi="Arial" w:cs="Arial"/>
          <w:sz w:val="18"/>
          <w:szCs w:val="18"/>
        </w:rPr>
        <w:t>Congruencia: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mantiene</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coherencia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generada,</w:t>
      </w:r>
      <w:r w:rsidR="00FF06E9">
        <w:rPr>
          <w:rFonts w:ascii="Arial" w:hAnsi="Arial" w:cs="Arial"/>
          <w:sz w:val="18"/>
          <w:szCs w:val="18"/>
        </w:rPr>
        <w:t xml:space="preserve"> </w:t>
      </w:r>
      <w:r w:rsidRPr="008319F5">
        <w:rPr>
          <w:rFonts w:ascii="Arial" w:hAnsi="Arial" w:cs="Arial"/>
          <w:sz w:val="18"/>
          <w:szCs w:val="18"/>
        </w:rPr>
        <w:t>utilizada</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F44F96">
      <w:pPr>
        <w:pStyle w:val="Prrafodelista"/>
        <w:spacing w:after="101" w:line="225" w:lineRule="exact"/>
        <w:ind w:left="567" w:hanging="567"/>
        <w:jc w:val="both"/>
        <w:rPr>
          <w:rFonts w:ascii="Arial" w:hAnsi="Arial" w:cs="Arial"/>
          <w:sz w:val="18"/>
          <w:szCs w:val="18"/>
        </w:rPr>
      </w:pPr>
      <w:r w:rsidRPr="009054D4">
        <w:rPr>
          <w:rFonts w:ascii="Arial" w:hAnsi="Arial" w:cs="Arial"/>
          <w:sz w:val="18"/>
          <w:szCs w:val="18"/>
          <w:lang w:val="es-ES"/>
        </w:rPr>
        <w:t>V.</w:t>
      </w:r>
      <w:r w:rsidRPr="009054D4">
        <w:rPr>
          <w:rFonts w:ascii="Arial" w:hAnsi="Arial" w:cs="Arial"/>
          <w:sz w:val="18"/>
          <w:szCs w:val="18"/>
          <w:lang w:val="es-ES"/>
        </w:rPr>
        <w:tab/>
      </w:r>
      <w:r w:rsidRPr="008319F5">
        <w:rPr>
          <w:rFonts w:ascii="Arial" w:hAnsi="Arial" w:cs="Arial"/>
          <w:sz w:val="18"/>
          <w:szCs w:val="18"/>
        </w:rPr>
        <w:t>Integralidad</w:t>
      </w:r>
      <w:r w:rsidRPr="008319F5">
        <w:rPr>
          <w:rFonts w:ascii="Arial" w:hAnsi="Arial" w:cs="Arial"/>
          <w:b/>
          <w:sz w:val="18"/>
          <w:szCs w:val="18"/>
        </w:rPr>
        <w:t>:</w:t>
      </w:r>
      <w:r w:rsidR="00FF06E9">
        <w:rPr>
          <w:rFonts w:ascii="Arial" w:hAnsi="Arial" w:cs="Arial"/>
          <w:b/>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proporciona</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aspectos,</w:t>
      </w:r>
      <w:r w:rsidR="00FF06E9">
        <w:rPr>
          <w:rFonts w:ascii="Arial" w:hAnsi="Arial" w:cs="Arial"/>
          <w:sz w:val="18"/>
          <w:szCs w:val="18"/>
        </w:rPr>
        <w:t xml:space="preserve"> </w:t>
      </w:r>
      <w:r w:rsidRPr="008319F5">
        <w:rPr>
          <w:rFonts w:ascii="Arial" w:hAnsi="Arial" w:cs="Arial"/>
          <w:sz w:val="18"/>
          <w:szCs w:val="18"/>
        </w:rPr>
        <w:t>partes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referentes</w:t>
      </w:r>
      <w:r w:rsidR="00FF06E9">
        <w:rPr>
          <w:rFonts w:ascii="Arial" w:hAnsi="Arial" w:cs="Arial"/>
          <w:sz w:val="18"/>
          <w:szCs w:val="18"/>
        </w:rPr>
        <w:t xml:space="preserve"> </w:t>
      </w:r>
      <w:r w:rsidRPr="008319F5">
        <w:rPr>
          <w:rFonts w:ascii="Arial" w:hAnsi="Arial" w:cs="Arial"/>
          <w:sz w:val="18"/>
          <w:szCs w:val="18"/>
        </w:rPr>
        <w:t>necesarios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completa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global</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quehacer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F44F96">
      <w:pPr>
        <w:pStyle w:val="Prrafodelista"/>
        <w:spacing w:after="76" w:line="216" w:lineRule="exact"/>
        <w:ind w:left="567" w:hanging="567"/>
        <w:jc w:val="both"/>
        <w:rPr>
          <w:rFonts w:ascii="Arial" w:hAnsi="Arial" w:cs="Arial"/>
          <w:sz w:val="18"/>
          <w:szCs w:val="18"/>
        </w:rPr>
      </w:pPr>
      <w:r w:rsidRPr="009054D4">
        <w:rPr>
          <w:rFonts w:ascii="Arial" w:hAnsi="Arial" w:cs="Arial"/>
          <w:sz w:val="18"/>
          <w:szCs w:val="18"/>
          <w:lang w:val="es-ES"/>
        </w:rPr>
        <w:t>VI.</w:t>
      </w:r>
      <w:r w:rsidRPr="009054D4">
        <w:rPr>
          <w:rFonts w:ascii="Arial" w:hAnsi="Arial" w:cs="Arial"/>
          <w:sz w:val="18"/>
          <w:szCs w:val="18"/>
          <w:lang w:val="es-ES"/>
        </w:rPr>
        <w:tab/>
      </w:r>
      <w:r w:rsidRPr="008319F5">
        <w:rPr>
          <w:rFonts w:ascii="Arial" w:hAnsi="Arial" w:cs="Arial"/>
          <w:sz w:val="18"/>
          <w:szCs w:val="18"/>
        </w:rPr>
        <w:t>Actualidad:</w:t>
      </w:r>
      <w:r w:rsidR="00FF06E9">
        <w:rPr>
          <w:rFonts w:ascii="Arial" w:hAnsi="Arial" w:cs="Arial"/>
          <w:b/>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última</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resultado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adición,</w:t>
      </w:r>
      <w:r w:rsidR="00FF06E9">
        <w:rPr>
          <w:rFonts w:ascii="Arial" w:hAnsi="Arial" w:cs="Arial"/>
          <w:sz w:val="18"/>
          <w:szCs w:val="18"/>
        </w:rPr>
        <w:t xml:space="preserve"> </w:t>
      </w:r>
      <w:r w:rsidRPr="008319F5">
        <w:rPr>
          <w:rFonts w:ascii="Arial" w:hAnsi="Arial" w:cs="Arial"/>
          <w:sz w:val="18"/>
          <w:szCs w:val="18"/>
        </w:rPr>
        <w:t>modificación</w:t>
      </w:r>
      <w:r w:rsidR="00FF06E9">
        <w:rPr>
          <w:rFonts w:ascii="Arial" w:hAnsi="Arial" w:cs="Arial"/>
          <w:sz w:val="18"/>
          <w:szCs w:val="18"/>
        </w:rPr>
        <w:t xml:space="preserve"> </w:t>
      </w:r>
      <w:r w:rsidR="00335A52">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generación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partir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actividades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atribuciones;</w:t>
      </w:r>
    </w:p>
    <w:p w:rsidR="004D5B7A" w:rsidRPr="008319F5" w:rsidRDefault="004D5B7A" w:rsidP="00F44F96">
      <w:pPr>
        <w:pStyle w:val="Prrafodelista"/>
        <w:spacing w:after="76" w:line="216" w:lineRule="exact"/>
        <w:ind w:left="567" w:hanging="567"/>
        <w:jc w:val="both"/>
        <w:rPr>
          <w:rFonts w:ascii="Arial" w:hAnsi="Arial" w:cs="Arial"/>
          <w:sz w:val="18"/>
          <w:szCs w:val="18"/>
        </w:rPr>
      </w:pPr>
      <w:r w:rsidRPr="009054D4">
        <w:rPr>
          <w:rFonts w:ascii="Arial" w:hAnsi="Arial" w:cs="Arial"/>
          <w:sz w:val="18"/>
          <w:szCs w:val="18"/>
          <w:lang w:val="es-ES"/>
        </w:rPr>
        <w:t>VII.</w:t>
      </w:r>
      <w:r w:rsidRPr="009054D4">
        <w:rPr>
          <w:rFonts w:ascii="Arial" w:hAnsi="Arial" w:cs="Arial"/>
          <w:sz w:val="18"/>
          <w:szCs w:val="18"/>
          <w:lang w:val="es-ES"/>
        </w:rPr>
        <w:tab/>
      </w:r>
      <w:r w:rsidRPr="008319F5">
        <w:rPr>
          <w:rFonts w:ascii="Arial" w:hAnsi="Arial" w:cs="Arial"/>
          <w:sz w:val="18"/>
          <w:szCs w:val="18"/>
        </w:rPr>
        <w:t>Accesibilidad: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está</w:t>
      </w:r>
      <w:r w:rsidR="00FF06E9">
        <w:rPr>
          <w:rFonts w:ascii="Arial" w:hAnsi="Arial" w:cs="Arial"/>
          <w:sz w:val="18"/>
          <w:szCs w:val="18"/>
        </w:rPr>
        <w:t xml:space="preserve"> </w:t>
      </w:r>
      <w:r w:rsidRPr="008319F5">
        <w:rPr>
          <w:rFonts w:ascii="Arial" w:hAnsi="Arial" w:cs="Arial"/>
          <w:sz w:val="18"/>
          <w:szCs w:val="18"/>
        </w:rPr>
        <w:t>presentada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todas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pueden</w:t>
      </w:r>
      <w:r w:rsidR="00FF06E9">
        <w:rPr>
          <w:rFonts w:ascii="Arial" w:hAnsi="Arial" w:cs="Arial"/>
          <w:sz w:val="18"/>
          <w:szCs w:val="18"/>
        </w:rPr>
        <w:t xml:space="preserve"> </w:t>
      </w:r>
      <w:r w:rsidRPr="008319F5">
        <w:rPr>
          <w:rFonts w:ascii="Arial" w:hAnsi="Arial" w:cs="Arial"/>
          <w:sz w:val="18"/>
          <w:szCs w:val="18"/>
        </w:rPr>
        <w:t>consultarla,</w:t>
      </w:r>
      <w:r w:rsidR="00FF06E9">
        <w:rPr>
          <w:rFonts w:ascii="Arial" w:hAnsi="Arial" w:cs="Arial"/>
          <w:sz w:val="18"/>
          <w:szCs w:val="18"/>
        </w:rPr>
        <w:t xml:space="preserve"> </w:t>
      </w:r>
      <w:r w:rsidRPr="008319F5">
        <w:rPr>
          <w:rFonts w:ascii="Arial" w:hAnsi="Arial" w:cs="Arial"/>
          <w:sz w:val="18"/>
          <w:szCs w:val="18"/>
        </w:rPr>
        <w:t>examinarla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utilizarla</w:t>
      </w:r>
      <w:r w:rsidR="00FF06E9">
        <w:rPr>
          <w:rFonts w:ascii="Arial" w:hAnsi="Arial" w:cs="Arial"/>
          <w:sz w:val="18"/>
          <w:szCs w:val="18"/>
        </w:rPr>
        <w:t xml:space="preserve"> </w:t>
      </w:r>
      <w:r w:rsidRPr="008319F5">
        <w:rPr>
          <w:rFonts w:ascii="Arial" w:hAnsi="Arial" w:cs="Arial"/>
          <w:sz w:val="18"/>
          <w:szCs w:val="18"/>
        </w:rPr>
        <w:t>independientemente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capacidades</w:t>
      </w:r>
      <w:r w:rsidR="00FF06E9">
        <w:rPr>
          <w:rFonts w:ascii="Arial" w:hAnsi="Arial" w:cs="Arial"/>
          <w:sz w:val="18"/>
          <w:szCs w:val="18"/>
        </w:rPr>
        <w:t xml:space="preserve"> </w:t>
      </w:r>
      <w:r w:rsidRPr="008319F5">
        <w:rPr>
          <w:rFonts w:ascii="Arial" w:hAnsi="Arial" w:cs="Arial"/>
          <w:sz w:val="18"/>
          <w:szCs w:val="18"/>
        </w:rPr>
        <w:t>técnicas,</w:t>
      </w:r>
      <w:r w:rsidR="00FF06E9">
        <w:rPr>
          <w:rFonts w:ascii="Arial" w:hAnsi="Arial" w:cs="Arial"/>
          <w:sz w:val="18"/>
          <w:szCs w:val="18"/>
        </w:rPr>
        <w:t xml:space="preserve"> </w:t>
      </w:r>
      <w:r w:rsidRPr="008319F5">
        <w:rPr>
          <w:rFonts w:ascii="Arial" w:hAnsi="Arial" w:cs="Arial"/>
          <w:sz w:val="18"/>
          <w:szCs w:val="18"/>
        </w:rPr>
        <w:t>cognitivas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físicas;</w:t>
      </w:r>
    </w:p>
    <w:p w:rsidR="004D5B7A" w:rsidRPr="008319F5" w:rsidRDefault="004D5B7A" w:rsidP="00F44F96">
      <w:pPr>
        <w:pStyle w:val="Prrafodelista"/>
        <w:spacing w:after="76" w:line="216" w:lineRule="exact"/>
        <w:ind w:left="567" w:hanging="567"/>
        <w:jc w:val="both"/>
        <w:rPr>
          <w:rFonts w:ascii="Arial" w:hAnsi="Arial" w:cs="Arial"/>
          <w:sz w:val="18"/>
          <w:szCs w:val="18"/>
        </w:rPr>
      </w:pPr>
      <w:r w:rsidRPr="009054D4">
        <w:rPr>
          <w:rFonts w:ascii="Arial" w:hAnsi="Arial" w:cs="Arial"/>
          <w:sz w:val="18"/>
          <w:szCs w:val="18"/>
          <w:lang w:val="es-ES"/>
        </w:rPr>
        <w:t>VIII.</w:t>
      </w:r>
      <w:r w:rsidRPr="009054D4">
        <w:rPr>
          <w:rFonts w:ascii="Arial" w:hAnsi="Arial" w:cs="Arial"/>
          <w:sz w:val="18"/>
          <w:szCs w:val="18"/>
          <w:lang w:val="es-ES"/>
        </w:rPr>
        <w:tab/>
      </w:r>
      <w:r w:rsidRPr="008319F5">
        <w:rPr>
          <w:rFonts w:ascii="Arial" w:hAnsi="Arial" w:cs="Arial"/>
          <w:sz w:val="18"/>
          <w:szCs w:val="18"/>
        </w:rPr>
        <w:t>Comprensibilidad: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sencilla,</w:t>
      </w:r>
      <w:r w:rsidR="00FF06E9">
        <w:rPr>
          <w:rFonts w:ascii="Arial" w:hAnsi="Arial" w:cs="Arial"/>
          <w:sz w:val="18"/>
          <w:szCs w:val="18"/>
        </w:rPr>
        <w:t xml:space="preserve"> </w:t>
      </w:r>
      <w:r w:rsidRPr="008319F5">
        <w:rPr>
          <w:rFonts w:ascii="Arial" w:hAnsi="Arial" w:cs="Arial"/>
          <w:sz w:val="18"/>
          <w:szCs w:val="18"/>
        </w:rPr>
        <w:t>clara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entendible</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y</w:t>
      </w:r>
    </w:p>
    <w:p w:rsidR="00B120D5" w:rsidRPr="008319F5" w:rsidRDefault="004D5B7A" w:rsidP="00F44F96">
      <w:pPr>
        <w:pStyle w:val="Prrafodelista"/>
        <w:spacing w:after="76" w:line="216" w:lineRule="exact"/>
        <w:ind w:left="567" w:hanging="567"/>
        <w:jc w:val="both"/>
        <w:rPr>
          <w:rFonts w:ascii="Arial" w:hAnsi="Arial" w:cs="Arial"/>
          <w:sz w:val="18"/>
          <w:szCs w:val="18"/>
        </w:rPr>
      </w:pPr>
      <w:r w:rsidRPr="009054D4">
        <w:rPr>
          <w:rFonts w:ascii="Arial" w:hAnsi="Arial" w:cs="Arial"/>
          <w:sz w:val="18"/>
          <w:szCs w:val="18"/>
          <w:lang w:val="es-ES"/>
        </w:rPr>
        <w:t>IX.</w:t>
      </w:r>
      <w:r w:rsidRPr="009054D4">
        <w:rPr>
          <w:rFonts w:ascii="Arial" w:hAnsi="Arial" w:cs="Arial"/>
          <w:sz w:val="18"/>
          <w:szCs w:val="18"/>
          <w:lang w:val="es-ES"/>
        </w:rPr>
        <w:tab/>
      </w:r>
      <w:r w:rsidRPr="008319F5">
        <w:rPr>
          <w:rFonts w:ascii="Arial" w:hAnsi="Arial" w:cs="Arial"/>
          <w:sz w:val="18"/>
          <w:szCs w:val="18"/>
        </w:rPr>
        <w:t>Verificabilidad: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posible</w:t>
      </w:r>
      <w:r w:rsidR="00FF06E9">
        <w:rPr>
          <w:rFonts w:ascii="Arial" w:hAnsi="Arial" w:cs="Arial"/>
          <w:sz w:val="18"/>
          <w:szCs w:val="18"/>
        </w:rPr>
        <w:t xml:space="preserve"> </w:t>
      </w:r>
      <w:r w:rsidRPr="008319F5">
        <w:rPr>
          <w:rFonts w:ascii="Arial" w:hAnsi="Arial" w:cs="Arial"/>
          <w:sz w:val="18"/>
          <w:szCs w:val="18"/>
        </w:rPr>
        <w:t>comprobar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veracidad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examinar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método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generó.</w:t>
      </w:r>
    </w:p>
    <w:p w:rsidR="00B120D5" w:rsidRPr="008319F5" w:rsidRDefault="004D5B7A" w:rsidP="00F44F96">
      <w:pPr>
        <w:spacing w:after="76" w:line="216" w:lineRule="exact"/>
        <w:jc w:val="both"/>
        <w:rPr>
          <w:rFonts w:ascii="Arial" w:hAnsi="Arial" w:cs="Arial"/>
          <w:sz w:val="18"/>
          <w:szCs w:val="18"/>
        </w:rPr>
      </w:pPr>
      <w:r w:rsidRPr="008319F5">
        <w:rPr>
          <w:rFonts w:ascii="Arial" w:hAnsi="Arial" w:cs="Arial"/>
          <w:b/>
          <w:sz w:val="18"/>
          <w:szCs w:val="18"/>
        </w:rPr>
        <w:t>Séptimo.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usarán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rubro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incluidos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estos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asegurar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organización,</w:t>
      </w:r>
      <w:r w:rsidR="00FF06E9">
        <w:rPr>
          <w:rFonts w:ascii="Arial" w:hAnsi="Arial" w:cs="Arial"/>
          <w:sz w:val="18"/>
          <w:szCs w:val="18"/>
        </w:rPr>
        <w:t xml:space="preserve"> </w:t>
      </w:r>
      <w:r w:rsidRPr="008319F5">
        <w:rPr>
          <w:rFonts w:ascii="Arial" w:hAnsi="Arial" w:cs="Arial"/>
          <w:sz w:val="18"/>
          <w:szCs w:val="18"/>
        </w:rPr>
        <w:t>presentación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ésta</w:t>
      </w:r>
      <w:r w:rsidR="00FF06E9">
        <w:rPr>
          <w:rFonts w:ascii="Arial" w:hAnsi="Arial" w:cs="Arial"/>
          <w:sz w:val="18"/>
          <w:szCs w:val="18"/>
        </w:rPr>
        <w:t xml:space="preserve"> </w:t>
      </w:r>
      <w:r w:rsidRPr="008319F5">
        <w:rPr>
          <w:rFonts w:ascii="Arial" w:hAnsi="Arial" w:cs="Arial"/>
          <w:sz w:val="18"/>
          <w:szCs w:val="18"/>
        </w:rPr>
        <w:t>garantice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homologación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estandarización,</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especifican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artículos</w:t>
      </w:r>
      <w:r w:rsidR="00FF06E9">
        <w:rPr>
          <w:rFonts w:ascii="Arial" w:hAnsi="Arial" w:cs="Arial"/>
          <w:sz w:val="18"/>
          <w:szCs w:val="18"/>
        </w:rPr>
        <w:t xml:space="preserve"> </w:t>
      </w:r>
      <w:r w:rsidRPr="008319F5">
        <w:rPr>
          <w:rFonts w:ascii="Arial" w:hAnsi="Arial" w:cs="Arial"/>
          <w:sz w:val="18"/>
          <w:szCs w:val="18"/>
        </w:rPr>
        <w:t>61</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65</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B120D5" w:rsidRPr="008319F5" w:rsidRDefault="004D5B7A" w:rsidP="00F44F96">
      <w:pPr>
        <w:spacing w:after="76" w:line="216" w:lineRule="exact"/>
        <w:jc w:val="both"/>
        <w:rPr>
          <w:rFonts w:ascii="Arial" w:hAnsi="Arial" w:cs="Arial"/>
          <w:sz w:val="18"/>
          <w:szCs w:val="18"/>
        </w:rPr>
      </w:pPr>
      <w:r w:rsidRPr="008319F5">
        <w:rPr>
          <w:rFonts w:ascii="Arial" w:hAnsi="Arial" w:cs="Arial"/>
          <w:b/>
          <w:sz w:val="18"/>
          <w:szCs w:val="18"/>
        </w:rPr>
        <w:t>Octavo.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actualizar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siguientes:</w:t>
      </w:r>
    </w:p>
    <w:p w:rsidR="004D5B7A" w:rsidRPr="008319F5" w:rsidRDefault="004D5B7A" w:rsidP="00F44F96">
      <w:pPr>
        <w:spacing w:after="76" w:line="216" w:lineRule="exact"/>
        <w:ind w:left="567" w:hanging="567"/>
        <w:jc w:val="both"/>
        <w:rPr>
          <w:rFonts w:ascii="Arial" w:hAnsi="Arial" w:cs="Arial"/>
          <w:sz w:val="18"/>
          <w:szCs w:val="18"/>
        </w:rPr>
      </w:pPr>
      <w:r w:rsidRPr="008319F5">
        <w:rPr>
          <w:rFonts w:ascii="Arial" w:hAnsi="Arial" w:cs="Arial"/>
          <w:sz w:val="18"/>
          <w:szCs w:val="18"/>
        </w:rPr>
        <w:t>I.</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portal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330C8B">
        <w:rPr>
          <w:rFonts w:ascii="Arial" w:hAnsi="Arial" w:cs="Arial"/>
          <w:sz w:val="18"/>
          <w:szCs w:val="18"/>
        </w:rPr>
        <w:t>deberá</w:t>
      </w:r>
      <w:r w:rsidR="00FF06E9" w:rsidRPr="00330C8B">
        <w:rPr>
          <w:rFonts w:ascii="Arial" w:hAnsi="Arial" w:cs="Arial"/>
          <w:sz w:val="18"/>
          <w:szCs w:val="18"/>
        </w:rPr>
        <w:t xml:space="preserve"> </w:t>
      </w:r>
      <w:r w:rsidRPr="00330C8B">
        <w:rPr>
          <w:rFonts w:ascii="Arial" w:hAnsi="Arial" w:cs="Arial"/>
          <w:sz w:val="18"/>
          <w:szCs w:val="18"/>
        </w:rPr>
        <w:t>actualizarse</w:t>
      </w:r>
      <w:r w:rsidR="00FF06E9" w:rsidRPr="00330C8B">
        <w:rPr>
          <w:rFonts w:ascii="Arial" w:hAnsi="Arial" w:cs="Arial"/>
          <w:sz w:val="18"/>
          <w:szCs w:val="18"/>
        </w:rPr>
        <w:t xml:space="preserve"> </w:t>
      </w:r>
      <w:r w:rsidRPr="00330C8B">
        <w:rPr>
          <w:rFonts w:ascii="Arial" w:hAnsi="Arial" w:cs="Arial"/>
          <w:sz w:val="18"/>
          <w:szCs w:val="18"/>
        </w:rPr>
        <w:t>por</w:t>
      </w:r>
      <w:r w:rsidR="00FF06E9" w:rsidRPr="00330C8B">
        <w:rPr>
          <w:rFonts w:ascii="Arial" w:hAnsi="Arial" w:cs="Arial"/>
          <w:sz w:val="18"/>
          <w:szCs w:val="18"/>
        </w:rPr>
        <w:t xml:space="preserve"> </w:t>
      </w:r>
      <w:r w:rsidRPr="00330C8B">
        <w:rPr>
          <w:rFonts w:ascii="Arial" w:hAnsi="Arial" w:cs="Arial"/>
          <w:sz w:val="18"/>
          <w:szCs w:val="18"/>
        </w:rPr>
        <w:t>lo</w:t>
      </w:r>
      <w:r w:rsidR="00FF06E9" w:rsidRPr="00330C8B">
        <w:rPr>
          <w:rFonts w:ascii="Arial" w:hAnsi="Arial" w:cs="Arial"/>
          <w:sz w:val="18"/>
          <w:szCs w:val="18"/>
        </w:rPr>
        <w:t xml:space="preserve"> </w:t>
      </w:r>
      <w:r w:rsidRPr="00330C8B">
        <w:rPr>
          <w:rFonts w:ascii="Arial" w:hAnsi="Arial" w:cs="Arial"/>
          <w:sz w:val="18"/>
          <w:szCs w:val="18"/>
        </w:rPr>
        <w:t>menos</w:t>
      </w:r>
      <w:r w:rsidR="00FF06E9" w:rsidRPr="00330C8B">
        <w:rPr>
          <w:rFonts w:ascii="Arial" w:hAnsi="Arial" w:cs="Arial"/>
          <w:sz w:val="18"/>
          <w:szCs w:val="18"/>
        </w:rPr>
        <w:t xml:space="preserve"> </w:t>
      </w:r>
      <w:r w:rsidRPr="00330C8B">
        <w:rPr>
          <w:rFonts w:ascii="Arial" w:hAnsi="Arial" w:cs="Arial"/>
          <w:sz w:val="18"/>
          <w:szCs w:val="18"/>
        </w:rPr>
        <w:t>cada</w:t>
      </w:r>
      <w:r w:rsidR="00FF06E9" w:rsidRPr="00330C8B">
        <w:rPr>
          <w:rFonts w:ascii="Arial" w:hAnsi="Arial" w:cs="Arial"/>
          <w:sz w:val="18"/>
          <w:szCs w:val="18"/>
        </w:rPr>
        <w:t xml:space="preserve"> </w:t>
      </w:r>
      <w:r w:rsidRPr="00330C8B">
        <w:rPr>
          <w:rFonts w:ascii="Arial" w:hAnsi="Arial" w:cs="Arial"/>
          <w:sz w:val="18"/>
          <w:szCs w:val="18"/>
        </w:rPr>
        <w:t>tres</w:t>
      </w:r>
      <w:r w:rsidR="00FF06E9" w:rsidRPr="00330C8B">
        <w:rPr>
          <w:rFonts w:ascii="Arial" w:hAnsi="Arial" w:cs="Arial"/>
          <w:sz w:val="18"/>
          <w:szCs w:val="18"/>
        </w:rPr>
        <w:t xml:space="preserve"> </w:t>
      </w:r>
      <w:r w:rsidRPr="00330C8B">
        <w:rPr>
          <w:rFonts w:ascii="Arial" w:hAnsi="Arial" w:cs="Arial"/>
          <w:sz w:val="18"/>
          <w:szCs w:val="18"/>
        </w:rPr>
        <w:t>meses,</w:t>
      </w:r>
      <w:r w:rsidR="00FF06E9" w:rsidRPr="00330C8B">
        <w:rPr>
          <w:rFonts w:ascii="Arial" w:hAnsi="Arial" w:cs="Arial"/>
          <w:sz w:val="18"/>
          <w:szCs w:val="18"/>
        </w:rPr>
        <w:t xml:space="preserve"> </w:t>
      </w:r>
      <w:r w:rsidRPr="00330C8B">
        <w:rPr>
          <w:rFonts w:ascii="Arial" w:hAnsi="Arial" w:cs="Arial"/>
          <w:sz w:val="18"/>
          <w:szCs w:val="18"/>
        </w:rPr>
        <w:t>de</w:t>
      </w:r>
      <w:r w:rsidR="00FF06E9" w:rsidRPr="00330C8B">
        <w:rPr>
          <w:rFonts w:ascii="Arial" w:hAnsi="Arial" w:cs="Arial"/>
          <w:sz w:val="18"/>
          <w:szCs w:val="18"/>
        </w:rPr>
        <w:t xml:space="preserve"> </w:t>
      </w:r>
      <w:r w:rsidRPr="00330C8B">
        <w:rPr>
          <w:rFonts w:ascii="Arial" w:hAnsi="Arial" w:cs="Arial"/>
          <w:sz w:val="18"/>
          <w:szCs w:val="18"/>
        </w:rPr>
        <w:t>acuerdo</w:t>
      </w:r>
      <w:r w:rsidR="00FF06E9" w:rsidRPr="00330C8B">
        <w:rPr>
          <w:rFonts w:ascii="Arial" w:hAnsi="Arial" w:cs="Arial"/>
          <w:sz w:val="18"/>
          <w:szCs w:val="18"/>
        </w:rPr>
        <w:t xml:space="preserve"> </w:t>
      </w:r>
      <w:r w:rsidRPr="00330C8B">
        <w:rPr>
          <w:rFonts w:ascii="Arial" w:hAnsi="Arial" w:cs="Arial"/>
          <w:sz w:val="18"/>
          <w:szCs w:val="18"/>
        </w:rPr>
        <w:t>con</w:t>
      </w:r>
      <w:r w:rsidR="00FF06E9" w:rsidRPr="00330C8B">
        <w:rPr>
          <w:rFonts w:ascii="Arial" w:hAnsi="Arial" w:cs="Arial"/>
          <w:sz w:val="18"/>
          <w:szCs w:val="18"/>
        </w:rPr>
        <w:t xml:space="preserve"> </w:t>
      </w:r>
      <w:r w:rsidRPr="00330C8B">
        <w:rPr>
          <w:rFonts w:ascii="Arial" w:hAnsi="Arial" w:cs="Arial"/>
          <w:sz w:val="18"/>
          <w:szCs w:val="18"/>
        </w:rPr>
        <w:t>el</w:t>
      </w:r>
      <w:r w:rsidR="00FF06E9" w:rsidRPr="00330C8B">
        <w:rPr>
          <w:rFonts w:ascii="Arial" w:hAnsi="Arial" w:cs="Arial"/>
          <w:sz w:val="18"/>
          <w:szCs w:val="18"/>
        </w:rPr>
        <w:t xml:space="preserve"> </w:t>
      </w:r>
      <w:r w:rsidRPr="00330C8B">
        <w:rPr>
          <w:rFonts w:ascii="Arial" w:hAnsi="Arial" w:cs="Arial"/>
          <w:sz w:val="18"/>
          <w:szCs w:val="18"/>
        </w:rPr>
        <w:t>artículo</w:t>
      </w:r>
      <w:r w:rsidR="00FF06E9" w:rsidRPr="00330C8B">
        <w:rPr>
          <w:rFonts w:ascii="Arial" w:hAnsi="Arial" w:cs="Arial"/>
          <w:sz w:val="18"/>
          <w:szCs w:val="18"/>
        </w:rPr>
        <w:t xml:space="preserve"> </w:t>
      </w:r>
      <w:r w:rsidRPr="00330C8B">
        <w:rPr>
          <w:rFonts w:ascii="Arial" w:hAnsi="Arial" w:cs="Arial"/>
          <w:sz w:val="18"/>
          <w:szCs w:val="18"/>
        </w:rPr>
        <w:t>62</w:t>
      </w:r>
      <w:r w:rsidR="00FF06E9" w:rsidRPr="00330C8B">
        <w:rPr>
          <w:rFonts w:ascii="Arial" w:hAnsi="Arial" w:cs="Arial"/>
          <w:sz w:val="18"/>
          <w:szCs w:val="18"/>
        </w:rPr>
        <w:t xml:space="preserve"> </w:t>
      </w:r>
      <w:r w:rsidRPr="00330C8B">
        <w:rPr>
          <w:rFonts w:ascii="Arial" w:hAnsi="Arial" w:cs="Arial"/>
          <w:sz w:val="18"/>
          <w:szCs w:val="18"/>
        </w:rPr>
        <w:t>de</w:t>
      </w:r>
      <w:r w:rsidR="00FF06E9" w:rsidRPr="00330C8B">
        <w:rPr>
          <w:rFonts w:ascii="Arial" w:hAnsi="Arial" w:cs="Arial"/>
          <w:sz w:val="18"/>
          <w:szCs w:val="18"/>
        </w:rPr>
        <w:t xml:space="preserve"> </w:t>
      </w:r>
      <w:smartTag w:uri="urn:schemas-microsoft-com:office:smarttags" w:element="PersonName">
        <w:smartTagPr>
          <w:attr w:name="ProductID" w:val="la Ley General"/>
        </w:smartTagPr>
        <w:r w:rsidRPr="00330C8B">
          <w:rPr>
            <w:rFonts w:ascii="Arial" w:hAnsi="Arial" w:cs="Arial"/>
            <w:sz w:val="18"/>
            <w:szCs w:val="18"/>
          </w:rPr>
          <w:t>la</w:t>
        </w:r>
        <w:r w:rsidR="00FF06E9" w:rsidRPr="00330C8B">
          <w:rPr>
            <w:rFonts w:ascii="Arial" w:hAnsi="Arial" w:cs="Arial"/>
            <w:sz w:val="18"/>
            <w:szCs w:val="18"/>
          </w:rPr>
          <w:t xml:space="preserve"> </w:t>
        </w:r>
        <w:r w:rsidRPr="00330C8B">
          <w:rPr>
            <w:rFonts w:ascii="Arial" w:hAnsi="Arial" w:cs="Arial"/>
            <w:sz w:val="18"/>
            <w:szCs w:val="18"/>
          </w:rPr>
          <w:t>Ley</w:t>
        </w:r>
        <w:r w:rsidR="00FF06E9" w:rsidRPr="00330C8B">
          <w:rPr>
            <w:rFonts w:ascii="Arial" w:hAnsi="Arial" w:cs="Arial"/>
            <w:sz w:val="18"/>
            <w:szCs w:val="18"/>
          </w:rPr>
          <w:t xml:space="preserve"> </w:t>
        </w:r>
        <w:r w:rsidRPr="00330C8B">
          <w:rPr>
            <w:rFonts w:ascii="Arial" w:hAnsi="Arial" w:cs="Arial"/>
            <w:sz w:val="18"/>
            <w:szCs w:val="18"/>
          </w:rPr>
          <w:t>General</w:t>
        </w:r>
      </w:smartTag>
      <w:r w:rsidRPr="00330C8B">
        <w:rPr>
          <w:rFonts w:ascii="Arial" w:hAnsi="Arial" w:cs="Arial"/>
          <w:sz w:val="18"/>
          <w:szCs w:val="18"/>
        </w:rPr>
        <w:t>,</w:t>
      </w:r>
      <w:r w:rsidR="00FF06E9" w:rsidRPr="00330C8B">
        <w:rPr>
          <w:rFonts w:ascii="Arial" w:hAnsi="Arial" w:cs="Arial"/>
          <w:sz w:val="18"/>
          <w:szCs w:val="18"/>
        </w:rPr>
        <w:t xml:space="preserve"> </w:t>
      </w:r>
      <w:r w:rsidRPr="008319F5">
        <w:rPr>
          <w:rFonts w:ascii="Arial" w:hAnsi="Arial" w:cs="Arial"/>
          <w:sz w:val="18"/>
          <w:szCs w:val="18"/>
        </w:rPr>
        <w:t>salvo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dicha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estos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i/>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establezca</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diverso.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especificará</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fundamentación</w:t>
      </w:r>
      <w:r w:rsidR="00FF06E9">
        <w:rPr>
          <w:rFonts w:ascii="Arial" w:hAnsi="Arial" w:cs="Arial"/>
          <w:sz w:val="18"/>
          <w:szCs w:val="18"/>
        </w:rPr>
        <w:t xml:space="preserve"> </w:t>
      </w:r>
      <w:r w:rsidR="00335A52">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motivación</w:t>
      </w:r>
      <w:r w:rsidR="00FF06E9">
        <w:rPr>
          <w:rFonts w:ascii="Arial" w:hAnsi="Arial" w:cs="Arial"/>
          <w:sz w:val="18"/>
          <w:szCs w:val="18"/>
        </w:rPr>
        <w:t xml:space="preserve"> </w:t>
      </w:r>
      <w:r w:rsidRPr="008319F5">
        <w:rPr>
          <w:rFonts w:ascii="Arial" w:hAnsi="Arial" w:cs="Arial"/>
          <w:sz w:val="18"/>
          <w:szCs w:val="18"/>
        </w:rPr>
        <w:t>respectivas;</w:t>
      </w:r>
    </w:p>
    <w:p w:rsidR="004D5B7A" w:rsidRPr="008319F5" w:rsidRDefault="004D5B7A" w:rsidP="00F44F96">
      <w:pPr>
        <w:spacing w:after="76" w:line="216" w:lineRule="exact"/>
        <w:ind w:left="567" w:hanging="567"/>
        <w:jc w:val="both"/>
        <w:rPr>
          <w:rFonts w:ascii="Arial" w:hAnsi="Arial" w:cs="Arial"/>
          <w:sz w:val="18"/>
          <w:szCs w:val="18"/>
        </w:rPr>
      </w:pPr>
      <w:r w:rsidRPr="008319F5">
        <w:rPr>
          <w:rFonts w:ascii="Arial" w:hAnsi="Arial" w:cs="Arial"/>
          <w:sz w:val="18"/>
          <w:szCs w:val="18"/>
        </w:rPr>
        <w:t>II.</w:t>
      </w:r>
      <w:r w:rsidRPr="008319F5">
        <w:rPr>
          <w:rFonts w:ascii="Arial" w:hAnsi="Arial" w:cs="Arial"/>
          <w:sz w:val="18"/>
          <w:szCs w:val="18"/>
        </w:rPr>
        <w:tab/>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portal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dentro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treinta</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naturales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cierre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período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salvo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excepciones</w:t>
      </w:r>
      <w:r w:rsidR="00FF06E9">
        <w:rPr>
          <w:rFonts w:ascii="Arial" w:hAnsi="Arial" w:cs="Arial"/>
          <w:sz w:val="18"/>
          <w:szCs w:val="18"/>
        </w:rPr>
        <w:t xml:space="preserve"> </w:t>
      </w:r>
      <w:r w:rsidRPr="008319F5">
        <w:rPr>
          <w:rFonts w:ascii="Arial" w:hAnsi="Arial" w:cs="Arial"/>
          <w:sz w:val="18"/>
          <w:szCs w:val="18"/>
        </w:rPr>
        <w:t>establecidas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presentes</w:t>
      </w:r>
      <w:r w:rsidR="00FF06E9">
        <w:rPr>
          <w:rFonts w:ascii="Arial" w:hAnsi="Arial" w:cs="Arial"/>
          <w:sz w:val="18"/>
          <w:szCs w:val="18"/>
        </w:rPr>
        <w:t xml:space="preserve"> </w:t>
      </w:r>
      <w:r w:rsidRPr="008319F5">
        <w:rPr>
          <w:rFonts w:ascii="Arial" w:hAnsi="Arial" w:cs="Arial"/>
          <w:sz w:val="18"/>
          <w:szCs w:val="18"/>
        </w:rPr>
        <w:t>Lineamientos;</w:t>
      </w:r>
    </w:p>
    <w:p w:rsidR="004D5B7A" w:rsidRPr="008319F5" w:rsidRDefault="004D5B7A" w:rsidP="00F44F96">
      <w:pPr>
        <w:spacing w:after="76" w:line="216" w:lineRule="exact"/>
        <w:ind w:left="567" w:hanging="567"/>
        <w:jc w:val="both"/>
        <w:rPr>
          <w:rFonts w:ascii="Arial" w:hAnsi="Arial" w:cs="Arial"/>
          <w:sz w:val="18"/>
          <w:szCs w:val="18"/>
        </w:rPr>
      </w:pPr>
      <w:r w:rsidRPr="008319F5">
        <w:rPr>
          <w:rFonts w:ascii="Arial" w:hAnsi="Arial" w:cs="Arial"/>
          <w:sz w:val="18"/>
          <w:szCs w:val="18"/>
        </w:rPr>
        <w:t>III.</w:t>
      </w:r>
      <w:r w:rsidRPr="008319F5">
        <w:rPr>
          <w:rFonts w:ascii="Arial" w:hAnsi="Arial" w:cs="Arial"/>
          <w:sz w:val="18"/>
          <w:szCs w:val="18"/>
        </w:rPr>
        <w:tab/>
        <w:t>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rubros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mínimo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permanecer</w:t>
      </w:r>
      <w:r w:rsidR="00FF06E9">
        <w:rPr>
          <w:rFonts w:ascii="Arial" w:hAnsi="Arial" w:cs="Arial"/>
          <w:sz w:val="18"/>
          <w:szCs w:val="18"/>
        </w:rPr>
        <w:t xml:space="preserve"> </w:t>
      </w:r>
      <w:r w:rsidRPr="008319F5">
        <w:rPr>
          <w:rFonts w:ascii="Arial" w:hAnsi="Arial" w:cs="Arial"/>
          <w:sz w:val="18"/>
          <w:szCs w:val="18"/>
        </w:rPr>
        <w:t>disponible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accesible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portal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estarán</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i/>
          <w:sz w:val="18"/>
          <w:szCs w:val="18"/>
        </w:rPr>
        <w:t>Tablas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pública</w:t>
      </w:r>
      <w:r w:rsidR="00FF06E9">
        <w:rPr>
          <w:rFonts w:ascii="Arial" w:hAnsi="Arial" w:cs="Arial"/>
          <w:i/>
          <w:sz w:val="18"/>
          <w:szCs w:val="18"/>
        </w:rPr>
        <w:t xml:space="preserve"> </w:t>
      </w:r>
      <w:r w:rsidRPr="008319F5">
        <w:rPr>
          <w:rFonts w:ascii="Arial" w:hAnsi="Arial" w:cs="Arial"/>
          <w:i/>
          <w:sz w:val="18"/>
          <w:szCs w:val="18"/>
        </w:rPr>
        <w:t>derivada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obligaciones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transparencia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anexo,</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estos</w:t>
      </w:r>
      <w:r w:rsidR="00FF06E9">
        <w:rPr>
          <w:rFonts w:ascii="Arial" w:hAnsi="Arial" w:cs="Arial"/>
          <w:sz w:val="18"/>
          <w:szCs w:val="18"/>
        </w:rPr>
        <w:t xml:space="preserve"> </w:t>
      </w:r>
      <w:r w:rsidRPr="008319F5">
        <w:rPr>
          <w:rFonts w:ascii="Arial" w:hAnsi="Arial" w:cs="Arial"/>
          <w:sz w:val="18"/>
          <w:szCs w:val="18"/>
        </w:rPr>
        <w:t>Lineamientos;</w:t>
      </w:r>
    </w:p>
    <w:p w:rsidR="004D5B7A" w:rsidRPr="008319F5" w:rsidRDefault="004D5B7A" w:rsidP="00F44F96">
      <w:pPr>
        <w:spacing w:after="76" w:line="216" w:lineRule="exact"/>
        <w:ind w:left="567" w:hanging="567"/>
        <w:jc w:val="both"/>
        <w:rPr>
          <w:rFonts w:ascii="Arial" w:hAnsi="Arial" w:cs="Arial"/>
          <w:sz w:val="18"/>
          <w:szCs w:val="18"/>
        </w:rPr>
      </w:pPr>
      <w:r w:rsidRPr="008319F5">
        <w:rPr>
          <w:rFonts w:ascii="Arial" w:hAnsi="Arial" w:cs="Arial"/>
          <w:sz w:val="18"/>
          <w:szCs w:val="18"/>
        </w:rPr>
        <w:t>IV.</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mostrar</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básicos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identificar,</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elementos,</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generó,</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última</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cuadro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gráfica,</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p>
    <w:p w:rsidR="004D5B7A" w:rsidRPr="008319F5" w:rsidRDefault="004D5B7A" w:rsidP="00F44F96">
      <w:pPr>
        <w:spacing w:after="76" w:line="216" w:lineRule="exact"/>
        <w:ind w:left="567" w:hanging="567"/>
        <w:jc w:val="both"/>
        <w:rPr>
          <w:rFonts w:ascii="Arial" w:hAnsi="Arial" w:cs="Arial"/>
          <w:sz w:val="18"/>
          <w:szCs w:val="18"/>
        </w:rPr>
      </w:pPr>
      <w:r w:rsidRPr="008319F5">
        <w:rPr>
          <w:rFonts w:ascii="Arial" w:hAnsi="Arial" w:cs="Arial"/>
          <w:sz w:val="18"/>
          <w:szCs w:val="18"/>
        </w:rPr>
        <w:t>V.</w:t>
      </w:r>
      <w:r w:rsidRPr="008319F5">
        <w:rPr>
          <w:rFonts w:ascii="Arial" w:hAnsi="Arial" w:cs="Arial"/>
          <w:sz w:val="18"/>
          <w:szCs w:val="18"/>
        </w:rPr>
        <w:tab/>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sección</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difundirá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comunes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específicas,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artículos</w:t>
      </w:r>
      <w:r w:rsidR="00FF06E9">
        <w:rPr>
          <w:rFonts w:ascii="Arial" w:hAnsi="Arial" w:cs="Arial"/>
          <w:sz w:val="18"/>
          <w:szCs w:val="18"/>
        </w:rPr>
        <w:t xml:space="preserve"> </w:t>
      </w:r>
      <w:r w:rsidRPr="008319F5">
        <w:rPr>
          <w:rFonts w:ascii="Arial" w:hAnsi="Arial" w:cs="Arial"/>
          <w:sz w:val="18"/>
          <w:szCs w:val="18"/>
        </w:rPr>
        <w:t>71</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83,</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incisos,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acceder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obligación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generado</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algún</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determinado,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explicación</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breve,</w:t>
      </w:r>
      <w:r w:rsidR="00FF06E9">
        <w:rPr>
          <w:rFonts w:ascii="Arial" w:hAnsi="Arial" w:cs="Arial"/>
          <w:sz w:val="18"/>
          <w:szCs w:val="18"/>
        </w:rPr>
        <w:t xml:space="preserve"> </w:t>
      </w:r>
      <w:r w:rsidRPr="008319F5">
        <w:rPr>
          <w:rFonts w:ascii="Arial" w:hAnsi="Arial" w:cs="Arial"/>
          <w:sz w:val="18"/>
          <w:szCs w:val="18"/>
        </w:rPr>
        <w:t>clara,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ha</w:t>
      </w:r>
      <w:r w:rsidR="00FF06E9">
        <w:rPr>
          <w:rFonts w:ascii="Arial" w:hAnsi="Arial" w:cs="Arial"/>
          <w:sz w:val="18"/>
          <w:szCs w:val="18"/>
        </w:rPr>
        <w:t xml:space="preserve"> </w:t>
      </w:r>
      <w:r w:rsidRPr="008319F5">
        <w:rPr>
          <w:rFonts w:ascii="Arial" w:hAnsi="Arial" w:cs="Arial"/>
          <w:sz w:val="18"/>
          <w:szCs w:val="18"/>
        </w:rPr>
        <w:t>generado</w:t>
      </w:r>
      <w:r w:rsidR="00FF06E9">
        <w:rPr>
          <w:rFonts w:ascii="Arial" w:hAnsi="Arial" w:cs="Arial"/>
          <w:sz w:val="18"/>
          <w:szCs w:val="18"/>
        </w:rPr>
        <w:t xml:space="preserve"> </w:t>
      </w:r>
      <w:r w:rsidRPr="008319F5">
        <w:rPr>
          <w:rFonts w:ascii="Arial" w:hAnsi="Arial" w:cs="Arial"/>
          <w:sz w:val="18"/>
          <w:szCs w:val="18"/>
        </w:rPr>
        <w:t>nunca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competencia,</w:t>
      </w:r>
      <w:r w:rsidR="00FF06E9">
        <w:rPr>
          <w:rFonts w:ascii="Arial" w:hAnsi="Arial" w:cs="Arial"/>
          <w:sz w:val="18"/>
          <w:szCs w:val="18"/>
        </w:rPr>
        <w:t xml:space="preserve"> </w:t>
      </w:r>
      <w:r w:rsidRPr="008319F5">
        <w:rPr>
          <w:rFonts w:ascii="Arial" w:hAnsi="Arial" w:cs="Arial"/>
          <w:sz w:val="18"/>
          <w:szCs w:val="18"/>
        </w:rPr>
        <w:t>podrá</w:t>
      </w:r>
      <w:r w:rsidR="00FF06E9">
        <w:rPr>
          <w:rFonts w:ascii="Arial" w:hAnsi="Arial" w:cs="Arial"/>
          <w:sz w:val="18"/>
          <w:szCs w:val="18"/>
        </w:rPr>
        <w:t xml:space="preserve"> </w:t>
      </w:r>
      <w:r w:rsidRPr="008319F5">
        <w:rPr>
          <w:rFonts w:ascii="Arial" w:hAnsi="Arial" w:cs="Arial"/>
          <w:sz w:val="18"/>
          <w:szCs w:val="18"/>
        </w:rPr>
        <w:t>difundir</w:t>
      </w:r>
      <w:r w:rsidR="00FF06E9">
        <w:rPr>
          <w:rFonts w:ascii="Arial" w:hAnsi="Arial" w:cs="Arial"/>
          <w:sz w:val="18"/>
          <w:szCs w:val="18"/>
        </w:rPr>
        <w:t xml:space="preserve"> </w:t>
      </w:r>
      <w:r w:rsidRPr="008319F5">
        <w:rPr>
          <w:rFonts w:ascii="Arial" w:hAnsi="Arial" w:cs="Arial"/>
          <w:sz w:val="18"/>
          <w:szCs w:val="18"/>
        </w:rPr>
        <w:t>durante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considere</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explicando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qué</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considera</w:t>
      </w:r>
      <w:r w:rsidR="00FF06E9">
        <w:rPr>
          <w:rFonts w:ascii="Arial" w:hAnsi="Arial" w:cs="Arial"/>
          <w:sz w:val="18"/>
          <w:szCs w:val="18"/>
        </w:rPr>
        <w:t xml:space="preserve"> </w:t>
      </w:r>
      <w:r w:rsidRPr="008319F5">
        <w:rPr>
          <w:rFonts w:ascii="Arial" w:hAnsi="Arial" w:cs="Arial"/>
          <w:sz w:val="18"/>
          <w:szCs w:val="18"/>
        </w:rPr>
        <w:t>equiparable;</w:t>
      </w:r>
      <w:r w:rsidR="00FF06E9">
        <w:rPr>
          <w:rFonts w:ascii="Arial" w:hAnsi="Arial" w:cs="Arial"/>
          <w:sz w:val="18"/>
          <w:szCs w:val="18"/>
        </w:rPr>
        <w:t xml:space="preserve"> </w:t>
      </w: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generar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competencia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terminado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generado</w:t>
      </w:r>
      <w:r w:rsidR="00FF06E9">
        <w:rPr>
          <w:rFonts w:ascii="Arial" w:hAnsi="Arial" w:cs="Arial"/>
          <w:sz w:val="18"/>
          <w:szCs w:val="18"/>
        </w:rPr>
        <w:t xml:space="preserve"> </w:t>
      </w:r>
      <w:r w:rsidRPr="008319F5">
        <w:rPr>
          <w:rFonts w:ascii="Arial" w:hAnsi="Arial" w:cs="Arial"/>
          <w:sz w:val="18"/>
          <w:szCs w:val="18"/>
        </w:rPr>
        <w:t>nunca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competencia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exista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explicará</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generará</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máximo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años,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fundar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motivos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genera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p>
    <w:p w:rsidR="004D5B7A" w:rsidRPr="008319F5" w:rsidRDefault="004D5B7A" w:rsidP="00F44F96">
      <w:pPr>
        <w:spacing w:after="76" w:line="216" w:lineRule="exact"/>
        <w:ind w:left="567" w:hanging="567"/>
        <w:jc w:val="both"/>
        <w:rPr>
          <w:rFonts w:ascii="Arial" w:hAnsi="Arial" w:cs="Arial"/>
          <w:sz w:val="18"/>
          <w:szCs w:val="18"/>
        </w:rPr>
      </w:pPr>
      <w:r w:rsidRPr="008319F5">
        <w:rPr>
          <w:rFonts w:ascii="Arial" w:hAnsi="Arial" w:cs="Arial"/>
          <w:sz w:val="18"/>
          <w:szCs w:val="18"/>
        </w:rPr>
        <w:t>VI.</w:t>
      </w:r>
      <w:r w:rsidRPr="008319F5">
        <w:rPr>
          <w:rFonts w:ascii="Arial" w:hAnsi="Arial" w:cs="Arial"/>
          <w:sz w:val="18"/>
          <w:szCs w:val="18"/>
        </w:rPr>
        <w:tab/>
        <w:t>En</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rubro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especificará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decir,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mes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modificó</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puso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última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está</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página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y</w:t>
      </w:r>
    </w:p>
    <w:p w:rsidR="00B120D5" w:rsidRPr="008319F5" w:rsidRDefault="004D5B7A" w:rsidP="00F44F96">
      <w:pPr>
        <w:spacing w:after="76" w:line="216" w:lineRule="exact"/>
        <w:ind w:left="567" w:hanging="567"/>
        <w:jc w:val="both"/>
        <w:rPr>
          <w:rFonts w:ascii="Arial" w:hAnsi="Arial" w:cs="Arial"/>
          <w:sz w:val="18"/>
          <w:szCs w:val="18"/>
        </w:rPr>
      </w:pPr>
      <w:r w:rsidRPr="008319F5">
        <w:rPr>
          <w:rFonts w:ascii="Arial" w:hAnsi="Arial" w:cs="Arial"/>
          <w:sz w:val="18"/>
          <w:szCs w:val="18"/>
        </w:rPr>
        <w:lastRenderedPageBreak/>
        <w:t>VII.</w:t>
      </w:r>
      <w:r w:rsidRPr="008319F5">
        <w:rPr>
          <w:rFonts w:ascii="Arial" w:hAnsi="Arial" w:cs="Arial"/>
          <w:sz w:val="18"/>
          <w:szCs w:val="18"/>
        </w:rPr>
        <w:tab/>
        <w:t>En</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rubro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especificará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indica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mes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verificó</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confirmó</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vigencia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página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igual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posterior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p>
    <w:p w:rsidR="00B120D5" w:rsidRPr="008319F5" w:rsidRDefault="004D5B7A" w:rsidP="00F44F96">
      <w:pPr>
        <w:spacing w:after="76" w:line="216" w:lineRule="exact"/>
        <w:jc w:val="both"/>
        <w:rPr>
          <w:rFonts w:ascii="Arial" w:hAnsi="Arial" w:cs="Arial"/>
          <w:sz w:val="18"/>
          <w:szCs w:val="18"/>
        </w:rPr>
      </w:pPr>
      <w:r w:rsidRPr="008319F5">
        <w:rPr>
          <w:rFonts w:ascii="Arial" w:hAnsi="Arial" w:cs="Arial"/>
          <w:b/>
          <w:sz w:val="18"/>
          <w:szCs w:val="18"/>
        </w:rPr>
        <w:t>Noveno.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aplicabilidad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siguientes:</w:t>
      </w:r>
    </w:p>
    <w:p w:rsidR="004D5B7A" w:rsidRPr="008319F5" w:rsidRDefault="004D5B7A" w:rsidP="00F44F96">
      <w:pPr>
        <w:spacing w:after="76" w:line="216" w:lineRule="exact"/>
        <w:ind w:left="567" w:hanging="567"/>
        <w:jc w:val="both"/>
        <w:rPr>
          <w:rFonts w:ascii="Arial" w:hAnsi="Arial" w:cs="Arial"/>
          <w:sz w:val="18"/>
          <w:szCs w:val="18"/>
        </w:rPr>
      </w:pPr>
      <w:r w:rsidRPr="008319F5">
        <w:rPr>
          <w:rFonts w:ascii="Arial" w:hAnsi="Arial" w:cs="Arial"/>
          <w:sz w:val="18"/>
          <w:szCs w:val="18"/>
        </w:rPr>
        <w:t>I.</w:t>
      </w:r>
      <w:r w:rsidRPr="008319F5">
        <w:rPr>
          <w:rFonts w:ascii="Arial" w:hAnsi="Arial" w:cs="Arial"/>
          <w:sz w:val="18"/>
          <w:szCs w:val="18"/>
        </w:rPr>
        <w:tab/>
        <w:t>Como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indica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aplicabilidad</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Obligaciones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Transparencia</w:t>
      </w:r>
      <w:r w:rsidR="00FF06E9">
        <w:rPr>
          <w:rFonts w:ascii="Arial" w:hAnsi="Arial" w:cs="Arial"/>
          <w:i/>
          <w:sz w:val="18"/>
          <w:szCs w:val="18"/>
        </w:rPr>
        <w:t xml:space="preserve"> </w:t>
      </w:r>
      <w:r w:rsidRPr="008319F5">
        <w:rPr>
          <w:rFonts w:ascii="Arial" w:hAnsi="Arial" w:cs="Arial"/>
          <w:i/>
          <w:sz w:val="18"/>
          <w:szCs w:val="18"/>
        </w:rPr>
        <w:t>Comunes</w:t>
      </w:r>
      <w:r w:rsidR="00FF06E9">
        <w:rPr>
          <w:rFonts w:ascii="Arial" w:hAnsi="Arial" w:cs="Arial"/>
          <w:sz w:val="18"/>
          <w:szCs w:val="18"/>
        </w:rPr>
        <w:t xml:space="preserve"> </w:t>
      </w:r>
      <w:r w:rsidRPr="008319F5">
        <w:rPr>
          <w:rFonts w:ascii="Arial" w:hAnsi="Arial" w:cs="Arial"/>
          <w:sz w:val="18"/>
          <w:szCs w:val="18"/>
        </w:rPr>
        <w:t>genérica,</w:t>
      </w:r>
      <w:r w:rsidR="00FF06E9">
        <w:rPr>
          <w:rFonts w:ascii="Arial" w:hAnsi="Arial" w:cs="Arial"/>
          <w:sz w:val="18"/>
          <w:szCs w:val="18"/>
        </w:rPr>
        <w:t xml:space="preserve"> </w:t>
      </w:r>
      <w:r w:rsidRPr="008319F5">
        <w:rPr>
          <w:rFonts w:ascii="Arial" w:hAnsi="Arial" w:cs="Arial"/>
          <w:sz w:val="18"/>
          <w:szCs w:val="18"/>
        </w:rPr>
        <w:t>incluida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estos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48</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fundamento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señalado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último</w:t>
      </w:r>
      <w:r w:rsidR="00FF06E9">
        <w:rPr>
          <w:rFonts w:ascii="Arial" w:hAnsi="Arial" w:cs="Arial"/>
          <w:sz w:val="18"/>
          <w:szCs w:val="18"/>
        </w:rPr>
        <w:t xml:space="preserve"> </w:t>
      </w:r>
      <w:r w:rsidRPr="008319F5">
        <w:rPr>
          <w:rFonts w:ascii="Arial" w:hAnsi="Arial" w:cs="Arial"/>
          <w:sz w:val="18"/>
          <w:szCs w:val="18"/>
        </w:rPr>
        <w:t>párrafo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informar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les</w:t>
      </w:r>
      <w:r w:rsidR="00FF06E9">
        <w:rPr>
          <w:rFonts w:ascii="Arial" w:hAnsi="Arial" w:cs="Arial"/>
          <w:sz w:val="18"/>
          <w:szCs w:val="18"/>
        </w:rPr>
        <w:t xml:space="preserve"> </w:t>
      </w:r>
      <w:r w:rsidRPr="008319F5">
        <w:rPr>
          <w:rFonts w:ascii="Arial" w:hAnsi="Arial" w:cs="Arial"/>
          <w:sz w:val="18"/>
          <w:szCs w:val="18"/>
        </w:rPr>
        <w:t>aplican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aplican</w:t>
      </w:r>
      <w:r w:rsidRPr="008319F5">
        <w:rPr>
          <w:rFonts w:ascii="Arial" w:hAnsi="Arial" w:cs="Arial"/>
          <w:i/>
          <w:sz w:val="18"/>
          <w:szCs w:val="18"/>
        </w:rPr>
        <w:t>.</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destaca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generó</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determinado,</w:t>
      </w:r>
      <w:r w:rsidR="00FF06E9">
        <w:rPr>
          <w:rFonts w:ascii="Arial" w:hAnsi="Arial" w:cs="Arial"/>
          <w:sz w:val="18"/>
          <w:szCs w:val="18"/>
        </w:rPr>
        <w:t xml:space="preserve"> </w:t>
      </w:r>
      <w:r w:rsidRPr="008319F5">
        <w:rPr>
          <w:rFonts w:ascii="Arial" w:hAnsi="Arial" w:cs="Arial"/>
          <w:sz w:val="18"/>
          <w:szCs w:val="18"/>
        </w:rPr>
        <w:t>sino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aquella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generará</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ningún</w:t>
      </w:r>
      <w:r w:rsidR="00FF06E9">
        <w:rPr>
          <w:rFonts w:ascii="Arial" w:hAnsi="Arial" w:cs="Arial"/>
          <w:sz w:val="18"/>
          <w:szCs w:val="18"/>
        </w:rPr>
        <w:t xml:space="preserve"> </w:t>
      </w:r>
      <w:r w:rsidRPr="008319F5">
        <w:rPr>
          <w:rFonts w:ascii="Arial" w:hAnsi="Arial" w:cs="Arial"/>
          <w:sz w:val="18"/>
          <w:szCs w:val="18"/>
        </w:rPr>
        <w:t>momento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especificado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competencias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otorgadas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ordenamientos</w:t>
      </w:r>
      <w:r w:rsidR="00FF06E9">
        <w:rPr>
          <w:rFonts w:ascii="Arial" w:hAnsi="Arial" w:cs="Arial"/>
          <w:sz w:val="18"/>
          <w:szCs w:val="18"/>
        </w:rPr>
        <w:t xml:space="preserve"> </w:t>
      </w:r>
      <w:r w:rsidRPr="008319F5">
        <w:rPr>
          <w:rFonts w:ascii="Arial" w:hAnsi="Arial" w:cs="Arial"/>
          <w:sz w:val="18"/>
          <w:szCs w:val="18"/>
        </w:rPr>
        <w:t>jurídicos</w:t>
      </w:r>
      <w:r w:rsidR="00FF06E9">
        <w:rPr>
          <w:rFonts w:ascii="Arial" w:hAnsi="Arial" w:cs="Arial"/>
          <w:sz w:val="18"/>
          <w:szCs w:val="18"/>
        </w:rPr>
        <w:t xml:space="preserve"> </w:t>
      </w:r>
      <w:r w:rsidRPr="008319F5">
        <w:rPr>
          <w:rFonts w:ascii="Arial" w:hAnsi="Arial" w:cs="Arial"/>
          <w:sz w:val="18"/>
          <w:szCs w:val="18"/>
        </w:rPr>
        <w:t>aplicables;</w:t>
      </w:r>
    </w:p>
    <w:p w:rsidR="004D5B7A" w:rsidRPr="008319F5" w:rsidRDefault="004D5B7A" w:rsidP="00F44F96">
      <w:pPr>
        <w:spacing w:after="101" w:line="228" w:lineRule="exact"/>
        <w:ind w:left="567" w:hanging="567"/>
        <w:jc w:val="both"/>
        <w:rPr>
          <w:rFonts w:ascii="Arial" w:hAnsi="Arial" w:cs="Arial"/>
          <w:sz w:val="18"/>
          <w:szCs w:val="18"/>
        </w:rPr>
      </w:pPr>
      <w:r w:rsidRPr="008319F5">
        <w:rPr>
          <w:rFonts w:ascii="Arial" w:hAnsi="Arial" w:cs="Arial"/>
          <w:sz w:val="18"/>
          <w:szCs w:val="18"/>
        </w:rPr>
        <w:t>II.</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derivada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existir</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competencias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ordenamientos</w:t>
      </w:r>
      <w:r w:rsidR="00FF06E9">
        <w:rPr>
          <w:rFonts w:ascii="Arial" w:hAnsi="Arial" w:cs="Arial"/>
          <w:sz w:val="18"/>
          <w:szCs w:val="18"/>
        </w:rPr>
        <w:t xml:space="preserve"> </w:t>
      </w:r>
      <w:r w:rsidRPr="008319F5">
        <w:rPr>
          <w:rFonts w:ascii="Arial" w:hAnsi="Arial" w:cs="Arial"/>
          <w:sz w:val="18"/>
          <w:szCs w:val="18"/>
        </w:rPr>
        <w:t>jurídicos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administrativos</w:t>
      </w:r>
      <w:r w:rsidR="00FF06E9">
        <w:rPr>
          <w:rFonts w:ascii="Arial" w:hAnsi="Arial" w:cs="Arial"/>
          <w:sz w:val="18"/>
          <w:szCs w:val="18"/>
        </w:rPr>
        <w:t xml:space="preserve"> </w:t>
      </w:r>
      <w:r w:rsidRPr="008319F5">
        <w:rPr>
          <w:rFonts w:ascii="Arial" w:hAnsi="Arial" w:cs="Arial"/>
          <w:sz w:val="18"/>
          <w:szCs w:val="18"/>
        </w:rPr>
        <w:t>otorgan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señalado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19</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ciertas</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competencias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ejercido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consecuencia,</w:t>
      </w:r>
      <w:r w:rsidR="00FF06E9">
        <w:rPr>
          <w:rFonts w:ascii="Arial" w:hAnsi="Arial" w:cs="Arial"/>
          <w:sz w:val="18"/>
          <w:szCs w:val="18"/>
        </w:rPr>
        <w:t xml:space="preserve"> </w:t>
      </w:r>
      <w:r w:rsidRPr="008319F5">
        <w:rPr>
          <w:rFonts w:ascii="Arial" w:hAnsi="Arial" w:cs="Arial"/>
          <w:sz w:val="18"/>
          <w:szCs w:val="18"/>
        </w:rPr>
        <w:t>esté</w:t>
      </w:r>
      <w:r w:rsidR="00FF06E9">
        <w:rPr>
          <w:rFonts w:ascii="Arial" w:hAnsi="Arial" w:cs="Arial"/>
          <w:sz w:val="18"/>
          <w:szCs w:val="18"/>
        </w:rPr>
        <w:t xml:space="preserve"> </w:t>
      </w:r>
      <w:r w:rsidRPr="008319F5">
        <w:rPr>
          <w:rFonts w:ascii="Arial" w:hAnsi="Arial" w:cs="Arial"/>
          <w:sz w:val="18"/>
          <w:szCs w:val="18"/>
        </w:rPr>
        <w:t>imposibilitado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obligación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incluirse</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rubro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aplica,</w:t>
      </w:r>
      <w:r w:rsidR="00FF06E9">
        <w:rPr>
          <w:rFonts w:ascii="Arial" w:hAnsi="Arial" w:cs="Arial"/>
          <w:sz w:val="18"/>
          <w:szCs w:val="18"/>
        </w:rPr>
        <w:t xml:space="preserve"> </w:t>
      </w:r>
      <w:r w:rsidRPr="008319F5">
        <w:rPr>
          <w:rFonts w:ascii="Arial" w:hAnsi="Arial" w:cs="Arial"/>
          <w:sz w:val="18"/>
          <w:szCs w:val="18"/>
        </w:rPr>
        <w:t>sino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w:t>
      </w:r>
      <w:r w:rsidR="00FF06E9">
        <w:rPr>
          <w:rFonts w:ascii="Arial" w:hAnsi="Arial" w:cs="Arial"/>
          <w:sz w:val="18"/>
          <w:szCs w:val="18"/>
        </w:rPr>
        <w:t xml:space="preserve"> </w:t>
      </w:r>
      <w:r w:rsidRPr="008319F5">
        <w:rPr>
          <w:rFonts w:ascii="Arial" w:hAnsi="Arial" w:cs="Arial"/>
          <w:sz w:val="18"/>
          <w:szCs w:val="18"/>
        </w:rPr>
        <w:t>consiste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exposición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motivos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causas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inexistencia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dicha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y</w:t>
      </w:r>
    </w:p>
    <w:p w:rsidR="00B120D5" w:rsidRPr="008319F5" w:rsidRDefault="004D5B7A" w:rsidP="00F44F96">
      <w:pPr>
        <w:spacing w:after="101" w:line="228" w:lineRule="exact"/>
        <w:ind w:left="567" w:hanging="567"/>
        <w:jc w:val="both"/>
        <w:rPr>
          <w:rFonts w:ascii="Arial" w:hAnsi="Arial" w:cs="Arial"/>
          <w:sz w:val="18"/>
          <w:szCs w:val="18"/>
        </w:rPr>
      </w:pPr>
      <w:r w:rsidRPr="008319F5">
        <w:rPr>
          <w:rFonts w:ascii="Arial" w:hAnsi="Arial" w:cs="Arial"/>
          <w:sz w:val="18"/>
          <w:szCs w:val="18"/>
        </w:rPr>
        <w:t>III.</w:t>
      </w:r>
      <w:r w:rsidRPr="008319F5">
        <w:rPr>
          <w:rFonts w:ascii="Arial" w:hAnsi="Arial" w:cs="Arial"/>
          <w:sz w:val="18"/>
          <w:szCs w:val="18"/>
        </w:rPr>
        <w:tab/>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sección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aplicabilidad</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Obligaciones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Transparencia</w:t>
      </w:r>
      <w:r w:rsidR="00FF06E9">
        <w:rPr>
          <w:rFonts w:ascii="Arial" w:hAnsi="Arial" w:cs="Arial"/>
          <w:i/>
          <w:sz w:val="18"/>
          <w:szCs w:val="18"/>
        </w:rPr>
        <w:t xml:space="preserve"> </w:t>
      </w:r>
      <w:r w:rsidRPr="008319F5">
        <w:rPr>
          <w:rFonts w:ascii="Arial" w:hAnsi="Arial" w:cs="Arial"/>
          <w:sz w:val="18"/>
          <w:szCs w:val="18"/>
        </w:rPr>
        <w:t>comunes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específicas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padrón</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Entidad Feder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smartTag>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les</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aplicabilidad</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Obligaciones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Transparencia</w:t>
      </w:r>
      <w:r w:rsidR="00FF06E9">
        <w:rPr>
          <w:rFonts w:ascii="Arial" w:hAnsi="Arial" w:cs="Arial"/>
          <w:sz w:val="18"/>
          <w:szCs w:val="18"/>
        </w:rPr>
        <w:t xml:space="preserve"> </w:t>
      </w:r>
      <w:r w:rsidRPr="008319F5">
        <w:rPr>
          <w:rFonts w:ascii="Arial" w:hAnsi="Arial" w:cs="Arial"/>
          <w:sz w:val="18"/>
          <w:szCs w:val="18"/>
        </w:rPr>
        <w:t>comunes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específicas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les</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individualmente,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verificada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aprobada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organismo</w:t>
      </w:r>
      <w:r w:rsidR="00FF06E9">
        <w:rPr>
          <w:rFonts w:ascii="Arial" w:hAnsi="Arial" w:cs="Arial"/>
          <w:sz w:val="18"/>
          <w:szCs w:val="18"/>
        </w:rPr>
        <w:t xml:space="preserve"> </w:t>
      </w:r>
      <w:r w:rsidRPr="008319F5">
        <w:rPr>
          <w:rFonts w:ascii="Arial" w:hAnsi="Arial" w:cs="Arial"/>
          <w:sz w:val="18"/>
          <w:szCs w:val="18"/>
        </w:rPr>
        <w:t>garante</w:t>
      </w:r>
      <w:r w:rsidR="00FF06E9">
        <w:rPr>
          <w:rFonts w:ascii="Arial" w:hAnsi="Arial" w:cs="Arial"/>
          <w:sz w:val="18"/>
          <w:szCs w:val="18"/>
        </w:rPr>
        <w:t xml:space="preserve"> </w:t>
      </w:r>
      <w:r w:rsidRPr="008319F5">
        <w:rPr>
          <w:rFonts w:ascii="Arial" w:hAnsi="Arial" w:cs="Arial"/>
          <w:sz w:val="18"/>
          <w:szCs w:val="18"/>
        </w:rPr>
        <w:t>respectivo.</w:t>
      </w:r>
    </w:p>
    <w:p w:rsidR="00B120D5" w:rsidRPr="008319F5" w:rsidRDefault="004D5B7A" w:rsidP="00F44F96">
      <w:pPr>
        <w:spacing w:after="101" w:line="228" w:lineRule="exact"/>
        <w:jc w:val="both"/>
        <w:rPr>
          <w:rFonts w:ascii="Arial" w:hAnsi="Arial" w:cs="Arial"/>
          <w:sz w:val="18"/>
          <w:szCs w:val="18"/>
        </w:rPr>
      </w:pPr>
      <w:r w:rsidRPr="008319F5">
        <w:rPr>
          <w:rFonts w:ascii="Arial" w:hAnsi="Arial" w:cs="Arial"/>
          <w:b/>
          <w:sz w:val="18"/>
          <w:szCs w:val="18"/>
        </w:rPr>
        <w:t>Décimo.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distribución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competencias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responsabilidades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carga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prescrita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siguientes:</w:t>
      </w:r>
    </w:p>
    <w:p w:rsidR="004D5B7A" w:rsidRPr="008319F5" w:rsidRDefault="004D5B7A" w:rsidP="00F44F96">
      <w:pPr>
        <w:spacing w:after="101" w:line="228" w:lineRule="exact"/>
        <w:ind w:left="567" w:hanging="567"/>
        <w:jc w:val="both"/>
        <w:rPr>
          <w:rFonts w:ascii="Arial" w:hAnsi="Arial" w:cs="Arial"/>
          <w:sz w:val="18"/>
          <w:szCs w:val="18"/>
        </w:rPr>
      </w:pPr>
      <w:r w:rsidRPr="008319F5">
        <w:rPr>
          <w:rFonts w:ascii="Arial" w:hAnsi="Arial" w:cs="Arial"/>
          <w:sz w:val="18"/>
          <w:szCs w:val="18"/>
        </w:rPr>
        <w:t>I.</w:t>
      </w:r>
      <w:r w:rsidRPr="008319F5">
        <w:rPr>
          <w:rFonts w:ascii="Arial" w:hAnsi="Arial" w:cs="Arial"/>
          <w:sz w:val="18"/>
          <w:szCs w:val="18"/>
        </w:rPr>
        <w:tab/>
      </w:r>
      <w:smartTag w:uri="urn:schemas-microsoft-com:office:smarttags" w:element="PersonName">
        <w:smartTagPr>
          <w:attr w:name="ProductID" w:val="La Uni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tendrá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responsabilidad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recabar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generada,</w:t>
      </w:r>
      <w:r w:rsidR="00FF06E9">
        <w:rPr>
          <w:rFonts w:ascii="Arial" w:hAnsi="Arial" w:cs="Arial"/>
          <w:sz w:val="18"/>
          <w:szCs w:val="18"/>
        </w:rPr>
        <w:t xml:space="preserve"> </w:t>
      </w:r>
      <w:r w:rsidRPr="008319F5">
        <w:rPr>
          <w:rFonts w:ascii="Arial" w:hAnsi="Arial" w:cs="Arial"/>
          <w:sz w:val="18"/>
          <w:szCs w:val="18"/>
        </w:rPr>
        <w:t>organizada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preparada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únicamente</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supervisar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cumpla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establecidos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presentes</w:t>
      </w:r>
      <w:r w:rsidR="00FF06E9">
        <w:rPr>
          <w:rFonts w:ascii="Arial" w:hAnsi="Arial" w:cs="Arial"/>
          <w:sz w:val="18"/>
          <w:szCs w:val="18"/>
        </w:rPr>
        <w:t xml:space="preserve"> </w:t>
      </w:r>
      <w:r w:rsidRPr="008319F5">
        <w:rPr>
          <w:rFonts w:ascii="Arial" w:hAnsi="Arial" w:cs="Arial"/>
          <w:sz w:val="18"/>
          <w:szCs w:val="18"/>
        </w:rPr>
        <w:t>lineamientos;</w:t>
      </w:r>
    </w:p>
    <w:p w:rsidR="004D5B7A" w:rsidRPr="008319F5" w:rsidRDefault="004D5B7A" w:rsidP="00F44F96">
      <w:pPr>
        <w:spacing w:after="101" w:line="228" w:lineRule="exact"/>
        <w:ind w:left="567" w:hanging="567"/>
        <w:jc w:val="both"/>
        <w:rPr>
          <w:rFonts w:ascii="Arial" w:hAnsi="Arial" w:cs="Arial"/>
          <w:sz w:val="18"/>
          <w:szCs w:val="18"/>
        </w:rPr>
      </w:pPr>
      <w:r w:rsidRPr="008319F5">
        <w:rPr>
          <w:rFonts w:ascii="Arial" w:hAnsi="Arial" w:cs="Arial"/>
          <w:sz w:val="18"/>
          <w:szCs w:val="18"/>
        </w:rPr>
        <w:t>II.</w:t>
      </w:r>
      <w:r w:rsidRPr="008319F5">
        <w:rPr>
          <w:rFonts w:ascii="Arial" w:hAnsi="Arial" w:cs="Arial"/>
          <w:sz w:val="18"/>
          <w:szCs w:val="18"/>
        </w:rPr>
        <w:tab/>
      </w:r>
      <w:smartTag w:uri="urn:schemas-microsoft-com:office:smarttags" w:element="PersonName">
        <w:smartTagPr>
          <w:attr w:name="ProductID" w:val="La Uni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verificará</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todas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colaboren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derivada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tiempos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periodos</w:t>
      </w:r>
      <w:r w:rsidR="00FF06E9">
        <w:rPr>
          <w:rFonts w:ascii="Arial" w:hAnsi="Arial" w:cs="Arial"/>
          <w:sz w:val="18"/>
          <w:szCs w:val="18"/>
        </w:rPr>
        <w:t xml:space="preserve"> </w:t>
      </w:r>
      <w:r w:rsidRPr="008319F5">
        <w:rPr>
          <w:rFonts w:ascii="Arial" w:hAnsi="Arial" w:cs="Arial"/>
          <w:sz w:val="18"/>
          <w:szCs w:val="18"/>
        </w:rPr>
        <w:t>establecidos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estos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i/>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dispuesto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45</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responsabilidad</w:t>
      </w:r>
      <w:r w:rsidR="00FF06E9">
        <w:rPr>
          <w:rFonts w:ascii="Arial" w:hAnsi="Arial" w:cs="Arial"/>
          <w:sz w:val="18"/>
          <w:szCs w:val="18"/>
        </w:rPr>
        <w:t xml:space="preserve"> </w:t>
      </w:r>
      <w:r w:rsidRPr="008319F5">
        <w:rPr>
          <w:rFonts w:ascii="Arial" w:hAnsi="Arial" w:cs="Arial"/>
          <w:sz w:val="18"/>
          <w:szCs w:val="18"/>
        </w:rPr>
        <w:t>última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contenido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exclusiva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335A52">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áreas;</w:t>
      </w:r>
    </w:p>
    <w:p w:rsidR="004D5B7A" w:rsidRPr="008319F5" w:rsidRDefault="004D5B7A" w:rsidP="00F44F96">
      <w:pPr>
        <w:spacing w:after="101" w:line="228" w:lineRule="exact"/>
        <w:ind w:left="567" w:hanging="567"/>
        <w:jc w:val="both"/>
        <w:rPr>
          <w:rFonts w:ascii="Arial" w:hAnsi="Arial" w:cs="Arial"/>
          <w:sz w:val="18"/>
          <w:szCs w:val="18"/>
        </w:rPr>
      </w:pPr>
      <w:r w:rsidRPr="008319F5">
        <w:rPr>
          <w:rFonts w:ascii="Arial" w:hAnsi="Arial" w:cs="Arial"/>
          <w:sz w:val="18"/>
          <w:szCs w:val="18"/>
        </w:rPr>
        <w:t>III.</w:t>
      </w:r>
      <w:r w:rsidRPr="008319F5">
        <w:rPr>
          <w:rFonts w:ascii="Arial" w:hAnsi="Arial" w:cs="Arial"/>
          <w:sz w:val="18"/>
          <w:szCs w:val="18"/>
        </w:rPr>
        <w:tab/>
        <w:t>Las</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actualizar</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validar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sección</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portal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institucional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tramo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claves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sean</w:t>
      </w:r>
      <w:r w:rsidR="00FF06E9">
        <w:rPr>
          <w:rFonts w:ascii="Arial" w:hAnsi="Arial" w:cs="Arial"/>
          <w:sz w:val="18"/>
          <w:szCs w:val="18"/>
        </w:rPr>
        <w:t xml:space="preserve"> </w:t>
      </w:r>
      <w:r w:rsidRPr="008319F5">
        <w:rPr>
          <w:rFonts w:ascii="Arial" w:hAnsi="Arial" w:cs="Arial"/>
          <w:sz w:val="18"/>
          <w:szCs w:val="18"/>
        </w:rPr>
        <w:t>otorgadas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administrador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Lineamientos;</w:t>
      </w:r>
    </w:p>
    <w:p w:rsidR="004D5B7A" w:rsidRPr="008319F5" w:rsidRDefault="004D5B7A" w:rsidP="00F44F96">
      <w:pPr>
        <w:spacing w:after="101" w:line="228" w:lineRule="exact"/>
        <w:ind w:left="567" w:hanging="567"/>
        <w:jc w:val="both"/>
        <w:rPr>
          <w:rFonts w:ascii="Arial" w:hAnsi="Arial" w:cs="Arial"/>
          <w:sz w:val="18"/>
          <w:szCs w:val="18"/>
        </w:rPr>
      </w:pPr>
      <w:r w:rsidRPr="008319F5">
        <w:rPr>
          <w:rFonts w:ascii="Arial" w:hAnsi="Arial" w:cs="Arial"/>
          <w:sz w:val="18"/>
          <w:szCs w:val="18"/>
        </w:rPr>
        <w:t>IV.</w:t>
      </w:r>
      <w:r w:rsidRPr="008319F5">
        <w:rPr>
          <w:rFonts w:ascii="Arial" w:hAnsi="Arial" w:cs="Arial"/>
          <w:sz w:val="18"/>
          <w:szCs w:val="18"/>
        </w:rPr>
        <w:tab/>
        <w:t>Será</w:t>
      </w:r>
      <w:r w:rsidR="00FF06E9">
        <w:rPr>
          <w:rFonts w:ascii="Arial" w:hAnsi="Arial" w:cs="Arial"/>
          <w:sz w:val="18"/>
          <w:szCs w:val="18"/>
        </w:rPr>
        <w:t xml:space="preserve"> </w:t>
      </w:r>
      <w:r w:rsidRPr="008319F5">
        <w:rPr>
          <w:rFonts w:ascii="Arial" w:hAnsi="Arial" w:cs="Arial"/>
          <w:sz w:val="18"/>
          <w:szCs w:val="18"/>
        </w:rPr>
        <w:t>responsabilidad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titular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establecer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necesarios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identificar,</w:t>
      </w:r>
      <w:r w:rsidR="00FF06E9">
        <w:rPr>
          <w:rFonts w:ascii="Arial" w:hAnsi="Arial" w:cs="Arial"/>
          <w:sz w:val="18"/>
          <w:szCs w:val="18"/>
        </w:rPr>
        <w:t xml:space="preserve"> </w:t>
      </w:r>
      <w:r w:rsidRPr="008319F5">
        <w:rPr>
          <w:rFonts w:ascii="Arial" w:hAnsi="Arial" w:cs="Arial"/>
          <w:sz w:val="18"/>
          <w:szCs w:val="18"/>
        </w:rPr>
        <w:t>organizar,</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actualizar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validar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competencias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requerida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descritas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establecidas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p>
    <w:p w:rsidR="004D5B7A" w:rsidRPr="008319F5" w:rsidRDefault="004D5B7A" w:rsidP="00F44F96">
      <w:pPr>
        <w:spacing w:after="101" w:line="228" w:lineRule="exact"/>
        <w:ind w:left="567" w:hanging="567"/>
        <w:jc w:val="both"/>
        <w:rPr>
          <w:rFonts w:ascii="Arial" w:hAnsi="Arial" w:cs="Arial"/>
          <w:sz w:val="18"/>
          <w:szCs w:val="18"/>
        </w:rPr>
      </w:pPr>
      <w:r w:rsidRPr="008319F5">
        <w:rPr>
          <w:rFonts w:ascii="Arial" w:hAnsi="Arial" w:cs="Arial"/>
          <w:sz w:val="18"/>
          <w:szCs w:val="18"/>
        </w:rPr>
        <w:t>V.</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realizará</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portal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institucional,</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alternativos</w:t>
      </w:r>
      <w:r w:rsidR="00FF06E9">
        <w:rPr>
          <w:rFonts w:ascii="Arial" w:hAnsi="Arial" w:cs="Arial"/>
          <w:sz w:val="18"/>
          <w:szCs w:val="18"/>
        </w:rPr>
        <w:t xml:space="preserve"> </w:t>
      </w:r>
      <w:r w:rsidRPr="008319F5">
        <w:rPr>
          <w:rFonts w:ascii="Arial" w:hAnsi="Arial" w:cs="Arial"/>
          <w:sz w:val="18"/>
          <w:szCs w:val="18"/>
        </w:rPr>
        <w:t>señalados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V</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accesibilidad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especificadas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décimo</w:t>
      </w:r>
      <w:r w:rsidR="00FF06E9">
        <w:rPr>
          <w:rFonts w:ascii="Arial" w:hAnsi="Arial" w:cs="Arial"/>
          <w:sz w:val="18"/>
          <w:szCs w:val="18"/>
        </w:rPr>
        <w:t xml:space="preserve"> </w:t>
      </w:r>
      <w:r w:rsidRPr="008319F5">
        <w:rPr>
          <w:rFonts w:ascii="Arial" w:hAnsi="Arial" w:cs="Arial"/>
          <w:sz w:val="18"/>
          <w:szCs w:val="18"/>
        </w:rPr>
        <w:t>segunda</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estos</w:t>
      </w:r>
      <w:r w:rsidR="00FF06E9">
        <w:rPr>
          <w:rFonts w:ascii="Arial" w:hAnsi="Arial" w:cs="Arial"/>
          <w:sz w:val="18"/>
          <w:szCs w:val="18"/>
        </w:rPr>
        <w:t xml:space="preserve"> </w:t>
      </w:r>
      <w:r w:rsidRPr="008319F5">
        <w:rPr>
          <w:rFonts w:ascii="Arial" w:hAnsi="Arial" w:cs="Arial"/>
          <w:sz w:val="18"/>
          <w:szCs w:val="18"/>
        </w:rPr>
        <w:t>Lineamientos;</w:t>
      </w:r>
    </w:p>
    <w:p w:rsidR="004D5B7A" w:rsidRPr="008319F5" w:rsidRDefault="004D5B7A" w:rsidP="00F44F96">
      <w:pPr>
        <w:spacing w:after="101" w:line="228" w:lineRule="exact"/>
        <w:ind w:left="567" w:hanging="567"/>
        <w:jc w:val="both"/>
        <w:rPr>
          <w:rFonts w:ascii="Arial" w:hAnsi="Arial" w:cs="Arial"/>
          <w:sz w:val="18"/>
          <w:szCs w:val="18"/>
        </w:rPr>
      </w:pPr>
      <w:r w:rsidRPr="008319F5">
        <w:rPr>
          <w:rFonts w:ascii="Arial" w:hAnsi="Arial" w:cs="Arial"/>
          <w:sz w:val="18"/>
          <w:szCs w:val="18"/>
        </w:rPr>
        <w:t>VI.</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derivada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sistemas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archivos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gestión</w:t>
      </w:r>
      <w:r w:rsidR="00FF06E9">
        <w:rPr>
          <w:rFonts w:ascii="Arial" w:hAnsi="Arial" w:cs="Arial"/>
          <w:sz w:val="18"/>
          <w:szCs w:val="18"/>
        </w:rPr>
        <w:t xml:space="preserve"> </w:t>
      </w:r>
      <w:r w:rsidRPr="008319F5">
        <w:rPr>
          <w:rFonts w:ascii="Arial" w:hAnsi="Arial" w:cs="Arial"/>
          <w:sz w:val="18"/>
          <w:szCs w:val="18"/>
        </w:rPr>
        <w:t>documental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construyen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mantienen</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tanto,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asegurarse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portal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guarde</w:t>
      </w:r>
      <w:r w:rsidR="00FF06E9">
        <w:rPr>
          <w:rFonts w:ascii="Arial" w:hAnsi="Arial" w:cs="Arial"/>
          <w:sz w:val="18"/>
          <w:szCs w:val="18"/>
        </w:rPr>
        <w:t xml:space="preserve"> </w:t>
      </w:r>
      <w:r w:rsidRPr="008319F5">
        <w:rPr>
          <w:rFonts w:ascii="Arial" w:hAnsi="Arial" w:cs="Arial"/>
          <w:sz w:val="18"/>
          <w:szCs w:val="18"/>
        </w:rPr>
        <w:t>estricta</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coherencia</w:t>
      </w:r>
      <w:r w:rsidR="00FF06E9">
        <w:rPr>
          <w:rFonts w:ascii="Arial" w:hAnsi="Arial" w:cs="Arial"/>
          <w:sz w:val="18"/>
          <w:szCs w:val="18"/>
        </w:rPr>
        <w:t xml:space="preserve"> </w:t>
      </w:r>
      <w:r w:rsidRPr="008319F5">
        <w:rPr>
          <w:rFonts w:ascii="Arial" w:hAnsi="Arial" w:cs="Arial"/>
          <w:sz w:val="18"/>
          <w:szCs w:val="18"/>
        </w:rPr>
        <w:t>plena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lastRenderedPageBreak/>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expedientes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documenta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competencias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miembros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ejerzan</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p>
    <w:p w:rsidR="004D5B7A" w:rsidRPr="008319F5" w:rsidRDefault="004D5B7A" w:rsidP="00F44F96">
      <w:pPr>
        <w:spacing w:after="101" w:line="228" w:lineRule="exact"/>
        <w:ind w:left="567" w:hanging="567"/>
        <w:jc w:val="both"/>
        <w:rPr>
          <w:rFonts w:ascii="Arial" w:hAnsi="Arial" w:cs="Arial"/>
          <w:sz w:val="18"/>
          <w:szCs w:val="18"/>
        </w:rPr>
      </w:pPr>
      <w:r w:rsidRPr="008319F5">
        <w:rPr>
          <w:rFonts w:ascii="Arial" w:hAnsi="Arial" w:cs="Arial"/>
          <w:sz w:val="18"/>
          <w:szCs w:val="18"/>
        </w:rPr>
        <w:t>VII.</w:t>
      </w:r>
      <w:r w:rsidRPr="008319F5">
        <w:rPr>
          <w:rFonts w:ascii="Arial" w:hAnsi="Arial" w:cs="Arial"/>
          <w:sz w:val="18"/>
          <w:szCs w:val="18"/>
        </w:rPr>
        <w:tab/>
        <w:t>Los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herramientas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institucionales</w:t>
      </w:r>
      <w:r w:rsidR="00FF06E9">
        <w:rPr>
          <w:rFonts w:ascii="Arial" w:hAnsi="Arial" w:cs="Arial"/>
          <w:sz w:val="18"/>
          <w:szCs w:val="18"/>
        </w:rPr>
        <w:t xml:space="preserve"> </w:t>
      </w:r>
      <w:r w:rsidRPr="008319F5">
        <w:rPr>
          <w:rFonts w:ascii="Arial" w:hAnsi="Arial" w:cs="Arial"/>
          <w:sz w:val="18"/>
          <w:szCs w:val="18"/>
        </w:rPr>
        <w:t>integrales;</w:t>
      </w:r>
      <w:r w:rsidR="00FF06E9">
        <w:rPr>
          <w:rFonts w:ascii="Arial" w:hAnsi="Arial" w:cs="Arial"/>
          <w:sz w:val="18"/>
          <w:szCs w:val="18"/>
        </w:rPr>
        <w:t xml:space="preserve"> </w:t>
      </w:r>
      <w:r w:rsidRPr="008319F5">
        <w:rPr>
          <w:rFonts w:ascii="Arial" w:hAnsi="Arial" w:cs="Arial"/>
          <w:sz w:val="18"/>
          <w:szCs w:val="18"/>
        </w:rPr>
        <w:t>consecuentemente,</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particularmente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mantener</w:t>
      </w:r>
      <w:r w:rsidR="00FF06E9">
        <w:rPr>
          <w:rFonts w:ascii="Arial" w:hAnsi="Arial" w:cs="Arial"/>
          <w:sz w:val="18"/>
          <w:szCs w:val="18"/>
        </w:rPr>
        <w:t xml:space="preserve"> </w:t>
      </w:r>
      <w:r w:rsidRPr="008319F5">
        <w:rPr>
          <w:rFonts w:ascii="Arial" w:hAnsi="Arial" w:cs="Arial"/>
          <w:sz w:val="18"/>
          <w:szCs w:val="18"/>
        </w:rPr>
        <w:t>coherencia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contenidos,</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pertinente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atender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necesidades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usuarios;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igual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aquella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y</w:t>
      </w:r>
    </w:p>
    <w:p w:rsidR="00B120D5" w:rsidRPr="008319F5" w:rsidRDefault="004D5B7A" w:rsidP="00F44F96">
      <w:pPr>
        <w:spacing w:after="101" w:line="228" w:lineRule="exact"/>
        <w:ind w:left="567" w:hanging="567"/>
        <w:jc w:val="both"/>
        <w:rPr>
          <w:rFonts w:ascii="Arial" w:hAnsi="Arial" w:cs="Arial"/>
          <w:sz w:val="18"/>
          <w:szCs w:val="18"/>
        </w:rPr>
      </w:pPr>
      <w:r w:rsidRPr="008319F5">
        <w:rPr>
          <w:rFonts w:ascii="Arial" w:hAnsi="Arial" w:cs="Arial"/>
          <w:sz w:val="18"/>
          <w:szCs w:val="18"/>
        </w:rPr>
        <w:t>VIII.</w:t>
      </w:r>
      <w:r w:rsidRPr="008319F5">
        <w:rPr>
          <w:rFonts w:ascii="Arial" w:hAnsi="Arial" w:cs="Arial"/>
          <w:sz w:val="18"/>
          <w:szCs w:val="18"/>
        </w:rPr>
        <w:tab/>
        <w:t>Cuando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requiera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fuentes</w:t>
      </w:r>
      <w:r w:rsidR="00FF06E9">
        <w:rPr>
          <w:rFonts w:ascii="Arial" w:hAnsi="Arial" w:cs="Arial"/>
          <w:sz w:val="18"/>
          <w:szCs w:val="18"/>
        </w:rPr>
        <w:t xml:space="preserve"> </w:t>
      </w:r>
      <w:r w:rsidRPr="008319F5">
        <w:rPr>
          <w:rFonts w:ascii="Arial" w:hAnsi="Arial" w:cs="Arial"/>
          <w:sz w:val="18"/>
          <w:szCs w:val="18"/>
        </w:rPr>
        <w:t>primaria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asegurarse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w:t>
      </w:r>
      <w:r w:rsidR="00B6543F">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copia</w:t>
      </w:r>
      <w:r w:rsidR="00FF06E9">
        <w:rPr>
          <w:rFonts w:ascii="Arial" w:hAnsi="Arial" w:cs="Arial"/>
          <w:sz w:val="18"/>
          <w:szCs w:val="18"/>
        </w:rPr>
        <w:t xml:space="preserve"> </w:t>
      </w:r>
      <w:r w:rsidRPr="008319F5">
        <w:rPr>
          <w:rFonts w:ascii="Arial" w:hAnsi="Arial" w:cs="Arial"/>
          <w:sz w:val="18"/>
          <w:szCs w:val="18"/>
        </w:rPr>
        <w:t>fiel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definitiva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electrónica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original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incluirse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PDF</w:t>
      </w:r>
      <w:r w:rsidR="00FF06E9">
        <w:rPr>
          <w:rFonts w:ascii="Arial" w:hAnsi="Arial" w:cs="Arial"/>
          <w:sz w:val="18"/>
          <w:szCs w:val="18"/>
        </w:rPr>
        <w:t xml:space="preserve"> </w:t>
      </w:r>
      <w:r w:rsidRPr="008319F5">
        <w:rPr>
          <w:rFonts w:ascii="Arial" w:hAnsi="Arial" w:cs="Arial"/>
          <w:sz w:val="18"/>
          <w:szCs w:val="18"/>
        </w:rPr>
        <w:t>considerar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permita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F44F96">
      <w:pPr>
        <w:spacing w:after="101" w:line="238" w:lineRule="exact"/>
        <w:jc w:val="both"/>
        <w:rPr>
          <w:rFonts w:ascii="Arial" w:hAnsi="Arial" w:cs="Arial"/>
          <w:sz w:val="18"/>
          <w:szCs w:val="18"/>
        </w:rPr>
      </w:pPr>
      <w:r w:rsidRPr="008319F5">
        <w:rPr>
          <w:rFonts w:ascii="Arial" w:hAnsi="Arial" w:cs="Arial"/>
          <w:b/>
          <w:sz w:val="18"/>
          <w:szCs w:val="18"/>
        </w:rPr>
        <w:t>Décimo</w:t>
      </w:r>
      <w:r w:rsidR="00FF06E9">
        <w:rPr>
          <w:rFonts w:ascii="Arial" w:hAnsi="Arial" w:cs="Arial"/>
          <w:b/>
          <w:sz w:val="18"/>
          <w:szCs w:val="18"/>
        </w:rPr>
        <w:t xml:space="preserve"> </w:t>
      </w:r>
      <w:r w:rsidRPr="008319F5">
        <w:rPr>
          <w:rFonts w:ascii="Arial" w:hAnsi="Arial" w:cs="Arial"/>
          <w:b/>
          <w:sz w:val="18"/>
          <w:szCs w:val="18"/>
        </w:rPr>
        <w:t>primero.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verificación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vigilancia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siguientes:</w:t>
      </w:r>
    </w:p>
    <w:p w:rsidR="004D5B7A" w:rsidRPr="008319F5" w:rsidRDefault="004D5B7A" w:rsidP="00F44F96">
      <w:pPr>
        <w:spacing w:after="101" w:line="238" w:lineRule="exact"/>
        <w:ind w:left="567" w:hanging="567"/>
        <w:jc w:val="both"/>
        <w:rPr>
          <w:rFonts w:ascii="Arial" w:hAnsi="Arial" w:cs="Arial"/>
          <w:sz w:val="18"/>
          <w:szCs w:val="18"/>
        </w:rPr>
      </w:pPr>
      <w:r w:rsidRPr="008319F5">
        <w:rPr>
          <w:rFonts w:ascii="Arial" w:hAnsi="Arial" w:cs="Arial"/>
          <w:sz w:val="18"/>
          <w:szCs w:val="18"/>
        </w:rPr>
        <w:t>I.</w:t>
      </w:r>
      <w:r w:rsidRPr="008319F5">
        <w:rPr>
          <w:rFonts w:ascii="Arial" w:hAnsi="Arial" w:cs="Arial"/>
          <w:sz w:val="18"/>
          <w:szCs w:val="18"/>
        </w:rPr>
        <w:tab/>
        <w:t>El</w:t>
      </w:r>
      <w:r w:rsidR="00FF06E9">
        <w:rPr>
          <w:rFonts w:ascii="Arial" w:hAnsi="Arial" w:cs="Arial"/>
          <w:sz w:val="18"/>
          <w:szCs w:val="18"/>
        </w:rPr>
        <w:t xml:space="preserve"> </w:t>
      </w:r>
      <w:r w:rsidRPr="008319F5">
        <w:rPr>
          <w:rFonts w:ascii="Arial" w:hAnsi="Arial" w:cs="Arial"/>
          <w:sz w:val="18"/>
          <w:szCs w:val="18"/>
        </w:rPr>
        <w:t>Instituto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vigilarán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cumplan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dispuestas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artículos</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83</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demás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aplicables;</w:t>
      </w:r>
    </w:p>
    <w:p w:rsidR="004D5B7A" w:rsidRPr="008319F5" w:rsidRDefault="004D5B7A" w:rsidP="00F44F96">
      <w:pPr>
        <w:spacing w:after="101" w:line="238" w:lineRule="exact"/>
        <w:ind w:left="567" w:hanging="567"/>
        <w:jc w:val="both"/>
        <w:rPr>
          <w:rFonts w:ascii="Arial" w:hAnsi="Arial" w:cs="Arial"/>
          <w:sz w:val="18"/>
          <w:szCs w:val="18"/>
        </w:rPr>
      </w:pPr>
      <w:r w:rsidRPr="008319F5">
        <w:rPr>
          <w:rFonts w:ascii="Arial" w:hAnsi="Arial" w:cs="Arial"/>
          <w:sz w:val="18"/>
          <w:szCs w:val="18"/>
        </w:rPr>
        <w:t>II.</w:t>
      </w:r>
      <w:r w:rsidRPr="008319F5">
        <w:rPr>
          <w:rFonts w:ascii="Arial" w:hAnsi="Arial" w:cs="Arial"/>
          <w:sz w:val="18"/>
          <w:szCs w:val="18"/>
        </w:rPr>
        <w:tab/>
        <w:t>Las</w:t>
      </w:r>
      <w:r w:rsidR="00FF06E9">
        <w:rPr>
          <w:rFonts w:ascii="Arial" w:hAnsi="Arial" w:cs="Arial"/>
          <w:sz w:val="18"/>
          <w:szCs w:val="18"/>
        </w:rPr>
        <w:t xml:space="preserve"> </w:t>
      </w:r>
      <w:r w:rsidRPr="008319F5">
        <w:rPr>
          <w:rFonts w:ascii="Arial" w:hAnsi="Arial" w:cs="Arial"/>
          <w:sz w:val="18"/>
          <w:szCs w:val="18"/>
        </w:rPr>
        <w:t>verificaciones</w:t>
      </w:r>
      <w:r w:rsidR="00FF06E9">
        <w:rPr>
          <w:rFonts w:ascii="Arial" w:hAnsi="Arial" w:cs="Arial"/>
          <w:sz w:val="18"/>
          <w:szCs w:val="18"/>
        </w:rPr>
        <w:t xml:space="preserve"> </w:t>
      </w:r>
      <w:r w:rsidRPr="008319F5">
        <w:rPr>
          <w:rFonts w:ascii="Arial" w:hAnsi="Arial" w:cs="Arial"/>
          <w:sz w:val="18"/>
          <w:szCs w:val="18"/>
        </w:rPr>
        <w:t>realizadas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Instituto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podrán</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oficio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petición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particulares,</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contempla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63</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efecto,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Instituto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elaborarán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difundirán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metodología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evaluación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utilizarán;</w:t>
      </w:r>
    </w:p>
    <w:p w:rsidR="004D5B7A" w:rsidRPr="008319F5" w:rsidRDefault="004D5B7A" w:rsidP="00F44F96">
      <w:pPr>
        <w:spacing w:after="101" w:line="238" w:lineRule="exact"/>
        <w:ind w:left="567" w:hanging="567"/>
        <w:jc w:val="both"/>
        <w:rPr>
          <w:rFonts w:ascii="Arial" w:hAnsi="Arial" w:cs="Arial"/>
          <w:sz w:val="18"/>
          <w:szCs w:val="18"/>
        </w:rPr>
      </w:pPr>
      <w:r w:rsidRPr="008319F5">
        <w:rPr>
          <w:rFonts w:ascii="Arial" w:hAnsi="Arial" w:cs="Arial"/>
          <w:sz w:val="18"/>
          <w:szCs w:val="18"/>
        </w:rPr>
        <w:t>III.</w:t>
      </w:r>
      <w:r w:rsidRPr="008319F5">
        <w:rPr>
          <w:rFonts w:ascii="Arial" w:hAnsi="Arial" w:cs="Arial"/>
          <w:sz w:val="18"/>
          <w:szCs w:val="18"/>
        </w:rPr>
        <w:tab/>
        <w:t>Las</w:t>
      </w:r>
      <w:r w:rsidR="00FF06E9">
        <w:rPr>
          <w:rFonts w:ascii="Arial" w:hAnsi="Arial" w:cs="Arial"/>
          <w:sz w:val="18"/>
          <w:szCs w:val="18"/>
        </w:rPr>
        <w:t xml:space="preserve"> </w:t>
      </w:r>
      <w:r w:rsidRPr="008319F5">
        <w:rPr>
          <w:rFonts w:ascii="Arial" w:hAnsi="Arial" w:cs="Arial"/>
          <w:sz w:val="18"/>
          <w:szCs w:val="18"/>
        </w:rPr>
        <w:t>acciones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vigilancia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Instituto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realizarán</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verificación</w:t>
      </w:r>
      <w:r w:rsidR="00FF06E9">
        <w:rPr>
          <w:rFonts w:ascii="Arial" w:hAnsi="Arial" w:cs="Arial"/>
          <w:sz w:val="18"/>
          <w:szCs w:val="18"/>
        </w:rPr>
        <w:t xml:space="preserve"> </w:t>
      </w:r>
      <w:r w:rsidRPr="008319F5">
        <w:rPr>
          <w:rFonts w:ascii="Arial" w:hAnsi="Arial" w:cs="Arial"/>
          <w:sz w:val="18"/>
          <w:szCs w:val="18"/>
        </w:rPr>
        <w:t>virtual</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veces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revisar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cumplan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derivada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portal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Pr="008319F5">
        <w:rPr>
          <w:rFonts w:ascii="Arial" w:hAnsi="Arial" w:cs="Arial"/>
          <w:sz w:val="18"/>
          <w:szCs w:val="18"/>
        </w:rPr>
        <w:t>;</w:t>
      </w:r>
    </w:p>
    <w:p w:rsidR="004D5B7A" w:rsidRPr="008319F5" w:rsidRDefault="004D5B7A" w:rsidP="00F44F96">
      <w:pPr>
        <w:spacing w:after="101" w:line="238" w:lineRule="exact"/>
        <w:ind w:left="567" w:hanging="567"/>
        <w:jc w:val="both"/>
        <w:rPr>
          <w:rFonts w:ascii="Arial" w:hAnsi="Arial" w:cs="Arial"/>
          <w:sz w:val="18"/>
          <w:szCs w:val="18"/>
        </w:rPr>
      </w:pPr>
      <w:r w:rsidRPr="008319F5">
        <w:rPr>
          <w:rFonts w:ascii="Arial" w:hAnsi="Arial" w:cs="Arial"/>
          <w:sz w:val="18"/>
          <w:szCs w:val="18"/>
        </w:rPr>
        <w:t>IV.</w:t>
      </w:r>
      <w:r w:rsidRPr="008319F5">
        <w:rPr>
          <w:rFonts w:ascii="Arial" w:hAnsi="Arial" w:cs="Arial"/>
          <w:sz w:val="18"/>
          <w:szCs w:val="18"/>
        </w:rPr>
        <w:tab/>
        <w:t>El</w:t>
      </w:r>
      <w:r w:rsidR="00FF06E9">
        <w:rPr>
          <w:rFonts w:ascii="Arial" w:hAnsi="Arial" w:cs="Arial"/>
          <w:sz w:val="18"/>
          <w:szCs w:val="18"/>
        </w:rPr>
        <w:t xml:space="preserve"> </w:t>
      </w:r>
      <w:r w:rsidRPr="008319F5">
        <w:rPr>
          <w:rFonts w:ascii="Arial" w:hAnsi="Arial" w:cs="Arial"/>
          <w:sz w:val="18"/>
          <w:szCs w:val="18"/>
        </w:rPr>
        <w:t>Instituto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llevarán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verificaciones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ámbito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respectivas</w:t>
      </w:r>
      <w:r w:rsidR="00FF06E9">
        <w:rPr>
          <w:rFonts w:ascii="Arial" w:hAnsi="Arial" w:cs="Arial"/>
          <w:sz w:val="18"/>
          <w:szCs w:val="18"/>
        </w:rPr>
        <w:t xml:space="preserve"> </w:t>
      </w:r>
      <w:r w:rsidRPr="008319F5">
        <w:rPr>
          <w:rFonts w:ascii="Arial" w:hAnsi="Arial" w:cs="Arial"/>
          <w:sz w:val="18"/>
          <w:szCs w:val="18"/>
        </w:rPr>
        <w:t>competencias,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artículos</w:t>
      </w:r>
      <w:r w:rsidR="00FF06E9">
        <w:rPr>
          <w:rFonts w:ascii="Arial" w:hAnsi="Arial" w:cs="Arial"/>
          <w:sz w:val="18"/>
          <w:szCs w:val="18"/>
        </w:rPr>
        <w:t xml:space="preserve"> </w:t>
      </w:r>
      <w:r w:rsidRPr="008319F5">
        <w:rPr>
          <w:rFonts w:ascii="Arial" w:hAnsi="Arial" w:cs="Arial"/>
          <w:sz w:val="18"/>
          <w:szCs w:val="18"/>
        </w:rPr>
        <w:t>84</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88</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demás</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aplicable;</w:t>
      </w:r>
    </w:p>
    <w:p w:rsidR="004D5B7A" w:rsidRPr="008319F5" w:rsidRDefault="004D5B7A" w:rsidP="00F44F96">
      <w:pPr>
        <w:spacing w:after="101" w:line="238" w:lineRule="exact"/>
        <w:ind w:left="567" w:hanging="567"/>
        <w:jc w:val="both"/>
        <w:rPr>
          <w:rFonts w:ascii="Arial" w:hAnsi="Arial" w:cs="Arial"/>
          <w:sz w:val="18"/>
          <w:szCs w:val="18"/>
        </w:rPr>
      </w:pPr>
      <w:r w:rsidRPr="008319F5">
        <w:rPr>
          <w:rFonts w:ascii="Arial" w:hAnsi="Arial" w:cs="Arial"/>
          <w:sz w:val="18"/>
          <w:szCs w:val="18"/>
        </w:rPr>
        <w:t>V.</w:t>
      </w:r>
      <w:r w:rsidRPr="008319F5">
        <w:rPr>
          <w:rFonts w:ascii="Arial" w:hAnsi="Arial" w:cs="Arial"/>
          <w:sz w:val="18"/>
          <w:szCs w:val="18"/>
        </w:rPr>
        <w:tab/>
        <w:t>El</w:t>
      </w:r>
      <w:r w:rsidR="00FF06E9">
        <w:rPr>
          <w:rFonts w:ascii="Arial" w:hAnsi="Arial" w:cs="Arial"/>
          <w:sz w:val="18"/>
          <w:szCs w:val="18"/>
        </w:rPr>
        <w:t xml:space="preserve"> </w:t>
      </w:r>
      <w:r w:rsidRPr="008319F5">
        <w:rPr>
          <w:rFonts w:ascii="Arial" w:hAnsi="Arial" w:cs="Arial"/>
          <w:sz w:val="18"/>
          <w:szCs w:val="18"/>
        </w:rPr>
        <w:t>Instituto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realizarán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verificación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particulares</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soliciten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interposición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denuncia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algún</w:t>
      </w:r>
      <w:r w:rsidR="00FF06E9">
        <w:rPr>
          <w:rFonts w:ascii="Arial" w:hAnsi="Arial" w:cs="Arial"/>
          <w:sz w:val="18"/>
          <w:szCs w:val="18"/>
        </w:rPr>
        <w:t xml:space="preserve"> </w:t>
      </w:r>
      <w:r w:rsidRPr="008319F5">
        <w:rPr>
          <w:rFonts w:ascii="Arial" w:hAnsi="Arial" w:cs="Arial"/>
          <w:sz w:val="18"/>
          <w:szCs w:val="18"/>
        </w:rPr>
        <w:t>incumplimiento</w:t>
      </w:r>
      <w:r w:rsidR="00FF06E9">
        <w:rPr>
          <w:rFonts w:ascii="Arial" w:hAnsi="Arial" w:cs="Arial"/>
          <w:sz w:val="18"/>
          <w:szCs w:val="18"/>
        </w:rPr>
        <w:t xml:space="preserve"> </w:t>
      </w:r>
      <w:r w:rsidRPr="008319F5">
        <w:rPr>
          <w:rFonts w:ascii="Arial" w:hAnsi="Arial" w:cs="Arial"/>
          <w:sz w:val="18"/>
          <w:szCs w:val="18"/>
        </w:rPr>
        <w:t>detectado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procedimiento</w:t>
      </w:r>
      <w:r w:rsidR="00FF06E9">
        <w:rPr>
          <w:rFonts w:ascii="Arial" w:hAnsi="Arial" w:cs="Arial"/>
          <w:sz w:val="18"/>
          <w:szCs w:val="18"/>
        </w:rPr>
        <w:t xml:space="preserve"> </w:t>
      </w:r>
      <w:r w:rsidRPr="008319F5">
        <w:rPr>
          <w:rFonts w:ascii="Arial" w:hAnsi="Arial" w:cs="Arial"/>
          <w:sz w:val="18"/>
          <w:szCs w:val="18"/>
        </w:rPr>
        <w:t>señalado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smartTag w:uri="urn:schemas-microsoft-com:office:smarttags" w:element="PersonName">
        <w:smartTagPr>
          <w:attr w:name="ProductID" w:val="la Ley Fed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Federal</w:t>
        </w:r>
      </w:smartTag>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y</w:t>
      </w:r>
    </w:p>
    <w:p w:rsidR="00B120D5" w:rsidRPr="008319F5" w:rsidRDefault="004D5B7A" w:rsidP="00F44F96">
      <w:pPr>
        <w:spacing w:after="101" w:line="238" w:lineRule="exact"/>
        <w:ind w:left="567" w:hanging="567"/>
        <w:jc w:val="both"/>
        <w:rPr>
          <w:rFonts w:ascii="Arial" w:hAnsi="Arial" w:cs="Arial"/>
          <w:sz w:val="18"/>
          <w:szCs w:val="18"/>
        </w:rPr>
      </w:pPr>
      <w:r w:rsidRPr="008319F5">
        <w:rPr>
          <w:rFonts w:ascii="Arial" w:hAnsi="Arial" w:cs="Arial"/>
          <w:sz w:val="18"/>
          <w:szCs w:val="18"/>
        </w:rPr>
        <w:t>VI.</w:t>
      </w:r>
      <w:r w:rsidRPr="008319F5">
        <w:rPr>
          <w:rFonts w:ascii="Arial" w:hAnsi="Arial" w:cs="Arial"/>
          <w:sz w:val="18"/>
          <w:szCs w:val="18"/>
        </w:rPr>
        <w:tab/>
        <w:t>El</w:t>
      </w:r>
      <w:r w:rsidR="00FF06E9">
        <w:rPr>
          <w:rFonts w:ascii="Arial" w:hAnsi="Arial" w:cs="Arial"/>
          <w:sz w:val="18"/>
          <w:szCs w:val="18"/>
        </w:rPr>
        <w:t xml:space="preserve"> </w:t>
      </w:r>
      <w:r w:rsidRPr="008319F5">
        <w:rPr>
          <w:rFonts w:ascii="Arial" w:hAnsi="Arial" w:cs="Arial"/>
          <w:sz w:val="18"/>
          <w:szCs w:val="18"/>
        </w:rPr>
        <w:t>Instituto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difundida</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trámites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ofrecen,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denuncia</w:t>
      </w:r>
      <w:r w:rsidR="00FF06E9">
        <w:rPr>
          <w:rFonts w:ascii="Arial" w:hAnsi="Arial" w:cs="Arial"/>
          <w:sz w:val="18"/>
          <w:szCs w:val="18"/>
        </w:rPr>
        <w:t xml:space="preserve"> </w:t>
      </w:r>
      <w:r w:rsidRPr="008319F5">
        <w:rPr>
          <w:rFonts w:ascii="Arial" w:hAnsi="Arial" w:cs="Arial"/>
          <w:sz w:val="18"/>
          <w:szCs w:val="18"/>
        </w:rPr>
        <w:t>ciudadana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incumplimiento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Asimismo,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visible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portal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usuarios</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procedimiento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presentar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denuncia.</w:t>
      </w:r>
    </w:p>
    <w:p w:rsidR="00B120D5" w:rsidRPr="008319F5" w:rsidRDefault="004D5B7A" w:rsidP="00F44F96">
      <w:pPr>
        <w:spacing w:after="101" w:line="238" w:lineRule="exact"/>
        <w:jc w:val="both"/>
        <w:rPr>
          <w:rFonts w:ascii="Arial" w:hAnsi="Arial" w:cs="Arial"/>
          <w:sz w:val="18"/>
          <w:szCs w:val="18"/>
        </w:rPr>
      </w:pPr>
      <w:r w:rsidRPr="008319F5">
        <w:rPr>
          <w:rFonts w:ascii="Arial" w:hAnsi="Arial" w:cs="Arial"/>
          <w:b/>
          <w:sz w:val="18"/>
          <w:szCs w:val="18"/>
        </w:rPr>
        <w:t>Décimo</w:t>
      </w:r>
      <w:r w:rsidR="00FF06E9">
        <w:rPr>
          <w:rFonts w:ascii="Arial" w:hAnsi="Arial" w:cs="Arial"/>
          <w:b/>
          <w:sz w:val="18"/>
          <w:szCs w:val="18"/>
        </w:rPr>
        <w:t xml:space="preserve"> </w:t>
      </w:r>
      <w:r w:rsidRPr="008319F5">
        <w:rPr>
          <w:rFonts w:ascii="Arial" w:hAnsi="Arial" w:cs="Arial"/>
          <w:b/>
          <w:sz w:val="18"/>
          <w:szCs w:val="18"/>
        </w:rPr>
        <w:t>segundo.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accesibilidad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siguientes:</w:t>
      </w:r>
    </w:p>
    <w:p w:rsidR="004D5B7A" w:rsidRPr="008319F5" w:rsidRDefault="004D5B7A" w:rsidP="00F44F96">
      <w:pPr>
        <w:spacing w:after="101" w:line="238" w:lineRule="exact"/>
        <w:ind w:left="567" w:hanging="567"/>
        <w:jc w:val="both"/>
        <w:rPr>
          <w:rFonts w:ascii="Arial" w:hAnsi="Arial" w:cs="Arial"/>
          <w:sz w:val="18"/>
          <w:szCs w:val="18"/>
        </w:rPr>
      </w:pPr>
      <w:r w:rsidRPr="008319F5">
        <w:rPr>
          <w:rFonts w:ascii="Arial" w:hAnsi="Arial" w:cs="Arial"/>
          <w:sz w:val="18"/>
          <w:szCs w:val="18"/>
        </w:rPr>
        <w:t>I.</w:t>
      </w:r>
      <w:r w:rsidRPr="008319F5">
        <w:rPr>
          <w:rFonts w:ascii="Arial" w:hAnsi="Arial" w:cs="Arial"/>
          <w:sz w:val="18"/>
          <w:szCs w:val="18"/>
        </w:rPr>
        <w:tab/>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realizar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acciones</w:t>
      </w:r>
      <w:r w:rsidR="00FF06E9">
        <w:rPr>
          <w:rFonts w:ascii="Arial" w:hAnsi="Arial" w:cs="Arial"/>
          <w:sz w:val="18"/>
          <w:szCs w:val="18"/>
        </w:rPr>
        <w:t xml:space="preserve"> </w:t>
      </w:r>
      <w:r w:rsidRPr="008319F5">
        <w:rPr>
          <w:rFonts w:ascii="Arial" w:hAnsi="Arial" w:cs="Arial"/>
          <w:sz w:val="18"/>
          <w:szCs w:val="18"/>
        </w:rPr>
        <w:t>necesarias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derivada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presentada</w:t>
      </w:r>
      <w:r w:rsidR="00FF06E9">
        <w:rPr>
          <w:rFonts w:ascii="Arial" w:hAnsi="Arial" w:cs="Arial"/>
          <w:sz w:val="18"/>
          <w:szCs w:val="18"/>
        </w:rPr>
        <w:t xml:space="preserve"> </w:t>
      </w:r>
      <w:r w:rsidRPr="008319F5">
        <w:rPr>
          <w:rFonts w:ascii="Arial" w:hAnsi="Arial" w:cs="Arial"/>
          <w:sz w:val="18"/>
          <w:szCs w:val="18"/>
        </w:rPr>
        <w:t>bajo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perspectiva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género,</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decir,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amplio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garantice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igualdad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evite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discriminación</w:t>
      </w:r>
      <w:r w:rsidR="00FF06E9">
        <w:rPr>
          <w:rFonts w:ascii="Arial" w:hAnsi="Arial" w:cs="Arial"/>
          <w:sz w:val="18"/>
          <w:szCs w:val="18"/>
        </w:rPr>
        <w:t xml:space="preserve"> </w:t>
      </w:r>
      <w:r w:rsidRPr="008319F5">
        <w:rPr>
          <w:rFonts w:ascii="Arial" w:hAnsi="Arial" w:cs="Arial"/>
          <w:sz w:val="18"/>
          <w:szCs w:val="18"/>
        </w:rPr>
        <w:t>basada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sexo,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género,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orientación</w:t>
      </w:r>
      <w:r w:rsidR="00FF06E9">
        <w:rPr>
          <w:rFonts w:ascii="Arial" w:hAnsi="Arial" w:cs="Arial"/>
          <w:sz w:val="18"/>
          <w:szCs w:val="18"/>
        </w:rPr>
        <w:t xml:space="preserve"> </w:t>
      </w:r>
      <w:r w:rsidRPr="008319F5">
        <w:rPr>
          <w:rFonts w:ascii="Arial" w:hAnsi="Arial" w:cs="Arial"/>
          <w:sz w:val="18"/>
          <w:szCs w:val="18"/>
        </w:rPr>
        <w:t>sexual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identidad</w:t>
      </w:r>
      <w:r w:rsidR="00FF06E9">
        <w:rPr>
          <w:rFonts w:ascii="Arial" w:hAnsi="Arial" w:cs="Arial"/>
          <w:sz w:val="18"/>
          <w:szCs w:val="18"/>
        </w:rPr>
        <w:t xml:space="preserve"> </w:t>
      </w:r>
      <w:r w:rsidRPr="008319F5">
        <w:rPr>
          <w:rFonts w:ascii="Arial" w:hAnsi="Arial" w:cs="Arial"/>
          <w:sz w:val="18"/>
          <w:szCs w:val="18"/>
        </w:rPr>
        <w:t>sexo-genérica;</w:t>
      </w:r>
    </w:p>
    <w:p w:rsidR="004D5B7A" w:rsidRPr="008319F5" w:rsidRDefault="004D5B7A" w:rsidP="00F44F96">
      <w:pPr>
        <w:spacing w:after="101" w:line="238" w:lineRule="exact"/>
        <w:ind w:left="567" w:hanging="567"/>
        <w:jc w:val="both"/>
        <w:rPr>
          <w:rFonts w:ascii="Arial" w:hAnsi="Arial" w:cs="Arial"/>
          <w:sz w:val="18"/>
          <w:szCs w:val="18"/>
        </w:rPr>
      </w:pPr>
      <w:r w:rsidRPr="008319F5">
        <w:rPr>
          <w:rFonts w:ascii="Arial" w:hAnsi="Arial" w:cs="Arial"/>
          <w:sz w:val="18"/>
          <w:szCs w:val="18"/>
        </w:rPr>
        <w:t>II.</w:t>
      </w:r>
      <w:r w:rsidRPr="008319F5">
        <w:rPr>
          <w:rFonts w:ascii="Arial" w:hAnsi="Arial" w:cs="Arial"/>
          <w:sz w:val="18"/>
          <w:szCs w:val="18"/>
        </w:rPr>
        <w:tab/>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promoverán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desarrollarán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progresiva,</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tendientes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garantizar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accesibilidad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máxima</w:t>
      </w:r>
      <w:r w:rsidR="00FF06E9">
        <w:rPr>
          <w:rFonts w:ascii="Arial" w:hAnsi="Arial" w:cs="Arial"/>
          <w:sz w:val="18"/>
          <w:szCs w:val="18"/>
        </w:rPr>
        <w:t xml:space="preserve"> </w:t>
      </w:r>
      <w:r w:rsidRPr="008319F5">
        <w:rPr>
          <w:rFonts w:ascii="Arial" w:hAnsi="Arial" w:cs="Arial"/>
          <w:sz w:val="18"/>
          <w:szCs w:val="18"/>
        </w:rPr>
        <w:t>medida</w:t>
      </w:r>
      <w:r w:rsidR="00FF06E9">
        <w:rPr>
          <w:rFonts w:ascii="Arial" w:hAnsi="Arial" w:cs="Arial"/>
          <w:sz w:val="18"/>
          <w:szCs w:val="18"/>
        </w:rPr>
        <w:t xml:space="preserve"> </w:t>
      </w:r>
      <w:r w:rsidRPr="008319F5">
        <w:rPr>
          <w:rFonts w:ascii="Arial" w:hAnsi="Arial" w:cs="Arial"/>
          <w:sz w:val="18"/>
          <w:szCs w:val="18"/>
        </w:rPr>
        <w:t>posible;</w:t>
      </w:r>
      <w:r w:rsidR="00FF06E9">
        <w:rPr>
          <w:rFonts w:ascii="Arial" w:hAnsi="Arial" w:cs="Arial"/>
          <w:sz w:val="18"/>
          <w:szCs w:val="18"/>
        </w:rPr>
        <w:t xml:space="preserve"> </w:t>
      </w: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facilitarán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búsqueda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discapacidad,</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habrán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atenerse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previsto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i/>
          <w:sz w:val="18"/>
          <w:szCs w:val="18"/>
        </w:rPr>
        <w:t>Criterios</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sujetos</w:t>
      </w:r>
      <w:r w:rsidR="00FF06E9">
        <w:rPr>
          <w:rFonts w:ascii="Arial" w:hAnsi="Arial" w:cs="Arial"/>
          <w:i/>
          <w:sz w:val="18"/>
          <w:szCs w:val="18"/>
        </w:rPr>
        <w:t xml:space="preserve"> </w:t>
      </w:r>
      <w:r w:rsidRPr="008319F5">
        <w:rPr>
          <w:rFonts w:ascii="Arial" w:hAnsi="Arial" w:cs="Arial"/>
          <w:i/>
          <w:sz w:val="18"/>
          <w:szCs w:val="18"/>
        </w:rPr>
        <w:t>obligados</w:t>
      </w:r>
      <w:r w:rsidR="00FF06E9">
        <w:rPr>
          <w:rFonts w:ascii="Arial" w:hAnsi="Arial" w:cs="Arial"/>
          <w:i/>
          <w:sz w:val="18"/>
          <w:szCs w:val="18"/>
        </w:rPr>
        <w:t xml:space="preserve"> </w:t>
      </w:r>
      <w:r w:rsidRPr="008319F5">
        <w:rPr>
          <w:rFonts w:ascii="Arial" w:hAnsi="Arial" w:cs="Arial"/>
          <w:i/>
          <w:sz w:val="18"/>
          <w:szCs w:val="18"/>
        </w:rPr>
        <w:t>garanticen</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condiciones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accesibilidad</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permitan</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ejercicio</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derecho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acceso</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grupos</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situación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vulnerabilidad</w:t>
      </w:r>
      <w:r w:rsidR="00FF06E9">
        <w:rPr>
          <w:rFonts w:ascii="Arial" w:hAnsi="Arial" w:cs="Arial"/>
          <w:i/>
          <w:sz w:val="18"/>
          <w:szCs w:val="18"/>
        </w:rPr>
        <w:t xml:space="preserve"> </w:t>
      </w:r>
      <w:r w:rsidRPr="008319F5">
        <w:rPr>
          <w:rFonts w:ascii="Arial" w:hAnsi="Arial" w:cs="Arial"/>
          <w:sz w:val="18"/>
          <w:szCs w:val="18"/>
        </w:rPr>
        <w:t>aprobados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Nacional;</w:t>
      </w:r>
    </w:p>
    <w:p w:rsidR="004D5B7A" w:rsidRPr="008319F5" w:rsidRDefault="004D5B7A" w:rsidP="00F44F96">
      <w:pPr>
        <w:spacing w:after="101" w:line="238" w:lineRule="exact"/>
        <w:ind w:left="567" w:hanging="567"/>
        <w:jc w:val="both"/>
        <w:rPr>
          <w:rFonts w:ascii="Arial" w:hAnsi="Arial" w:cs="Arial"/>
          <w:sz w:val="18"/>
          <w:szCs w:val="18"/>
        </w:rPr>
      </w:pPr>
      <w:r w:rsidRPr="008319F5">
        <w:rPr>
          <w:rFonts w:ascii="Arial" w:hAnsi="Arial" w:cs="Arial"/>
          <w:sz w:val="18"/>
          <w:szCs w:val="18"/>
        </w:rPr>
        <w:t>III.</w:t>
      </w:r>
      <w:r w:rsidRPr="008319F5">
        <w:rPr>
          <w:rFonts w:ascii="Arial" w:hAnsi="Arial" w:cs="Arial"/>
          <w:sz w:val="18"/>
          <w:szCs w:val="18"/>
        </w:rPr>
        <w:tab/>
        <w:t>Para</w:t>
      </w:r>
      <w:r w:rsidR="00FF06E9">
        <w:rPr>
          <w:rFonts w:ascii="Arial" w:hAnsi="Arial" w:cs="Arial"/>
          <w:sz w:val="18"/>
          <w:szCs w:val="18"/>
        </w:rPr>
        <w:t xml:space="preserve"> </w:t>
      </w:r>
      <w:r w:rsidRPr="008319F5">
        <w:rPr>
          <w:rFonts w:ascii="Arial" w:hAnsi="Arial" w:cs="Arial"/>
          <w:sz w:val="18"/>
          <w:szCs w:val="18"/>
        </w:rPr>
        <w:t>facilitar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ampliación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derecho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pondrán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interesadas</w:t>
      </w:r>
      <w:r w:rsidR="00FF06E9">
        <w:rPr>
          <w:rFonts w:ascii="Arial" w:hAnsi="Arial" w:cs="Arial"/>
          <w:sz w:val="18"/>
          <w:szCs w:val="18"/>
        </w:rPr>
        <w:t xml:space="preserve"> </w:t>
      </w:r>
      <w:r w:rsidRPr="008319F5">
        <w:rPr>
          <w:rFonts w:ascii="Arial" w:hAnsi="Arial" w:cs="Arial"/>
          <w:sz w:val="18"/>
          <w:szCs w:val="18"/>
        </w:rPr>
        <w:t>equipos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cómputo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puedan</w:t>
      </w:r>
      <w:r w:rsidR="00FF06E9">
        <w:rPr>
          <w:rFonts w:ascii="Arial" w:hAnsi="Arial" w:cs="Arial"/>
          <w:sz w:val="18"/>
          <w:szCs w:val="18"/>
        </w:rPr>
        <w:t xml:space="preserve"> </w:t>
      </w:r>
      <w:r w:rsidRPr="008319F5">
        <w:rPr>
          <w:rFonts w:ascii="Arial" w:hAnsi="Arial" w:cs="Arial"/>
          <w:sz w:val="18"/>
          <w:szCs w:val="18"/>
        </w:rPr>
        <w:t>consultar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utilizar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p>
    <w:p w:rsidR="004D5B7A" w:rsidRPr="008319F5" w:rsidRDefault="004D5B7A" w:rsidP="00F44F96">
      <w:pPr>
        <w:spacing w:after="101" w:line="238" w:lineRule="exact"/>
        <w:ind w:left="567" w:hanging="567"/>
        <w:jc w:val="both"/>
        <w:rPr>
          <w:rFonts w:ascii="Arial" w:hAnsi="Arial" w:cs="Arial"/>
          <w:sz w:val="18"/>
          <w:szCs w:val="18"/>
        </w:rPr>
      </w:pPr>
      <w:r w:rsidRPr="008319F5">
        <w:rPr>
          <w:rFonts w:ascii="Arial" w:hAnsi="Arial" w:cs="Arial"/>
          <w:sz w:val="18"/>
          <w:szCs w:val="18"/>
        </w:rPr>
        <w:lastRenderedPageBreak/>
        <w:t>IV.</w:t>
      </w:r>
      <w:r w:rsidRPr="008319F5">
        <w:rPr>
          <w:rFonts w:ascii="Arial" w:hAnsi="Arial" w:cs="Arial"/>
          <w:sz w:val="18"/>
          <w:szCs w:val="18"/>
        </w:rPr>
        <w:tab/>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realizar</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diagnóstico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comunidades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usuarios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determinar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alternativos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difundir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derivada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resulte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más</w:t>
      </w:r>
      <w:r w:rsidR="00FF06E9">
        <w:rPr>
          <w:rFonts w:ascii="Arial" w:hAnsi="Arial" w:cs="Arial"/>
          <w:sz w:val="18"/>
          <w:szCs w:val="18"/>
        </w:rPr>
        <w:t xml:space="preserve"> </w:t>
      </w:r>
      <w:r w:rsidRPr="008319F5">
        <w:rPr>
          <w:rFonts w:ascii="Arial" w:hAnsi="Arial" w:cs="Arial"/>
          <w:sz w:val="18"/>
          <w:szCs w:val="18"/>
        </w:rPr>
        <w:t>fácil</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comprensión</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determinadas</w:t>
      </w:r>
      <w:r w:rsidR="00FF06E9">
        <w:rPr>
          <w:rFonts w:ascii="Arial" w:hAnsi="Arial" w:cs="Arial"/>
          <w:sz w:val="18"/>
          <w:szCs w:val="18"/>
        </w:rPr>
        <w:t xml:space="preserve"> </w:t>
      </w:r>
      <w:r w:rsidRPr="008319F5">
        <w:rPr>
          <w:rFonts w:ascii="Arial" w:hAnsi="Arial" w:cs="Arial"/>
          <w:sz w:val="18"/>
          <w:szCs w:val="18"/>
        </w:rPr>
        <w:t>poblaciones.</w:t>
      </w:r>
      <w:r w:rsidR="00FF06E9">
        <w:rPr>
          <w:rFonts w:ascii="Arial" w:hAnsi="Arial" w:cs="Arial"/>
          <w:sz w:val="18"/>
          <w:szCs w:val="18"/>
        </w:rPr>
        <w:t xml:space="preserve"> </w:t>
      </w:r>
      <w:r w:rsidRPr="008319F5">
        <w:rPr>
          <w:rFonts w:ascii="Arial" w:hAnsi="Arial" w:cs="Arial"/>
          <w:sz w:val="18"/>
          <w:szCs w:val="18"/>
        </w:rPr>
        <w:t>Estos</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alternativos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caracterizarán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participativos,</w:t>
      </w:r>
      <w:r w:rsidR="00FF06E9">
        <w:rPr>
          <w:rFonts w:ascii="Arial" w:hAnsi="Arial" w:cs="Arial"/>
          <w:sz w:val="18"/>
          <w:szCs w:val="18"/>
        </w:rPr>
        <w:t xml:space="preserve"> </w:t>
      </w:r>
      <w:r w:rsidRPr="008319F5">
        <w:rPr>
          <w:rFonts w:ascii="Arial" w:hAnsi="Arial" w:cs="Arial"/>
          <w:sz w:val="18"/>
          <w:szCs w:val="18"/>
        </w:rPr>
        <w:t>tomar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consideración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necesidades</w:t>
      </w:r>
      <w:r w:rsidR="00FF06E9">
        <w:rPr>
          <w:rFonts w:ascii="Arial" w:hAnsi="Arial" w:cs="Arial"/>
          <w:sz w:val="18"/>
          <w:szCs w:val="18"/>
        </w:rPr>
        <w:t xml:space="preserve"> </w:t>
      </w:r>
      <w:r w:rsidRPr="008319F5">
        <w:rPr>
          <w:rFonts w:ascii="Arial" w:hAnsi="Arial" w:cs="Arial"/>
          <w:sz w:val="18"/>
          <w:szCs w:val="18"/>
        </w:rPr>
        <w:t>informativas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propuestas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población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pretende</w:t>
      </w:r>
      <w:r w:rsidR="00FF06E9">
        <w:rPr>
          <w:rFonts w:ascii="Arial" w:hAnsi="Arial" w:cs="Arial"/>
          <w:sz w:val="18"/>
          <w:szCs w:val="18"/>
        </w:rPr>
        <w:t xml:space="preserve"> </w:t>
      </w:r>
      <w:r w:rsidRPr="008319F5">
        <w:rPr>
          <w:rFonts w:ascii="Arial" w:hAnsi="Arial" w:cs="Arial"/>
          <w:sz w:val="18"/>
          <w:szCs w:val="18"/>
        </w:rPr>
        <w:t>informar;</w:t>
      </w:r>
      <w:r w:rsidR="00FF06E9">
        <w:rPr>
          <w:rFonts w:ascii="Arial" w:hAnsi="Arial" w:cs="Arial"/>
          <w:sz w:val="18"/>
          <w:szCs w:val="18"/>
        </w:rPr>
        <w:t xml:space="preserve"> </w:t>
      </w:r>
      <w:r w:rsidRPr="008319F5">
        <w:rPr>
          <w:rFonts w:ascii="Arial" w:hAnsi="Arial" w:cs="Arial"/>
          <w:sz w:val="18"/>
          <w:szCs w:val="18"/>
        </w:rPr>
        <w:t>serán,</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radios</w:t>
      </w:r>
      <w:r w:rsidR="00FF06E9">
        <w:rPr>
          <w:rFonts w:ascii="Arial" w:hAnsi="Arial" w:cs="Arial"/>
          <w:sz w:val="18"/>
          <w:szCs w:val="18"/>
        </w:rPr>
        <w:t xml:space="preserve"> </w:t>
      </w:r>
      <w:r w:rsidRPr="008319F5">
        <w:rPr>
          <w:rFonts w:ascii="Arial" w:hAnsi="Arial" w:cs="Arial"/>
          <w:sz w:val="18"/>
          <w:szCs w:val="18"/>
        </w:rPr>
        <w:t>comunitarias,</w:t>
      </w:r>
      <w:r w:rsidR="00FF06E9">
        <w:rPr>
          <w:rFonts w:ascii="Arial" w:hAnsi="Arial" w:cs="Arial"/>
          <w:sz w:val="18"/>
          <w:szCs w:val="18"/>
        </w:rPr>
        <w:t xml:space="preserve"> </w:t>
      </w:r>
      <w:r w:rsidRPr="008319F5">
        <w:rPr>
          <w:rFonts w:ascii="Arial" w:hAnsi="Arial" w:cs="Arial"/>
          <w:sz w:val="18"/>
          <w:szCs w:val="18"/>
        </w:rPr>
        <w:t>carteles,</w:t>
      </w:r>
      <w:r w:rsidR="00FF06E9">
        <w:rPr>
          <w:rFonts w:ascii="Arial" w:hAnsi="Arial" w:cs="Arial"/>
          <w:sz w:val="18"/>
          <w:szCs w:val="18"/>
        </w:rPr>
        <w:t xml:space="preserve"> </w:t>
      </w:r>
      <w:r w:rsidRPr="008319F5">
        <w:rPr>
          <w:rFonts w:ascii="Arial" w:hAnsi="Arial" w:cs="Arial"/>
          <w:sz w:val="18"/>
          <w:szCs w:val="18"/>
        </w:rPr>
        <w:t>volantes,</w:t>
      </w:r>
      <w:r w:rsidR="00FF06E9">
        <w:rPr>
          <w:rFonts w:ascii="Arial" w:hAnsi="Arial" w:cs="Arial"/>
          <w:sz w:val="18"/>
          <w:szCs w:val="18"/>
        </w:rPr>
        <w:t xml:space="preserve"> </w:t>
      </w:r>
      <w:r w:rsidRPr="008319F5">
        <w:rPr>
          <w:rFonts w:ascii="Arial" w:hAnsi="Arial" w:cs="Arial"/>
          <w:sz w:val="18"/>
          <w:szCs w:val="18"/>
        </w:rPr>
        <w:t>periódicos</w:t>
      </w:r>
      <w:r w:rsidR="00FF06E9">
        <w:rPr>
          <w:rFonts w:ascii="Arial" w:hAnsi="Arial" w:cs="Arial"/>
          <w:sz w:val="18"/>
          <w:szCs w:val="18"/>
        </w:rPr>
        <w:t xml:space="preserve"> </w:t>
      </w:r>
      <w:r w:rsidRPr="008319F5">
        <w:rPr>
          <w:rFonts w:ascii="Arial" w:hAnsi="Arial" w:cs="Arial"/>
          <w:sz w:val="18"/>
          <w:szCs w:val="18"/>
        </w:rPr>
        <w:t>murales,</w:t>
      </w:r>
      <w:r w:rsidR="00FF06E9">
        <w:rPr>
          <w:rFonts w:ascii="Arial" w:hAnsi="Arial" w:cs="Arial"/>
          <w:sz w:val="18"/>
          <w:szCs w:val="18"/>
        </w:rPr>
        <w:t xml:space="preserve"> </w:t>
      </w:r>
      <w:r w:rsidRPr="008319F5">
        <w:rPr>
          <w:rFonts w:ascii="Arial" w:hAnsi="Arial" w:cs="Arial"/>
          <w:sz w:val="18"/>
          <w:szCs w:val="18"/>
        </w:rPr>
        <w:t>audiovisuales</w:t>
      </w:r>
      <w:r w:rsidR="00FF06E9">
        <w:rPr>
          <w:rFonts w:ascii="Arial" w:hAnsi="Arial" w:cs="Arial"/>
          <w:sz w:val="18"/>
          <w:szCs w:val="18"/>
        </w:rPr>
        <w:t xml:space="preserve"> </w:t>
      </w:r>
      <w:r w:rsidRPr="008319F5">
        <w:rPr>
          <w:rFonts w:ascii="Arial" w:hAnsi="Arial" w:cs="Arial"/>
          <w:sz w:val="18"/>
          <w:szCs w:val="18"/>
        </w:rPr>
        <w:t>pedagógicos,</w:t>
      </w:r>
      <w:r w:rsidR="00FF06E9">
        <w:rPr>
          <w:rFonts w:ascii="Arial" w:hAnsi="Arial" w:cs="Arial"/>
          <w:sz w:val="18"/>
          <w:szCs w:val="18"/>
        </w:rPr>
        <w:t xml:space="preserve"> </w:t>
      </w:r>
      <w:r w:rsidRPr="008319F5">
        <w:rPr>
          <w:rFonts w:ascii="Arial" w:hAnsi="Arial" w:cs="Arial"/>
          <w:sz w:val="18"/>
          <w:szCs w:val="18"/>
        </w:rPr>
        <w:t>mantas,</w:t>
      </w:r>
      <w:r w:rsidR="00FF06E9">
        <w:rPr>
          <w:rFonts w:ascii="Arial" w:hAnsi="Arial" w:cs="Arial"/>
          <w:sz w:val="18"/>
          <w:szCs w:val="18"/>
        </w:rPr>
        <w:t xml:space="preserve"> </w:t>
      </w:r>
      <w:r w:rsidRPr="008319F5">
        <w:rPr>
          <w:rFonts w:ascii="Arial" w:hAnsi="Arial" w:cs="Arial"/>
          <w:sz w:val="18"/>
          <w:szCs w:val="18"/>
        </w:rPr>
        <w:t>redes</w:t>
      </w:r>
      <w:r w:rsidR="00FF06E9">
        <w:rPr>
          <w:rFonts w:ascii="Arial" w:hAnsi="Arial" w:cs="Arial"/>
          <w:sz w:val="18"/>
          <w:szCs w:val="18"/>
        </w:rPr>
        <w:t xml:space="preserve"> </w:t>
      </w:r>
      <w:r w:rsidRPr="008319F5">
        <w:rPr>
          <w:rFonts w:ascii="Arial" w:hAnsi="Arial" w:cs="Arial"/>
          <w:sz w:val="18"/>
          <w:szCs w:val="18"/>
        </w:rPr>
        <w:t>sociales,</w:t>
      </w:r>
      <w:r w:rsidR="00FF06E9">
        <w:rPr>
          <w:rFonts w:ascii="Arial" w:hAnsi="Arial" w:cs="Arial"/>
          <w:sz w:val="18"/>
          <w:szCs w:val="18"/>
        </w:rPr>
        <w:t xml:space="preserve"> </w:t>
      </w:r>
      <w:r w:rsidRPr="008319F5">
        <w:rPr>
          <w:rFonts w:ascii="Arial" w:hAnsi="Arial" w:cs="Arial"/>
          <w:sz w:val="18"/>
          <w:szCs w:val="18"/>
        </w:rPr>
        <w:t>folletos;</w:t>
      </w:r>
    </w:p>
    <w:p w:rsidR="004D5B7A" w:rsidRPr="008319F5" w:rsidRDefault="004D5B7A" w:rsidP="00F44F96">
      <w:pPr>
        <w:spacing w:after="101" w:line="238" w:lineRule="exact"/>
        <w:ind w:left="567" w:hanging="567"/>
        <w:jc w:val="both"/>
        <w:rPr>
          <w:rFonts w:ascii="Arial" w:hAnsi="Arial" w:cs="Arial"/>
          <w:sz w:val="18"/>
          <w:szCs w:val="18"/>
        </w:rPr>
      </w:pPr>
      <w:r w:rsidRPr="008319F5">
        <w:rPr>
          <w:rFonts w:ascii="Arial" w:hAnsi="Arial" w:cs="Arial"/>
          <w:sz w:val="18"/>
          <w:szCs w:val="18"/>
        </w:rPr>
        <w:t>V.</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derivada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constituye</w:t>
      </w:r>
      <w:r w:rsidR="00FF06E9">
        <w:rPr>
          <w:rFonts w:ascii="Arial" w:hAnsi="Arial" w:cs="Arial"/>
          <w:sz w:val="18"/>
          <w:szCs w:val="18"/>
        </w:rPr>
        <w:t xml:space="preserve"> </w:t>
      </w:r>
      <w:r w:rsidRPr="008319F5">
        <w:rPr>
          <w:rFonts w:ascii="Arial" w:hAnsi="Arial" w:cs="Arial"/>
          <w:sz w:val="18"/>
          <w:szCs w:val="18"/>
        </w:rPr>
        <w:t>propaganda</w:t>
      </w:r>
      <w:r w:rsidR="00FF06E9">
        <w:rPr>
          <w:rFonts w:ascii="Arial" w:hAnsi="Arial" w:cs="Arial"/>
          <w:sz w:val="18"/>
          <w:szCs w:val="18"/>
        </w:rPr>
        <w:t xml:space="preserve"> </w:t>
      </w:r>
      <w:r w:rsidRPr="008319F5">
        <w:rPr>
          <w:rFonts w:ascii="Arial" w:hAnsi="Arial" w:cs="Arial"/>
          <w:sz w:val="18"/>
          <w:szCs w:val="18"/>
        </w:rPr>
        <w:t>gubernamental</w:t>
      </w:r>
      <w:r w:rsidR="00FF06E9">
        <w:rPr>
          <w:rFonts w:ascii="Arial" w:hAnsi="Arial" w:cs="Arial"/>
          <w:sz w:val="18"/>
          <w:szCs w:val="18"/>
        </w:rPr>
        <w:t xml:space="preserve"> </w:t>
      </w:r>
      <w:r w:rsidRPr="008319F5">
        <w:rPr>
          <w:rFonts w:ascii="Arial" w:hAnsi="Arial" w:cs="Arial"/>
          <w:sz w:val="18"/>
          <w:szCs w:val="18"/>
        </w:rPr>
        <w:t>ni</w:t>
      </w:r>
      <w:r w:rsidR="00FF06E9">
        <w:rPr>
          <w:rFonts w:ascii="Arial" w:hAnsi="Arial" w:cs="Arial"/>
          <w:sz w:val="18"/>
          <w:szCs w:val="18"/>
        </w:rPr>
        <w:t xml:space="preserve"> </w:t>
      </w:r>
      <w:r w:rsidRPr="008319F5">
        <w:rPr>
          <w:rFonts w:ascii="Arial" w:hAnsi="Arial" w:cs="Arial"/>
          <w:sz w:val="18"/>
          <w:szCs w:val="18"/>
        </w:rPr>
        <w:t>electoral,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67</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durante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periodos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campaña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precampaña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procesos</w:t>
      </w:r>
      <w:r w:rsidR="00FF06E9">
        <w:rPr>
          <w:rFonts w:ascii="Arial" w:hAnsi="Arial" w:cs="Arial"/>
          <w:sz w:val="18"/>
          <w:szCs w:val="18"/>
        </w:rPr>
        <w:t xml:space="preserve"> </w:t>
      </w:r>
      <w:r w:rsidRPr="008319F5">
        <w:rPr>
          <w:rFonts w:ascii="Arial" w:hAnsi="Arial" w:cs="Arial"/>
          <w:sz w:val="18"/>
          <w:szCs w:val="18"/>
        </w:rPr>
        <w:t>electorales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mantener</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accesible.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electoral</w:t>
      </w:r>
      <w:r w:rsidR="00FF06E9">
        <w:rPr>
          <w:rFonts w:ascii="Arial" w:hAnsi="Arial" w:cs="Arial"/>
          <w:sz w:val="18"/>
          <w:szCs w:val="18"/>
        </w:rPr>
        <w:t xml:space="preserve"> </w:t>
      </w:r>
      <w:r w:rsidRPr="008319F5">
        <w:rPr>
          <w:rFonts w:ascii="Arial" w:hAnsi="Arial" w:cs="Arial"/>
          <w:sz w:val="18"/>
          <w:szCs w:val="18"/>
        </w:rPr>
        <w:t>dispusiera</w:t>
      </w:r>
      <w:r w:rsidR="00FF06E9">
        <w:rPr>
          <w:rFonts w:ascii="Arial" w:hAnsi="Arial" w:cs="Arial"/>
          <w:sz w:val="18"/>
          <w:szCs w:val="18"/>
        </w:rPr>
        <w:t xml:space="preserve"> </w:t>
      </w:r>
      <w:r w:rsidRPr="008319F5">
        <w:rPr>
          <w:rFonts w:ascii="Arial" w:hAnsi="Arial" w:cs="Arial"/>
          <w:sz w:val="18"/>
          <w:szCs w:val="18"/>
        </w:rPr>
        <w:t>expresamente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permitirá</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explicando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usuario</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restricción,</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mantendrá</w:t>
      </w:r>
      <w:r w:rsidR="00FF06E9">
        <w:rPr>
          <w:rFonts w:ascii="Arial" w:hAnsi="Arial" w:cs="Arial"/>
          <w:sz w:val="18"/>
          <w:szCs w:val="18"/>
        </w:rPr>
        <w:t xml:space="preserve"> </w:t>
      </w:r>
      <w:r w:rsidRPr="008319F5">
        <w:rPr>
          <w:rFonts w:ascii="Arial" w:hAnsi="Arial" w:cs="Arial"/>
          <w:sz w:val="18"/>
          <w:szCs w:val="18"/>
        </w:rPr>
        <w:t>limitado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acceso;</w:t>
      </w:r>
    </w:p>
    <w:p w:rsidR="004D5B7A" w:rsidRPr="008319F5" w:rsidRDefault="004D5B7A" w:rsidP="00F44F96">
      <w:pPr>
        <w:spacing w:after="90" w:line="215" w:lineRule="exact"/>
        <w:ind w:left="567" w:hanging="567"/>
        <w:jc w:val="both"/>
        <w:rPr>
          <w:rFonts w:ascii="Arial" w:hAnsi="Arial" w:cs="Arial"/>
          <w:sz w:val="18"/>
          <w:szCs w:val="18"/>
        </w:rPr>
      </w:pPr>
      <w:r w:rsidRPr="008319F5">
        <w:rPr>
          <w:rFonts w:ascii="Arial" w:hAnsi="Arial" w:cs="Arial"/>
          <w:sz w:val="18"/>
          <w:szCs w:val="18"/>
        </w:rPr>
        <w:t>VI.</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ofrecerse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permita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usuarios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máquinas,</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decir,</w:t>
      </w:r>
      <w:r w:rsidR="00FF06E9">
        <w:rPr>
          <w:rFonts w:ascii="Arial" w:hAnsi="Arial" w:cs="Arial"/>
          <w:sz w:val="18"/>
          <w:szCs w:val="18"/>
        </w:rPr>
        <w:t xml:space="preserve"> </w:t>
      </w:r>
      <w:r w:rsidRPr="008319F5">
        <w:rPr>
          <w:rFonts w:ascii="Arial" w:hAnsi="Arial" w:cs="Arial"/>
          <w:sz w:val="18"/>
          <w:szCs w:val="18"/>
        </w:rPr>
        <w:t>presentarse</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enfoque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abiertos,</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implica</w:t>
      </w:r>
      <w:r w:rsidR="00FF06E9">
        <w:rPr>
          <w:rFonts w:ascii="Arial" w:hAnsi="Arial" w:cs="Arial"/>
          <w:sz w:val="18"/>
          <w:szCs w:val="18"/>
        </w:rPr>
        <w:t xml:space="preserve"> </w:t>
      </w:r>
      <w:r w:rsidRPr="008319F5">
        <w:rPr>
          <w:rFonts w:ascii="Arial" w:hAnsi="Arial" w:cs="Arial"/>
          <w:sz w:val="18"/>
          <w:szCs w:val="18"/>
        </w:rPr>
        <w:t>exportar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conjunto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estructurados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facilitar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consumo</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interpretación.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utilizados</w:t>
      </w:r>
      <w:r w:rsidR="00FF06E9">
        <w:rPr>
          <w:rFonts w:ascii="Arial" w:hAnsi="Arial" w:cs="Arial"/>
          <w:sz w:val="18"/>
          <w:szCs w:val="18"/>
        </w:rPr>
        <w:t xml:space="preserve"> </w:t>
      </w:r>
      <w:r w:rsidRPr="008319F5">
        <w:rPr>
          <w:rFonts w:ascii="Arial" w:hAnsi="Arial" w:cs="Arial"/>
          <w:sz w:val="18"/>
          <w:szCs w:val="18"/>
        </w:rPr>
        <w:t>pueden</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CVS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siglas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inglés</w:t>
      </w:r>
      <w:r w:rsidR="00FF06E9">
        <w:rPr>
          <w:rFonts w:ascii="Arial" w:hAnsi="Arial" w:cs="Arial"/>
          <w:sz w:val="18"/>
          <w:szCs w:val="18"/>
        </w:rPr>
        <w:t xml:space="preserve"> </w:t>
      </w:r>
      <w:r w:rsidR="00335A52">
        <w:rPr>
          <w:rFonts w:ascii="Arial" w:hAnsi="Arial" w:cs="Arial"/>
          <w:sz w:val="18"/>
          <w:szCs w:val="18"/>
        </w:rPr>
        <w:t xml:space="preserve"> </w:t>
      </w:r>
      <w:r w:rsidRPr="008319F5">
        <w:rPr>
          <w:rFonts w:ascii="Arial" w:hAnsi="Arial" w:cs="Arial"/>
          <w:i/>
          <w:sz w:val="18"/>
          <w:szCs w:val="18"/>
        </w:rPr>
        <w:t>Comma-Separated</w:t>
      </w:r>
      <w:r w:rsidR="00FF06E9">
        <w:rPr>
          <w:rFonts w:ascii="Arial" w:hAnsi="Arial" w:cs="Arial"/>
          <w:i/>
          <w:sz w:val="18"/>
          <w:szCs w:val="18"/>
        </w:rPr>
        <w:t xml:space="preserve"> </w:t>
      </w:r>
      <w:r w:rsidRPr="008319F5">
        <w:rPr>
          <w:rFonts w:ascii="Arial" w:hAnsi="Arial" w:cs="Arial"/>
          <w:i/>
          <w:sz w:val="18"/>
          <w:szCs w:val="18"/>
        </w:rPr>
        <w:t>Values</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estándar</w:t>
      </w:r>
      <w:r w:rsidR="00FF06E9">
        <w:rPr>
          <w:rFonts w:ascii="Arial" w:hAnsi="Arial" w:cs="Arial"/>
          <w:sz w:val="18"/>
          <w:szCs w:val="18"/>
        </w:rPr>
        <w:t xml:space="preserve"> </w:t>
      </w:r>
      <w:r w:rsidRPr="008319F5">
        <w:rPr>
          <w:rFonts w:ascii="Arial" w:hAnsi="Arial" w:cs="Arial"/>
          <w:sz w:val="18"/>
          <w:szCs w:val="18"/>
        </w:rPr>
        <w:t>abierto,</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convenga,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conjunto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ya</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XML,</w:t>
      </w:r>
      <w:r w:rsidR="00FF06E9">
        <w:rPr>
          <w:rFonts w:ascii="Arial" w:hAnsi="Arial" w:cs="Arial"/>
          <w:sz w:val="18"/>
          <w:szCs w:val="18"/>
        </w:rPr>
        <w:t xml:space="preserve"> </w:t>
      </w:r>
      <w:r w:rsidRPr="008319F5">
        <w:rPr>
          <w:rFonts w:ascii="Arial" w:hAnsi="Arial" w:cs="Arial"/>
          <w:sz w:val="18"/>
          <w:szCs w:val="18"/>
        </w:rPr>
        <w:t>JSon,</w:t>
      </w:r>
      <w:r w:rsidR="00FF06E9">
        <w:rPr>
          <w:rFonts w:ascii="Arial" w:hAnsi="Arial" w:cs="Arial"/>
          <w:sz w:val="18"/>
          <w:szCs w:val="18"/>
        </w:rPr>
        <w:t xml:space="preserve"> </w:t>
      </w:r>
      <w:r w:rsidRPr="008319F5">
        <w:rPr>
          <w:rFonts w:ascii="Arial" w:hAnsi="Arial" w:cs="Arial"/>
          <w:sz w:val="18"/>
          <w:szCs w:val="18"/>
        </w:rPr>
        <w:t>RDF,</w:t>
      </w:r>
      <w:r w:rsidR="00FF06E9">
        <w:rPr>
          <w:rFonts w:ascii="Arial" w:hAnsi="Arial" w:cs="Arial"/>
          <w:sz w:val="18"/>
          <w:szCs w:val="18"/>
        </w:rPr>
        <w:t xml:space="preserve"> </w:t>
      </w:r>
      <w:r w:rsidRPr="008319F5">
        <w:rPr>
          <w:rFonts w:ascii="Arial" w:hAnsi="Arial" w:cs="Arial"/>
          <w:sz w:val="18"/>
          <w:szCs w:val="18"/>
        </w:rPr>
        <w:t>GEOJSon,</w:t>
      </w:r>
      <w:r w:rsidR="00FF06E9">
        <w:rPr>
          <w:rFonts w:ascii="Arial" w:hAnsi="Arial" w:cs="Arial"/>
          <w:sz w:val="18"/>
          <w:szCs w:val="18"/>
        </w:rPr>
        <w:t xml:space="preserve"> </w:t>
      </w:r>
      <w:r w:rsidRPr="008319F5">
        <w:rPr>
          <w:rFonts w:ascii="Arial" w:hAnsi="Arial" w:cs="Arial"/>
          <w:sz w:val="18"/>
          <w:szCs w:val="18"/>
        </w:rPr>
        <w:t>KML,</w:t>
      </w:r>
      <w:r w:rsidR="00FF06E9">
        <w:rPr>
          <w:rFonts w:ascii="Arial" w:hAnsi="Arial" w:cs="Arial"/>
          <w:sz w:val="18"/>
          <w:szCs w:val="18"/>
        </w:rPr>
        <w:t xml:space="preserve"> </w:t>
      </w:r>
      <w:r w:rsidRPr="008319F5">
        <w:rPr>
          <w:rFonts w:ascii="Arial" w:hAnsi="Arial" w:cs="Arial"/>
          <w:sz w:val="18"/>
          <w:szCs w:val="18"/>
        </w:rPr>
        <w:t>DBF</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propietarios</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SHP</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XLSX.</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difundirse</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firmas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publicados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PDF,</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adicionalmente,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permita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4D5B7A" w:rsidRPr="008319F5" w:rsidRDefault="004D5B7A" w:rsidP="00F44F96">
      <w:pPr>
        <w:pStyle w:val="Prrafodelista"/>
        <w:spacing w:after="90" w:line="215" w:lineRule="exact"/>
        <w:ind w:left="567" w:hanging="567"/>
        <w:jc w:val="both"/>
        <w:rPr>
          <w:rFonts w:ascii="Arial" w:hAnsi="Arial" w:cs="Arial"/>
          <w:sz w:val="18"/>
          <w:szCs w:val="18"/>
        </w:rPr>
      </w:pPr>
      <w:r w:rsidRPr="008319F5">
        <w:rPr>
          <w:rFonts w:ascii="Arial" w:hAnsi="Arial" w:cs="Arial"/>
          <w:sz w:val="18"/>
          <w:szCs w:val="18"/>
        </w:rPr>
        <w:t>VII.</w:t>
      </w:r>
      <w:r w:rsidRPr="008319F5">
        <w:rPr>
          <w:rFonts w:ascii="Arial" w:hAnsi="Arial" w:cs="Arial"/>
          <w:sz w:val="18"/>
          <w:szCs w:val="18"/>
        </w:rPr>
        <w:tab/>
        <w:t>Atendiendo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necesidades</w:t>
      </w:r>
      <w:r w:rsidR="00FF06E9">
        <w:rPr>
          <w:rFonts w:ascii="Arial" w:hAnsi="Arial" w:cs="Arial"/>
          <w:sz w:val="18"/>
          <w:szCs w:val="18"/>
        </w:rPr>
        <w:t xml:space="preserve"> </w:t>
      </w:r>
      <w:r w:rsidRPr="008319F5">
        <w:rPr>
          <w:rFonts w:ascii="Arial" w:hAnsi="Arial" w:cs="Arial"/>
          <w:sz w:val="18"/>
          <w:szCs w:val="18"/>
        </w:rPr>
        <w:t>relacionadas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establecerán</w:t>
      </w:r>
      <w:r w:rsidR="00FF06E9">
        <w:rPr>
          <w:rFonts w:ascii="Arial" w:hAnsi="Arial" w:cs="Arial"/>
          <w:sz w:val="18"/>
          <w:szCs w:val="18"/>
        </w:rPr>
        <w:t xml:space="preserve"> </w:t>
      </w:r>
      <w:r w:rsidRPr="008319F5">
        <w:rPr>
          <w:rFonts w:ascii="Arial" w:hAnsi="Arial" w:cs="Arial"/>
          <w:sz w:val="18"/>
          <w:szCs w:val="18"/>
        </w:rPr>
        <w:t>medidas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seguridad</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mismos.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serán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tengan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posesión.</w:t>
      </w:r>
    </w:p>
    <w:p w:rsidR="004D5B7A" w:rsidRPr="008319F5" w:rsidRDefault="004D5B7A" w:rsidP="00F44F96">
      <w:pPr>
        <w:spacing w:after="90" w:line="215" w:lineRule="exact"/>
        <w:ind w:left="567"/>
        <w:jc w:val="both"/>
        <w:rPr>
          <w:rFonts w:ascii="Arial" w:hAnsi="Arial" w:cs="Arial"/>
          <w:sz w:val="18"/>
          <w:szCs w:val="18"/>
        </w:rPr>
      </w:pP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establecerán</w:t>
      </w:r>
      <w:r w:rsidR="00FF06E9">
        <w:rPr>
          <w:rFonts w:ascii="Arial" w:hAnsi="Arial" w:cs="Arial"/>
          <w:sz w:val="18"/>
          <w:szCs w:val="18"/>
        </w:rPr>
        <w:t xml:space="preserve"> </w:t>
      </w:r>
      <w:r w:rsidRPr="008319F5">
        <w:rPr>
          <w:rFonts w:ascii="Arial" w:hAnsi="Arial" w:cs="Arial"/>
          <w:sz w:val="18"/>
          <w:szCs w:val="18"/>
        </w:rPr>
        <w:t>medidas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seguridad</w:t>
      </w:r>
      <w:r w:rsidR="00FF06E9">
        <w:rPr>
          <w:rFonts w:ascii="Arial" w:hAnsi="Arial" w:cs="Arial"/>
          <w:sz w:val="18"/>
          <w:szCs w:val="18"/>
        </w:rPr>
        <w:t xml:space="preserve"> </w:t>
      </w:r>
      <w:r w:rsidRPr="008319F5">
        <w:rPr>
          <w:rFonts w:ascii="Arial" w:hAnsi="Arial" w:cs="Arial"/>
          <w:sz w:val="18"/>
          <w:szCs w:val="18"/>
        </w:rPr>
        <w:t>especiales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menores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edad,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términos</w:t>
      </w:r>
      <w:r w:rsidR="00FF06E9">
        <w:rPr>
          <w:rFonts w:ascii="Arial" w:hAnsi="Arial" w:cs="Arial"/>
          <w:sz w:val="18"/>
          <w:szCs w:val="18"/>
        </w:rPr>
        <w:t xml:space="preserve"> </w:t>
      </w:r>
      <w:r w:rsidRPr="008319F5">
        <w:rPr>
          <w:rFonts w:ascii="Arial" w:hAnsi="Arial" w:cs="Arial"/>
          <w:sz w:val="18"/>
          <w:szCs w:val="18"/>
        </w:rPr>
        <w:t>establecidos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Niñas,</w:t>
      </w:r>
      <w:r w:rsidR="00FF06E9">
        <w:rPr>
          <w:rFonts w:ascii="Arial" w:hAnsi="Arial" w:cs="Arial"/>
          <w:sz w:val="18"/>
          <w:szCs w:val="18"/>
        </w:rPr>
        <w:t xml:space="preserve"> </w:t>
      </w:r>
      <w:r w:rsidRPr="008319F5">
        <w:rPr>
          <w:rFonts w:ascii="Arial" w:hAnsi="Arial" w:cs="Arial"/>
          <w:sz w:val="18"/>
          <w:szCs w:val="18"/>
        </w:rPr>
        <w:t>Niños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Adolescentes,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más</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víctimas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delito,</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grupos</w:t>
      </w:r>
      <w:r w:rsidR="00FF06E9">
        <w:rPr>
          <w:rFonts w:ascii="Arial" w:hAnsi="Arial" w:cs="Arial"/>
          <w:sz w:val="18"/>
          <w:szCs w:val="18"/>
        </w:rPr>
        <w:t xml:space="preserve"> </w:t>
      </w:r>
      <w:r w:rsidRPr="008319F5">
        <w:rPr>
          <w:rFonts w:ascii="Arial" w:hAnsi="Arial" w:cs="Arial"/>
          <w:sz w:val="18"/>
          <w:szCs w:val="18"/>
        </w:rPr>
        <w:t>vulnerables;</w:t>
      </w:r>
    </w:p>
    <w:p w:rsidR="004D5B7A" w:rsidRPr="008319F5" w:rsidRDefault="004D5B7A" w:rsidP="00F44F96">
      <w:pPr>
        <w:spacing w:after="90" w:line="215" w:lineRule="exact"/>
        <w:ind w:left="567" w:hanging="567"/>
        <w:jc w:val="both"/>
        <w:rPr>
          <w:rFonts w:ascii="Arial" w:hAnsi="Arial" w:cs="Arial"/>
          <w:sz w:val="18"/>
          <w:szCs w:val="18"/>
        </w:rPr>
      </w:pPr>
      <w:r w:rsidRPr="008319F5">
        <w:rPr>
          <w:rFonts w:ascii="Arial" w:hAnsi="Arial" w:cs="Arial"/>
          <w:sz w:val="18"/>
          <w:szCs w:val="18"/>
        </w:rPr>
        <w:t>VIII.</w:t>
      </w:r>
      <w:r w:rsidRPr="008319F5">
        <w:rPr>
          <w:rFonts w:ascii="Arial" w:hAnsi="Arial" w:cs="Arial"/>
          <w:sz w:val="18"/>
          <w:szCs w:val="18"/>
        </w:rPr>
        <w:tab/>
        <w:t>Cuando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consideren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causales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reserva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señala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113</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proceder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Sexto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smartTag>
      <w:r w:rsidR="00FF06E9">
        <w:rPr>
          <w:rFonts w:ascii="Arial" w:hAnsi="Arial" w:cs="Arial"/>
          <w:sz w:val="18"/>
          <w:szCs w:val="18"/>
        </w:rPr>
        <w:t xml:space="preserve"> </w:t>
      </w:r>
      <w:r w:rsidRPr="008319F5">
        <w:rPr>
          <w:rFonts w:ascii="Arial" w:hAnsi="Arial" w:cs="Arial"/>
          <w:sz w:val="18"/>
          <w:szCs w:val="18"/>
        </w:rPr>
        <w:t>referida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sección</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fundamento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especifique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encuentra</w:t>
      </w:r>
      <w:r w:rsidR="00FF06E9">
        <w:rPr>
          <w:rFonts w:ascii="Arial" w:hAnsi="Arial" w:cs="Arial"/>
          <w:sz w:val="18"/>
          <w:szCs w:val="18"/>
        </w:rPr>
        <w:t xml:space="preserve"> </w:t>
      </w:r>
      <w:r w:rsidRPr="008319F5">
        <w:rPr>
          <w:rFonts w:ascii="Arial" w:hAnsi="Arial" w:cs="Arial"/>
          <w:sz w:val="18"/>
          <w:szCs w:val="18"/>
        </w:rPr>
        <w:t>clasificada,</w:t>
      </w:r>
      <w:r w:rsidR="00FF06E9">
        <w:rPr>
          <w:rFonts w:ascii="Arial" w:hAnsi="Arial" w:cs="Arial"/>
          <w:sz w:val="18"/>
          <w:szCs w:val="18"/>
        </w:rPr>
        <w:t xml:space="preserve"> </w:t>
      </w:r>
      <w:r w:rsidRPr="008319F5">
        <w:rPr>
          <w:rFonts w:ascii="Arial" w:hAnsi="Arial" w:cs="Arial"/>
          <w:sz w:val="18"/>
          <w:szCs w:val="18"/>
        </w:rPr>
        <w:t>y</w:t>
      </w:r>
    </w:p>
    <w:p w:rsidR="00B120D5" w:rsidRPr="008319F5" w:rsidRDefault="004D5B7A" w:rsidP="00F44F96">
      <w:pPr>
        <w:spacing w:after="90" w:line="215" w:lineRule="exact"/>
        <w:ind w:left="567" w:hanging="567"/>
        <w:jc w:val="both"/>
        <w:rPr>
          <w:rFonts w:ascii="Arial" w:hAnsi="Arial" w:cs="Arial"/>
          <w:sz w:val="18"/>
          <w:szCs w:val="18"/>
        </w:rPr>
      </w:pPr>
      <w:r w:rsidRPr="008319F5">
        <w:rPr>
          <w:rFonts w:ascii="Arial" w:hAnsi="Arial" w:cs="Arial"/>
          <w:sz w:val="18"/>
          <w:szCs w:val="18"/>
        </w:rPr>
        <w:t>IX.</w:t>
      </w:r>
      <w:r w:rsidRPr="008319F5">
        <w:rPr>
          <w:rFonts w:ascii="Arial" w:hAnsi="Arial" w:cs="Arial"/>
          <w:sz w:val="18"/>
          <w:szCs w:val="18"/>
        </w:rPr>
        <w:tab/>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elaborar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encuentren</w:t>
      </w:r>
      <w:r w:rsidR="00FF06E9">
        <w:rPr>
          <w:rFonts w:ascii="Arial" w:hAnsi="Arial" w:cs="Arial"/>
          <w:sz w:val="18"/>
          <w:szCs w:val="18"/>
        </w:rPr>
        <w:t xml:space="preserve"> </w:t>
      </w:r>
      <w:r w:rsidRPr="008319F5">
        <w:rPr>
          <w:rFonts w:ascii="Arial" w:hAnsi="Arial" w:cs="Arial"/>
          <w:sz w:val="18"/>
          <w:szCs w:val="18"/>
        </w:rPr>
        <w:t>bajo</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determine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contenida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mismos</w:t>
      </w:r>
      <w:r w:rsidR="00FF06E9">
        <w:rPr>
          <w:rFonts w:ascii="Arial" w:hAnsi="Arial" w:cs="Arial"/>
          <w:sz w:val="18"/>
          <w:szCs w:val="18"/>
        </w:rPr>
        <w:t xml:space="preserve"> </w:t>
      </w:r>
      <w:r w:rsidRPr="008319F5">
        <w:rPr>
          <w:rFonts w:ascii="Arial" w:hAnsi="Arial" w:cs="Arial"/>
          <w:sz w:val="18"/>
          <w:szCs w:val="18"/>
        </w:rPr>
        <w:t>actualiza</w:t>
      </w:r>
      <w:r w:rsidR="00FF06E9">
        <w:rPr>
          <w:rFonts w:ascii="Arial" w:hAnsi="Arial" w:cs="Arial"/>
          <w:sz w:val="18"/>
          <w:szCs w:val="18"/>
        </w:rPr>
        <w:t xml:space="preserve"> </w:t>
      </w:r>
      <w:r w:rsidRPr="008319F5">
        <w:rPr>
          <w:rFonts w:ascii="Arial" w:hAnsi="Arial" w:cs="Arial"/>
          <w:sz w:val="18"/>
          <w:szCs w:val="18"/>
        </w:rPr>
        <w:t>alguno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supuestos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reserva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confidencialidad,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dispuesto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smartTag w:uri="urn:schemas-microsoft-com:office:smarttags" w:element="PersonName">
        <w:smartTagPr>
          <w:attr w:name="ProductID" w:val="la Ley Fed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Federal</w:t>
        </w:r>
      </w:smartTag>
      <w:r w:rsidRPr="008319F5">
        <w:rPr>
          <w:rFonts w:ascii="Arial" w:hAnsi="Arial" w:cs="Arial"/>
          <w:sz w:val="18"/>
          <w:szCs w:val="18"/>
        </w:rPr>
        <w:t>,</w:t>
      </w:r>
      <w:r w:rsidR="00FF06E9">
        <w:rPr>
          <w:rFonts w:ascii="Arial" w:hAnsi="Arial" w:cs="Arial"/>
          <w:sz w:val="18"/>
          <w:szCs w:val="18"/>
        </w:rPr>
        <w:t xml:space="preserve"> </w:t>
      </w:r>
      <w:smartTag w:uri="urn:schemas-microsoft-com:office:smarttags" w:element="PersonName">
        <w:smartTagPr>
          <w:attr w:name="ProductID" w:val="la Ley"/>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smartTag>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i/>
          <w:sz w:val="18"/>
          <w:szCs w:val="18"/>
        </w:rPr>
        <w:t xml:space="preserve"> </w:t>
      </w:r>
      <w:r w:rsidRPr="008319F5">
        <w:rPr>
          <w:rFonts w:ascii="Arial" w:hAnsi="Arial" w:cs="Arial"/>
          <w:i/>
          <w:sz w:val="18"/>
          <w:szCs w:val="18"/>
        </w:rPr>
        <w:t>Lineamientos</w:t>
      </w:r>
      <w:r w:rsidR="00FF06E9">
        <w:rPr>
          <w:rFonts w:ascii="Arial" w:hAnsi="Arial" w:cs="Arial"/>
          <w:i/>
          <w:sz w:val="18"/>
          <w:szCs w:val="18"/>
        </w:rPr>
        <w:t xml:space="preserve"> </w:t>
      </w:r>
      <w:r w:rsidRPr="008319F5">
        <w:rPr>
          <w:rFonts w:ascii="Arial" w:hAnsi="Arial" w:cs="Arial"/>
          <w:i/>
          <w:sz w:val="18"/>
          <w:szCs w:val="18"/>
        </w:rPr>
        <w:t>generales</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materia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clasificación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desclasificación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así</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elaboración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versiones</w:t>
      </w:r>
      <w:r w:rsidR="00FF06E9">
        <w:rPr>
          <w:rFonts w:ascii="Arial" w:hAnsi="Arial" w:cs="Arial"/>
          <w:i/>
          <w:sz w:val="18"/>
          <w:szCs w:val="18"/>
        </w:rPr>
        <w:t xml:space="preserve"> </w:t>
      </w:r>
      <w:r w:rsidRPr="008319F5">
        <w:rPr>
          <w:rFonts w:ascii="Arial" w:hAnsi="Arial" w:cs="Arial"/>
          <w:i/>
          <w:sz w:val="18"/>
          <w:szCs w:val="18"/>
        </w:rPr>
        <w:t>públicas</w:t>
      </w:r>
      <w:r w:rsidR="00FF06E9">
        <w:rPr>
          <w:rFonts w:ascii="Arial" w:hAnsi="Arial" w:cs="Arial"/>
          <w:sz w:val="18"/>
          <w:szCs w:val="18"/>
        </w:rPr>
        <w:t xml:space="preserve"> </w:t>
      </w:r>
      <w:r w:rsidRPr="008319F5">
        <w:rPr>
          <w:rFonts w:ascii="Arial" w:hAnsi="Arial" w:cs="Arial"/>
          <w:sz w:val="18"/>
          <w:szCs w:val="18"/>
        </w:rPr>
        <w:t>aprobados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p>
    <w:p w:rsidR="004D5B7A" w:rsidRPr="008319F5" w:rsidRDefault="004D5B7A" w:rsidP="00F44F96">
      <w:pPr>
        <w:spacing w:after="90" w:line="215" w:lineRule="exact"/>
        <w:ind w:right="48"/>
        <w:jc w:val="center"/>
        <w:rPr>
          <w:rFonts w:ascii="Arial" w:hAnsi="Arial" w:cs="Arial"/>
          <w:sz w:val="18"/>
          <w:szCs w:val="18"/>
        </w:rPr>
      </w:pPr>
      <w:r w:rsidRPr="008319F5">
        <w:rPr>
          <w:rFonts w:ascii="Arial" w:hAnsi="Arial" w:cs="Arial"/>
          <w:b/>
          <w:sz w:val="18"/>
          <w:szCs w:val="18"/>
        </w:rPr>
        <w:t>CAPÍTULO</w:t>
      </w:r>
      <w:r w:rsidR="00FF06E9">
        <w:rPr>
          <w:rFonts w:ascii="Arial" w:hAnsi="Arial" w:cs="Arial"/>
          <w:b/>
          <w:sz w:val="18"/>
          <w:szCs w:val="18"/>
        </w:rPr>
        <w:t xml:space="preserve"> </w:t>
      </w:r>
      <w:r w:rsidRPr="008319F5">
        <w:rPr>
          <w:rFonts w:ascii="Arial" w:hAnsi="Arial" w:cs="Arial"/>
          <w:b/>
          <w:sz w:val="18"/>
          <w:szCs w:val="18"/>
        </w:rPr>
        <w:t>III</w:t>
      </w:r>
    </w:p>
    <w:p w:rsidR="00B120D5" w:rsidRPr="008319F5" w:rsidRDefault="004D5B7A" w:rsidP="00F44F96">
      <w:pPr>
        <w:spacing w:after="90" w:line="215" w:lineRule="exact"/>
        <w:ind w:right="48"/>
        <w:jc w:val="center"/>
        <w:rPr>
          <w:rFonts w:ascii="Arial" w:hAnsi="Arial" w:cs="Arial"/>
          <w:b/>
          <w:sz w:val="18"/>
          <w:szCs w:val="18"/>
        </w:rPr>
      </w:pP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LOS</w:t>
      </w:r>
      <w:r w:rsidR="00FF06E9">
        <w:rPr>
          <w:rFonts w:ascii="Arial" w:hAnsi="Arial" w:cs="Arial"/>
          <w:b/>
          <w:sz w:val="18"/>
          <w:szCs w:val="18"/>
        </w:rPr>
        <w:t xml:space="preserve"> </w:t>
      </w: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TIPOS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OBLIGACIONES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TRANSPARENCIA</w:t>
      </w:r>
    </w:p>
    <w:p w:rsidR="00B120D5" w:rsidRPr="008319F5" w:rsidRDefault="004D5B7A" w:rsidP="00F44F96">
      <w:pPr>
        <w:spacing w:after="90" w:line="215" w:lineRule="exact"/>
        <w:jc w:val="both"/>
        <w:rPr>
          <w:rFonts w:ascii="Arial" w:hAnsi="Arial" w:cs="Arial"/>
          <w:sz w:val="18"/>
          <w:szCs w:val="18"/>
        </w:rPr>
      </w:pPr>
      <w:r w:rsidRPr="008319F5">
        <w:rPr>
          <w:rFonts w:ascii="Arial" w:hAnsi="Arial" w:cs="Arial"/>
          <w:b/>
          <w:sz w:val="18"/>
          <w:szCs w:val="18"/>
        </w:rPr>
        <w:t>Décimo</w:t>
      </w:r>
      <w:r w:rsidR="00FF06E9">
        <w:rPr>
          <w:rFonts w:ascii="Arial" w:hAnsi="Arial" w:cs="Arial"/>
          <w:b/>
          <w:sz w:val="18"/>
          <w:szCs w:val="18"/>
        </w:rPr>
        <w:t xml:space="preserve"> </w:t>
      </w:r>
      <w:r w:rsidRPr="008319F5">
        <w:rPr>
          <w:rFonts w:ascii="Arial" w:hAnsi="Arial" w:cs="Arial"/>
          <w:b/>
          <w:sz w:val="18"/>
          <w:szCs w:val="18"/>
        </w:rPr>
        <w:t>tercero.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derivada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tanto</w:t>
      </w:r>
      <w:r w:rsidR="00FF06E9">
        <w:rPr>
          <w:rFonts w:ascii="Arial" w:hAnsi="Arial" w:cs="Arial"/>
          <w:sz w:val="18"/>
          <w:szCs w:val="18"/>
        </w:rPr>
        <w:t xml:space="preserve"> </w:t>
      </w:r>
      <w:r w:rsidRPr="008319F5">
        <w:rPr>
          <w:rFonts w:ascii="Arial" w:hAnsi="Arial" w:cs="Arial"/>
          <w:i/>
          <w:sz w:val="18"/>
          <w:szCs w:val="18"/>
        </w:rPr>
        <w:t>comunes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i/>
          <w:sz w:val="18"/>
          <w:szCs w:val="18"/>
        </w:rPr>
        <w:t>específicas</w:t>
      </w:r>
      <w:r w:rsidR="00FF06E9">
        <w:rPr>
          <w:rFonts w:ascii="Arial" w:hAnsi="Arial" w:cs="Arial"/>
          <w:sz w:val="18"/>
          <w:szCs w:val="18"/>
        </w:rPr>
        <w:t xml:space="preserve"> </w:t>
      </w:r>
      <w:r w:rsidRPr="008319F5">
        <w:rPr>
          <w:rFonts w:ascii="Arial" w:hAnsi="Arial" w:cs="Arial"/>
          <w:sz w:val="18"/>
          <w:szCs w:val="18"/>
        </w:rPr>
        <w:t>-artículos</w:t>
      </w:r>
      <w:r w:rsidR="00FF06E9">
        <w:rPr>
          <w:rFonts w:ascii="Arial" w:hAnsi="Arial" w:cs="Arial"/>
          <w:sz w:val="18"/>
          <w:szCs w:val="18"/>
        </w:rPr>
        <w:t xml:space="preserve"> </w:t>
      </w:r>
      <w:r w:rsidRPr="008319F5">
        <w:rPr>
          <w:rFonts w:ascii="Arial" w:hAnsi="Arial" w:cs="Arial"/>
          <w:sz w:val="18"/>
          <w:szCs w:val="18"/>
        </w:rPr>
        <w:t>71</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83-,</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contar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atributos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calidad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accesibilidad.</w:t>
      </w:r>
    </w:p>
    <w:p w:rsidR="00B120D5" w:rsidRPr="008319F5" w:rsidRDefault="004D5B7A" w:rsidP="00F44F96">
      <w:pPr>
        <w:spacing w:after="90" w:line="215" w:lineRule="exact"/>
        <w:jc w:val="both"/>
        <w:rPr>
          <w:rFonts w:ascii="Arial" w:hAnsi="Arial" w:cs="Arial"/>
          <w:sz w:val="18"/>
          <w:szCs w:val="18"/>
        </w:rPr>
      </w:pPr>
      <w:r w:rsidRPr="008319F5">
        <w:rPr>
          <w:rFonts w:ascii="Arial" w:hAnsi="Arial" w:cs="Arial"/>
          <w:b/>
          <w:sz w:val="18"/>
          <w:szCs w:val="18"/>
        </w:rPr>
        <w:t>Décimo</w:t>
      </w:r>
      <w:r w:rsidR="00FF06E9">
        <w:rPr>
          <w:rFonts w:ascii="Arial" w:hAnsi="Arial" w:cs="Arial"/>
          <w:b/>
          <w:sz w:val="18"/>
          <w:szCs w:val="18"/>
        </w:rPr>
        <w:t xml:space="preserve"> </w:t>
      </w:r>
      <w:r w:rsidRPr="008319F5">
        <w:rPr>
          <w:rFonts w:ascii="Arial" w:hAnsi="Arial" w:cs="Arial"/>
          <w:b/>
          <w:sz w:val="18"/>
          <w:szCs w:val="18"/>
        </w:rPr>
        <w:t>cuarto.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presentes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establecen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detallan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elementos</w:t>
      </w:r>
      <w:r w:rsidR="00FF06E9">
        <w:rPr>
          <w:rFonts w:ascii="Arial" w:hAnsi="Arial" w:cs="Arial"/>
          <w:sz w:val="18"/>
          <w:szCs w:val="18"/>
        </w:rPr>
        <w:t xml:space="preserve"> </w:t>
      </w:r>
      <w:r w:rsidRPr="008319F5">
        <w:rPr>
          <w:rFonts w:ascii="Arial" w:hAnsi="Arial" w:cs="Arial"/>
          <w:sz w:val="18"/>
          <w:szCs w:val="18"/>
        </w:rPr>
        <w:t>mínimos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r w:rsidR="00FF06E9">
        <w:rPr>
          <w:rFonts w:ascii="Arial" w:hAnsi="Arial" w:cs="Arial"/>
          <w:sz w:val="18"/>
          <w:szCs w:val="18"/>
        </w:rPr>
        <w:t xml:space="preserve"> </w:t>
      </w:r>
      <w:r w:rsidRPr="008319F5">
        <w:rPr>
          <w:rFonts w:ascii="Arial" w:hAnsi="Arial" w:cs="Arial"/>
          <w:sz w:val="18"/>
          <w:szCs w:val="18"/>
        </w:rPr>
        <w:t>confiabilidad,</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cumplir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institucionales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acopio</w:t>
      </w:r>
      <w:r w:rsidR="00FF06E9">
        <w:rPr>
          <w:rFonts w:ascii="Arial" w:hAnsi="Arial" w:cs="Arial"/>
          <w:sz w:val="18"/>
          <w:szCs w:val="18"/>
        </w:rPr>
        <w:t xml:space="preserve"> </w:t>
      </w:r>
      <w:r w:rsidRPr="008319F5">
        <w:rPr>
          <w:rFonts w:ascii="Arial" w:hAnsi="Arial" w:cs="Arial"/>
          <w:sz w:val="18"/>
          <w:szCs w:val="18"/>
        </w:rPr>
        <w:t>harán</w:t>
      </w:r>
      <w:r w:rsidR="00FF06E9">
        <w:rPr>
          <w:rFonts w:ascii="Arial" w:hAnsi="Arial" w:cs="Arial"/>
          <w:sz w:val="18"/>
          <w:szCs w:val="18"/>
        </w:rPr>
        <w:t xml:space="preserve"> </w:t>
      </w:r>
      <w:r w:rsidRPr="008319F5">
        <w:rPr>
          <w:rFonts w:ascii="Arial" w:hAnsi="Arial" w:cs="Arial"/>
          <w:sz w:val="18"/>
          <w:szCs w:val="18"/>
        </w:rPr>
        <w:t>posible</w:t>
      </w:r>
      <w:r w:rsidR="00FF06E9">
        <w:rPr>
          <w:rFonts w:ascii="Arial" w:hAnsi="Arial" w:cs="Arial"/>
          <w:sz w:val="18"/>
          <w:szCs w:val="18"/>
        </w:rPr>
        <w:t xml:space="preserve"> </w:t>
      </w:r>
      <w:r w:rsidRPr="008319F5">
        <w:rPr>
          <w:rFonts w:ascii="Arial" w:hAnsi="Arial" w:cs="Arial"/>
          <w:sz w:val="18"/>
          <w:szCs w:val="18"/>
        </w:rPr>
        <w:t>homologar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organización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visualización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modo,</w:t>
      </w:r>
      <w:r w:rsidR="00FF06E9">
        <w:rPr>
          <w:rFonts w:ascii="Arial" w:hAnsi="Arial" w:cs="Arial"/>
          <w:sz w:val="18"/>
          <w:szCs w:val="18"/>
        </w:rPr>
        <w:t xml:space="preserve"> </w:t>
      </w:r>
      <w:r w:rsidRPr="008319F5">
        <w:rPr>
          <w:rFonts w:ascii="Arial" w:hAnsi="Arial" w:cs="Arial"/>
          <w:sz w:val="18"/>
          <w:szCs w:val="18"/>
        </w:rPr>
        <w:t>garantizar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facilitar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ciudadanía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Asimismo,</w:t>
      </w:r>
      <w:r w:rsidR="00FF06E9">
        <w:rPr>
          <w:rFonts w:ascii="Arial" w:hAnsi="Arial" w:cs="Arial"/>
          <w:sz w:val="18"/>
          <w:szCs w:val="18"/>
        </w:rPr>
        <w:t xml:space="preserve"> </w:t>
      </w:r>
      <w:r w:rsidRPr="008319F5">
        <w:rPr>
          <w:rFonts w:ascii="Arial" w:hAnsi="Arial" w:cs="Arial"/>
          <w:sz w:val="18"/>
          <w:szCs w:val="18"/>
        </w:rPr>
        <w:t>dichos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útiles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bajo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principio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certeza,</w:t>
      </w:r>
      <w:r w:rsidR="00FF06E9">
        <w:rPr>
          <w:rFonts w:ascii="Arial" w:hAnsi="Arial" w:cs="Arial"/>
          <w:sz w:val="18"/>
          <w:szCs w:val="18"/>
        </w:rPr>
        <w:t xml:space="preserve"> </w:t>
      </w:r>
      <w:r w:rsidRPr="008319F5">
        <w:rPr>
          <w:rFonts w:ascii="Arial" w:hAnsi="Arial" w:cs="Arial"/>
          <w:sz w:val="18"/>
          <w:szCs w:val="18"/>
        </w:rPr>
        <w:t>analicen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verifiquen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fin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determinar</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cumplen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obligación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difundir</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sin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medie</w:t>
      </w:r>
      <w:r w:rsidR="00FF06E9">
        <w:rPr>
          <w:rFonts w:ascii="Arial" w:hAnsi="Arial" w:cs="Arial"/>
          <w:sz w:val="18"/>
          <w:szCs w:val="18"/>
        </w:rPr>
        <w:t xml:space="preserve"> </w:t>
      </w:r>
      <w:r w:rsidRPr="008319F5">
        <w:rPr>
          <w:rFonts w:ascii="Arial" w:hAnsi="Arial" w:cs="Arial"/>
          <w:sz w:val="18"/>
          <w:szCs w:val="18"/>
        </w:rPr>
        <w:t>solicitud</w:t>
      </w:r>
      <w:r w:rsidR="00FF06E9">
        <w:rPr>
          <w:rFonts w:ascii="Arial" w:hAnsi="Arial" w:cs="Arial"/>
          <w:sz w:val="18"/>
          <w:szCs w:val="18"/>
        </w:rPr>
        <w:t xml:space="preserve"> </w:t>
      </w:r>
      <w:r w:rsidRPr="008319F5">
        <w:rPr>
          <w:rFonts w:ascii="Arial" w:hAnsi="Arial" w:cs="Arial"/>
          <w:sz w:val="18"/>
          <w:szCs w:val="18"/>
        </w:rPr>
        <w:t>alguna.</w:t>
      </w:r>
    </w:p>
    <w:p w:rsidR="00B120D5" w:rsidRPr="008319F5" w:rsidRDefault="004D5B7A" w:rsidP="00F44F96">
      <w:pPr>
        <w:spacing w:after="90" w:line="215" w:lineRule="exact"/>
        <w:jc w:val="both"/>
        <w:rPr>
          <w:rFonts w:ascii="Arial" w:hAnsi="Arial" w:cs="Arial"/>
          <w:sz w:val="18"/>
          <w:szCs w:val="18"/>
        </w:rPr>
      </w:pPr>
      <w:r w:rsidRPr="008319F5">
        <w:rPr>
          <w:rFonts w:ascii="Arial" w:hAnsi="Arial" w:cs="Arial"/>
          <w:b/>
          <w:sz w:val="18"/>
          <w:szCs w:val="18"/>
        </w:rPr>
        <w:t>Décimo</w:t>
      </w:r>
      <w:r w:rsidR="00FF06E9">
        <w:rPr>
          <w:rFonts w:ascii="Arial" w:hAnsi="Arial" w:cs="Arial"/>
          <w:b/>
          <w:sz w:val="18"/>
          <w:szCs w:val="18"/>
        </w:rPr>
        <w:t xml:space="preserve"> </w:t>
      </w:r>
      <w:r w:rsidRPr="008319F5">
        <w:rPr>
          <w:rFonts w:ascii="Arial" w:hAnsi="Arial" w:cs="Arial"/>
          <w:b/>
          <w:sz w:val="18"/>
          <w:szCs w:val="18"/>
        </w:rPr>
        <w:t>quinto.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r w:rsidR="00FF06E9">
        <w:rPr>
          <w:rFonts w:ascii="Arial" w:hAnsi="Arial" w:cs="Arial"/>
          <w:i/>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elementos</w:t>
      </w:r>
      <w:r w:rsidR="00FF06E9">
        <w:rPr>
          <w:rFonts w:ascii="Arial" w:hAnsi="Arial" w:cs="Arial"/>
          <w:sz w:val="18"/>
          <w:szCs w:val="18"/>
        </w:rPr>
        <w:t xml:space="preserve"> </w:t>
      </w:r>
      <w:r w:rsidRPr="008319F5">
        <w:rPr>
          <w:rFonts w:ascii="Arial" w:hAnsi="Arial" w:cs="Arial"/>
          <w:sz w:val="18"/>
          <w:szCs w:val="18"/>
        </w:rPr>
        <w:t>mínimos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identificar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b/>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integrarán</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registros</w:t>
      </w:r>
      <w:r w:rsidR="00FF06E9">
        <w:rPr>
          <w:rFonts w:ascii="Arial" w:hAnsi="Arial" w:cs="Arial"/>
          <w:sz w:val="18"/>
          <w:szCs w:val="18"/>
        </w:rPr>
        <w:t xml:space="preserve"> </w:t>
      </w:r>
      <w:r w:rsidRPr="008319F5">
        <w:rPr>
          <w:rFonts w:ascii="Arial" w:hAnsi="Arial" w:cs="Arial"/>
          <w:sz w:val="18"/>
          <w:szCs w:val="18"/>
        </w:rPr>
        <w:t>conformarán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contenga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está</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portal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lastRenderedPageBreak/>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darán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cumplidos</w:t>
      </w:r>
      <w:r w:rsidR="00FF06E9">
        <w:rPr>
          <w:rFonts w:ascii="Arial" w:hAnsi="Arial" w:cs="Arial"/>
          <w:sz w:val="18"/>
          <w:szCs w:val="18"/>
        </w:rPr>
        <w:t xml:space="preserve"> </w:t>
      </w:r>
      <w:r w:rsidRPr="008319F5">
        <w:rPr>
          <w:rFonts w:ascii="Arial" w:hAnsi="Arial" w:cs="Arial"/>
          <w:sz w:val="18"/>
          <w:szCs w:val="18"/>
        </w:rPr>
        <w:t>totalmente</w:t>
      </w:r>
      <w:r w:rsidR="00FF06E9">
        <w:rPr>
          <w:rFonts w:ascii="Arial" w:hAnsi="Arial" w:cs="Arial"/>
          <w:sz w:val="18"/>
          <w:szCs w:val="18"/>
        </w:rPr>
        <w:t xml:space="preserve"> </w:t>
      </w:r>
      <w:r w:rsidRPr="008319F5">
        <w:rPr>
          <w:rFonts w:ascii="Arial" w:hAnsi="Arial" w:cs="Arial"/>
          <w:sz w:val="18"/>
          <w:szCs w:val="18"/>
        </w:rPr>
        <w:t>únicamente</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adjetivos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cumplen</w:t>
      </w:r>
      <w:r w:rsidR="00FF06E9">
        <w:rPr>
          <w:rFonts w:ascii="Arial" w:hAnsi="Arial" w:cs="Arial"/>
          <w:sz w:val="18"/>
          <w:szCs w:val="18"/>
        </w:rPr>
        <w:t xml:space="preserve"> </w:t>
      </w:r>
      <w:r w:rsidRPr="008319F5">
        <w:rPr>
          <w:rFonts w:ascii="Arial" w:hAnsi="Arial" w:cs="Arial"/>
          <w:sz w:val="18"/>
          <w:szCs w:val="18"/>
        </w:rPr>
        <w:t>totalmente.</w:t>
      </w:r>
    </w:p>
    <w:p w:rsidR="00B120D5" w:rsidRPr="008319F5" w:rsidRDefault="004D5B7A" w:rsidP="00F44F96">
      <w:pPr>
        <w:spacing w:after="90" w:line="215" w:lineRule="exact"/>
        <w:jc w:val="both"/>
        <w:rPr>
          <w:rFonts w:ascii="Arial" w:hAnsi="Arial" w:cs="Arial"/>
          <w:sz w:val="18"/>
          <w:szCs w:val="18"/>
        </w:rPr>
      </w:pPr>
      <w:r w:rsidRPr="008319F5">
        <w:rPr>
          <w:rFonts w:ascii="Arial" w:hAnsi="Arial" w:cs="Arial"/>
          <w:b/>
          <w:sz w:val="18"/>
          <w:szCs w:val="18"/>
        </w:rPr>
        <w:t>Décimo</w:t>
      </w:r>
      <w:r w:rsidR="00FF06E9">
        <w:rPr>
          <w:rFonts w:ascii="Arial" w:hAnsi="Arial" w:cs="Arial"/>
          <w:b/>
          <w:sz w:val="18"/>
          <w:szCs w:val="18"/>
        </w:rPr>
        <w:t xml:space="preserve"> </w:t>
      </w:r>
      <w:r w:rsidRPr="008319F5">
        <w:rPr>
          <w:rFonts w:ascii="Arial" w:hAnsi="Arial" w:cs="Arial"/>
          <w:b/>
          <w:sz w:val="18"/>
          <w:szCs w:val="18"/>
        </w:rPr>
        <w:t>sexto.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adjetivos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b/>
          <w:i/>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elementos</w:t>
      </w:r>
      <w:r w:rsidR="00FF06E9">
        <w:rPr>
          <w:rFonts w:ascii="Arial" w:hAnsi="Arial" w:cs="Arial"/>
          <w:sz w:val="18"/>
          <w:szCs w:val="18"/>
        </w:rPr>
        <w:t xml:space="preserve"> </w:t>
      </w:r>
      <w:r w:rsidRPr="008319F5">
        <w:rPr>
          <w:rFonts w:ascii="Arial" w:hAnsi="Arial" w:cs="Arial"/>
          <w:sz w:val="18"/>
          <w:szCs w:val="18"/>
        </w:rPr>
        <w:t>mínimos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permiten</w:t>
      </w:r>
      <w:r w:rsidR="00FF06E9">
        <w:rPr>
          <w:rFonts w:ascii="Arial" w:hAnsi="Arial" w:cs="Arial"/>
          <w:sz w:val="18"/>
          <w:szCs w:val="18"/>
        </w:rPr>
        <w:t xml:space="preserve"> </w:t>
      </w:r>
      <w:r w:rsidRPr="008319F5">
        <w:rPr>
          <w:rFonts w:ascii="Arial" w:hAnsi="Arial" w:cs="Arial"/>
          <w:sz w:val="18"/>
          <w:szCs w:val="18"/>
        </w:rPr>
        <w:t>determinar</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b/>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está</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portal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cumple</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periodos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obligación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(mismos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guardan</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estos</w:t>
      </w:r>
      <w:r w:rsidR="00FF06E9">
        <w:rPr>
          <w:rFonts w:ascii="Arial" w:hAnsi="Arial" w:cs="Arial"/>
          <w:sz w:val="18"/>
          <w:szCs w:val="18"/>
        </w:rPr>
        <w:t xml:space="preserve"> </w:t>
      </w:r>
      <w:r w:rsidRPr="008319F5">
        <w:rPr>
          <w:rFonts w:ascii="Arial" w:hAnsi="Arial" w:cs="Arial"/>
          <w:sz w:val="18"/>
          <w:szCs w:val="18"/>
        </w:rPr>
        <w:t>Lineamientos).</w:t>
      </w:r>
    </w:p>
    <w:p w:rsidR="00B120D5" w:rsidRPr="008319F5" w:rsidRDefault="004D5B7A" w:rsidP="00F44F96">
      <w:pPr>
        <w:spacing w:after="90" w:line="215" w:lineRule="exact"/>
        <w:jc w:val="both"/>
        <w:rPr>
          <w:rFonts w:ascii="Arial" w:hAnsi="Arial" w:cs="Arial"/>
          <w:sz w:val="18"/>
          <w:szCs w:val="18"/>
        </w:rPr>
      </w:pPr>
      <w:r w:rsidRPr="008319F5">
        <w:rPr>
          <w:rFonts w:ascii="Arial" w:hAnsi="Arial" w:cs="Arial"/>
          <w:b/>
          <w:sz w:val="18"/>
          <w:szCs w:val="18"/>
        </w:rPr>
        <w:t>Décimo</w:t>
      </w:r>
      <w:r w:rsidR="00FF06E9">
        <w:rPr>
          <w:rFonts w:ascii="Arial" w:hAnsi="Arial" w:cs="Arial"/>
          <w:b/>
          <w:sz w:val="18"/>
          <w:szCs w:val="18"/>
        </w:rPr>
        <w:t xml:space="preserve"> </w:t>
      </w:r>
      <w:r w:rsidRPr="008319F5">
        <w:rPr>
          <w:rFonts w:ascii="Arial" w:hAnsi="Arial" w:cs="Arial"/>
          <w:b/>
          <w:sz w:val="18"/>
          <w:szCs w:val="18"/>
        </w:rPr>
        <w:t>séptimo.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i/>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adjetivos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confiabilidad</w:t>
      </w:r>
      <w:r w:rsidR="00FF06E9">
        <w:rPr>
          <w:rFonts w:ascii="Arial" w:hAnsi="Arial" w:cs="Arial"/>
          <w:b/>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elementos</w:t>
      </w:r>
      <w:r w:rsidR="00FF06E9">
        <w:rPr>
          <w:rFonts w:ascii="Arial" w:hAnsi="Arial" w:cs="Arial"/>
          <w:sz w:val="18"/>
          <w:szCs w:val="18"/>
        </w:rPr>
        <w:t xml:space="preserve"> </w:t>
      </w:r>
      <w:r w:rsidRPr="008319F5">
        <w:rPr>
          <w:rFonts w:ascii="Arial" w:hAnsi="Arial" w:cs="Arial"/>
          <w:sz w:val="18"/>
          <w:szCs w:val="18"/>
        </w:rPr>
        <w:t>mínimos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permiten</w:t>
      </w:r>
      <w:r w:rsidR="00FF06E9">
        <w:rPr>
          <w:rFonts w:ascii="Arial" w:hAnsi="Arial" w:cs="Arial"/>
          <w:sz w:val="18"/>
          <w:szCs w:val="18"/>
        </w:rPr>
        <w:t xml:space="preserve"> </w:t>
      </w:r>
      <w:r w:rsidRPr="008319F5">
        <w:rPr>
          <w:rFonts w:ascii="Arial" w:hAnsi="Arial" w:cs="Arial"/>
          <w:sz w:val="18"/>
          <w:szCs w:val="18"/>
        </w:rPr>
        <w:t>identificar</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b/>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está</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portal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observa</w:t>
      </w:r>
      <w:r w:rsidR="00FF06E9">
        <w:rPr>
          <w:rFonts w:ascii="Arial" w:hAnsi="Arial" w:cs="Arial"/>
          <w:sz w:val="18"/>
          <w:szCs w:val="18"/>
        </w:rPr>
        <w:t xml:space="preserve"> </w:t>
      </w:r>
      <w:r w:rsidRPr="008319F5">
        <w:rPr>
          <w:rFonts w:ascii="Arial" w:hAnsi="Arial" w:cs="Arial"/>
          <w:sz w:val="18"/>
          <w:szCs w:val="18"/>
        </w:rPr>
        <w:t>atributos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permiten</w:t>
      </w:r>
      <w:r w:rsidR="00FF06E9">
        <w:rPr>
          <w:rFonts w:ascii="Arial" w:hAnsi="Arial" w:cs="Arial"/>
          <w:sz w:val="18"/>
          <w:szCs w:val="18"/>
        </w:rPr>
        <w:t xml:space="preserve"> </w:t>
      </w:r>
      <w:r w:rsidRPr="008319F5">
        <w:rPr>
          <w:rFonts w:ascii="Arial" w:hAnsi="Arial" w:cs="Arial"/>
          <w:sz w:val="18"/>
          <w:szCs w:val="18"/>
        </w:rPr>
        <w:t>verificar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generaron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actualizó</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última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esa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publicó</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portal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p>
    <w:p w:rsidR="00B120D5" w:rsidRPr="008319F5" w:rsidRDefault="004D5B7A" w:rsidP="00F44F96">
      <w:pPr>
        <w:spacing w:after="90" w:line="215" w:lineRule="exact"/>
        <w:jc w:val="both"/>
        <w:rPr>
          <w:rFonts w:ascii="Arial" w:hAnsi="Arial" w:cs="Arial"/>
          <w:sz w:val="18"/>
          <w:szCs w:val="18"/>
        </w:rPr>
      </w:pPr>
      <w:r w:rsidRPr="008319F5">
        <w:rPr>
          <w:rFonts w:ascii="Arial" w:hAnsi="Arial" w:cs="Arial"/>
          <w:b/>
          <w:sz w:val="18"/>
          <w:szCs w:val="18"/>
        </w:rPr>
        <w:t>Décimo</w:t>
      </w:r>
      <w:r w:rsidR="00FF06E9">
        <w:rPr>
          <w:rFonts w:ascii="Arial" w:hAnsi="Arial" w:cs="Arial"/>
          <w:b/>
          <w:sz w:val="18"/>
          <w:szCs w:val="18"/>
        </w:rPr>
        <w:t xml:space="preserve"> </w:t>
      </w:r>
      <w:r w:rsidRPr="008319F5">
        <w:rPr>
          <w:rFonts w:ascii="Arial" w:hAnsi="Arial" w:cs="Arial"/>
          <w:b/>
          <w:sz w:val="18"/>
          <w:szCs w:val="18"/>
        </w:rPr>
        <w:t>octavo.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adjetivos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elementos</w:t>
      </w:r>
      <w:r w:rsidR="00FF06E9">
        <w:rPr>
          <w:rFonts w:ascii="Arial" w:hAnsi="Arial" w:cs="Arial"/>
          <w:sz w:val="18"/>
          <w:szCs w:val="18"/>
        </w:rPr>
        <w:t xml:space="preserve"> </w:t>
      </w:r>
      <w:r w:rsidRPr="008319F5">
        <w:rPr>
          <w:rFonts w:ascii="Arial" w:hAnsi="Arial" w:cs="Arial"/>
          <w:sz w:val="18"/>
          <w:szCs w:val="18"/>
        </w:rPr>
        <w:t>mínimos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identificar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b/>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portal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encuentra</w:t>
      </w:r>
      <w:r w:rsidR="00FF06E9">
        <w:rPr>
          <w:rFonts w:ascii="Arial" w:hAnsi="Arial" w:cs="Arial"/>
          <w:sz w:val="18"/>
          <w:szCs w:val="18"/>
        </w:rPr>
        <w:t xml:space="preserve"> </w:t>
      </w:r>
      <w:r w:rsidRPr="008319F5">
        <w:rPr>
          <w:rFonts w:ascii="Arial" w:hAnsi="Arial" w:cs="Arial"/>
          <w:sz w:val="18"/>
          <w:szCs w:val="18"/>
        </w:rPr>
        <w:t>organizada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sistematizada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correspondientes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rubro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misma</w:t>
      </w:r>
      <w:r w:rsidR="00FF06E9">
        <w:rPr>
          <w:rFonts w:ascii="Arial" w:hAnsi="Arial" w:cs="Arial"/>
          <w:sz w:val="18"/>
          <w:szCs w:val="18"/>
        </w:rPr>
        <w:t xml:space="preserve"> </w:t>
      </w:r>
      <w:r w:rsidRPr="008319F5">
        <w:rPr>
          <w:rFonts w:ascii="Arial" w:hAnsi="Arial" w:cs="Arial"/>
          <w:sz w:val="18"/>
          <w:szCs w:val="18"/>
        </w:rPr>
        <w:t>permita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usuarios.</w:t>
      </w:r>
    </w:p>
    <w:p w:rsidR="004D5B7A" w:rsidRPr="008319F5" w:rsidRDefault="004D5B7A" w:rsidP="00F44F96">
      <w:pPr>
        <w:spacing w:after="101" w:line="223" w:lineRule="exact"/>
        <w:ind w:right="48"/>
        <w:jc w:val="center"/>
        <w:rPr>
          <w:rFonts w:ascii="Arial" w:hAnsi="Arial" w:cs="Arial"/>
          <w:sz w:val="18"/>
          <w:szCs w:val="18"/>
        </w:rPr>
      </w:pPr>
      <w:r w:rsidRPr="008319F5">
        <w:rPr>
          <w:rFonts w:ascii="Arial" w:hAnsi="Arial" w:cs="Arial"/>
          <w:b/>
          <w:sz w:val="18"/>
          <w:szCs w:val="18"/>
        </w:rPr>
        <w:t>CAPÍTULO</w:t>
      </w:r>
      <w:r w:rsidR="00FF06E9">
        <w:rPr>
          <w:rFonts w:ascii="Arial" w:hAnsi="Arial" w:cs="Arial"/>
          <w:b/>
          <w:sz w:val="18"/>
          <w:szCs w:val="18"/>
        </w:rPr>
        <w:t xml:space="preserve"> </w:t>
      </w:r>
      <w:r w:rsidRPr="008319F5">
        <w:rPr>
          <w:rFonts w:ascii="Arial" w:hAnsi="Arial" w:cs="Arial"/>
          <w:b/>
          <w:sz w:val="18"/>
          <w:szCs w:val="18"/>
        </w:rPr>
        <w:t>IV</w:t>
      </w:r>
    </w:p>
    <w:p w:rsidR="00B120D5" w:rsidRPr="008319F5" w:rsidRDefault="004D5B7A" w:rsidP="00F44F96">
      <w:pPr>
        <w:spacing w:after="101" w:line="223" w:lineRule="exact"/>
        <w:jc w:val="center"/>
        <w:rPr>
          <w:rFonts w:ascii="Arial" w:hAnsi="Arial" w:cs="Arial"/>
          <w:sz w:val="18"/>
          <w:szCs w:val="18"/>
        </w:rPr>
      </w:pP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LOS</w:t>
      </w:r>
      <w:r w:rsidR="00FF06E9">
        <w:rPr>
          <w:rFonts w:ascii="Arial" w:hAnsi="Arial" w:cs="Arial"/>
          <w:b/>
          <w:sz w:val="18"/>
          <w:szCs w:val="18"/>
        </w:rPr>
        <w:t xml:space="preserve"> </w:t>
      </w: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PARA</w:t>
      </w:r>
      <w:r w:rsidR="00FF06E9">
        <w:rPr>
          <w:rFonts w:ascii="Arial" w:hAnsi="Arial" w:cs="Arial"/>
          <w:b/>
          <w:sz w:val="18"/>
          <w:szCs w:val="18"/>
        </w:rPr>
        <w:t xml:space="preserve"> </w:t>
      </w:r>
      <w:smartTag w:uri="urn:schemas-microsoft-com:office:smarttags" w:element="PersonName">
        <w:smartTagPr>
          <w:attr w:name="ProductID" w:val="LA PUBLICACIￓN Y"/>
        </w:smartTagPr>
        <w:r w:rsidRPr="008319F5">
          <w:rPr>
            <w:rFonts w:ascii="Arial" w:hAnsi="Arial" w:cs="Arial"/>
            <w:b/>
            <w:sz w:val="18"/>
            <w:szCs w:val="18"/>
          </w:rPr>
          <w:t>LA</w:t>
        </w:r>
        <w:r w:rsidR="00FF06E9">
          <w:rPr>
            <w:rFonts w:ascii="Arial" w:hAnsi="Arial" w:cs="Arial"/>
            <w:b/>
            <w:sz w:val="18"/>
            <w:szCs w:val="18"/>
          </w:rPr>
          <w:t xml:space="preserve"> </w:t>
        </w:r>
        <w:r w:rsidRPr="008319F5">
          <w:rPr>
            <w:rFonts w:ascii="Arial" w:hAnsi="Arial" w:cs="Arial"/>
            <w:b/>
            <w:sz w:val="18"/>
            <w:szCs w:val="18"/>
          </w:rPr>
          <w:t>PUBLICACIÓN</w:t>
        </w:r>
        <w:r w:rsidR="00FF06E9">
          <w:rPr>
            <w:rFonts w:ascii="Arial" w:hAnsi="Arial" w:cs="Arial"/>
            <w:b/>
            <w:sz w:val="18"/>
            <w:szCs w:val="18"/>
          </w:rPr>
          <w:t xml:space="preserve"> </w:t>
        </w:r>
        <w:r w:rsidRPr="008319F5">
          <w:rPr>
            <w:rFonts w:ascii="Arial" w:hAnsi="Arial" w:cs="Arial"/>
            <w:b/>
            <w:sz w:val="18"/>
            <w:szCs w:val="18"/>
          </w:rPr>
          <w:t>Y</w:t>
        </w:r>
      </w:smartTag>
      <w:r w:rsidR="00FF06E9">
        <w:rPr>
          <w:rFonts w:ascii="Arial" w:hAnsi="Arial" w:cs="Arial"/>
          <w:b/>
          <w:sz w:val="18"/>
          <w:szCs w:val="18"/>
        </w:rPr>
        <w:t xml:space="preserve"> </w:t>
      </w:r>
      <w:r w:rsidRPr="008319F5">
        <w:rPr>
          <w:rFonts w:ascii="Arial" w:hAnsi="Arial" w:cs="Arial"/>
          <w:b/>
          <w:sz w:val="18"/>
          <w:szCs w:val="18"/>
        </w:rPr>
        <w:t>HOMOLOGACIÓN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LAS</w:t>
      </w:r>
      <w:r w:rsidR="00FF06E9">
        <w:rPr>
          <w:rFonts w:ascii="Arial" w:hAnsi="Arial" w:cs="Arial"/>
          <w:b/>
          <w:sz w:val="18"/>
          <w:szCs w:val="18"/>
        </w:rPr>
        <w:t xml:space="preserve"> </w:t>
      </w:r>
      <w:r w:rsidRPr="008319F5">
        <w:rPr>
          <w:rFonts w:ascii="Arial" w:hAnsi="Arial" w:cs="Arial"/>
          <w:b/>
          <w:sz w:val="18"/>
          <w:szCs w:val="18"/>
        </w:rPr>
        <w:t>OBLIGACIONES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TRANSPARENCIA</w:t>
      </w:r>
      <w:r w:rsidR="00FF06E9">
        <w:rPr>
          <w:rFonts w:ascii="Arial" w:hAnsi="Arial" w:cs="Arial"/>
          <w:b/>
          <w:sz w:val="18"/>
          <w:szCs w:val="18"/>
        </w:rPr>
        <w:t xml:space="preserve"> </w:t>
      </w:r>
      <w:r w:rsidRPr="008319F5">
        <w:rPr>
          <w:rFonts w:ascii="Arial" w:hAnsi="Arial" w:cs="Arial"/>
          <w:b/>
          <w:sz w:val="18"/>
          <w:szCs w:val="18"/>
        </w:rPr>
        <w:t>COMUNES</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ESPECÍFICAS</w:t>
      </w:r>
    </w:p>
    <w:p w:rsidR="00B120D5" w:rsidRPr="008319F5" w:rsidRDefault="004D5B7A" w:rsidP="00F44F96">
      <w:pPr>
        <w:spacing w:after="101" w:line="223" w:lineRule="exact"/>
        <w:jc w:val="both"/>
        <w:rPr>
          <w:rFonts w:ascii="Arial" w:hAnsi="Arial" w:cs="Arial"/>
          <w:sz w:val="18"/>
          <w:szCs w:val="18"/>
        </w:rPr>
      </w:pPr>
      <w:r w:rsidRPr="008319F5">
        <w:rPr>
          <w:rFonts w:ascii="Arial" w:hAnsi="Arial" w:cs="Arial"/>
          <w:b/>
          <w:sz w:val="18"/>
          <w:szCs w:val="18"/>
        </w:rPr>
        <w:t>Décimo</w:t>
      </w:r>
      <w:r w:rsidR="00FF06E9">
        <w:rPr>
          <w:rFonts w:ascii="Arial" w:hAnsi="Arial" w:cs="Arial"/>
          <w:b/>
          <w:sz w:val="18"/>
          <w:szCs w:val="18"/>
        </w:rPr>
        <w:t xml:space="preserve"> </w:t>
      </w:r>
      <w:r w:rsidRPr="008319F5">
        <w:rPr>
          <w:rFonts w:ascii="Arial" w:hAnsi="Arial" w:cs="Arial"/>
          <w:b/>
          <w:sz w:val="18"/>
          <w:szCs w:val="18"/>
        </w:rPr>
        <w:t>noveno.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poner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está</w:t>
      </w:r>
      <w:r w:rsidR="00FF06E9">
        <w:rPr>
          <w:rFonts w:ascii="Arial" w:hAnsi="Arial" w:cs="Arial"/>
          <w:sz w:val="18"/>
          <w:szCs w:val="18"/>
        </w:rPr>
        <w:t xml:space="preserve"> </w:t>
      </w:r>
      <w:r w:rsidRPr="008319F5">
        <w:rPr>
          <w:rFonts w:ascii="Arial" w:hAnsi="Arial" w:cs="Arial"/>
          <w:sz w:val="18"/>
          <w:szCs w:val="18"/>
        </w:rPr>
        <w:t>detallado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I</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XLVIII"/>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XLVIII</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constituyendo</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denomina</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comunes”,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sin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medie</w:t>
      </w:r>
      <w:r w:rsidR="00FF06E9">
        <w:rPr>
          <w:rFonts w:ascii="Arial" w:hAnsi="Arial" w:cs="Arial"/>
          <w:sz w:val="18"/>
          <w:szCs w:val="18"/>
        </w:rPr>
        <w:t xml:space="preserve"> </w:t>
      </w:r>
      <w:r w:rsidRPr="008319F5">
        <w:rPr>
          <w:rFonts w:ascii="Arial" w:hAnsi="Arial" w:cs="Arial"/>
          <w:sz w:val="18"/>
          <w:szCs w:val="18"/>
        </w:rPr>
        <w:t>petición</w:t>
      </w:r>
      <w:r w:rsidR="00FF06E9">
        <w:rPr>
          <w:rFonts w:ascii="Arial" w:hAnsi="Arial" w:cs="Arial"/>
          <w:sz w:val="18"/>
          <w:szCs w:val="18"/>
        </w:rPr>
        <w:t xml:space="preserve"> </w:t>
      </w:r>
      <w:r w:rsidRPr="008319F5">
        <w:rPr>
          <w:rFonts w:ascii="Arial" w:hAnsi="Arial" w:cs="Arial"/>
          <w:sz w:val="18"/>
          <w:szCs w:val="18"/>
        </w:rPr>
        <w:t>alguna.</w:t>
      </w:r>
    </w:p>
    <w:p w:rsidR="00B120D5" w:rsidRPr="008319F5" w:rsidRDefault="004D5B7A" w:rsidP="00F44F96">
      <w:pPr>
        <w:spacing w:after="101" w:line="223"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b/>
          <w:sz w:val="18"/>
          <w:szCs w:val="18"/>
        </w:rPr>
        <w:t>Anexo</w:t>
      </w:r>
      <w:r w:rsidR="00FF06E9">
        <w:rPr>
          <w:rFonts w:ascii="Arial" w:hAnsi="Arial" w:cs="Arial"/>
          <w:b/>
          <w:sz w:val="18"/>
          <w:szCs w:val="18"/>
        </w:rPr>
        <w:t xml:space="preserve"> </w:t>
      </w:r>
      <w:r w:rsidRPr="008319F5">
        <w:rPr>
          <w:rFonts w:ascii="Arial" w:hAnsi="Arial" w:cs="Arial"/>
          <w:b/>
          <w:sz w:val="18"/>
          <w:szCs w:val="18"/>
        </w:rPr>
        <w:t>1</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presentes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detallan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adjetivos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rubro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determinan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características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organización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actualizarán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distintos</w:t>
      </w:r>
      <w:r w:rsidR="00FF06E9">
        <w:rPr>
          <w:rFonts w:ascii="Arial" w:hAnsi="Arial" w:cs="Arial"/>
          <w:sz w:val="18"/>
          <w:szCs w:val="18"/>
        </w:rPr>
        <w:t xml:space="preserve"> </w:t>
      </w:r>
      <w:r w:rsidRPr="008319F5">
        <w:rPr>
          <w:rFonts w:ascii="Arial" w:hAnsi="Arial" w:cs="Arial"/>
          <w:sz w:val="18"/>
          <w:szCs w:val="18"/>
        </w:rPr>
        <w:t>ámbitos:</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delegacional,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p>
    <w:p w:rsidR="00B120D5" w:rsidRPr="008319F5" w:rsidRDefault="004D5B7A" w:rsidP="00F44F96">
      <w:pPr>
        <w:spacing w:after="101" w:line="223" w:lineRule="exact"/>
        <w:jc w:val="both"/>
        <w:rPr>
          <w:rFonts w:ascii="Arial" w:hAnsi="Arial" w:cs="Arial"/>
          <w:sz w:val="18"/>
          <w:szCs w:val="18"/>
        </w:rPr>
      </w:pPr>
      <w:r w:rsidRPr="008319F5">
        <w:rPr>
          <w:rFonts w:ascii="Arial" w:hAnsi="Arial" w:cs="Arial"/>
          <w:b/>
          <w:sz w:val="18"/>
          <w:szCs w:val="18"/>
        </w:rPr>
        <w:t>Vigésimo.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prescrito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artículos</w:t>
      </w:r>
      <w:r w:rsidR="00FF06E9">
        <w:rPr>
          <w:rFonts w:ascii="Arial" w:hAnsi="Arial" w:cs="Arial"/>
          <w:sz w:val="18"/>
          <w:szCs w:val="18"/>
        </w:rPr>
        <w:t xml:space="preserve"> </w:t>
      </w:r>
      <w:r w:rsidRPr="008319F5">
        <w:rPr>
          <w:rFonts w:ascii="Arial" w:hAnsi="Arial" w:cs="Arial"/>
          <w:sz w:val="18"/>
          <w:szCs w:val="18"/>
        </w:rPr>
        <w:t>71</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83</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aplica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diferentes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constituye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específicas”.</w:t>
      </w:r>
      <w:r w:rsidR="00FF06E9">
        <w:rPr>
          <w:rFonts w:ascii="Arial" w:hAnsi="Arial" w:cs="Arial"/>
          <w:sz w:val="18"/>
          <w:szCs w:val="18"/>
        </w:rPr>
        <w:t xml:space="preserve"> </w:t>
      </w:r>
      <w:r w:rsidRPr="008319F5">
        <w:rPr>
          <w:rFonts w:ascii="Arial" w:hAnsi="Arial" w:cs="Arial"/>
          <w:sz w:val="18"/>
          <w:szCs w:val="18"/>
        </w:rPr>
        <w:t>También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ponerse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sin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medie</w:t>
      </w:r>
      <w:r w:rsidR="00FF06E9">
        <w:rPr>
          <w:rFonts w:ascii="Arial" w:hAnsi="Arial" w:cs="Arial"/>
          <w:sz w:val="18"/>
          <w:szCs w:val="18"/>
        </w:rPr>
        <w:t xml:space="preserve"> </w:t>
      </w:r>
      <w:r w:rsidRPr="008319F5">
        <w:rPr>
          <w:rFonts w:ascii="Arial" w:hAnsi="Arial" w:cs="Arial"/>
          <w:sz w:val="18"/>
          <w:szCs w:val="18"/>
        </w:rPr>
        <w:t>petición</w:t>
      </w:r>
      <w:r w:rsidR="00FF06E9">
        <w:rPr>
          <w:rFonts w:ascii="Arial" w:hAnsi="Arial" w:cs="Arial"/>
          <w:sz w:val="18"/>
          <w:szCs w:val="18"/>
        </w:rPr>
        <w:t xml:space="preserve"> </w:t>
      </w:r>
      <w:r w:rsidRPr="008319F5">
        <w:rPr>
          <w:rFonts w:ascii="Arial" w:hAnsi="Arial" w:cs="Arial"/>
          <w:sz w:val="18"/>
          <w:szCs w:val="18"/>
        </w:rPr>
        <w:t>alguna.</w:t>
      </w:r>
    </w:p>
    <w:p w:rsidR="00B120D5" w:rsidRPr="008319F5" w:rsidRDefault="004D5B7A" w:rsidP="00F44F96">
      <w:pPr>
        <w:spacing w:after="101" w:line="223"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b/>
          <w:sz w:val="18"/>
          <w:szCs w:val="18"/>
        </w:rPr>
        <w:t>Anexos</w:t>
      </w:r>
      <w:r w:rsidR="00FF06E9">
        <w:rPr>
          <w:rFonts w:ascii="Arial" w:hAnsi="Arial" w:cs="Arial"/>
          <w:b/>
          <w:sz w:val="18"/>
          <w:szCs w:val="18"/>
        </w:rPr>
        <w:t xml:space="preserve"> </w:t>
      </w:r>
      <w:r w:rsidRPr="008319F5">
        <w:rPr>
          <w:rFonts w:ascii="Arial" w:hAnsi="Arial" w:cs="Arial"/>
          <w:b/>
          <w:sz w:val="18"/>
          <w:szCs w:val="18"/>
        </w:rPr>
        <w:t>2</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b/>
          <w:sz w:val="18"/>
          <w:szCs w:val="18"/>
        </w:rPr>
        <w:t xml:space="preserve"> </w:t>
      </w:r>
      <w:r w:rsidRPr="008319F5">
        <w:rPr>
          <w:rFonts w:ascii="Arial" w:hAnsi="Arial" w:cs="Arial"/>
          <w:b/>
          <w:sz w:val="18"/>
          <w:szCs w:val="18"/>
        </w:rPr>
        <w:t>14</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presentes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puntualizan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adjetivos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rubro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determinan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características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organización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actualizarán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naturaleza</w:t>
      </w:r>
      <w:r w:rsidR="00FF06E9">
        <w:rPr>
          <w:rFonts w:ascii="Arial" w:hAnsi="Arial" w:cs="Arial"/>
          <w:sz w:val="18"/>
          <w:szCs w:val="18"/>
        </w:rPr>
        <w:t xml:space="preserve"> </w:t>
      </w:r>
      <w:r w:rsidRPr="008319F5">
        <w:rPr>
          <w:rFonts w:ascii="Arial" w:hAnsi="Arial" w:cs="Arial"/>
          <w:sz w:val="18"/>
          <w:szCs w:val="18"/>
        </w:rPr>
        <w:t>jurídica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misión</w:t>
      </w:r>
      <w:r w:rsidR="00FF06E9">
        <w:rPr>
          <w:rFonts w:ascii="Arial" w:hAnsi="Arial" w:cs="Arial"/>
          <w:sz w:val="18"/>
          <w:szCs w:val="18"/>
        </w:rPr>
        <w:t xml:space="preserve"> </w:t>
      </w:r>
      <w:r w:rsidRPr="008319F5">
        <w:rPr>
          <w:rFonts w:ascii="Arial" w:hAnsi="Arial" w:cs="Arial"/>
          <w:sz w:val="18"/>
          <w:szCs w:val="18"/>
        </w:rPr>
        <w:t>institucional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distintos</w:t>
      </w:r>
      <w:r w:rsidR="00FF06E9">
        <w:rPr>
          <w:rFonts w:ascii="Arial" w:hAnsi="Arial" w:cs="Arial"/>
          <w:sz w:val="18"/>
          <w:szCs w:val="18"/>
        </w:rPr>
        <w:t xml:space="preserve"> </w:t>
      </w:r>
      <w:r w:rsidRPr="008319F5">
        <w:rPr>
          <w:rFonts w:ascii="Arial" w:hAnsi="Arial" w:cs="Arial"/>
          <w:sz w:val="18"/>
          <w:szCs w:val="18"/>
        </w:rPr>
        <w:t>ámbitos:</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delegacional,</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saber:</w:t>
      </w:r>
    </w:p>
    <w:p w:rsidR="004D5B7A" w:rsidRPr="008319F5" w:rsidRDefault="004D5B7A" w:rsidP="00F44F96">
      <w:pPr>
        <w:spacing w:after="101" w:line="223" w:lineRule="exact"/>
        <w:jc w:val="both"/>
        <w:rPr>
          <w:rFonts w:ascii="Arial" w:hAnsi="Arial" w:cs="Arial"/>
          <w:sz w:val="18"/>
          <w:szCs w:val="18"/>
        </w:rPr>
      </w:pPr>
      <w:r w:rsidRPr="008319F5">
        <w:rPr>
          <w:rFonts w:ascii="Arial" w:hAnsi="Arial" w:cs="Arial"/>
          <w:b/>
          <w:sz w:val="18"/>
          <w:szCs w:val="18"/>
        </w:rPr>
        <w:t>Anexo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71,</w:t>
      </w:r>
      <w:r w:rsidR="00FF06E9">
        <w:rPr>
          <w:rFonts w:ascii="Arial" w:hAnsi="Arial" w:cs="Arial"/>
          <w:sz w:val="18"/>
          <w:szCs w:val="18"/>
        </w:rPr>
        <w:t xml:space="preserve"> </w:t>
      </w:r>
      <w:r w:rsidRPr="008319F5">
        <w:rPr>
          <w:rFonts w:ascii="Arial" w:hAnsi="Arial" w:cs="Arial"/>
          <w:sz w:val="18"/>
          <w:szCs w:val="18"/>
        </w:rPr>
        <w:t>Poderes</w:t>
      </w:r>
      <w:r w:rsidR="00FF06E9">
        <w:rPr>
          <w:rFonts w:ascii="Arial" w:hAnsi="Arial" w:cs="Arial"/>
          <w:sz w:val="18"/>
          <w:szCs w:val="18"/>
        </w:rPr>
        <w:t xml:space="preserve"> </w:t>
      </w:r>
      <w:r w:rsidRPr="008319F5">
        <w:rPr>
          <w:rFonts w:ascii="Arial" w:hAnsi="Arial" w:cs="Arial"/>
          <w:sz w:val="18"/>
          <w:szCs w:val="18"/>
        </w:rPr>
        <w:t>Ejecutivos</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municipales;</w:t>
      </w:r>
    </w:p>
    <w:p w:rsidR="004D5B7A" w:rsidRPr="008319F5" w:rsidRDefault="004D5B7A" w:rsidP="00F44F96">
      <w:pPr>
        <w:spacing w:after="101" w:line="223" w:lineRule="exact"/>
        <w:jc w:val="both"/>
        <w:rPr>
          <w:rFonts w:ascii="Arial" w:hAnsi="Arial" w:cs="Arial"/>
          <w:sz w:val="18"/>
          <w:szCs w:val="18"/>
        </w:rPr>
      </w:pPr>
      <w:r w:rsidRPr="008319F5">
        <w:rPr>
          <w:rFonts w:ascii="Arial" w:hAnsi="Arial" w:cs="Arial"/>
          <w:b/>
          <w:sz w:val="18"/>
          <w:szCs w:val="18"/>
        </w:rPr>
        <w:t>Anexo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72,</w:t>
      </w:r>
      <w:r w:rsidR="00FF06E9">
        <w:rPr>
          <w:rFonts w:ascii="Arial" w:hAnsi="Arial" w:cs="Arial"/>
          <w:sz w:val="18"/>
          <w:szCs w:val="18"/>
        </w:rPr>
        <w:t xml:space="preserve"> </w:t>
      </w:r>
      <w:r w:rsidRPr="008319F5">
        <w:rPr>
          <w:rFonts w:ascii="Arial" w:hAnsi="Arial" w:cs="Arial"/>
          <w:sz w:val="18"/>
          <w:szCs w:val="18"/>
        </w:rPr>
        <w:t>Poderes</w:t>
      </w:r>
      <w:r w:rsidR="00FF06E9">
        <w:rPr>
          <w:rFonts w:ascii="Arial" w:hAnsi="Arial" w:cs="Arial"/>
          <w:sz w:val="18"/>
          <w:szCs w:val="18"/>
        </w:rPr>
        <w:t xml:space="preserve"> </w:t>
      </w:r>
      <w:r w:rsidRPr="008319F5">
        <w:rPr>
          <w:rFonts w:ascii="Arial" w:hAnsi="Arial" w:cs="Arial"/>
          <w:sz w:val="18"/>
          <w:szCs w:val="18"/>
        </w:rPr>
        <w:t>Legislativos</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p>
    <w:p w:rsidR="004D5B7A" w:rsidRPr="008319F5" w:rsidRDefault="004D5B7A" w:rsidP="00F44F96">
      <w:pPr>
        <w:spacing w:after="101" w:line="223" w:lineRule="exact"/>
        <w:jc w:val="both"/>
        <w:rPr>
          <w:rFonts w:ascii="Arial" w:hAnsi="Arial" w:cs="Arial"/>
          <w:sz w:val="18"/>
          <w:szCs w:val="18"/>
        </w:rPr>
      </w:pPr>
      <w:r w:rsidRPr="008319F5">
        <w:rPr>
          <w:rFonts w:ascii="Arial" w:hAnsi="Arial" w:cs="Arial"/>
          <w:b/>
          <w:sz w:val="18"/>
          <w:szCs w:val="18"/>
        </w:rPr>
        <w:t>Anexo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73,</w:t>
      </w:r>
      <w:r w:rsidR="00FF06E9">
        <w:rPr>
          <w:rFonts w:ascii="Arial" w:hAnsi="Arial" w:cs="Arial"/>
          <w:sz w:val="18"/>
          <w:szCs w:val="18"/>
        </w:rPr>
        <w:t xml:space="preserve"> </w:t>
      </w:r>
      <w:r w:rsidRPr="008319F5">
        <w:rPr>
          <w:rFonts w:ascii="Arial" w:hAnsi="Arial" w:cs="Arial"/>
          <w:sz w:val="18"/>
          <w:szCs w:val="18"/>
        </w:rPr>
        <w:t>Poderes</w:t>
      </w:r>
      <w:r w:rsidR="00FF06E9">
        <w:rPr>
          <w:rFonts w:ascii="Arial" w:hAnsi="Arial" w:cs="Arial"/>
          <w:sz w:val="18"/>
          <w:szCs w:val="18"/>
        </w:rPr>
        <w:t xml:space="preserve"> </w:t>
      </w:r>
      <w:r w:rsidRPr="008319F5">
        <w:rPr>
          <w:rFonts w:ascii="Arial" w:hAnsi="Arial" w:cs="Arial"/>
          <w:sz w:val="18"/>
          <w:szCs w:val="18"/>
        </w:rPr>
        <w:t>Judiciales</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p>
    <w:p w:rsidR="004D5B7A" w:rsidRPr="008319F5" w:rsidRDefault="004D5B7A" w:rsidP="00F44F96">
      <w:pPr>
        <w:spacing w:after="101" w:line="223" w:lineRule="exact"/>
        <w:jc w:val="both"/>
        <w:rPr>
          <w:rFonts w:ascii="Arial" w:hAnsi="Arial" w:cs="Arial"/>
          <w:sz w:val="18"/>
          <w:szCs w:val="18"/>
        </w:rPr>
      </w:pPr>
      <w:r w:rsidRPr="008319F5">
        <w:rPr>
          <w:rFonts w:ascii="Arial" w:hAnsi="Arial" w:cs="Arial"/>
          <w:b/>
          <w:sz w:val="18"/>
          <w:szCs w:val="18"/>
        </w:rPr>
        <w:t>Anexo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74,</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w:t>
      </w:r>
      <w:r w:rsidR="00FF06E9">
        <w:rPr>
          <w:rFonts w:ascii="Arial" w:hAnsi="Arial" w:cs="Arial"/>
          <w:sz w:val="18"/>
          <w:szCs w:val="18"/>
        </w:rPr>
        <w:t xml:space="preserve"> </w:t>
      </w:r>
      <w:r w:rsidRPr="008319F5">
        <w:rPr>
          <w:rFonts w:ascii="Arial" w:hAnsi="Arial" w:cs="Arial"/>
          <w:sz w:val="18"/>
          <w:szCs w:val="18"/>
        </w:rPr>
        <w:t>Instituto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Electoral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locales</w:t>
      </w:r>
      <w:r w:rsidR="00FF06E9">
        <w:rPr>
          <w:rFonts w:ascii="Arial" w:hAnsi="Arial" w:cs="Arial"/>
          <w:sz w:val="18"/>
          <w:szCs w:val="18"/>
        </w:rPr>
        <w:t xml:space="preserve"> </w:t>
      </w:r>
      <w:r w:rsidRPr="008319F5">
        <w:rPr>
          <w:rFonts w:ascii="Arial" w:hAnsi="Arial" w:cs="Arial"/>
          <w:sz w:val="18"/>
          <w:szCs w:val="18"/>
        </w:rPr>
        <w:t>electorales;</w:t>
      </w:r>
    </w:p>
    <w:p w:rsidR="004D5B7A" w:rsidRPr="008319F5" w:rsidRDefault="004D5B7A" w:rsidP="00F44F96">
      <w:pPr>
        <w:spacing w:after="101" w:line="223" w:lineRule="exact"/>
        <w:jc w:val="both"/>
        <w:rPr>
          <w:rFonts w:ascii="Arial" w:hAnsi="Arial" w:cs="Arial"/>
          <w:sz w:val="18"/>
          <w:szCs w:val="18"/>
        </w:rPr>
      </w:pPr>
      <w:r w:rsidRPr="008319F5">
        <w:rPr>
          <w:rFonts w:ascii="Arial" w:hAnsi="Arial" w:cs="Arial"/>
          <w:b/>
          <w:sz w:val="18"/>
          <w:szCs w:val="18"/>
        </w:rPr>
        <w:t>Anexo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74,</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II,</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b/>
          <w:sz w:val="18"/>
          <w:szCs w:val="18"/>
        </w:rPr>
        <w:t>humanos</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p>
    <w:p w:rsidR="004D5B7A" w:rsidRPr="008319F5" w:rsidRDefault="004D5B7A" w:rsidP="00F44F96">
      <w:pPr>
        <w:spacing w:after="101" w:line="223" w:lineRule="exact"/>
        <w:jc w:val="both"/>
        <w:rPr>
          <w:rFonts w:ascii="Arial" w:hAnsi="Arial" w:cs="Arial"/>
          <w:sz w:val="18"/>
          <w:szCs w:val="18"/>
        </w:rPr>
      </w:pPr>
      <w:r w:rsidRPr="008319F5">
        <w:rPr>
          <w:rFonts w:ascii="Arial" w:hAnsi="Arial" w:cs="Arial"/>
          <w:b/>
          <w:sz w:val="18"/>
          <w:szCs w:val="18"/>
        </w:rPr>
        <w:t>Anexo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74,</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III,</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derecho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p>
    <w:p w:rsidR="004D5B7A" w:rsidRPr="008319F5" w:rsidRDefault="004D5B7A" w:rsidP="00F44F96">
      <w:pPr>
        <w:spacing w:after="101" w:line="223" w:lineRule="exact"/>
        <w:jc w:val="both"/>
        <w:rPr>
          <w:rFonts w:ascii="Arial" w:hAnsi="Arial" w:cs="Arial"/>
          <w:sz w:val="18"/>
          <w:szCs w:val="18"/>
        </w:rPr>
      </w:pPr>
      <w:r w:rsidRPr="008319F5">
        <w:rPr>
          <w:rFonts w:ascii="Arial" w:hAnsi="Arial" w:cs="Arial"/>
          <w:b/>
          <w:sz w:val="18"/>
          <w:szCs w:val="18"/>
        </w:rPr>
        <w:t>Anexo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75,</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educación</w:t>
      </w:r>
      <w:r w:rsidR="00FF06E9">
        <w:rPr>
          <w:rFonts w:ascii="Arial" w:hAnsi="Arial" w:cs="Arial"/>
          <w:sz w:val="18"/>
          <w:szCs w:val="18"/>
        </w:rPr>
        <w:t xml:space="preserve"> </w:t>
      </w:r>
      <w:r w:rsidRPr="008319F5">
        <w:rPr>
          <w:rFonts w:ascii="Arial" w:hAnsi="Arial" w:cs="Arial"/>
          <w:sz w:val="18"/>
          <w:szCs w:val="18"/>
        </w:rPr>
        <w:t>superior</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dotadas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autonomía;</w:t>
      </w:r>
    </w:p>
    <w:p w:rsidR="004D5B7A" w:rsidRPr="008319F5" w:rsidRDefault="004D5B7A" w:rsidP="00F44F96">
      <w:pPr>
        <w:spacing w:after="101" w:line="223" w:lineRule="exact"/>
        <w:jc w:val="both"/>
        <w:rPr>
          <w:rFonts w:ascii="Arial" w:hAnsi="Arial" w:cs="Arial"/>
          <w:sz w:val="18"/>
          <w:szCs w:val="18"/>
        </w:rPr>
      </w:pPr>
      <w:r w:rsidRPr="008319F5">
        <w:rPr>
          <w:rFonts w:ascii="Arial" w:hAnsi="Arial" w:cs="Arial"/>
          <w:b/>
          <w:sz w:val="18"/>
          <w:szCs w:val="18"/>
        </w:rPr>
        <w:t>Anexo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76,</w:t>
      </w:r>
      <w:r w:rsidR="00FF06E9">
        <w:rPr>
          <w:rFonts w:ascii="Arial" w:hAnsi="Arial" w:cs="Arial"/>
          <w:sz w:val="18"/>
          <w:szCs w:val="18"/>
        </w:rPr>
        <w:t xml:space="preserve"> </w:t>
      </w:r>
      <w:r w:rsidRPr="008319F5">
        <w:rPr>
          <w:rFonts w:ascii="Arial" w:hAnsi="Arial" w:cs="Arial"/>
          <w:sz w:val="18"/>
          <w:szCs w:val="18"/>
        </w:rPr>
        <w:t>partidos</w:t>
      </w:r>
      <w:r w:rsidR="00FF06E9">
        <w:rPr>
          <w:rFonts w:ascii="Arial" w:hAnsi="Arial" w:cs="Arial"/>
          <w:sz w:val="18"/>
          <w:szCs w:val="18"/>
        </w:rPr>
        <w:t xml:space="preserve"> </w:t>
      </w:r>
      <w:r w:rsidRPr="008319F5">
        <w:rPr>
          <w:rFonts w:ascii="Arial" w:hAnsi="Arial" w:cs="Arial"/>
          <w:sz w:val="18"/>
          <w:szCs w:val="18"/>
        </w:rPr>
        <w:t>políticos</w:t>
      </w:r>
      <w:r w:rsidR="00FF06E9">
        <w:rPr>
          <w:rFonts w:ascii="Arial" w:hAnsi="Arial" w:cs="Arial"/>
          <w:sz w:val="18"/>
          <w:szCs w:val="18"/>
        </w:rPr>
        <w:t xml:space="preserve"> </w:t>
      </w:r>
      <w:r w:rsidRPr="008319F5">
        <w:rPr>
          <w:rFonts w:ascii="Arial" w:hAnsi="Arial" w:cs="Arial"/>
          <w:sz w:val="18"/>
          <w:szCs w:val="18"/>
        </w:rPr>
        <w:t>nacionales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agrupaciones</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nacionales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morales</w:t>
      </w:r>
      <w:r w:rsidR="00FF06E9">
        <w:rPr>
          <w:rFonts w:ascii="Arial" w:hAnsi="Arial" w:cs="Arial"/>
          <w:sz w:val="18"/>
          <w:szCs w:val="18"/>
        </w:rPr>
        <w:t xml:space="preserve"> </w:t>
      </w:r>
      <w:r w:rsidRPr="008319F5">
        <w:rPr>
          <w:rFonts w:ascii="Arial" w:hAnsi="Arial" w:cs="Arial"/>
          <w:sz w:val="18"/>
          <w:szCs w:val="18"/>
        </w:rPr>
        <w:t>constituidas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asociación</w:t>
      </w:r>
      <w:r w:rsidR="00FF06E9">
        <w:rPr>
          <w:rFonts w:ascii="Arial" w:hAnsi="Arial" w:cs="Arial"/>
          <w:sz w:val="18"/>
          <w:szCs w:val="18"/>
        </w:rPr>
        <w:t xml:space="preserve"> </w:t>
      </w:r>
      <w:r w:rsidRPr="008319F5">
        <w:rPr>
          <w:rFonts w:ascii="Arial" w:hAnsi="Arial" w:cs="Arial"/>
          <w:sz w:val="18"/>
          <w:szCs w:val="18"/>
        </w:rPr>
        <w:t>civil</w:t>
      </w:r>
      <w:r w:rsidR="00FF06E9">
        <w:rPr>
          <w:rFonts w:ascii="Arial" w:hAnsi="Arial" w:cs="Arial"/>
          <w:sz w:val="18"/>
          <w:szCs w:val="18"/>
        </w:rPr>
        <w:t xml:space="preserve"> </w:t>
      </w:r>
      <w:r w:rsidRPr="008319F5">
        <w:rPr>
          <w:rFonts w:ascii="Arial" w:hAnsi="Arial" w:cs="Arial"/>
          <w:sz w:val="18"/>
          <w:szCs w:val="18"/>
        </w:rPr>
        <w:t>creadas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ciudadanos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pretendan</w:t>
      </w:r>
      <w:r w:rsidR="00FF06E9">
        <w:rPr>
          <w:rFonts w:ascii="Arial" w:hAnsi="Arial" w:cs="Arial"/>
          <w:sz w:val="18"/>
          <w:szCs w:val="18"/>
        </w:rPr>
        <w:t xml:space="preserve"> </w:t>
      </w:r>
      <w:r w:rsidRPr="008319F5">
        <w:rPr>
          <w:rFonts w:ascii="Arial" w:hAnsi="Arial" w:cs="Arial"/>
          <w:sz w:val="18"/>
          <w:szCs w:val="18"/>
        </w:rPr>
        <w:t>postular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candidatura</w:t>
      </w:r>
      <w:r w:rsidR="00FF06E9">
        <w:rPr>
          <w:rFonts w:ascii="Arial" w:hAnsi="Arial" w:cs="Arial"/>
          <w:sz w:val="18"/>
          <w:szCs w:val="18"/>
        </w:rPr>
        <w:t xml:space="preserve"> </w:t>
      </w:r>
      <w:r w:rsidRPr="008319F5">
        <w:rPr>
          <w:rFonts w:ascii="Arial" w:hAnsi="Arial" w:cs="Arial"/>
          <w:sz w:val="18"/>
          <w:szCs w:val="18"/>
        </w:rPr>
        <w:t>independiente;</w:t>
      </w:r>
    </w:p>
    <w:p w:rsidR="004D5B7A" w:rsidRPr="008319F5" w:rsidRDefault="004D5B7A" w:rsidP="00F44F96">
      <w:pPr>
        <w:spacing w:after="101" w:line="223" w:lineRule="exact"/>
        <w:jc w:val="both"/>
        <w:rPr>
          <w:rFonts w:ascii="Arial" w:hAnsi="Arial" w:cs="Arial"/>
          <w:sz w:val="18"/>
          <w:szCs w:val="18"/>
        </w:rPr>
      </w:pPr>
      <w:r w:rsidRPr="008319F5">
        <w:rPr>
          <w:rFonts w:ascii="Arial" w:hAnsi="Arial" w:cs="Arial"/>
          <w:b/>
          <w:sz w:val="18"/>
          <w:szCs w:val="18"/>
        </w:rPr>
        <w:t>Anexo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77,</w:t>
      </w:r>
      <w:r w:rsidR="00FF06E9">
        <w:rPr>
          <w:rFonts w:ascii="Arial" w:hAnsi="Arial" w:cs="Arial"/>
          <w:sz w:val="18"/>
          <w:szCs w:val="18"/>
        </w:rPr>
        <w:t xml:space="preserve"> </w:t>
      </w:r>
      <w:r w:rsidRPr="008319F5">
        <w:rPr>
          <w:rFonts w:ascii="Arial" w:hAnsi="Arial" w:cs="Arial"/>
          <w:sz w:val="18"/>
          <w:szCs w:val="18"/>
        </w:rPr>
        <w:t>fideicomisos,</w:t>
      </w:r>
      <w:r w:rsidR="00FF06E9">
        <w:rPr>
          <w:rFonts w:ascii="Arial" w:hAnsi="Arial" w:cs="Arial"/>
          <w:sz w:val="18"/>
          <w:szCs w:val="18"/>
        </w:rPr>
        <w:t xml:space="preserve"> </w:t>
      </w:r>
      <w:r w:rsidRPr="008319F5">
        <w:rPr>
          <w:rFonts w:ascii="Arial" w:hAnsi="Arial" w:cs="Arial"/>
          <w:sz w:val="18"/>
          <w:szCs w:val="18"/>
        </w:rPr>
        <w:t>fondos</w:t>
      </w:r>
      <w:r w:rsidR="00FF06E9">
        <w:rPr>
          <w:rFonts w:ascii="Arial" w:hAnsi="Arial" w:cs="Arial"/>
          <w:sz w:val="18"/>
          <w:szCs w:val="18"/>
        </w:rPr>
        <w:t xml:space="preserve"> </w:t>
      </w:r>
      <w:r w:rsidRPr="008319F5">
        <w:rPr>
          <w:rFonts w:ascii="Arial" w:hAnsi="Arial" w:cs="Arial"/>
          <w:sz w:val="18"/>
          <w:szCs w:val="18"/>
        </w:rPr>
        <w:t>públicos;</w:t>
      </w:r>
    </w:p>
    <w:p w:rsidR="004D5B7A" w:rsidRPr="008319F5" w:rsidRDefault="004D5B7A" w:rsidP="00F44F96">
      <w:pPr>
        <w:spacing w:after="101" w:line="223" w:lineRule="exact"/>
        <w:jc w:val="both"/>
        <w:rPr>
          <w:rFonts w:ascii="Arial" w:hAnsi="Arial" w:cs="Arial"/>
          <w:sz w:val="18"/>
          <w:szCs w:val="18"/>
        </w:rPr>
      </w:pPr>
      <w:r w:rsidRPr="008319F5">
        <w:rPr>
          <w:rFonts w:ascii="Arial" w:hAnsi="Arial" w:cs="Arial"/>
          <w:b/>
          <w:sz w:val="18"/>
          <w:szCs w:val="18"/>
        </w:rPr>
        <w:t>Anexo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78,</w:t>
      </w:r>
      <w:r w:rsidR="00FF06E9">
        <w:rPr>
          <w:rFonts w:ascii="Arial" w:hAnsi="Arial" w:cs="Arial"/>
          <w:sz w:val="18"/>
          <w:szCs w:val="18"/>
        </w:rPr>
        <w:t xml:space="preserve"> </w:t>
      </w:r>
      <w:r w:rsidRPr="008319F5">
        <w:rPr>
          <w:rFonts w:ascii="Arial" w:hAnsi="Arial" w:cs="Arial"/>
          <w:sz w:val="18"/>
          <w:szCs w:val="18"/>
        </w:rPr>
        <w:t>autoridades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jurisdiccionales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laboral;</w:t>
      </w:r>
    </w:p>
    <w:p w:rsidR="004D5B7A" w:rsidRPr="008319F5" w:rsidRDefault="004D5B7A" w:rsidP="00F44F96">
      <w:pPr>
        <w:spacing w:after="101" w:line="223" w:lineRule="exact"/>
        <w:jc w:val="both"/>
        <w:rPr>
          <w:rFonts w:ascii="Arial" w:hAnsi="Arial" w:cs="Arial"/>
          <w:sz w:val="18"/>
          <w:szCs w:val="18"/>
        </w:rPr>
      </w:pPr>
      <w:r w:rsidRPr="008319F5">
        <w:rPr>
          <w:rFonts w:ascii="Arial" w:hAnsi="Arial" w:cs="Arial"/>
          <w:b/>
          <w:sz w:val="18"/>
          <w:szCs w:val="18"/>
        </w:rPr>
        <w:t>Anexo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79,</w:t>
      </w:r>
      <w:r w:rsidR="00FF06E9">
        <w:rPr>
          <w:rFonts w:ascii="Arial" w:hAnsi="Arial" w:cs="Arial"/>
          <w:sz w:val="18"/>
          <w:szCs w:val="18"/>
        </w:rPr>
        <w:t xml:space="preserve"> </w:t>
      </w:r>
      <w:r w:rsidRPr="008319F5">
        <w:rPr>
          <w:rFonts w:ascii="Arial" w:hAnsi="Arial" w:cs="Arial"/>
          <w:sz w:val="18"/>
          <w:szCs w:val="18"/>
        </w:rPr>
        <w:t>sindicatos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reciban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ejerzan</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p>
    <w:p w:rsidR="004D5B7A" w:rsidRPr="008319F5" w:rsidRDefault="004D5B7A" w:rsidP="00F44F96">
      <w:pPr>
        <w:spacing w:after="101" w:line="223" w:lineRule="exact"/>
        <w:jc w:val="both"/>
        <w:rPr>
          <w:rFonts w:ascii="Arial" w:hAnsi="Arial" w:cs="Arial"/>
          <w:sz w:val="18"/>
          <w:szCs w:val="18"/>
        </w:rPr>
      </w:pPr>
      <w:r w:rsidRPr="008319F5">
        <w:rPr>
          <w:rFonts w:ascii="Arial" w:hAnsi="Arial" w:cs="Arial"/>
          <w:b/>
          <w:sz w:val="18"/>
          <w:szCs w:val="18"/>
        </w:rPr>
        <w:t>Anexo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80,</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adicional,</w:t>
      </w:r>
      <w:r w:rsidR="00FF06E9">
        <w:rPr>
          <w:rFonts w:ascii="Arial" w:hAnsi="Arial" w:cs="Arial"/>
          <w:sz w:val="18"/>
          <w:szCs w:val="18"/>
        </w:rPr>
        <w:t xml:space="preserve"> </w:t>
      </w:r>
      <w:r w:rsidRPr="008319F5">
        <w:rPr>
          <w:rFonts w:ascii="Arial" w:hAnsi="Arial" w:cs="Arial"/>
          <w:sz w:val="18"/>
          <w:szCs w:val="18"/>
        </w:rPr>
        <w:t>y</w:t>
      </w:r>
    </w:p>
    <w:p w:rsidR="00B120D5" w:rsidRPr="008319F5" w:rsidRDefault="004D5B7A" w:rsidP="00F44F96">
      <w:pPr>
        <w:spacing w:after="101" w:line="223" w:lineRule="exact"/>
        <w:jc w:val="both"/>
        <w:rPr>
          <w:rFonts w:ascii="Arial" w:hAnsi="Arial" w:cs="Arial"/>
          <w:sz w:val="18"/>
          <w:szCs w:val="18"/>
        </w:rPr>
      </w:pPr>
      <w:r w:rsidRPr="008319F5">
        <w:rPr>
          <w:rFonts w:ascii="Arial" w:hAnsi="Arial" w:cs="Arial"/>
          <w:b/>
          <w:sz w:val="18"/>
          <w:szCs w:val="18"/>
        </w:rPr>
        <w:t>Anexo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artículos</w:t>
      </w:r>
      <w:r w:rsidR="00FF06E9">
        <w:rPr>
          <w:rFonts w:ascii="Arial" w:hAnsi="Arial" w:cs="Arial"/>
          <w:sz w:val="18"/>
          <w:szCs w:val="18"/>
        </w:rPr>
        <w:t xml:space="preserve"> </w:t>
      </w:r>
      <w:r w:rsidRPr="008319F5">
        <w:rPr>
          <w:rFonts w:ascii="Arial" w:hAnsi="Arial" w:cs="Arial"/>
          <w:sz w:val="18"/>
          <w:szCs w:val="18"/>
        </w:rPr>
        <w:t>81</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82,</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morales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reciban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ejerzan</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p>
    <w:p w:rsidR="00B120D5" w:rsidRPr="008319F5" w:rsidRDefault="004D5B7A" w:rsidP="00F44F96">
      <w:pPr>
        <w:pStyle w:val="ANOTACION"/>
        <w:spacing w:before="0" w:line="223" w:lineRule="exact"/>
      </w:pPr>
      <w:r w:rsidRPr="008319F5">
        <w:t>TRANSITORIOS</w:t>
      </w:r>
    </w:p>
    <w:p w:rsidR="00B120D5" w:rsidRPr="008319F5" w:rsidRDefault="004D5B7A" w:rsidP="00F44F96">
      <w:pPr>
        <w:spacing w:after="101" w:line="223" w:lineRule="exact"/>
        <w:jc w:val="both"/>
        <w:rPr>
          <w:rFonts w:ascii="Arial" w:hAnsi="Arial" w:cs="Arial"/>
          <w:sz w:val="18"/>
          <w:szCs w:val="18"/>
        </w:rPr>
      </w:pPr>
      <w:r w:rsidRPr="008319F5">
        <w:rPr>
          <w:rFonts w:ascii="Arial" w:hAnsi="Arial" w:cs="Arial"/>
          <w:b/>
          <w:sz w:val="18"/>
          <w:szCs w:val="18"/>
        </w:rPr>
        <w:t>Primero.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presentes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entrarán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vigor</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siguiente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p>
    <w:p w:rsidR="00B120D5" w:rsidRPr="008319F5" w:rsidRDefault="004D5B7A" w:rsidP="00F44F96">
      <w:pPr>
        <w:spacing w:after="101" w:line="223" w:lineRule="exact"/>
        <w:jc w:val="both"/>
        <w:rPr>
          <w:rFonts w:ascii="Arial" w:hAnsi="Arial" w:cs="Arial"/>
          <w:sz w:val="18"/>
          <w:szCs w:val="18"/>
        </w:rPr>
      </w:pPr>
      <w:r w:rsidRPr="008319F5">
        <w:rPr>
          <w:rFonts w:ascii="Arial" w:hAnsi="Arial" w:cs="Arial"/>
          <w:b/>
          <w:sz w:val="18"/>
          <w:szCs w:val="18"/>
        </w:rPr>
        <w:t>Segundo.</w:t>
      </w:r>
      <w:r w:rsidR="00FF06E9">
        <w:rPr>
          <w:rFonts w:ascii="Arial" w:hAnsi="Arial" w:cs="Arial"/>
          <w:b/>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partir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entrada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vigor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presentes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habrá</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seis</w:t>
      </w:r>
      <w:r w:rsidR="00FF06E9">
        <w:rPr>
          <w:rFonts w:ascii="Arial" w:hAnsi="Arial" w:cs="Arial"/>
          <w:sz w:val="18"/>
          <w:szCs w:val="18"/>
        </w:rPr>
        <w:t xml:space="preserve"> </w:t>
      </w:r>
      <w:r w:rsidRPr="008319F5">
        <w:rPr>
          <w:rFonts w:ascii="Arial" w:hAnsi="Arial" w:cs="Arial"/>
          <w:sz w:val="18"/>
          <w:szCs w:val="18"/>
        </w:rPr>
        <w:t>meses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ámbitos</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incorporen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Capítulos</w:t>
      </w:r>
      <w:r w:rsidR="00FF06E9">
        <w:rPr>
          <w:rFonts w:ascii="Arial" w:hAnsi="Arial" w:cs="Arial"/>
          <w:sz w:val="18"/>
          <w:szCs w:val="18"/>
        </w:rPr>
        <w:t xml:space="preserve"> </w:t>
      </w:r>
      <w:r w:rsidRPr="008319F5">
        <w:rPr>
          <w:rFonts w:ascii="Arial" w:hAnsi="Arial" w:cs="Arial"/>
          <w:sz w:val="18"/>
          <w:szCs w:val="18"/>
        </w:rPr>
        <w:t>I</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IV</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00335A52">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establecidos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presentes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respectivos</w:t>
      </w:r>
      <w:r w:rsidR="00FF06E9">
        <w:rPr>
          <w:rFonts w:ascii="Arial" w:hAnsi="Arial" w:cs="Arial"/>
          <w:sz w:val="18"/>
          <w:szCs w:val="18"/>
        </w:rPr>
        <w:t xml:space="preserve"> </w:t>
      </w:r>
      <w:r w:rsidRPr="008319F5">
        <w:rPr>
          <w:rFonts w:ascii="Arial" w:hAnsi="Arial" w:cs="Arial"/>
          <w:sz w:val="18"/>
          <w:szCs w:val="18"/>
        </w:rPr>
        <w:t>anexos.</w:t>
      </w:r>
    </w:p>
    <w:p w:rsidR="00B120D5" w:rsidRPr="008319F5" w:rsidRDefault="004D5B7A" w:rsidP="00F44F96">
      <w:pPr>
        <w:spacing w:after="101" w:line="223"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V</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VI</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incorporación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párrafo</w:t>
      </w:r>
      <w:r w:rsidR="00FF06E9">
        <w:rPr>
          <w:rFonts w:ascii="Arial" w:hAnsi="Arial" w:cs="Arial"/>
          <w:sz w:val="18"/>
          <w:szCs w:val="18"/>
        </w:rPr>
        <w:t xml:space="preserve"> </w:t>
      </w:r>
      <w:r w:rsidRPr="008319F5">
        <w:rPr>
          <w:rFonts w:ascii="Arial" w:hAnsi="Arial" w:cs="Arial"/>
          <w:sz w:val="18"/>
          <w:szCs w:val="18"/>
        </w:rPr>
        <w:t>anterior</w:t>
      </w:r>
      <w:r w:rsidR="00FF06E9">
        <w:rPr>
          <w:rFonts w:ascii="Arial" w:hAnsi="Arial" w:cs="Arial"/>
          <w:sz w:val="18"/>
          <w:szCs w:val="18"/>
        </w:rPr>
        <w:t xml:space="preserve"> </w:t>
      </w:r>
      <w:r w:rsidRPr="008319F5">
        <w:rPr>
          <w:rFonts w:ascii="Arial" w:hAnsi="Arial" w:cs="Arial"/>
          <w:sz w:val="18"/>
          <w:szCs w:val="18"/>
        </w:rPr>
        <w:t>será</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año.</w:t>
      </w:r>
    </w:p>
    <w:p w:rsidR="00B120D5" w:rsidRPr="008319F5" w:rsidRDefault="004D5B7A" w:rsidP="00F44F96">
      <w:pPr>
        <w:spacing w:after="101" w:line="254" w:lineRule="exact"/>
        <w:jc w:val="both"/>
        <w:rPr>
          <w:rFonts w:ascii="Arial" w:hAnsi="Arial" w:cs="Arial"/>
          <w:sz w:val="18"/>
          <w:szCs w:val="18"/>
        </w:rPr>
      </w:pPr>
      <w:r w:rsidRPr="008319F5">
        <w:rPr>
          <w:rFonts w:ascii="Arial" w:hAnsi="Arial" w:cs="Arial"/>
          <w:b/>
          <w:sz w:val="18"/>
          <w:szCs w:val="18"/>
        </w:rPr>
        <w:t>Tercero.</w:t>
      </w:r>
      <w:r w:rsidR="00FF06E9">
        <w:rPr>
          <w:rFonts w:ascii="Arial" w:hAnsi="Arial" w:cs="Arial"/>
          <w:b/>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trascurridos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lapsos</w:t>
      </w:r>
      <w:r w:rsidR="00FF06E9">
        <w:rPr>
          <w:rFonts w:ascii="Arial" w:hAnsi="Arial" w:cs="Arial"/>
          <w:sz w:val="18"/>
          <w:szCs w:val="18"/>
        </w:rPr>
        <w:t xml:space="preserve"> </w:t>
      </w:r>
      <w:r w:rsidRPr="008319F5">
        <w:rPr>
          <w:rFonts w:ascii="Arial" w:hAnsi="Arial" w:cs="Arial"/>
          <w:sz w:val="18"/>
          <w:szCs w:val="18"/>
        </w:rPr>
        <w:t>definidos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transitorio</w:t>
      </w:r>
      <w:r w:rsidR="00FF06E9">
        <w:rPr>
          <w:rFonts w:ascii="Arial" w:hAnsi="Arial" w:cs="Arial"/>
          <w:sz w:val="18"/>
          <w:szCs w:val="18"/>
        </w:rPr>
        <w:t xml:space="preserve"> </w:t>
      </w:r>
      <w:r w:rsidRPr="008319F5">
        <w:rPr>
          <w:rFonts w:ascii="Arial" w:hAnsi="Arial" w:cs="Arial"/>
          <w:sz w:val="18"/>
          <w:szCs w:val="18"/>
        </w:rPr>
        <w:t>anterior,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realizarán</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primera</w:t>
      </w:r>
      <w:r w:rsidR="00FF06E9">
        <w:rPr>
          <w:rFonts w:ascii="Arial" w:hAnsi="Arial" w:cs="Arial"/>
          <w:sz w:val="18"/>
          <w:szCs w:val="18"/>
        </w:rPr>
        <w:t xml:space="preserve"> </w:t>
      </w:r>
      <w:r w:rsidRPr="008319F5">
        <w:rPr>
          <w:rFonts w:ascii="Arial" w:hAnsi="Arial" w:cs="Arial"/>
          <w:sz w:val="18"/>
          <w:szCs w:val="18"/>
        </w:rPr>
        <w:t>verificación,</w:t>
      </w:r>
      <w:r w:rsidR="00FF06E9">
        <w:rPr>
          <w:rFonts w:ascii="Arial" w:hAnsi="Arial" w:cs="Arial"/>
          <w:sz w:val="18"/>
          <w:szCs w:val="18"/>
        </w:rPr>
        <w:t xml:space="preserve"> </w:t>
      </w:r>
      <w:r w:rsidRPr="008319F5">
        <w:rPr>
          <w:rFonts w:ascii="Arial" w:hAnsi="Arial" w:cs="Arial"/>
          <w:sz w:val="18"/>
          <w:szCs w:val="18"/>
        </w:rPr>
        <w:t>bajo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establecidos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presentes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bajo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verificación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garante</w:t>
      </w:r>
      <w:r w:rsidR="00FF06E9">
        <w:rPr>
          <w:rFonts w:ascii="Arial" w:hAnsi="Arial" w:cs="Arial"/>
          <w:sz w:val="18"/>
          <w:szCs w:val="18"/>
        </w:rPr>
        <w:t xml:space="preserve"> </w:t>
      </w:r>
      <w:r w:rsidRPr="008319F5">
        <w:rPr>
          <w:rFonts w:ascii="Arial" w:hAnsi="Arial" w:cs="Arial"/>
          <w:sz w:val="18"/>
          <w:szCs w:val="18"/>
        </w:rPr>
        <w:t>determine,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tendrá</w:t>
      </w:r>
      <w:r w:rsidR="00FF06E9">
        <w:rPr>
          <w:rFonts w:ascii="Arial" w:hAnsi="Arial" w:cs="Arial"/>
          <w:sz w:val="18"/>
          <w:szCs w:val="18"/>
        </w:rPr>
        <w:t xml:space="preserve"> </w:t>
      </w:r>
      <w:r w:rsidRPr="008319F5">
        <w:rPr>
          <w:rFonts w:ascii="Arial" w:hAnsi="Arial" w:cs="Arial"/>
          <w:sz w:val="18"/>
          <w:szCs w:val="18"/>
        </w:rPr>
        <w:t>exclusivamente</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detectar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oportunidad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previstas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artículos</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82</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realizar</w:t>
      </w:r>
      <w:r w:rsidR="00FF06E9">
        <w:rPr>
          <w:rFonts w:ascii="Arial" w:hAnsi="Arial" w:cs="Arial"/>
          <w:sz w:val="18"/>
          <w:szCs w:val="18"/>
        </w:rPr>
        <w:t xml:space="preserve"> </w:t>
      </w:r>
      <w:r w:rsidRPr="008319F5">
        <w:rPr>
          <w:rFonts w:ascii="Arial" w:hAnsi="Arial" w:cs="Arial"/>
          <w:sz w:val="18"/>
          <w:szCs w:val="18"/>
        </w:rPr>
        <w:t>posibles</w:t>
      </w:r>
      <w:r w:rsidR="00FF06E9">
        <w:rPr>
          <w:rFonts w:ascii="Arial" w:hAnsi="Arial" w:cs="Arial"/>
          <w:sz w:val="18"/>
          <w:szCs w:val="18"/>
        </w:rPr>
        <w:t xml:space="preserve"> </w:t>
      </w:r>
      <w:r w:rsidRPr="008319F5">
        <w:rPr>
          <w:rFonts w:ascii="Arial" w:hAnsi="Arial" w:cs="Arial"/>
          <w:sz w:val="18"/>
          <w:szCs w:val="18"/>
        </w:rPr>
        <w:t>ajustes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modificaciones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presentes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respectivos</w:t>
      </w:r>
      <w:r w:rsidR="00FF06E9">
        <w:rPr>
          <w:rFonts w:ascii="Arial" w:hAnsi="Arial" w:cs="Arial"/>
          <w:sz w:val="18"/>
          <w:szCs w:val="18"/>
        </w:rPr>
        <w:t xml:space="preserve"> </w:t>
      </w:r>
      <w:r w:rsidRPr="008319F5">
        <w:rPr>
          <w:rFonts w:ascii="Arial" w:hAnsi="Arial" w:cs="Arial"/>
          <w:sz w:val="18"/>
          <w:szCs w:val="18"/>
        </w:rPr>
        <w:t>durante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trimestre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2017</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p>
    <w:p w:rsidR="00B120D5" w:rsidRPr="008319F5" w:rsidRDefault="004D5B7A" w:rsidP="00F44F96">
      <w:pPr>
        <w:spacing w:after="101" w:line="254" w:lineRule="exact"/>
        <w:jc w:val="both"/>
        <w:rPr>
          <w:rFonts w:ascii="Arial" w:hAnsi="Arial" w:cs="Arial"/>
          <w:sz w:val="18"/>
          <w:szCs w:val="18"/>
        </w:rPr>
      </w:pP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primera</w:t>
      </w:r>
      <w:r w:rsidR="00FF06E9">
        <w:rPr>
          <w:rFonts w:ascii="Arial" w:hAnsi="Arial" w:cs="Arial"/>
          <w:sz w:val="18"/>
          <w:szCs w:val="18"/>
        </w:rPr>
        <w:t xml:space="preserve"> </w:t>
      </w:r>
      <w:r w:rsidRPr="008319F5">
        <w:rPr>
          <w:rFonts w:ascii="Arial" w:hAnsi="Arial" w:cs="Arial"/>
          <w:sz w:val="18"/>
          <w:szCs w:val="18"/>
        </w:rPr>
        <w:t>verificación</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tendrá</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efectos</w:t>
      </w:r>
      <w:r w:rsidR="00FF06E9">
        <w:rPr>
          <w:rFonts w:ascii="Arial" w:hAnsi="Arial" w:cs="Arial"/>
          <w:sz w:val="18"/>
          <w:szCs w:val="18"/>
        </w:rPr>
        <w:t xml:space="preserve"> </w:t>
      </w:r>
      <w:r w:rsidRPr="008319F5">
        <w:rPr>
          <w:rFonts w:ascii="Arial" w:hAnsi="Arial" w:cs="Arial"/>
          <w:sz w:val="18"/>
          <w:szCs w:val="18"/>
        </w:rPr>
        <w:t>vinculantes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88</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Capítulo</w:t>
      </w:r>
      <w:r w:rsidR="00FF06E9">
        <w:rPr>
          <w:rFonts w:ascii="Arial" w:hAnsi="Arial" w:cs="Arial"/>
          <w:sz w:val="18"/>
          <w:szCs w:val="18"/>
        </w:rPr>
        <w:t xml:space="preserve"> </w:t>
      </w:r>
      <w:r w:rsidRPr="008319F5">
        <w:rPr>
          <w:rFonts w:ascii="Arial" w:hAnsi="Arial" w:cs="Arial"/>
          <w:sz w:val="18"/>
          <w:szCs w:val="18"/>
        </w:rPr>
        <w:t>VI</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llevará</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vigilancia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organismo</w:t>
      </w:r>
      <w:r w:rsidR="00FF06E9">
        <w:rPr>
          <w:rFonts w:ascii="Arial" w:hAnsi="Arial" w:cs="Arial"/>
          <w:sz w:val="18"/>
          <w:szCs w:val="18"/>
        </w:rPr>
        <w:t xml:space="preserve"> </w:t>
      </w:r>
      <w:r w:rsidRPr="008319F5">
        <w:rPr>
          <w:rFonts w:ascii="Arial" w:hAnsi="Arial" w:cs="Arial"/>
          <w:sz w:val="18"/>
          <w:szCs w:val="18"/>
        </w:rPr>
        <w:t>garante</w:t>
      </w:r>
      <w:r w:rsidR="00FF06E9">
        <w:rPr>
          <w:rFonts w:ascii="Arial" w:hAnsi="Arial" w:cs="Arial"/>
          <w:sz w:val="18"/>
          <w:szCs w:val="18"/>
        </w:rPr>
        <w:t xml:space="preserve"> </w:t>
      </w:r>
      <w:r w:rsidRPr="008319F5">
        <w:rPr>
          <w:rFonts w:ascii="Arial" w:hAnsi="Arial" w:cs="Arial"/>
          <w:sz w:val="18"/>
          <w:szCs w:val="18"/>
        </w:rPr>
        <w:t>determine.</w:t>
      </w:r>
    </w:p>
    <w:p w:rsidR="00B120D5" w:rsidRPr="008319F5" w:rsidRDefault="004D5B7A" w:rsidP="00F44F96">
      <w:pPr>
        <w:spacing w:after="101" w:line="254" w:lineRule="exact"/>
        <w:jc w:val="both"/>
        <w:rPr>
          <w:rFonts w:ascii="Arial" w:hAnsi="Arial" w:cs="Arial"/>
          <w:sz w:val="18"/>
          <w:szCs w:val="18"/>
        </w:rPr>
      </w:pPr>
      <w:r w:rsidRPr="008319F5">
        <w:rPr>
          <w:rFonts w:ascii="Arial" w:hAnsi="Arial" w:cs="Arial"/>
          <w:b/>
          <w:sz w:val="18"/>
          <w:szCs w:val="18"/>
        </w:rPr>
        <w:t>Cuarto.</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realizado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ajustes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presentes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desarrollarán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normativas</w:t>
      </w:r>
      <w:r w:rsidR="00FF06E9">
        <w:rPr>
          <w:rFonts w:ascii="Arial" w:hAnsi="Arial" w:cs="Arial"/>
          <w:sz w:val="18"/>
          <w:szCs w:val="18"/>
        </w:rPr>
        <w:t xml:space="preserve"> </w:t>
      </w:r>
      <w:r w:rsidRPr="008319F5">
        <w:rPr>
          <w:rFonts w:ascii="Arial" w:hAnsi="Arial" w:cs="Arial"/>
          <w:sz w:val="18"/>
          <w:szCs w:val="18"/>
        </w:rPr>
        <w:t>complementarias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les</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regular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verificación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vigilancia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denuncia</w:t>
      </w:r>
      <w:r w:rsidR="00FF06E9">
        <w:rPr>
          <w:rFonts w:ascii="Arial" w:hAnsi="Arial" w:cs="Arial"/>
          <w:sz w:val="18"/>
          <w:szCs w:val="18"/>
        </w:rPr>
        <w:t xml:space="preserve"> </w:t>
      </w:r>
      <w:r w:rsidRPr="008319F5">
        <w:rPr>
          <w:rFonts w:ascii="Arial" w:hAnsi="Arial" w:cs="Arial"/>
          <w:sz w:val="18"/>
          <w:szCs w:val="18"/>
        </w:rPr>
        <w:t>ciudadana,</w:t>
      </w:r>
      <w:r w:rsidR="00FF06E9">
        <w:rPr>
          <w:rFonts w:ascii="Arial" w:hAnsi="Arial" w:cs="Arial"/>
          <w:sz w:val="18"/>
          <w:szCs w:val="18"/>
        </w:rPr>
        <w:t xml:space="preserve"> </w:t>
      </w:r>
      <w:r w:rsidRPr="008319F5">
        <w:rPr>
          <w:rFonts w:ascii="Arial" w:hAnsi="Arial" w:cs="Arial"/>
          <w:sz w:val="18"/>
          <w:szCs w:val="18"/>
        </w:rPr>
        <w:t>referidos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capítulos</w:t>
      </w:r>
      <w:r w:rsidR="00FF06E9">
        <w:rPr>
          <w:rFonts w:ascii="Arial" w:hAnsi="Arial" w:cs="Arial"/>
          <w:sz w:val="18"/>
          <w:szCs w:val="18"/>
        </w:rPr>
        <w:t xml:space="preserve"> </w:t>
      </w:r>
      <w:r w:rsidRPr="008319F5">
        <w:rPr>
          <w:rFonts w:ascii="Arial" w:hAnsi="Arial" w:cs="Arial"/>
          <w:sz w:val="18"/>
          <w:szCs w:val="18"/>
        </w:rPr>
        <w:t>VI</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VII</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B120D5" w:rsidRPr="008319F5" w:rsidRDefault="004D5B7A" w:rsidP="00F44F96">
      <w:pPr>
        <w:spacing w:after="101" w:line="254" w:lineRule="exact"/>
        <w:jc w:val="both"/>
        <w:rPr>
          <w:rFonts w:ascii="Arial" w:hAnsi="Arial" w:cs="Arial"/>
          <w:sz w:val="18"/>
          <w:szCs w:val="18"/>
        </w:rPr>
      </w:pPr>
      <w:r w:rsidRPr="008319F5">
        <w:rPr>
          <w:rFonts w:ascii="Arial" w:hAnsi="Arial" w:cs="Arial"/>
          <w:b/>
          <w:sz w:val="18"/>
          <w:szCs w:val="18"/>
        </w:rPr>
        <w:t>Quinto.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generar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Tablas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Aplicabilidad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definitivas</w:t>
      </w:r>
      <w:r w:rsidR="00FF06E9">
        <w:rPr>
          <w:rFonts w:ascii="Arial" w:hAnsi="Arial" w:cs="Arial"/>
          <w:sz w:val="18"/>
          <w:szCs w:val="18"/>
        </w:rPr>
        <w:t xml:space="preserve"> </w:t>
      </w:r>
      <w:r w:rsidRPr="008319F5">
        <w:rPr>
          <w:rFonts w:ascii="Arial" w:hAnsi="Arial" w:cs="Arial"/>
          <w:sz w:val="18"/>
          <w:szCs w:val="18"/>
        </w:rPr>
        <w:t>correspondientes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ámbito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éstos</w:t>
      </w:r>
      <w:r w:rsidR="00FF06E9">
        <w:rPr>
          <w:rFonts w:ascii="Arial" w:hAnsi="Arial" w:cs="Arial"/>
          <w:sz w:val="18"/>
          <w:szCs w:val="18"/>
        </w:rPr>
        <w:t xml:space="preserve"> </w:t>
      </w:r>
      <w:r w:rsidRPr="008319F5">
        <w:rPr>
          <w:rFonts w:ascii="Arial" w:hAnsi="Arial" w:cs="Arial"/>
          <w:sz w:val="18"/>
          <w:szCs w:val="18"/>
        </w:rPr>
        <w:t>remitirán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correspondientes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consideraciones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términos</w:t>
      </w:r>
      <w:r w:rsidR="00FF06E9">
        <w:rPr>
          <w:rFonts w:ascii="Arial" w:hAnsi="Arial" w:cs="Arial"/>
          <w:sz w:val="18"/>
          <w:szCs w:val="18"/>
        </w:rPr>
        <w:t xml:space="preserve"> </w:t>
      </w:r>
      <w:r w:rsidRPr="008319F5">
        <w:rPr>
          <w:rFonts w:ascii="Arial" w:hAnsi="Arial" w:cs="Arial"/>
          <w:sz w:val="18"/>
          <w:szCs w:val="18"/>
        </w:rPr>
        <w:t>dispuestos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último</w:t>
      </w:r>
      <w:r w:rsidR="00FF06E9">
        <w:rPr>
          <w:rFonts w:ascii="Arial" w:hAnsi="Arial" w:cs="Arial"/>
          <w:sz w:val="18"/>
          <w:szCs w:val="18"/>
        </w:rPr>
        <w:t xml:space="preserve"> </w:t>
      </w:r>
      <w:r w:rsidRPr="008319F5">
        <w:rPr>
          <w:rFonts w:ascii="Arial" w:hAnsi="Arial" w:cs="Arial"/>
          <w:sz w:val="18"/>
          <w:szCs w:val="18"/>
        </w:rPr>
        <w:t>párrafo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noveno</w:t>
      </w:r>
      <w:r w:rsidR="00FF06E9">
        <w:rPr>
          <w:rFonts w:ascii="Arial" w:hAnsi="Arial" w:cs="Arial"/>
          <w:sz w:val="18"/>
          <w:szCs w:val="18"/>
        </w:rPr>
        <w:t xml:space="preserve"> </w:t>
      </w:r>
      <w:r w:rsidRPr="008319F5">
        <w:rPr>
          <w:rFonts w:ascii="Arial" w:hAnsi="Arial" w:cs="Arial"/>
          <w:sz w:val="18"/>
          <w:szCs w:val="18"/>
        </w:rPr>
        <w:t>numeral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estos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más</w:t>
      </w:r>
      <w:r w:rsidR="00FF06E9">
        <w:rPr>
          <w:rFonts w:ascii="Arial" w:hAnsi="Arial" w:cs="Arial"/>
          <w:sz w:val="18"/>
          <w:szCs w:val="18"/>
        </w:rPr>
        <w:t xml:space="preserve"> </w:t>
      </w:r>
      <w:r w:rsidRPr="008319F5">
        <w:rPr>
          <w:rFonts w:ascii="Arial" w:hAnsi="Arial" w:cs="Arial"/>
          <w:sz w:val="18"/>
          <w:szCs w:val="18"/>
        </w:rPr>
        <w:t>tardar</w:t>
      </w:r>
      <w:r w:rsidR="00FF06E9">
        <w:rPr>
          <w:rFonts w:ascii="Arial" w:hAnsi="Arial" w:cs="Arial"/>
          <w:sz w:val="18"/>
          <w:szCs w:val="18"/>
        </w:rPr>
        <w:t xml:space="preserve"> </w:t>
      </w:r>
      <w:r w:rsidRPr="008319F5">
        <w:rPr>
          <w:rFonts w:ascii="Arial" w:hAnsi="Arial" w:cs="Arial"/>
          <w:sz w:val="18"/>
          <w:szCs w:val="18"/>
        </w:rPr>
        <w:t>30</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después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entren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vigor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presentes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organismo</w:t>
      </w:r>
      <w:r w:rsidR="00FF06E9">
        <w:rPr>
          <w:rFonts w:ascii="Arial" w:hAnsi="Arial" w:cs="Arial"/>
          <w:sz w:val="18"/>
          <w:szCs w:val="18"/>
        </w:rPr>
        <w:t xml:space="preserve"> </w:t>
      </w:r>
      <w:r w:rsidRPr="008319F5">
        <w:rPr>
          <w:rFonts w:ascii="Arial" w:hAnsi="Arial" w:cs="Arial"/>
          <w:sz w:val="18"/>
          <w:szCs w:val="18"/>
        </w:rPr>
        <w:t>garante</w:t>
      </w:r>
      <w:r w:rsidR="00FF06E9">
        <w:rPr>
          <w:rFonts w:ascii="Arial" w:hAnsi="Arial" w:cs="Arial"/>
          <w:sz w:val="18"/>
          <w:szCs w:val="18"/>
        </w:rPr>
        <w:t xml:space="preserve"> </w:t>
      </w:r>
      <w:r w:rsidRPr="008319F5">
        <w:rPr>
          <w:rFonts w:ascii="Arial" w:hAnsi="Arial" w:cs="Arial"/>
          <w:sz w:val="18"/>
          <w:szCs w:val="18"/>
        </w:rPr>
        <w:t>será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instancia</w:t>
      </w:r>
      <w:r w:rsidR="00FF06E9">
        <w:rPr>
          <w:rFonts w:ascii="Arial" w:hAnsi="Arial" w:cs="Arial"/>
          <w:sz w:val="18"/>
          <w:szCs w:val="18"/>
        </w:rPr>
        <w:t xml:space="preserve"> </w:t>
      </w:r>
      <w:r w:rsidRPr="008319F5">
        <w:rPr>
          <w:rFonts w:ascii="Arial" w:hAnsi="Arial" w:cs="Arial"/>
          <w:sz w:val="18"/>
          <w:szCs w:val="18"/>
        </w:rPr>
        <w:t>encargada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aprobar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Tablas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comento.</w:t>
      </w:r>
    </w:p>
    <w:p w:rsidR="00B120D5" w:rsidRPr="008319F5" w:rsidRDefault="004D5B7A" w:rsidP="00F44F96">
      <w:pPr>
        <w:spacing w:after="101" w:line="254" w:lineRule="exact"/>
        <w:jc w:val="both"/>
        <w:rPr>
          <w:rFonts w:ascii="Arial" w:hAnsi="Arial" w:cs="Arial"/>
          <w:sz w:val="18"/>
          <w:szCs w:val="18"/>
        </w:rPr>
      </w:pPr>
      <w:r w:rsidRPr="008319F5">
        <w:rPr>
          <w:rFonts w:ascii="Arial" w:hAnsi="Arial" w:cs="Arial"/>
          <w:b/>
          <w:sz w:val="18"/>
          <w:szCs w:val="18"/>
        </w:rPr>
        <w:t>Sexto.</w:t>
      </w:r>
      <w:r w:rsidR="00FF06E9">
        <w:rPr>
          <w:rFonts w:ascii="Arial" w:hAnsi="Arial" w:cs="Arial"/>
          <w:b/>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establecidas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estén</w:t>
      </w:r>
      <w:r w:rsidR="00FF06E9">
        <w:rPr>
          <w:rFonts w:ascii="Arial" w:hAnsi="Arial" w:cs="Arial"/>
          <w:sz w:val="18"/>
          <w:szCs w:val="18"/>
        </w:rPr>
        <w:t xml:space="preserve"> </w:t>
      </w:r>
      <w:r w:rsidRPr="008319F5">
        <w:rPr>
          <w:rFonts w:ascii="Arial" w:hAnsi="Arial" w:cs="Arial"/>
          <w:sz w:val="18"/>
          <w:szCs w:val="18"/>
        </w:rPr>
        <w:t>contempladas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Ley Fed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Federal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Informaci￳n 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smartTag>
      <w:r w:rsidR="00FF06E9">
        <w:rPr>
          <w:rFonts w:ascii="Arial" w:hAnsi="Arial" w:cs="Arial"/>
          <w:sz w:val="18"/>
          <w:szCs w:val="18"/>
        </w:rPr>
        <w:t xml:space="preserve"> </w:t>
      </w:r>
      <w:r w:rsidRPr="008319F5">
        <w:rPr>
          <w:rFonts w:ascii="Arial" w:hAnsi="Arial" w:cs="Arial"/>
          <w:sz w:val="18"/>
          <w:szCs w:val="18"/>
        </w:rPr>
        <w:t>Gubernamental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leyes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vigentes,</w:t>
      </w:r>
      <w:r w:rsidR="00FF06E9">
        <w:rPr>
          <w:rFonts w:ascii="Arial" w:hAnsi="Arial" w:cs="Arial"/>
          <w:sz w:val="18"/>
          <w:szCs w:val="18"/>
        </w:rPr>
        <w:t xml:space="preserve"> </w:t>
      </w:r>
      <w:r w:rsidRPr="008319F5">
        <w:rPr>
          <w:rFonts w:ascii="Arial" w:hAnsi="Arial" w:cs="Arial"/>
          <w:sz w:val="18"/>
          <w:szCs w:val="18"/>
        </w:rPr>
        <w:t>únicamente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generada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partir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entrada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vigor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solicitada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dicha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ya</w:t>
      </w:r>
      <w:r w:rsidR="00FF06E9">
        <w:rPr>
          <w:rFonts w:ascii="Arial" w:hAnsi="Arial" w:cs="Arial"/>
          <w:sz w:val="18"/>
          <w:szCs w:val="18"/>
        </w:rPr>
        <w:t xml:space="preserve"> </w:t>
      </w:r>
      <w:r w:rsidRPr="008319F5">
        <w:rPr>
          <w:rFonts w:ascii="Arial" w:hAnsi="Arial" w:cs="Arial"/>
          <w:sz w:val="18"/>
          <w:szCs w:val="18"/>
        </w:rPr>
        <w:t>hubiera</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smartTag>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leyes</w:t>
      </w:r>
      <w:r w:rsidR="00FF06E9">
        <w:rPr>
          <w:rFonts w:ascii="Arial" w:hAnsi="Arial" w:cs="Arial"/>
          <w:sz w:val="18"/>
          <w:szCs w:val="18"/>
        </w:rPr>
        <w:t xml:space="preserve"> </w:t>
      </w:r>
      <w:r w:rsidRPr="008319F5">
        <w:rPr>
          <w:rFonts w:ascii="Arial" w:hAnsi="Arial" w:cs="Arial"/>
          <w:sz w:val="18"/>
          <w:szCs w:val="18"/>
        </w:rPr>
        <w:t>locales</w:t>
      </w:r>
      <w:r w:rsidR="00FF06E9">
        <w:rPr>
          <w:rFonts w:ascii="Arial" w:hAnsi="Arial" w:cs="Arial"/>
          <w:sz w:val="18"/>
          <w:szCs w:val="18"/>
        </w:rPr>
        <w:t xml:space="preserve"> </w:t>
      </w:r>
      <w:r w:rsidRPr="008319F5">
        <w:rPr>
          <w:rFonts w:ascii="Arial" w:hAnsi="Arial" w:cs="Arial"/>
          <w:sz w:val="18"/>
          <w:szCs w:val="18"/>
        </w:rPr>
        <w:t>correspondientes</w:t>
      </w:r>
      <w:r w:rsidR="00FF06E9">
        <w:rPr>
          <w:rFonts w:ascii="Arial" w:hAnsi="Arial" w:cs="Arial"/>
          <w:sz w:val="18"/>
          <w:szCs w:val="18"/>
        </w:rPr>
        <w:t xml:space="preserve"> </w:t>
      </w:r>
      <w:r w:rsidRPr="008319F5">
        <w:rPr>
          <w:rFonts w:ascii="Arial" w:hAnsi="Arial" w:cs="Arial"/>
          <w:sz w:val="18"/>
          <w:szCs w:val="18"/>
        </w:rPr>
        <w:t>antes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entrada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vigor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formará</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p>
    <w:p w:rsidR="00B120D5" w:rsidRPr="008319F5" w:rsidRDefault="004D5B7A" w:rsidP="00F44F96">
      <w:pPr>
        <w:spacing w:after="101" w:line="254" w:lineRule="exact"/>
        <w:jc w:val="both"/>
        <w:rPr>
          <w:rFonts w:ascii="Arial" w:hAnsi="Arial" w:cs="Arial"/>
          <w:sz w:val="18"/>
          <w:szCs w:val="18"/>
        </w:rPr>
      </w:pPr>
      <w:r w:rsidRPr="008319F5">
        <w:rPr>
          <w:rFonts w:ascii="Arial" w:hAnsi="Arial" w:cs="Arial"/>
          <w:b/>
          <w:sz w:val="18"/>
          <w:szCs w:val="18"/>
        </w:rPr>
        <w:t>Séptimo.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población</w:t>
      </w:r>
      <w:r w:rsidR="00FF06E9">
        <w:rPr>
          <w:rFonts w:ascii="Arial" w:hAnsi="Arial" w:cs="Arial"/>
          <w:sz w:val="18"/>
          <w:szCs w:val="18"/>
        </w:rPr>
        <w:t xml:space="preserve"> </w:t>
      </w:r>
      <w:r w:rsidRPr="008319F5">
        <w:rPr>
          <w:rFonts w:ascii="Arial" w:hAnsi="Arial" w:cs="Arial"/>
          <w:sz w:val="18"/>
          <w:szCs w:val="18"/>
        </w:rPr>
        <w:t>menor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mil</w:t>
      </w:r>
      <w:r w:rsidR="00FF06E9">
        <w:rPr>
          <w:rFonts w:ascii="Arial" w:hAnsi="Arial" w:cs="Arial"/>
          <w:sz w:val="18"/>
          <w:szCs w:val="18"/>
        </w:rPr>
        <w:t xml:space="preserve"> </w:t>
      </w:r>
      <w:r w:rsidRPr="008319F5">
        <w:rPr>
          <w:rFonts w:ascii="Arial" w:hAnsi="Arial" w:cs="Arial"/>
          <w:sz w:val="18"/>
          <w:szCs w:val="18"/>
        </w:rPr>
        <w:t>habitantes,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determinarán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apoyos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alternativos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podrán</w:t>
      </w:r>
      <w:r w:rsidR="00FF06E9">
        <w:rPr>
          <w:rFonts w:ascii="Arial" w:hAnsi="Arial" w:cs="Arial"/>
          <w:sz w:val="18"/>
          <w:szCs w:val="18"/>
        </w:rPr>
        <w:t xml:space="preserve"> </w:t>
      </w:r>
      <w:r w:rsidRPr="008319F5">
        <w:rPr>
          <w:rFonts w:ascii="Arial" w:hAnsi="Arial" w:cs="Arial"/>
          <w:sz w:val="18"/>
          <w:szCs w:val="18"/>
        </w:rPr>
        <w:t>difundir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Capítulos</w:t>
      </w:r>
      <w:r w:rsidR="00FF06E9">
        <w:rPr>
          <w:rFonts w:ascii="Arial" w:hAnsi="Arial" w:cs="Arial"/>
          <w:sz w:val="18"/>
          <w:szCs w:val="18"/>
        </w:rPr>
        <w:t xml:space="preserve"> </w:t>
      </w:r>
      <w:r w:rsidRPr="008319F5">
        <w:rPr>
          <w:rFonts w:ascii="Arial" w:hAnsi="Arial" w:cs="Arial"/>
          <w:sz w:val="18"/>
          <w:szCs w:val="18"/>
        </w:rPr>
        <w:t>I</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IV</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independientemente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subsidiaria,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organismo</w:t>
      </w:r>
      <w:r w:rsidR="00FF06E9">
        <w:rPr>
          <w:rFonts w:ascii="Arial" w:hAnsi="Arial" w:cs="Arial"/>
          <w:sz w:val="18"/>
          <w:szCs w:val="18"/>
        </w:rPr>
        <w:t xml:space="preserve"> </w:t>
      </w:r>
      <w:r w:rsidRPr="008319F5">
        <w:rPr>
          <w:rFonts w:ascii="Arial" w:hAnsi="Arial" w:cs="Arial"/>
          <w:sz w:val="18"/>
          <w:szCs w:val="18"/>
        </w:rPr>
        <w:t>garante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difunda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respectivos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obstante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atender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comunes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les</w:t>
      </w:r>
      <w:r w:rsidR="00FF06E9">
        <w:rPr>
          <w:rFonts w:ascii="Arial" w:hAnsi="Arial" w:cs="Arial"/>
          <w:sz w:val="18"/>
          <w:szCs w:val="18"/>
        </w:rPr>
        <w:t xml:space="preserve"> </w:t>
      </w:r>
      <w:r w:rsidRPr="008319F5">
        <w:rPr>
          <w:rFonts w:ascii="Arial" w:hAnsi="Arial" w:cs="Arial"/>
          <w:sz w:val="18"/>
          <w:szCs w:val="18"/>
        </w:rPr>
        <w:t>aplique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B120D5" w:rsidRPr="008319F5" w:rsidRDefault="004D5B7A" w:rsidP="00F44F96">
      <w:pPr>
        <w:spacing w:after="101" w:line="254" w:lineRule="exact"/>
        <w:jc w:val="both"/>
        <w:rPr>
          <w:rFonts w:ascii="Arial" w:hAnsi="Arial" w:cs="Arial"/>
          <w:sz w:val="18"/>
          <w:szCs w:val="18"/>
        </w:rPr>
      </w:pPr>
      <w:r w:rsidRPr="008319F5">
        <w:rPr>
          <w:rFonts w:ascii="Arial" w:hAnsi="Arial" w:cs="Arial"/>
          <w:b/>
          <w:sz w:val="18"/>
          <w:szCs w:val="18"/>
        </w:rPr>
        <w:t>Octavo.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específicas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energética,</w:t>
      </w:r>
      <w:r w:rsidR="00FF06E9">
        <w:rPr>
          <w:rFonts w:ascii="Arial" w:hAnsi="Arial" w:cs="Arial"/>
          <w:sz w:val="18"/>
          <w:szCs w:val="18"/>
        </w:rPr>
        <w:t xml:space="preserve"> </w:t>
      </w:r>
      <w:r w:rsidRPr="008319F5">
        <w:rPr>
          <w:rFonts w:ascii="Arial" w:hAnsi="Arial" w:cs="Arial"/>
          <w:sz w:val="18"/>
          <w:szCs w:val="18"/>
        </w:rPr>
        <w:t>definidas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83</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conocer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incorporarán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respectivos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Congreso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Un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Unión</w:t>
        </w:r>
      </w:smartTag>
      <w:r w:rsidR="00FF06E9">
        <w:rPr>
          <w:rFonts w:ascii="Arial" w:hAnsi="Arial" w:cs="Arial"/>
          <w:sz w:val="18"/>
          <w:szCs w:val="18"/>
        </w:rPr>
        <w:t xml:space="preserve"> </w:t>
      </w:r>
      <w:r w:rsidRPr="008319F5">
        <w:rPr>
          <w:rFonts w:ascii="Arial" w:hAnsi="Arial" w:cs="Arial"/>
          <w:sz w:val="18"/>
          <w:szCs w:val="18"/>
        </w:rPr>
        <w:t>emita</w:t>
      </w:r>
      <w:r w:rsidR="00FF06E9">
        <w:rPr>
          <w:rFonts w:ascii="Arial" w:hAnsi="Arial" w:cs="Arial"/>
          <w:sz w:val="18"/>
          <w:szCs w:val="18"/>
        </w:rPr>
        <w:t xml:space="preserve"> </w:t>
      </w:r>
      <w:smartTag w:uri="urn:schemas-microsoft-com:office:smarttags" w:element="PersonName">
        <w:smartTagPr>
          <w:attr w:name="ProductID" w:val="la Ley Fed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Federal</w:t>
        </w:r>
      </w:smartTag>
      <w:r w:rsidR="00FF06E9">
        <w:rPr>
          <w:rFonts w:ascii="Arial" w:hAnsi="Arial" w:cs="Arial"/>
          <w:sz w:val="18"/>
          <w:szCs w:val="18"/>
        </w:rPr>
        <w:t xml:space="preserve"> </w:t>
      </w:r>
      <w:r w:rsidRPr="008319F5">
        <w:rPr>
          <w:rFonts w:ascii="Arial" w:hAnsi="Arial" w:cs="Arial"/>
          <w:sz w:val="18"/>
          <w:szCs w:val="18"/>
        </w:rPr>
        <w:t>armonizada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transitorio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emita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correspondientes.</w:t>
      </w:r>
    </w:p>
    <w:p w:rsidR="00B120D5" w:rsidRPr="008319F5" w:rsidRDefault="004D5B7A" w:rsidP="00F44F96">
      <w:pPr>
        <w:spacing w:after="101" w:line="254" w:lineRule="exact"/>
        <w:jc w:val="both"/>
        <w:rPr>
          <w:rFonts w:ascii="Arial" w:hAnsi="Arial" w:cs="Arial"/>
          <w:i/>
          <w:sz w:val="18"/>
          <w:szCs w:val="18"/>
        </w:rPr>
      </w:pPr>
      <w:r w:rsidRPr="008319F5">
        <w:rPr>
          <w:rFonts w:ascii="Arial" w:hAnsi="Arial" w:cs="Arial"/>
          <w:b/>
          <w:sz w:val="18"/>
          <w:szCs w:val="18"/>
        </w:rPr>
        <w:t>Noveno.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todo</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concerniente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atención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distribución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competencias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implica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puesta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marcha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observar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dispuesto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i/>
          <w:sz w:val="18"/>
          <w:szCs w:val="18"/>
        </w:rPr>
        <w:t>Lineamientos</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smartTag w:uri="urn:schemas-microsoft-com:office:smarttags" w:element="PersonName">
        <w:smartTagPr>
          <w:attr w:name="ProductID" w:val="la Implementaci￳n"/>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Implementación</w:t>
        </w:r>
      </w:smartTag>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Operación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smartTag w:uri="urn:schemas-microsoft-com:office:smarttags" w:element="PersonName">
        <w:smartTagPr>
          <w:attr w:name="ProductID" w:val="la Plataforma Nacional"/>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Plataforma</w:t>
        </w:r>
        <w:r w:rsidR="00FF06E9">
          <w:rPr>
            <w:rFonts w:ascii="Arial" w:hAnsi="Arial" w:cs="Arial"/>
            <w:i/>
            <w:sz w:val="18"/>
            <w:szCs w:val="18"/>
          </w:rPr>
          <w:t xml:space="preserve"> </w:t>
        </w:r>
        <w:r w:rsidRPr="008319F5">
          <w:rPr>
            <w:rFonts w:ascii="Arial" w:hAnsi="Arial" w:cs="Arial"/>
            <w:i/>
            <w:sz w:val="18"/>
            <w:szCs w:val="18"/>
          </w:rPr>
          <w:t>Nacional</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Transparencia.</w:t>
      </w:r>
    </w:p>
    <w:p w:rsidR="00B120D5" w:rsidRPr="008319F5" w:rsidRDefault="004D5B7A" w:rsidP="00F44F96">
      <w:pPr>
        <w:spacing w:after="101" w:line="254" w:lineRule="exact"/>
        <w:jc w:val="both"/>
        <w:rPr>
          <w:rFonts w:ascii="Arial" w:hAnsi="Arial" w:cs="Arial"/>
          <w:sz w:val="18"/>
          <w:szCs w:val="18"/>
        </w:rPr>
      </w:pPr>
      <w:r w:rsidRPr="008319F5">
        <w:rPr>
          <w:rFonts w:ascii="Arial" w:hAnsi="Arial" w:cs="Arial"/>
          <w:b/>
          <w:sz w:val="18"/>
          <w:szCs w:val="18"/>
        </w:rPr>
        <w:t>Décimo.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partir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entrada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vigor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estos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dispondrán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180</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naturales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realizar</w:t>
      </w:r>
      <w:r w:rsidR="00FF06E9">
        <w:rPr>
          <w:rFonts w:ascii="Arial" w:hAnsi="Arial" w:cs="Arial"/>
          <w:sz w:val="18"/>
          <w:szCs w:val="18"/>
        </w:rPr>
        <w:t xml:space="preserve"> </w:t>
      </w:r>
      <w:r w:rsidRPr="008319F5">
        <w:rPr>
          <w:rFonts w:ascii="Arial" w:hAnsi="Arial" w:cs="Arial"/>
          <w:sz w:val="18"/>
          <w:szCs w:val="18"/>
        </w:rPr>
        <w:t>modificaciones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respectivos</w:t>
      </w:r>
      <w:r w:rsidR="00FF06E9">
        <w:rPr>
          <w:rFonts w:ascii="Arial" w:hAnsi="Arial" w:cs="Arial"/>
          <w:sz w:val="18"/>
          <w:szCs w:val="18"/>
        </w:rPr>
        <w:t xml:space="preserve"> </w:t>
      </w:r>
      <w:r w:rsidRPr="008319F5">
        <w:rPr>
          <w:rFonts w:ascii="Arial" w:hAnsi="Arial" w:cs="Arial"/>
          <w:sz w:val="18"/>
          <w:szCs w:val="18"/>
        </w:rPr>
        <w:t>Reglamentos</w:t>
      </w:r>
      <w:r w:rsidR="00FF06E9">
        <w:rPr>
          <w:rFonts w:ascii="Arial" w:hAnsi="Arial" w:cs="Arial"/>
          <w:sz w:val="18"/>
          <w:szCs w:val="18"/>
        </w:rPr>
        <w:t xml:space="preserve"> </w:t>
      </w:r>
      <w:r w:rsidRPr="008319F5">
        <w:rPr>
          <w:rFonts w:ascii="Arial" w:hAnsi="Arial" w:cs="Arial"/>
          <w:sz w:val="18"/>
          <w:szCs w:val="18"/>
        </w:rPr>
        <w:t>Interiores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demás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deban</w:t>
      </w:r>
      <w:r w:rsidR="00FF06E9">
        <w:rPr>
          <w:rFonts w:ascii="Arial" w:hAnsi="Arial" w:cs="Arial"/>
          <w:sz w:val="18"/>
          <w:szCs w:val="18"/>
        </w:rPr>
        <w:t xml:space="preserve"> </w:t>
      </w:r>
      <w:r w:rsidRPr="008319F5">
        <w:rPr>
          <w:rFonts w:ascii="Arial" w:hAnsi="Arial" w:cs="Arial"/>
          <w:sz w:val="18"/>
          <w:szCs w:val="18"/>
        </w:rPr>
        <w:t>adecuarse.</w:t>
      </w:r>
    </w:p>
    <w:p w:rsidR="00B120D5" w:rsidRPr="008319F5" w:rsidRDefault="004D5B7A" w:rsidP="00F44F96">
      <w:pPr>
        <w:spacing w:after="101" w:line="254" w:lineRule="exact"/>
        <w:jc w:val="both"/>
        <w:rPr>
          <w:rFonts w:ascii="Arial" w:hAnsi="Arial" w:cs="Arial"/>
          <w:sz w:val="18"/>
          <w:szCs w:val="18"/>
        </w:rPr>
      </w:pPr>
      <w:r w:rsidRPr="008319F5">
        <w:rPr>
          <w:rFonts w:ascii="Arial" w:hAnsi="Arial" w:cs="Arial"/>
          <w:b/>
          <w:sz w:val="18"/>
          <w:szCs w:val="18"/>
        </w:rPr>
        <w:t>Décimo</w:t>
      </w:r>
      <w:r w:rsidR="00FF06E9">
        <w:rPr>
          <w:rFonts w:ascii="Arial" w:hAnsi="Arial" w:cs="Arial"/>
          <w:b/>
          <w:sz w:val="18"/>
          <w:szCs w:val="18"/>
        </w:rPr>
        <w:t xml:space="preserve"> </w:t>
      </w:r>
      <w:r w:rsidRPr="008319F5">
        <w:rPr>
          <w:rFonts w:ascii="Arial" w:hAnsi="Arial" w:cs="Arial"/>
          <w:b/>
          <w:sz w:val="18"/>
          <w:szCs w:val="18"/>
        </w:rPr>
        <w:t>primero.</w:t>
      </w:r>
      <w:r w:rsidR="00FF06E9">
        <w:rPr>
          <w:rFonts w:ascii="Arial" w:hAnsi="Arial" w:cs="Arial"/>
          <w:b/>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tanto</w:t>
      </w:r>
      <w:r w:rsidR="00FF06E9">
        <w:rPr>
          <w:rFonts w:ascii="Arial" w:hAnsi="Arial" w:cs="Arial"/>
          <w:sz w:val="18"/>
          <w:szCs w:val="18"/>
        </w:rPr>
        <w:t xml:space="preserve"> </w:t>
      </w:r>
      <w:r w:rsidRPr="008319F5">
        <w:rPr>
          <w:rFonts w:ascii="Arial" w:hAnsi="Arial" w:cs="Arial"/>
          <w:sz w:val="18"/>
          <w:szCs w:val="18"/>
        </w:rPr>
        <w:t>concluye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carga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primera</w:t>
      </w:r>
      <w:r w:rsidR="00FF06E9">
        <w:rPr>
          <w:rFonts w:ascii="Arial" w:hAnsi="Arial" w:cs="Arial"/>
          <w:sz w:val="18"/>
          <w:szCs w:val="18"/>
        </w:rPr>
        <w:t xml:space="preserve"> </w:t>
      </w:r>
      <w:r w:rsidRPr="008319F5">
        <w:rPr>
          <w:rFonts w:ascii="Arial" w:hAnsi="Arial" w:cs="Arial"/>
          <w:sz w:val="18"/>
          <w:szCs w:val="18"/>
        </w:rPr>
        <w:t>evaluación</w:t>
      </w:r>
      <w:r w:rsidR="00FF06E9">
        <w:rPr>
          <w:rFonts w:ascii="Arial" w:hAnsi="Arial" w:cs="Arial"/>
          <w:sz w:val="18"/>
          <w:szCs w:val="18"/>
        </w:rPr>
        <w:t xml:space="preserve"> </w:t>
      </w:r>
      <w:r w:rsidRPr="008319F5">
        <w:rPr>
          <w:rFonts w:ascii="Arial" w:hAnsi="Arial" w:cs="Arial"/>
          <w:sz w:val="18"/>
          <w:szCs w:val="18"/>
        </w:rPr>
        <w:t>diagnóstico,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mantendrán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funcionamiento</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sitios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seguir</w:t>
      </w:r>
      <w:r w:rsidR="00FF06E9">
        <w:rPr>
          <w:rFonts w:ascii="Arial" w:hAnsi="Arial" w:cs="Arial"/>
          <w:sz w:val="18"/>
          <w:szCs w:val="18"/>
        </w:rPr>
        <w:t xml:space="preserve"> </w:t>
      </w:r>
      <w:r w:rsidRPr="008319F5">
        <w:rPr>
          <w:rFonts w:ascii="Arial" w:hAnsi="Arial" w:cs="Arial"/>
          <w:sz w:val="18"/>
          <w:szCs w:val="18"/>
        </w:rPr>
        <w:t>difundiendo</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p>
    <w:p w:rsidR="004D5B7A" w:rsidRPr="008319F5" w:rsidRDefault="004D5B7A" w:rsidP="00F44F96">
      <w:pPr>
        <w:pStyle w:val="Texto"/>
        <w:spacing w:after="74"/>
        <w:ind w:firstLine="0"/>
        <w:jc w:val="center"/>
        <w:rPr>
          <w:b/>
          <w:smallCaps/>
          <w:lang w:val="es-MX"/>
        </w:rPr>
      </w:pPr>
      <w:r w:rsidRPr="008319F5">
        <w:rPr>
          <w:b/>
          <w:smallCaps/>
          <w:lang w:val="es-MX"/>
        </w:rPr>
        <w:t>Anexo</w:t>
      </w:r>
      <w:r w:rsidR="00FF06E9">
        <w:rPr>
          <w:b/>
          <w:smallCaps/>
          <w:lang w:val="es-MX"/>
        </w:rPr>
        <w:t xml:space="preserve"> </w:t>
      </w:r>
      <w:r w:rsidRPr="008319F5">
        <w:rPr>
          <w:b/>
          <w:smallCaps/>
          <w:lang w:val="es-MX"/>
        </w:rPr>
        <w:t>I</w:t>
      </w:r>
    </w:p>
    <w:p w:rsidR="004D5B7A" w:rsidRPr="008319F5" w:rsidRDefault="004D5B7A" w:rsidP="00F44F96">
      <w:pPr>
        <w:pStyle w:val="Texto"/>
        <w:spacing w:after="74"/>
        <w:ind w:firstLine="0"/>
        <w:jc w:val="center"/>
        <w:rPr>
          <w:b/>
          <w:smallCaps/>
        </w:rPr>
      </w:pPr>
      <w:r w:rsidRPr="008319F5">
        <w:rPr>
          <w:b/>
          <w:smallCaps/>
        </w:rPr>
        <w:t>Obligaciones</w:t>
      </w:r>
      <w:r w:rsidR="00FF06E9">
        <w:rPr>
          <w:b/>
          <w:smallCaps/>
        </w:rPr>
        <w:t xml:space="preserve"> </w:t>
      </w:r>
      <w:r w:rsidRPr="008319F5">
        <w:rPr>
          <w:b/>
          <w:smallCaps/>
        </w:rPr>
        <w:t>de</w:t>
      </w:r>
      <w:r w:rsidR="00FF06E9">
        <w:rPr>
          <w:b/>
          <w:smallCaps/>
        </w:rPr>
        <w:t xml:space="preserve"> </w:t>
      </w:r>
      <w:r w:rsidRPr="008319F5">
        <w:rPr>
          <w:b/>
          <w:smallCaps/>
        </w:rPr>
        <w:t>transparencia</w:t>
      </w:r>
      <w:r w:rsidR="00FF06E9">
        <w:rPr>
          <w:b/>
          <w:smallCaps/>
        </w:rPr>
        <w:t xml:space="preserve"> </w:t>
      </w:r>
      <w:r w:rsidRPr="008319F5">
        <w:rPr>
          <w:b/>
          <w:smallCaps/>
        </w:rPr>
        <w:t>comunes</w:t>
      </w:r>
    </w:p>
    <w:p w:rsidR="00B120D5" w:rsidRPr="008319F5" w:rsidRDefault="004D5B7A" w:rsidP="00F44F96">
      <w:pPr>
        <w:pStyle w:val="Texto"/>
        <w:spacing w:after="74"/>
        <w:ind w:firstLine="0"/>
        <w:jc w:val="center"/>
        <w:rPr>
          <w:b/>
          <w:smallCaps/>
        </w:rPr>
      </w:pPr>
      <w:r w:rsidRPr="008319F5">
        <w:rPr>
          <w:b/>
          <w:smallCaps/>
        </w:rPr>
        <w:t>todos</w:t>
      </w:r>
      <w:r w:rsidR="00FF06E9">
        <w:rPr>
          <w:b/>
          <w:smallCaps/>
        </w:rPr>
        <w:t xml:space="preserve"> </w:t>
      </w:r>
      <w:r w:rsidRPr="008319F5">
        <w:rPr>
          <w:b/>
          <w:smallCaps/>
        </w:rPr>
        <w:t>los</w:t>
      </w:r>
      <w:r w:rsidR="00FF06E9">
        <w:rPr>
          <w:b/>
          <w:smallCaps/>
        </w:rPr>
        <w:t xml:space="preserve"> </w:t>
      </w:r>
      <w:r w:rsidRPr="008319F5">
        <w:rPr>
          <w:b/>
          <w:smallCaps/>
        </w:rPr>
        <w:t>sujetos</w:t>
      </w:r>
      <w:r w:rsidR="00FF06E9">
        <w:rPr>
          <w:b/>
          <w:smallCaps/>
        </w:rPr>
        <w:t xml:space="preserve"> </w:t>
      </w:r>
      <w:r w:rsidRPr="008319F5">
        <w:rPr>
          <w:b/>
          <w:smallCaps/>
        </w:rPr>
        <w:t>obligados</w:t>
      </w:r>
    </w:p>
    <w:p w:rsidR="00CB54FA" w:rsidRPr="008319F5" w:rsidRDefault="004D5B7A" w:rsidP="00F44F96">
      <w:pPr>
        <w:pStyle w:val="Texto"/>
        <w:spacing w:after="74"/>
        <w:ind w:firstLine="0"/>
        <w:rPr>
          <w:b/>
          <w:lang w:val="es-MX"/>
        </w:rPr>
      </w:pPr>
      <w:r w:rsidRPr="008319F5">
        <w:rPr>
          <w:b/>
          <w:lang w:val="es-MX"/>
        </w:rPr>
        <w:t>Criterios</w:t>
      </w:r>
      <w:r w:rsidR="00FF06E9">
        <w:rPr>
          <w:b/>
          <w:lang w:val="es-MX"/>
        </w:rPr>
        <w:t xml:space="preserve"> </w:t>
      </w:r>
      <w:r w:rsidRPr="008319F5">
        <w:rPr>
          <w:b/>
          <w:lang w:val="es-MX"/>
        </w:rPr>
        <w:t>para</w:t>
      </w:r>
      <w:r w:rsidR="00FF06E9">
        <w:rPr>
          <w:b/>
          <w:lang w:val="es-MX"/>
        </w:rPr>
        <w:t xml:space="preserve"> </w:t>
      </w:r>
      <w:r w:rsidRPr="008319F5">
        <w:rPr>
          <w:b/>
          <w:lang w:val="es-MX"/>
        </w:rPr>
        <w:t>las</w:t>
      </w:r>
      <w:r w:rsidR="00FF06E9">
        <w:rPr>
          <w:b/>
          <w:lang w:val="es-MX"/>
        </w:rPr>
        <w:t xml:space="preserve"> </w:t>
      </w:r>
      <w:r w:rsidRPr="008319F5">
        <w:rPr>
          <w:b/>
          <w:lang w:val="es-MX"/>
        </w:rPr>
        <w:t>obligaciones</w:t>
      </w:r>
      <w:r w:rsidR="00FF06E9">
        <w:rPr>
          <w:b/>
          <w:lang w:val="es-MX"/>
        </w:rPr>
        <w:t xml:space="preserve"> </w:t>
      </w:r>
      <w:r w:rsidRPr="008319F5">
        <w:rPr>
          <w:b/>
          <w:lang w:val="es-MX"/>
        </w:rPr>
        <w:t>de</w:t>
      </w:r>
      <w:r w:rsidR="00FF06E9">
        <w:rPr>
          <w:b/>
          <w:lang w:val="es-MX"/>
        </w:rPr>
        <w:t xml:space="preserve"> </w:t>
      </w:r>
      <w:r w:rsidRPr="008319F5">
        <w:rPr>
          <w:b/>
          <w:lang w:val="es-MX"/>
        </w:rPr>
        <w:t>transparencia</w:t>
      </w:r>
      <w:r w:rsidR="00FF06E9">
        <w:rPr>
          <w:b/>
          <w:lang w:val="es-MX"/>
        </w:rPr>
        <w:t xml:space="preserve"> </w:t>
      </w:r>
      <w:r w:rsidRPr="008319F5">
        <w:rPr>
          <w:b/>
          <w:lang w:val="es-MX"/>
        </w:rPr>
        <w:t>comunes</w:t>
      </w:r>
    </w:p>
    <w:p w:rsidR="004D5B7A" w:rsidRPr="008319F5" w:rsidRDefault="004D5B7A" w:rsidP="00F44F96">
      <w:pPr>
        <w:spacing w:after="74" w:line="216" w:lineRule="exact"/>
        <w:ind w:right="15"/>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poner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está</w:t>
      </w:r>
      <w:r w:rsidR="00FF06E9">
        <w:rPr>
          <w:rFonts w:ascii="Arial" w:hAnsi="Arial" w:cs="Arial"/>
          <w:sz w:val="18"/>
          <w:szCs w:val="18"/>
        </w:rPr>
        <w:t xml:space="preserve"> </w:t>
      </w:r>
      <w:r w:rsidRPr="008319F5">
        <w:rPr>
          <w:rFonts w:ascii="Arial" w:hAnsi="Arial" w:cs="Arial"/>
          <w:sz w:val="18"/>
          <w:szCs w:val="18"/>
        </w:rPr>
        <w:t>detallado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Capítulo</w:t>
      </w:r>
      <w:r w:rsidR="00FF06E9">
        <w:rPr>
          <w:rFonts w:ascii="Arial" w:hAnsi="Arial" w:cs="Arial"/>
          <w:sz w:val="18"/>
          <w:szCs w:val="18"/>
        </w:rPr>
        <w:t xml:space="preserve"> </w:t>
      </w:r>
      <w:r w:rsidRPr="008319F5">
        <w:rPr>
          <w:rFonts w:ascii="Arial" w:hAnsi="Arial" w:cs="Arial"/>
          <w:sz w:val="18"/>
          <w:szCs w:val="18"/>
        </w:rPr>
        <w:t>II</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I</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XLVIII."/>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XLVIII.</w:t>
        </w:r>
      </w:smartTag>
    </w:p>
    <w:p w:rsidR="004D5B7A" w:rsidRPr="008319F5" w:rsidRDefault="004D5B7A" w:rsidP="00F44F96">
      <w:pPr>
        <w:spacing w:after="74" w:line="216" w:lineRule="exact"/>
        <w:ind w:right="15"/>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apartado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detallan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adjetivos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rubro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determinan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características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organización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actualizarán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determinados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23</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4D5B7A" w:rsidP="00F44F96">
      <w:pPr>
        <w:spacing w:after="74" w:line="216" w:lineRule="exact"/>
        <w:ind w:right="15"/>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dice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letra:</w:t>
      </w:r>
    </w:p>
    <w:p w:rsidR="004D5B7A" w:rsidRPr="008319F5" w:rsidRDefault="004D5B7A" w:rsidP="00F44F96">
      <w:pPr>
        <w:spacing w:after="74" w:line="216" w:lineRule="exact"/>
        <w:ind w:left="567" w:right="850"/>
        <w:jc w:val="both"/>
        <w:rPr>
          <w:rFonts w:ascii="Arial" w:hAnsi="Arial" w:cs="Arial"/>
          <w:sz w:val="18"/>
          <w:szCs w:val="18"/>
        </w:rPr>
      </w:pPr>
      <w:r w:rsidRPr="008319F5">
        <w:rPr>
          <w:rFonts w:ascii="Arial" w:hAnsi="Arial" w:cs="Arial"/>
          <w:i/>
          <w:sz w:val="18"/>
          <w:szCs w:val="18"/>
        </w:rPr>
        <w:t>Artículo</w:t>
      </w:r>
      <w:r w:rsidR="00FF06E9">
        <w:rPr>
          <w:rFonts w:ascii="Arial" w:hAnsi="Arial" w:cs="Arial"/>
          <w:i/>
          <w:sz w:val="18"/>
          <w:szCs w:val="18"/>
        </w:rPr>
        <w:t xml:space="preserve"> </w:t>
      </w:r>
      <w:r w:rsidRPr="008319F5">
        <w:rPr>
          <w:rFonts w:ascii="Arial" w:hAnsi="Arial" w:cs="Arial"/>
          <w:i/>
          <w:sz w:val="18"/>
          <w:szCs w:val="18"/>
        </w:rPr>
        <w:t>70.</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smartTag w:uri="urn:schemas-microsoft-com:office:smarttags" w:element="PersonName">
        <w:smartTagPr>
          <w:attr w:name="ProductID" w:val="la Ley Federal"/>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Ley</w:t>
        </w:r>
        <w:r w:rsidR="00FF06E9">
          <w:rPr>
            <w:rFonts w:ascii="Arial" w:hAnsi="Arial" w:cs="Arial"/>
            <w:i/>
            <w:sz w:val="18"/>
            <w:szCs w:val="18"/>
          </w:rPr>
          <w:t xml:space="preserve"> </w:t>
        </w:r>
        <w:r w:rsidRPr="008319F5">
          <w:rPr>
            <w:rFonts w:ascii="Arial" w:hAnsi="Arial" w:cs="Arial"/>
            <w:i/>
            <w:sz w:val="18"/>
            <w:szCs w:val="18"/>
          </w:rPr>
          <w:t>Federal</w:t>
        </w:r>
      </w:smartTag>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Entidades</w:t>
      </w:r>
      <w:r w:rsidR="00FF06E9">
        <w:rPr>
          <w:rFonts w:ascii="Arial" w:hAnsi="Arial" w:cs="Arial"/>
          <w:i/>
          <w:sz w:val="18"/>
          <w:szCs w:val="18"/>
        </w:rPr>
        <w:t xml:space="preserve"> </w:t>
      </w:r>
      <w:r w:rsidRPr="008319F5">
        <w:rPr>
          <w:rFonts w:ascii="Arial" w:hAnsi="Arial" w:cs="Arial"/>
          <w:i/>
          <w:sz w:val="18"/>
          <w:szCs w:val="18"/>
        </w:rPr>
        <w:t>Federativas</w:t>
      </w:r>
      <w:r w:rsidR="00FF06E9">
        <w:rPr>
          <w:rFonts w:ascii="Arial" w:hAnsi="Arial" w:cs="Arial"/>
          <w:i/>
          <w:sz w:val="18"/>
          <w:szCs w:val="18"/>
        </w:rPr>
        <w:t xml:space="preserve"> </w:t>
      </w:r>
      <w:r w:rsidRPr="008319F5">
        <w:rPr>
          <w:rFonts w:ascii="Arial" w:hAnsi="Arial" w:cs="Arial"/>
          <w:i/>
          <w:sz w:val="18"/>
          <w:szCs w:val="18"/>
        </w:rPr>
        <w:t>se</w:t>
      </w:r>
      <w:r w:rsidR="00FF06E9">
        <w:rPr>
          <w:rFonts w:ascii="Arial" w:hAnsi="Arial" w:cs="Arial"/>
          <w:i/>
          <w:sz w:val="18"/>
          <w:szCs w:val="18"/>
        </w:rPr>
        <w:t xml:space="preserve"> </w:t>
      </w:r>
      <w:r w:rsidRPr="008319F5">
        <w:rPr>
          <w:rFonts w:ascii="Arial" w:hAnsi="Arial" w:cs="Arial"/>
          <w:i/>
          <w:sz w:val="18"/>
          <w:szCs w:val="18"/>
        </w:rPr>
        <w:t>contemplará</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sujetos</w:t>
      </w:r>
      <w:r w:rsidR="00FF06E9">
        <w:rPr>
          <w:rFonts w:ascii="Arial" w:hAnsi="Arial" w:cs="Arial"/>
          <w:i/>
          <w:sz w:val="18"/>
          <w:szCs w:val="18"/>
        </w:rPr>
        <w:t xml:space="preserve"> </w:t>
      </w:r>
      <w:r w:rsidRPr="008319F5">
        <w:rPr>
          <w:rFonts w:ascii="Arial" w:hAnsi="Arial" w:cs="Arial"/>
          <w:i/>
          <w:sz w:val="18"/>
          <w:szCs w:val="18"/>
        </w:rPr>
        <w:t>obligados</w:t>
      </w:r>
      <w:r w:rsidR="00FF06E9">
        <w:rPr>
          <w:rFonts w:ascii="Arial" w:hAnsi="Arial" w:cs="Arial"/>
          <w:i/>
          <w:sz w:val="18"/>
          <w:szCs w:val="18"/>
        </w:rPr>
        <w:t xml:space="preserve"> </w:t>
      </w:r>
      <w:r w:rsidRPr="008319F5">
        <w:rPr>
          <w:rFonts w:ascii="Arial" w:hAnsi="Arial" w:cs="Arial"/>
          <w:i/>
          <w:sz w:val="18"/>
          <w:szCs w:val="18"/>
        </w:rPr>
        <w:t>pongan</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disposición</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público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mantengan</w:t>
      </w:r>
      <w:r w:rsidR="00FF06E9">
        <w:rPr>
          <w:rFonts w:ascii="Arial" w:hAnsi="Arial" w:cs="Arial"/>
          <w:i/>
          <w:sz w:val="18"/>
          <w:szCs w:val="18"/>
        </w:rPr>
        <w:t xml:space="preserve"> </w:t>
      </w:r>
      <w:r w:rsidRPr="008319F5">
        <w:rPr>
          <w:rFonts w:ascii="Arial" w:hAnsi="Arial" w:cs="Arial"/>
          <w:i/>
          <w:sz w:val="18"/>
          <w:szCs w:val="18"/>
        </w:rPr>
        <w:t>actualizada,</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respectivos</w:t>
      </w:r>
      <w:r w:rsidR="00FF06E9">
        <w:rPr>
          <w:rFonts w:ascii="Arial" w:hAnsi="Arial" w:cs="Arial"/>
          <w:i/>
          <w:sz w:val="18"/>
          <w:szCs w:val="18"/>
        </w:rPr>
        <w:t xml:space="preserve"> </w:t>
      </w:r>
      <w:r w:rsidRPr="008319F5">
        <w:rPr>
          <w:rFonts w:ascii="Arial" w:hAnsi="Arial" w:cs="Arial"/>
          <w:i/>
          <w:sz w:val="18"/>
          <w:szCs w:val="18"/>
        </w:rPr>
        <w:t>medios</w:t>
      </w:r>
      <w:r w:rsidR="00FF06E9">
        <w:rPr>
          <w:rFonts w:ascii="Arial" w:hAnsi="Arial" w:cs="Arial"/>
          <w:i/>
          <w:sz w:val="18"/>
          <w:szCs w:val="18"/>
        </w:rPr>
        <w:t xml:space="preserve"> </w:t>
      </w:r>
      <w:r w:rsidRPr="008319F5">
        <w:rPr>
          <w:rFonts w:ascii="Arial" w:hAnsi="Arial" w:cs="Arial"/>
          <w:i/>
          <w:sz w:val="18"/>
          <w:szCs w:val="18"/>
        </w:rPr>
        <w:t>electrónicos,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acuerdo</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sus</w:t>
      </w:r>
      <w:r w:rsidR="00FF06E9">
        <w:rPr>
          <w:rFonts w:ascii="Arial" w:hAnsi="Arial" w:cs="Arial"/>
          <w:i/>
          <w:sz w:val="18"/>
          <w:szCs w:val="18"/>
        </w:rPr>
        <w:t xml:space="preserve"> </w:t>
      </w:r>
      <w:r w:rsidRPr="008319F5">
        <w:rPr>
          <w:rFonts w:ascii="Arial" w:hAnsi="Arial" w:cs="Arial"/>
          <w:i/>
          <w:sz w:val="18"/>
          <w:szCs w:val="18"/>
        </w:rPr>
        <w:t>facultades,</w:t>
      </w:r>
      <w:r w:rsidR="00FF06E9">
        <w:rPr>
          <w:rFonts w:ascii="Arial" w:hAnsi="Arial" w:cs="Arial"/>
          <w:i/>
          <w:sz w:val="18"/>
          <w:szCs w:val="18"/>
        </w:rPr>
        <w:t xml:space="preserve"> </w:t>
      </w:r>
      <w:r w:rsidRPr="008319F5">
        <w:rPr>
          <w:rFonts w:ascii="Arial" w:hAnsi="Arial" w:cs="Arial"/>
          <w:i/>
          <w:sz w:val="18"/>
          <w:szCs w:val="18"/>
        </w:rPr>
        <w:t>atribuciones,</w:t>
      </w:r>
      <w:r w:rsidR="00FF06E9">
        <w:rPr>
          <w:rFonts w:ascii="Arial" w:hAnsi="Arial" w:cs="Arial"/>
          <w:i/>
          <w:sz w:val="18"/>
          <w:szCs w:val="18"/>
        </w:rPr>
        <w:t xml:space="preserve"> </w:t>
      </w:r>
      <w:r w:rsidRPr="008319F5">
        <w:rPr>
          <w:rFonts w:ascii="Arial" w:hAnsi="Arial" w:cs="Arial"/>
          <w:i/>
          <w:sz w:val="18"/>
          <w:szCs w:val="18"/>
        </w:rPr>
        <w:t>funciones</w:t>
      </w:r>
      <w:r w:rsidR="00FF06E9">
        <w:rPr>
          <w:rFonts w:ascii="Arial" w:hAnsi="Arial" w:cs="Arial"/>
          <w:i/>
          <w:sz w:val="18"/>
          <w:szCs w:val="18"/>
        </w:rPr>
        <w:t xml:space="preserve"> </w:t>
      </w:r>
      <w:r w:rsidRPr="008319F5">
        <w:rPr>
          <w:rFonts w:ascii="Arial" w:hAnsi="Arial" w:cs="Arial"/>
          <w:i/>
          <w:sz w:val="18"/>
          <w:szCs w:val="18"/>
        </w:rPr>
        <w:t>u</w:t>
      </w:r>
      <w:r w:rsidR="00FF06E9">
        <w:rPr>
          <w:rFonts w:ascii="Arial" w:hAnsi="Arial" w:cs="Arial"/>
          <w:i/>
          <w:sz w:val="18"/>
          <w:szCs w:val="18"/>
        </w:rPr>
        <w:t xml:space="preserve"> </w:t>
      </w:r>
      <w:r w:rsidRPr="008319F5">
        <w:rPr>
          <w:rFonts w:ascii="Arial" w:hAnsi="Arial" w:cs="Arial"/>
          <w:i/>
          <w:sz w:val="18"/>
          <w:szCs w:val="18"/>
        </w:rPr>
        <w:t>objeto</w:t>
      </w:r>
      <w:r w:rsidR="00FF06E9">
        <w:rPr>
          <w:rFonts w:ascii="Arial" w:hAnsi="Arial" w:cs="Arial"/>
          <w:i/>
          <w:sz w:val="18"/>
          <w:szCs w:val="18"/>
        </w:rPr>
        <w:t xml:space="preserve"> </w:t>
      </w:r>
      <w:r w:rsidRPr="008319F5">
        <w:rPr>
          <w:rFonts w:ascii="Arial" w:hAnsi="Arial" w:cs="Arial"/>
          <w:i/>
          <w:sz w:val="18"/>
          <w:szCs w:val="18"/>
        </w:rPr>
        <w:t>social,</w:t>
      </w:r>
      <w:r w:rsidR="00FF06E9">
        <w:rPr>
          <w:rFonts w:ascii="Arial" w:hAnsi="Arial" w:cs="Arial"/>
          <w:i/>
          <w:sz w:val="18"/>
          <w:szCs w:val="18"/>
        </w:rPr>
        <w:t xml:space="preserve"> </w:t>
      </w:r>
      <w:r w:rsidRPr="008319F5">
        <w:rPr>
          <w:rFonts w:ascii="Arial" w:hAnsi="Arial" w:cs="Arial"/>
          <w:i/>
          <w:sz w:val="18"/>
          <w:szCs w:val="18"/>
        </w:rPr>
        <w:t>según</w:t>
      </w:r>
      <w:r w:rsidR="00FF06E9">
        <w:rPr>
          <w:rFonts w:ascii="Arial" w:hAnsi="Arial" w:cs="Arial"/>
          <w:i/>
          <w:sz w:val="18"/>
          <w:szCs w:val="18"/>
        </w:rPr>
        <w:t xml:space="preserve"> </w:t>
      </w:r>
      <w:r w:rsidRPr="008319F5">
        <w:rPr>
          <w:rFonts w:ascii="Arial" w:hAnsi="Arial" w:cs="Arial"/>
          <w:i/>
          <w:sz w:val="18"/>
          <w:szCs w:val="18"/>
        </w:rPr>
        <w:t>corresponda,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lo</w:t>
      </w:r>
      <w:r w:rsidR="00FF06E9">
        <w:rPr>
          <w:rFonts w:ascii="Arial" w:hAnsi="Arial" w:cs="Arial"/>
          <w:i/>
          <w:sz w:val="18"/>
          <w:szCs w:val="18"/>
        </w:rPr>
        <w:t xml:space="preserve"> </w:t>
      </w:r>
      <w:r w:rsidRPr="008319F5">
        <w:rPr>
          <w:rFonts w:ascii="Arial" w:hAnsi="Arial" w:cs="Arial"/>
          <w:i/>
          <w:sz w:val="18"/>
          <w:szCs w:val="18"/>
        </w:rPr>
        <w:t>menos,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temas,</w:t>
      </w:r>
      <w:r w:rsidR="00FF06E9">
        <w:rPr>
          <w:rFonts w:ascii="Arial" w:hAnsi="Arial" w:cs="Arial"/>
          <w:i/>
          <w:sz w:val="18"/>
          <w:szCs w:val="18"/>
        </w:rPr>
        <w:t xml:space="preserve"> </w:t>
      </w:r>
      <w:r w:rsidRPr="008319F5">
        <w:rPr>
          <w:rFonts w:ascii="Arial" w:hAnsi="Arial" w:cs="Arial"/>
          <w:i/>
          <w:sz w:val="18"/>
          <w:szCs w:val="18"/>
        </w:rPr>
        <w:t>documentos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políticas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continuación</w:t>
      </w:r>
      <w:r w:rsidR="00FF06E9">
        <w:rPr>
          <w:rFonts w:ascii="Arial" w:hAnsi="Arial" w:cs="Arial"/>
          <w:i/>
          <w:sz w:val="18"/>
          <w:szCs w:val="18"/>
        </w:rPr>
        <w:t xml:space="preserve"> </w:t>
      </w:r>
      <w:r w:rsidRPr="008319F5">
        <w:rPr>
          <w:rFonts w:ascii="Arial" w:hAnsi="Arial" w:cs="Arial"/>
          <w:i/>
          <w:sz w:val="18"/>
          <w:szCs w:val="18"/>
        </w:rPr>
        <w:t>se</w:t>
      </w:r>
      <w:r w:rsidR="00FF06E9">
        <w:rPr>
          <w:rFonts w:ascii="Arial" w:hAnsi="Arial" w:cs="Arial"/>
          <w:i/>
          <w:sz w:val="18"/>
          <w:szCs w:val="18"/>
        </w:rPr>
        <w:t xml:space="preserve"> </w:t>
      </w:r>
      <w:r w:rsidRPr="008319F5">
        <w:rPr>
          <w:rFonts w:ascii="Arial" w:hAnsi="Arial" w:cs="Arial"/>
          <w:i/>
          <w:sz w:val="18"/>
          <w:szCs w:val="18"/>
        </w:rPr>
        <w:t>señalan:</w:t>
      </w:r>
    </w:p>
    <w:p w:rsidR="004D5B7A" w:rsidRPr="008319F5" w:rsidRDefault="004D5B7A" w:rsidP="00F44F96">
      <w:pPr>
        <w:spacing w:after="74" w:line="216" w:lineRule="exact"/>
        <w:ind w:right="-1"/>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páginas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hace</w:t>
      </w:r>
      <w:r w:rsidR="00FF06E9">
        <w:rPr>
          <w:rFonts w:ascii="Arial" w:hAnsi="Arial" w:cs="Arial"/>
          <w:sz w:val="18"/>
          <w:szCs w:val="18"/>
        </w:rPr>
        <w:t xml:space="preserve"> </w:t>
      </w:r>
      <w:r w:rsidRPr="008319F5">
        <w:rPr>
          <w:rFonts w:ascii="Arial" w:hAnsi="Arial" w:cs="Arial"/>
          <w:sz w:val="18"/>
          <w:szCs w:val="18"/>
        </w:rPr>
        <w:t>mención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respectivos</w:t>
      </w:r>
      <w:r w:rsidR="00FF06E9">
        <w:rPr>
          <w:rFonts w:ascii="Arial" w:hAnsi="Arial" w:cs="Arial"/>
          <w:sz w:val="18"/>
          <w:szCs w:val="18"/>
        </w:rPr>
        <w:t xml:space="preserve"> </w:t>
      </w:r>
      <w:r w:rsidRPr="008319F5">
        <w:rPr>
          <w:rFonts w:ascii="Arial" w:hAnsi="Arial" w:cs="Arial"/>
          <w:sz w:val="18"/>
          <w:szCs w:val="18"/>
        </w:rPr>
        <w:t>criterios.</w:t>
      </w:r>
    </w:p>
    <w:p w:rsidR="00B120D5" w:rsidRPr="008319F5" w:rsidRDefault="004D5B7A" w:rsidP="00F44F96">
      <w:pPr>
        <w:pStyle w:val="texto0"/>
        <w:spacing w:after="74"/>
        <w:ind w:left="1152" w:right="864" w:firstLine="0"/>
        <w:rPr>
          <w:i/>
        </w:rPr>
      </w:pPr>
      <w:r w:rsidRPr="008319F5">
        <w:rPr>
          <w:i/>
        </w:rPr>
        <w:t>I.</w:t>
      </w:r>
      <w:r w:rsidRPr="008319F5">
        <w:rPr>
          <w:i/>
        </w:rPr>
        <w:tab/>
        <w:t>El</w:t>
      </w:r>
      <w:r w:rsidR="00FF06E9">
        <w:rPr>
          <w:i/>
        </w:rPr>
        <w:t xml:space="preserve"> </w:t>
      </w:r>
      <w:r w:rsidRPr="008319F5">
        <w:rPr>
          <w:i/>
        </w:rPr>
        <w:t>marco</w:t>
      </w:r>
      <w:r w:rsidR="00FF06E9">
        <w:rPr>
          <w:i/>
        </w:rPr>
        <w:t xml:space="preserve"> </w:t>
      </w:r>
      <w:r w:rsidRPr="008319F5">
        <w:rPr>
          <w:i/>
        </w:rPr>
        <w:t>normativo</w:t>
      </w:r>
      <w:r w:rsidR="00FF06E9">
        <w:rPr>
          <w:i/>
        </w:rPr>
        <w:t xml:space="preserve"> </w:t>
      </w:r>
      <w:r w:rsidRPr="008319F5">
        <w:rPr>
          <w:i/>
        </w:rPr>
        <w:t>aplicable</w:t>
      </w:r>
      <w:r w:rsidR="00FF06E9">
        <w:rPr>
          <w:i/>
        </w:rPr>
        <w:t xml:space="preserve"> </w:t>
      </w:r>
      <w:r w:rsidRPr="008319F5">
        <w:rPr>
          <w:i/>
        </w:rPr>
        <w:t>al</w:t>
      </w:r>
      <w:r w:rsidR="00FF06E9">
        <w:rPr>
          <w:i/>
        </w:rPr>
        <w:t xml:space="preserve"> </w:t>
      </w:r>
      <w:r w:rsidRPr="008319F5">
        <w:rPr>
          <w:i/>
        </w:rPr>
        <w:t>sujeto</w:t>
      </w:r>
      <w:r w:rsidR="00FF06E9">
        <w:rPr>
          <w:i/>
        </w:rPr>
        <w:t xml:space="preserve"> </w:t>
      </w:r>
      <w:r w:rsidRPr="008319F5">
        <w:rPr>
          <w:i/>
        </w:rPr>
        <w:t>obligado,</w:t>
      </w:r>
      <w:r w:rsidR="00FF06E9">
        <w:rPr>
          <w:i/>
        </w:rPr>
        <w:t xml:space="preserve"> </w:t>
      </w:r>
      <w:r w:rsidRPr="008319F5">
        <w:rPr>
          <w:i/>
        </w:rPr>
        <w:t>en</w:t>
      </w:r>
      <w:r w:rsidR="00FF06E9">
        <w:rPr>
          <w:i/>
        </w:rPr>
        <w:t xml:space="preserve"> </w:t>
      </w:r>
      <w:r w:rsidRPr="008319F5">
        <w:rPr>
          <w:i/>
        </w:rPr>
        <w:t>el</w:t>
      </w:r>
      <w:r w:rsidR="00FF06E9">
        <w:rPr>
          <w:i/>
        </w:rPr>
        <w:t xml:space="preserve"> </w:t>
      </w:r>
      <w:r w:rsidRPr="008319F5">
        <w:rPr>
          <w:i/>
        </w:rPr>
        <w:t>que</w:t>
      </w:r>
      <w:r w:rsidR="00FF06E9">
        <w:rPr>
          <w:i/>
        </w:rPr>
        <w:t xml:space="preserve"> </w:t>
      </w:r>
      <w:r w:rsidRPr="008319F5">
        <w:rPr>
          <w:i/>
        </w:rPr>
        <w:t>deberá</w:t>
      </w:r>
      <w:r w:rsidR="00FF06E9">
        <w:rPr>
          <w:i/>
        </w:rPr>
        <w:t xml:space="preserve"> </w:t>
      </w:r>
      <w:r w:rsidRPr="008319F5">
        <w:rPr>
          <w:i/>
        </w:rPr>
        <w:t>incluirse</w:t>
      </w:r>
      <w:r w:rsidR="00FF06E9">
        <w:rPr>
          <w:i/>
        </w:rPr>
        <w:t xml:space="preserve"> </w:t>
      </w:r>
      <w:r w:rsidRPr="008319F5">
        <w:rPr>
          <w:i/>
        </w:rPr>
        <w:t>leyes,</w:t>
      </w:r>
      <w:r w:rsidR="00FF06E9">
        <w:rPr>
          <w:i/>
        </w:rPr>
        <w:t xml:space="preserve"> </w:t>
      </w:r>
      <w:r w:rsidRPr="008319F5">
        <w:rPr>
          <w:i/>
        </w:rPr>
        <w:t>códigos,</w:t>
      </w:r>
      <w:r w:rsidR="00FF06E9">
        <w:rPr>
          <w:i/>
        </w:rPr>
        <w:t xml:space="preserve"> </w:t>
      </w:r>
      <w:r w:rsidRPr="008319F5">
        <w:rPr>
          <w:i/>
        </w:rPr>
        <w:t>reglamentos,</w:t>
      </w:r>
      <w:r w:rsidR="00FF06E9">
        <w:rPr>
          <w:i/>
        </w:rPr>
        <w:t xml:space="preserve"> </w:t>
      </w:r>
      <w:r w:rsidRPr="008319F5">
        <w:rPr>
          <w:i/>
        </w:rPr>
        <w:t>decretos</w:t>
      </w:r>
      <w:r w:rsidR="00FF06E9">
        <w:rPr>
          <w:i/>
        </w:rPr>
        <w:t xml:space="preserve"> </w:t>
      </w:r>
      <w:r w:rsidRPr="008319F5">
        <w:rPr>
          <w:i/>
        </w:rPr>
        <w:t>de</w:t>
      </w:r>
      <w:r w:rsidR="00FF06E9">
        <w:rPr>
          <w:i/>
        </w:rPr>
        <w:t xml:space="preserve"> </w:t>
      </w:r>
      <w:r w:rsidRPr="008319F5">
        <w:rPr>
          <w:i/>
        </w:rPr>
        <w:t>creación,</w:t>
      </w:r>
      <w:r w:rsidR="00FF06E9">
        <w:rPr>
          <w:i/>
        </w:rPr>
        <w:t xml:space="preserve"> </w:t>
      </w:r>
      <w:r w:rsidRPr="008319F5">
        <w:rPr>
          <w:i/>
        </w:rPr>
        <w:t>manuales</w:t>
      </w:r>
      <w:r w:rsidR="00FF06E9">
        <w:rPr>
          <w:i/>
        </w:rPr>
        <w:t xml:space="preserve"> </w:t>
      </w:r>
      <w:r w:rsidRPr="008319F5">
        <w:rPr>
          <w:i/>
        </w:rPr>
        <w:t>administrativos,</w:t>
      </w:r>
      <w:r w:rsidR="00FF06E9">
        <w:rPr>
          <w:i/>
        </w:rPr>
        <w:t xml:space="preserve"> </w:t>
      </w:r>
      <w:r w:rsidRPr="008319F5">
        <w:rPr>
          <w:i/>
        </w:rPr>
        <w:t>reglas</w:t>
      </w:r>
      <w:r w:rsidR="00FF06E9">
        <w:rPr>
          <w:i/>
        </w:rPr>
        <w:t xml:space="preserve"> </w:t>
      </w:r>
      <w:r w:rsidRPr="008319F5">
        <w:rPr>
          <w:i/>
        </w:rPr>
        <w:t>de</w:t>
      </w:r>
      <w:r w:rsidR="00FF06E9">
        <w:rPr>
          <w:i/>
        </w:rPr>
        <w:t xml:space="preserve"> </w:t>
      </w:r>
      <w:r w:rsidRPr="008319F5">
        <w:rPr>
          <w:i/>
        </w:rPr>
        <w:t>operación,</w:t>
      </w:r>
      <w:r w:rsidR="00FF06E9">
        <w:rPr>
          <w:i/>
        </w:rPr>
        <w:t xml:space="preserve"> </w:t>
      </w:r>
      <w:r w:rsidRPr="008319F5">
        <w:rPr>
          <w:i/>
        </w:rPr>
        <w:t>criterios,</w:t>
      </w:r>
      <w:r w:rsidR="00FF06E9">
        <w:rPr>
          <w:i/>
        </w:rPr>
        <w:t xml:space="preserve"> </w:t>
      </w:r>
      <w:r w:rsidRPr="008319F5">
        <w:rPr>
          <w:i/>
        </w:rPr>
        <w:t>políticas,</w:t>
      </w:r>
      <w:r w:rsidR="00FF06E9">
        <w:rPr>
          <w:i/>
        </w:rPr>
        <w:t xml:space="preserve"> </w:t>
      </w:r>
      <w:r w:rsidRPr="008319F5">
        <w:rPr>
          <w:i/>
        </w:rPr>
        <w:t>entre</w:t>
      </w:r>
      <w:r w:rsidR="00FF06E9">
        <w:rPr>
          <w:i/>
        </w:rPr>
        <w:t xml:space="preserve"> </w:t>
      </w:r>
      <w:r w:rsidRPr="008319F5">
        <w:rPr>
          <w:i/>
        </w:rPr>
        <w:t>otros</w:t>
      </w:r>
    </w:p>
    <w:p w:rsidR="00CB54FA" w:rsidRPr="008319F5" w:rsidRDefault="004D5B7A" w:rsidP="00F44F96">
      <w:pPr>
        <w:spacing w:after="74" w:line="216" w:lineRule="exact"/>
        <w:ind w:right="48"/>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emplean</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categorizada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contener</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correspondiente.</w:t>
      </w:r>
    </w:p>
    <w:p w:rsidR="00B120D5" w:rsidRPr="008319F5" w:rsidRDefault="004D5B7A" w:rsidP="00F44F96">
      <w:pPr>
        <w:spacing w:after="74" w:line="216" w:lineRule="exact"/>
        <w:ind w:right="48"/>
        <w:jc w:val="both"/>
        <w:rPr>
          <w:rFonts w:ascii="Arial" w:hAnsi="Arial" w:cs="Arial"/>
          <w:sz w:val="18"/>
          <w:szCs w:val="18"/>
        </w:rPr>
      </w:pP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existir</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vulneraría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relevantes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determinados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éstos</w:t>
      </w:r>
      <w:r w:rsidR="00FF06E9">
        <w:rPr>
          <w:rFonts w:ascii="Arial" w:hAnsi="Arial" w:cs="Arial"/>
          <w:sz w:val="18"/>
          <w:szCs w:val="18"/>
        </w:rPr>
        <w:t xml:space="preserve"> </w:t>
      </w:r>
      <w:r w:rsidRPr="008319F5">
        <w:rPr>
          <w:rFonts w:ascii="Arial" w:hAnsi="Arial" w:cs="Arial"/>
          <w:sz w:val="18"/>
          <w:szCs w:val="18"/>
        </w:rPr>
        <w:t>integrarán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versiones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tales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aclarando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consulten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razones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característica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bajo</w:t>
      </w:r>
      <w:r w:rsidR="00FF06E9">
        <w:rPr>
          <w:rFonts w:ascii="Arial" w:hAnsi="Arial" w:cs="Arial"/>
          <w:sz w:val="18"/>
          <w:szCs w:val="18"/>
        </w:rPr>
        <w:t xml:space="preserve"> </w:t>
      </w:r>
      <w:r w:rsidRPr="008319F5">
        <w:rPr>
          <w:rFonts w:ascii="Arial" w:hAnsi="Arial" w:cs="Arial"/>
          <w:sz w:val="18"/>
          <w:szCs w:val="18"/>
        </w:rPr>
        <w:t>ese</w:t>
      </w:r>
      <w:r w:rsidR="00FF06E9">
        <w:rPr>
          <w:rFonts w:ascii="Arial" w:hAnsi="Arial" w:cs="Arial"/>
          <w:sz w:val="18"/>
          <w:szCs w:val="18"/>
        </w:rPr>
        <w:t xml:space="preserve"> </w:t>
      </w:r>
      <w:r w:rsidRPr="008319F5">
        <w:rPr>
          <w:rFonts w:ascii="Arial" w:hAnsi="Arial" w:cs="Arial"/>
          <w:sz w:val="18"/>
          <w:szCs w:val="18"/>
        </w:rPr>
        <w:t>supuesto</w:t>
      </w:r>
      <w:r w:rsidR="00FF06E9">
        <w:rPr>
          <w:rFonts w:ascii="Arial" w:hAnsi="Arial" w:cs="Arial"/>
          <w:sz w:val="18"/>
          <w:szCs w:val="18"/>
        </w:rPr>
        <w:t xml:space="preserve"> </w:t>
      </w:r>
      <w:r w:rsidRPr="008319F5">
        <w:rPr>
          <w:rFonts w:ascii="Arial" w:hAnsi="Arial" w:cs="Arial"/>
          <w:sz w:val="18"/>
          <w:szCs w:val="18"/>
        </w:rPr>
        <w:t>considerarán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versiones</w:t>
      </w:r>
      <w:r w:rsidR="00FF06E9">
        <w:rPr>
          <w:rFonts w:ascii="Arial" w:hAnsi="Arial" w:cs="Arial"/>
          <w:sz w:val="18"/>
          <w:szCs w:val="18"/>
        </w:rPr>
        <w:t xml:space="preserve"> </w:t>
      </w:r>
      <w:r w:rsidRPr="008319F5">
        <w:rPr>
          <w:rFonts w:ascii="Arial" w:hAnsi="Arial" w:cs="Arial"/>
          <w:sz w:val="18"/>
          <w:szCs w:val="18"/>
        </w:rPr>
        <w:t>públicas.</w:t>
      </w:r>
    </w:p>
    <w:p w:rsidR="00B120D5" w:rsidRPr="008319F5" w:rsidRDefault="004D5B7A" w:rsidP="00F44F96">
      <w:pPr>
        <w:spacing w:after="74" w:line="216" w:lineRule="exact"/>
        <w:ind w:right="48"/>
        <w:jc w:val="both"/>
        <w:rPr>
          <w:rFonts w:ascii="Arial" w:hAnsi="Arial" w:cs="Arial"/>
          <w:sz w:val="18"/>
          <w:szCs w:val="18"/>
        </w:rPr>
      </w:pP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exista</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reforma,</w:t>
      </w:r>
      <w:r w:rsidR="00FF06E9">
        <w:rPr>
          <w:rFonts w:ascii="Arial" w:hAnsi="Arial" w:cs="Arial"/>
          <w:sz w:val="18"/>
          <w:szCs w:val="18"/>
        </w:rPr>
        <w:t xml:space="preserve"> </w:t>
      </w:r>
      <w:r w:rsidRPr="008319F5">
        <w:rPr>
          <w:rFonts w:ascii="Arial" w:hAnsi="Arial" w:cs="Arial"/>
          <w:sz w:val="18"/>
          <w:szCs w:val="18"/>
        </w:rPr>
        <w:t>adición,</w:t>
      </w:r>
      <w:r w:rsidR="00FF06E9">
        <w:rPr>
          <w:rFonts w:ascii="Arial" w:hAnsi="Arial" w:cs="Arial"/>
          <w:sz w:val="18"/>
          <w:szCs w:val="18"/>
        </w:rPr>
        <w:t xml:space="preserve"> </w:t>
      </w:r>
      <w:r w:rsidRPr="008319F5">
        <w:rPr>
          <w:rFonts w:ascii="Arial" w:hAnsi="Arial" w:cs="Arial"/>
          <w:sz w:val="18"/>
          <w:szCs w:val="18"/>
        </w:rPr>
        <w:t>derogación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abrogación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ésta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actualizarse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mayor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15</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partir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publicación.</w:t>
      </w:r>
    </w:p>
    <w:p w:rsidR="00CB54FA" w:rsidRPr="008319F5" w:rsidRDefault="004D5B7A" w:rsidP="00F44F96">
      <w:pPr>
        <w:spacing w:after="74" w:line="216" w:lineRule="exact"/>
        <w:ind w:right="48"/>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mayor</w:t>
      </w:r>
      <w:r w:rsidR="00FF06E9">
        <w:rPr>
          <w:rFonts w:ascii="Arial" w:hAnsi="Arial" w:cs="Arial"/>
          <w:sz w:val="18"/>
          <w:szCs w:val="18"/>
        </w:rPr>
        <w:t xml:space="preserve"> </w:t>
      </w:r>
      <w:r w:rsidRPr="008319F5">
        <w:rPr>
          <w:rFonts w:ascii="Arial" w:hAnsi="Arial" w:cs="Arial"/>
          <w:sz w:val="18"/>
          <w:szCs w:val="18"/>
        </w:rPr>
        <w:t>claridad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accesibilidad,</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organizarse</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tipos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siguientes:</w:t>
      </w:r>
    </w:p>
    <w:p w:rsidR="00CB54FA" w:rsidRPr="008319F5" w:rsidRDefault="004D5B7A" w:rsidP="00F44F96">
      <w:pPr>
        <w:numPr>
          <w:ilvl w:val="0"/>
          <w:numId w:val="4"/>
        </w:numPr>
        <w:spacing w:after="74" w:line="216" w:lineRule="exact"/>
        <w:ind w:right="850"/>
        <w:jc w:val="both"/>
        <w:rPr>
          <w:rFonts w:ascii="Arial" w:hAnsi="Arial" w:cs="Arial"/>
          <w:i/>
          <w:sz w:val="18"/>
          <w:szCs w:val="18"/>
        </w:rPr>
      </w:pPr>
      <w:r w:rsidRPr="008319F5">
        <w:rPr>
          <w:rFonts w:ascii="Arial" w:hAnsi="Arial" w:cs="Arial"/>
          <w:i/>
          <w:sz w:val="18"/>
          <w:szCs w:val="18"/>
        </w:rPr>
        <w:t>Constitución</w:t>
      </w:r>
      <w:r w:rsidR="00FF06E9">
        <w:rPr>
          <w:rFonts w:ascii="Arial" w:hAnsi="Arial" w:cs="Arial"/>
          <w:i/>
          <w:sz w:val="18"/>
          <w:szCs w:val="18"/>
        </w:rPr>
        <w:t xml:space="preserve"> </w:t>
      </w:r>
      <w:r w:rsidRPr="008319F5">
        <w:rPr>
          <w:rFonts w:ascii="Arial" w:hAnsi="Arial" w:cs="Arial"/>
          <w:i/>
          <w:sz w:val="18"/>
          <w:szCs w:val="18"/>
        </w:rPr>
        <w:t>Política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Estados</w:t>
      </w:r>
      <w:r w:rsidR="00FF06E9">
        <w:rPr>
          <w:rFonts w:ascii="Arial" w:hAnsi="Arial" w:cs="Arial"/>
          <w:i/>
          <w:sz w:val="18"/>
          <w:szCs w:val="18"/>
        </w:rPr>
        <w:t xml:space="preserve"> </w:t>
      </w:r>
      <w:r w:rsidRPr="008319F5">
        <w:rPr>
          <w:rFonts w:ascii="Arial" w:hAnsi="Arial" w:cs="Arial"/>
          <w:i/>
          <w:sz w:val="18"/>
          <w:szCs w:val="18"/>
        </w:rPr>
        <w:t>Unidos</w:t>
      </w:r>
      <w:r w:rsidR="00FF06E9">
        <w:rPr>
          <w:rFonts w:ascii="Arial" w:hAnsi="Arial" w:cs="Arial"/>
          <w:i/>
          <w:sz w:val="18"/>
          <w:szCs w:val="18"/>
        </w:rPr>
        <w:t xml:space="preserve"> </w:t>
      </w:r>
      <w:r w:rsidRPr="008319F5">
        <w:rPr>
          <w:rFonts w:ascii="Arial" w:hAnsi="Arial" w:cs="Arial"/>
          <w:i/>
          <w:sz w:val="18"/>
          <w:szCs w:val="18"/>
        </w:rPr>
        <w:t>Mexicanos</w:t>
      </w:r>
    </w:p>
    <w:p w:rsidR="004D5B7A" w:rsidRPr="008319F5" w:rsidRDefault="004D5B7A" w:rsidP="00F44F96">
      <w:pPr>
        <w:numPr>
          <w:ilvl w:val="0"/>
          <w:numId w:val="4"/>
        </w:numPr>
        <w:spacing w:after="74" w:line="216" w:lineRule="exact"/>
        <w:ind w:right="850"/>
        <w:jc w:val="both"/>
        <w:rPr>
          <w:rFonts w:ascii="Arial" w:hAnsi="Arial" w:cs="Arial"/>
          <w:i/>
          <w:sz w:val="18"/>
          <w:szCs w:val="18"/>
        </w:rPr>
      </w:pPr>
      <w:r w:rsidRPr="008319F5">
        <w:rPr>
          <w:rFonts w:ascii="Arial" w:hAnsi="Arial" w:cs="Arial"/>
          <w:i/>
          <w:sz w:val="18"/>
          <w:szCs w:val="18"/>
        </w:rPr>
        <w:t>Tratados</w:t>
      </w:r>
      <w:r w:rsidR="00FF06E9">
        <w:rPr>
          <w:rFonts w:ascii="Arial" w:hAnsi="Arial" w:cs="Arial"/>
          <w:i/>
          <w:sz w:val="18"/>
          <w:szCs w:val="18"/>
        </w:rPr>
        <w:t xml:space="preserve"> </w:t>
      </w:r>
      <w:r w:rsidRPr="008319F5">
        <w:rPr>
          <w:rFonts w:ascii="Arial" w:hAnsi="Arial" w:cs="Arial"/>
          <w:i/>
          <w:sz w:val="18"/>
          <w:szCs w:val="18"/>
        </w:rPr>
        <w:t>internacionales</w:t>
      </w:r>
      <w:r w:rsidRPr="008319F5">
        <w:rPr>
          <w:rFonts w:ascii="Arial" w:hAnsi="Arial" w:cs="Arial"/>
          <w:i/>
          <w:position w:val="6"/>
          <w:sz w:val="14"/>
          <w:szCs w:val="14"/>
        </w:rPr>
        <w:footnoteReference w:id="1"/>
      </w:r>
    </w:p>
    <w:p w:rsidR="00CB54FA" w:rsidRPr="008319F5" w:rsidRDefault="004D5B7A" w:rsidP="00F44F96">
      <w:pPr>
        <w:numPr>
          <w:ilvl w:val="0"/>
          <w:numId w:val="4"/>
        </w:numPr>
        <w:spacing w:after="74" w:line="216" w:lineRule="exact"/>
        <w:ind w:right="850"/>
        <w:jc w:val="both"/>
        <w:rPr>
          <w:rFonts w:ascii="Arial" w:hAnsi="Arial" w:cs="Arial"/>
          <w:i/>
          <w:sz w:val="18"/>
          <w:szCs w:val="18"/>
        </w:rPr>
      </w:pPr>
      <w:r w:rsidRPr="008319F5">
        <w:rPr>
          <w:rFonts w:ascii="Arial" w:hAnsi="Arial" w:cs="Arial"/>
          <w:i/>
          <w:sz w:val="18"/>
          <w:szCs w:val="18"/>
        </w:rPr>
        <w:t>Constitución</w:t>
      </w:r>
      <w:r w:rsidR="00FF06E9">
        <w:rPr>
          <w:rFonts w:ascii="Arial" w:hAnsi="Arial" w:cs="Arial"/>
          <w:i/>
          <w:sz w:val="18"/>
          <w:szCs w:val="18"/>
        </w:rPr>
        <w:t xml:space="preserve"> </w:t>
      </w:r>
      <w:r w:rsidRPr="008319F5">
        <w:rPr>
          <w:rFonts w:ascii="Arial" w:hAnsi="Arial" w:cs="Arial"/>
          <w:i/>
          <w:sz w:val="18"/>
          <w:szCs w:val="18"/>
        </w:rPr>
        <w:t>Política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entidad</w:t>
      </w:r>
      <w:r w:rsidR="00FF06E9">
        <w:rPr>
          <w:rFonts w:ascii="Arial" w:hAnsi="Arial" w:cs="Arial"/>
          <w:i/>
          <w:sz w:val="18"/>
          <w:szCs w:val="18"/>
        </w:rPr>
        <w:t xml:space="preserve"> </w:t>
      </w:r>
      <w:r w:rsidRPr="008319F5">
        <w:rPr>
          <w:rFonts w:ascii="Arial" w:hAnsi="Arial" w:cs="Arial"/>
          <w:i/>
          <w:sz w:val="18"/>
          <w:szCs w:val="18"/>
        </w:rPr>
        <w:t>federativa</w:t>
      </w:r>
    </w:p>
    <w:p w:rsidR="004D5B7A" w:rsidRPr="008319F5" w:rsidRDefault="004D5B7A" w:rsidP="00F44F96">
      <w:pPr>
        <w:numPr>
          <w:ilvl w:val="0"/>
          <w:numId w:val="4"/>
        </w:numPr>
        <w:spacing w:after="74" w:line="216" w:lineRule="exact"/>
        <w:ind w:right="850"/>
        <w:jc w:val="both"/>
        <w:rPr>
          <w:rFonts w:ascii="Arial" w:hAnsi="Arial" w:cs="Arial"/>
          <w:i/>
          <w:sz w:val="18"/>
          <w:szCs w:val="18"/>
        </w:rPr>
      </w:pPr>
      <w:r w:rsidRPr="008319F5">
        <w:rPr>
          <w:rFonts w:ascii="Arial" w:hAnsi="Arial" w:cs="Arial"/>
          <w:i/>
          <w:sz w:val="18"/>
          <w:szCs w:val="18"/>
        </w:rPr>
        <w:t>Leyes:</w:t>
      </w:r>
      <w:r w:rsidR="00FF06E9">
        <w:rPr>
          <w:rFonts w:ascii="Arial" w:hAnsi="Arial" w:cs="Arial"/>
          <w:i/>
          <w:sz w:val="18"/>
          <w:szCs w:val="18"/>
        </w:rPr>
        <w:t xml:space="preserve"> </w:t>
      </w:r>
      <w:r w:rsidRPr="008319F5">
        <w:rPr>
          <w:rFonts w:ascii="Arial" w:hAnsi="Arial" w:cs="Arial"/>
          <w:i/>
          <w:sz w:val="18"/>
          <w:szCs w:val="18"/>
        </w:rPr>
        <w:t>generales,</w:t>
      </w:r>
      <w:r w:rsidR="00FF06E9">
        <w:rPr>
          <w:rFonts w:ascii="Arial" w:hAnsi="Arial" w:cs="Arial"/>
          <w:i/>
          <w:sz w:val="18"/>
          <w:szCs w:val="18"/>
        </w:rPr>
        <w:t xml:space="preserve"> </w:t>
      </w:r>
      <w:r w:rsidRPr="008319F5">
        <w:rPr>
          <w:rFonts w:ascii="Arial" w:hAnsi="Arial" w:cs="Arial"/>
          <w:i/>
          <w:sz w:val="18"/>
          <w:szCs w:val="18"/>
        </w:rPr>
        <w:t>federales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locales</w:t>
      </w:r>
    </w:p>
    <w:p w:rsidR="004D5B7A" w:rsidRPr="008319F5" w:rsidRDefault="004D5B7A" w:rsidP="00F44F96">
      <w:pPr>
        <w:numPr>
          <w:ilvl w:val="0"/>
          <w:numId w:val="4"/>
        </w:numPr>
        <w:spacing w:after="74" w:line="216" w:lineRule="exact"/>
        <w:ind w:right="850"/>
        <w:jc w:val="both"/>
        <w:rPr>
          <w:rFonts w:ascii="Arial" w:hAnsi="Arial" w:cs="Arial"/>
          <w:i/>
          <w:sz w:val="18"/>
          <w:szCs w:val="18"/>
        </w:rPr>
      </w:pPr>
      <w:r w:rsidRPr="008319F5">
        <w:rPr>
          <w:rFonts w:ascii="Arial" w:hAnsi="Arial" w:cs="Arial"/>
          <w:i/>
          <w:sz w:val="18"/>
          <w:szCs w:val="18"/>
        </w:rPr>
        <w:t>Códigos</w:t>
      </w:r>
    </w:p>
    <w:p w:rsidR="00CB54FA" w:rsidRPr="008319F5" w:rsidRDefault="004D5B7A" w:rsidP="00F44F96">
      <w:pPr>
        <w:numPr>
          <w:ilvl w:val="0"/>
          <w:numId w:val="4"/>
        </w:numPr>
        <w:spacing w:after="74" w:line="216" w:lineRule="exact"/>
        <w:ind w:right="850"/>
        <w:jc w:val="both"/>
        <w:rPr>
          <w:rFonts w:ascii="Arial" w:hAnsi="Arial" w:cs="Arial"/>
          <w:i/>
          <w:sz w:val="18"/>
          <w:szCs w:val="18"/>
        </w:rPr>
      </w:pPr>
      <w:r w:rsidRPr="008319F5">
        <w:rPr>
          <w:rFonts w:ascii="Arial" w:hAnsi="Arial" w:cs="Arial"/>
          <w:i/>
          <w:sz w:val="18"/>
          <w:szCs w:val="18"/>
        </w:rPr>
        <w:t>Reglamentos</w:t>
      </w:r>
    </w:p>
    <w:p w:rsidR="004D5B7A" w:rsidRPr="008319F5" w:rsidRDefault="004D5B7A" w:rsidP="00F44F96">
      <w:pPr>
        <w:numPr>
          <w:ilvl w:val="0"/>
          <w:numId w:val="4"/>
        </w:numPr>
        <w:spacing w:after="74" w:line="216" w:lineRule="exact"/>
        <w:ind w:right="850"/>
        <w:jc w:val="both"/>
        <w:rPr>
          <w:rFonts w:ascii="Arial" w:hAnsi="Arial" w:cs="Arial"/>
          <w:i/>
          <w:sz w:val="18"/>
          <w:szCs w:val="18"/>
        </w:rPr>
      </w:pPr>
      <w:r w:rsidRPr="008319F5">
        <w:rPr>
          <w:rFonts w:ascii="Arial" w:hAnsi="Arial" w:cs="Arial"/>
          <w:i/>
          <w:sz w:val="18"/>
          <w:szCs w:val="18"/>
        </w:rPr>
        <w:t>Decreto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creación</w:t>
      </w:r>
    </w:p>
    <w:p w:rsidR="004D5B7A" w:rsidRPr="008319F5" w:rsidRDefault="004D5B7A" w:rsidP="00F44F96">
      <w:pPr>
        <w:numPr>
          <w:ilvl w:val="0"/>
          <w:numId w:val="4"/>
        </w:numPr>
        <w:spacing w:after="74" w:line="216" w:lineRule="exact"/>
        <w:ind w:right="850"/>
        <w:jc w:val="both"/>
        <w:rPr>
          <w:rFonts w:ascii="Arial" w:hAnsi="Arial" w:cs="Arial"/>
          <w:i/>
          <w:sz w:val="18"/>
          <w:szCs w:val="18"/>
        </w:rPr>
      </w:pPr>
      <w:r w:rsidRPr="008319F5">
        <w:rPr>
          <w:rFonts w:ascii="Arial" w:hAnsi="Arial" w:cs="Arial"/>
          <w:i/>
          <w:sz w:val="18"/>
          <w:szCs w:val="18"/>
        </w:rPr>
        <w:t>Manuales:</w:t>
      </w:r>
      <w:r w:rsidR="00FF06E9">
        <w:rPr>
          <w:rFonts w:ascii="Arial" w:hAnsi="Arial" w:cs="Arial"/>
          <w:i/>
          <w:sz w:val="18"/>
          <w:szCs w:val="18"/>
        </w:rPr>
        <w:t xml:space="preserve"> </w:t>
      </w:r>
      <w:r w:rsidRPr="008319F5">
        <w:rPr>
          <w:rFonts w:ascii="Arial" w:hAnsi="Arial" w:cs="Arial"/>
          <w:i/>
          <w:sz w:val="18"/>
          <w:szCs w:val="18"/>
        </w:rPr>
        <w:t>administrativos,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integración,</w:t>
      </w:r>
      <w:r w:rsidR="00FF06E9">
        <w:rPr>
          <w:rFonts w:ascii="Arial" w:hAnsi="Arial" w:cs="Arial"/>
          <w:i/>
          <w:sz w:val="18"/>
          <w:szCs w:val="18"/>
        </w:rPr>
        <w:t xml:space="preserve"> </w:t>
      </w:r>
      <w:r w:rsidRPr="008319F5">
        <w:rPr>
          <w:rFonts w:ascii="Arial" w:hAnsi="Arial" w:cs="Arial"/>
          <w:i/>
          <w:sz w:val="18"/>
          <w:szCs w:val="18"/>
        </w:rPr>
        <w:t>organizacionales</w:t>
      </w:r>
    </w:p>
    <w:p w:rsidR="004D5B7A" w:rsidRPr="008319F5" w:rsidRDefault="004D5B7A" w:rsidP="00F44F96">
      <w:pPr>
        <w:numPr>
          <w:ilvl w:val="0"/>
          <w:numId w:val="4"/>
        </w:numPr>
        <w:spacing w:after="74" w:line="216" w:lineRule="exact"/>
        <w:ind w:right="850"/>
        <w:jc w:val="both"/>
        <w:rPr>
          <w:rFonts w:ascii="Arial" w:hAnsi="Arial" w:cs="Arial"/>
          <w:i/>
          <w:sz w:val="18"/>
          <w:szCs w:val="18"/>
        </w:rPr>
      </w:pPr>
      <w:r w:rsidRPr="008319F5">
        <w:rPr>
          <w:rFonts w:ascii="Arial" w:hAnsi="Arial" w:cs="Arial"/>
          <w:i/>
          <w:sz w:val="18"/>
          <w:szCs w:val="18"/>
        </w:rPr>
        <w:t>Reglas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operación</w:t>
      </w:r>
    </w:p>
    <w:p w:rsidR="004D5B7A" w:rsidRPr="008319F5" w:rsidRDefault="004D5B7A" w:rsidP="00F44F96">
      <w:pPr>
        <w:numPr>
          <w:ilvl w:val="0"/>
          <w:numId w:val="4"/>
        </w:numPr>
        <w:spacing w:after="74" w:line="216" w:lineRule="exact"/>
        <w:ind w:right="850"/>
        <w:jc w:val="both"/>
        <w:rPr>
          <w:rFonts w:ascii="Arial" w:hAnsi="Arial" w:cs="Arial"/>
          <w:i/>
          <w:sz w:val="18"/>
          <w:szCs w:val="18"/>
        </w:rPr>
      </w:pPr>
      <w:r w:rsidRPr="008319F5">
        <w:rPr>
          <w:rFonts w:ascii="Arial" w:hAnsi="Arial" w:cs="Arial"/>
          <w:i/>
          <w:sz w:val="18"/>
          <w:szCs w:val="18"/>
        </w:rPr>
        <w:t>Criterios</w:t>
      </w:r>
    </w:p>
    <w:p w:rsidR="004D5B7A" w:rsidRPr="008319F5" w:rsidRDefault="004D5B7A" w:rsidP="00F44F96">
      <w:pPr>
        <w:numPr>
          <w:ilvl w:val="0"/>
          <w:numId w:val="4"/>
        </w:numPr>
        <w:spacing w:after="74" w:line="216" w:lineRule="exact"/>
        <w:ind w:right="850"/>
        <w:jc w:val="both"/>
        <w:rPr>
          <w:rFonts w:ascii="Arial" w:hAnsi="Arial" w:cs="Arial"/>
          <w:i/>
          <w:sz w:val="18"/>
          <w:szCs w:val="18"/>
        </w:rPr>
      </w:pPr>
      <w:r w:rsidRPr="008319F5">
        <w:rPr>
          <w:rFonts w:ascii="Arial" w:hAnsi="Arial" w:cs="Arial"/>
          <w:i/>
          <w:sz w:val="18"/>
          <w:szCs w:val="18"/>
        </w:rPr>
        <w:t>Políticas</w:t>
      </w:r>
    </w:p>
    <w:p w:rsidR="00B120D5" w:rsidRPr="008319F5" w:rsidRDefault="004D5B7A" w:rsidP="004A7C4A">
      <w:pPr>
        <w:numPr>
          <w:ilvl w:val="0"/>
          <w:numId w:val="4"/>
        </w:numPr>
        <w:spacing w:after="101" w:line="216" w:lineRule="exact"/>
        <w:ind w:right="850"/>
        <w:jc w:val="both"/>
        <w:rPr>
          <w:rFonts w:ascii="Arial" w:hAnsi="Arial" w:cs="Arial"/>
          <w:sz w:val="18"/>
          <w:szCs w:val="18"/>
        </w:rPr>
      </w:pPr>
      <w:r w:rsidRPr="008319F5">
        <w:rPr>
          <w:rFonts w:ascii="Arial" w:hAnsi="Arial" w:cs="Arial"/>
          <w:i/>
          <w:sz w:val="18"/>
          <w:szCs w:val="18"/>
        </w:rPr>
        <w:t>Otros</w:t>
      </w:r>
      <w:r w:rsidR="00FF06E9">
        <w:rPr>
          <w:rFonts w:ascii="Arial" w:hAnsi="Arial" w:cs="Arial"/>
          <w:i/>
          <w:sz w:val="18"/>
          <w:szCs w:val="18"/>
        </w:rPr>
        <w:t xml:space="preserve"> </w:t>
      </w:r>
      <w:r w:rsidRPr="008319F5">
        <w:rPr>
          <w:rFonts w:ascii="Arial" w:hAnsi="Arial" w:cs="Arial"/>
          <w:i/>
          <w:sz w:val="18"/>
          <w:szCs w:val="18"/>
        </w:rPr>
        <w:t>documentos</w:t>
      </w:r>
      <w:r w:rsidR="00FF06E9">
        <w:rPr>
          <w:rFonts w:ascii="Arial" w:hAnsi="Arial" w:cs="Arial"/>
          <w:i/>
          <w:sz w:val="18"/>
          <w:szCs w:val="18"/>
        </w:rPr>
        <w:t xml:space="preserve"> </w:t>
      </w:r>
      <w:r w:rsidRPr="008319F5">
        <w:rPr>
          <w:rFonts w:ascii="Arial" w:hAnsi="Arial" w:cs="Arial"/>
          <w:i/>
          <w:sz w:val="18"/>
          <w:szCs w:val="18"/>
        </w:rPr>
        <w:t>normativos:</w:t>
      </w:r>
      <w:r w:rsidR="00FF06E9">
        <w:rPr>
          <w:rFonts w:ascii="Arial" w:hAnsi="Arial" w:cs="Arial"/>
          <w:i/>
          <w:sz w:val="18"/>
          <w:szCs w:val="18"/>
        </w:rPr>
        <w:t xml:space="preserve"> </w:t>
      </w:r>
      <w:r w:rsidRPr="008319F5">
        <w:rPr>
          <w:rFonts w:ascii="Arial" w:hAnsi="Arial" w:cs="Arial"/>
          <w:sz w:val="18"/>
          <w:szCs w:val="18"/>
        </w:rPr>
        <w:t>condiciones,</w:t>
      </w:r>
      <w:r w:rsidR="00FF06E9">
        <w:rPr>
          <w:rFonts w:ascii="Arial" w:hAnsi="Arial" w:cs="Arial"/>
          <w:sz w:val="18"/>
          <w:szCs w:val="18"/>
        </w:rPr>
        <w:t xml:space="preserve"> </w:t>
      </w:r>
      <w:r w:rsidRPr="008319F5">
        <w:rPr>
          <w:rFonts w:ascii="Arial" w:hAnsi="Arial" w:cs="Arial"/>
          <w:sz w:val="18"/>
          <w:szCs w:val="18"/>
        </w:rPr>
        <w:t>circulares</w:t>
      </w:r>
      <w:r w:rsidRPr="008319F5">
        <w:rPr>
          <w:rFonts w:ascii="Arial" w:hAnsi="Arial" w:cs="Arial"/>
          <w:i/>
          <w:sz w:val="18"/>
          <w:szCs w:val="18"/>
        </w:rPr>
        <w:t>,</w:t>
      </w:r>
      <w:r w:rsidR="00FF06E9">
        <w:rPr>
          <w:rFonts w:ascii="Arial" w:hAnsi="Arial" w:cs="Arial"/>
          <w:i/>
          <w:sz w:val="18"/>
          <w:szCs w:val="18"/>
        </w:rPr>
        <w:t xml:space="preserve"> </w:t>
      </w:r>
      <w:r w:rsidRPr="008319F5">
        <w:rPr>
          <w:rFonts w:ascii="Arial" w:hAnsi="Arial" w:cs="Arial"/>
          <w:sz w:val="18"/>
          <w:szCs w:val="18"/>
        </w:rPr>
        <w:t>normas,</w:t>
      </w:r>
      <w:r w:rsidR="00FF06E9">
        <w:rPr>
          <w:rFonts w:ascii="Arial" w:hAnsi="Arial" w:cs="Arial"/>
          <w:sz w:val="18"/>
          <w:szCs w:val="18"/>
        </w:rPr>
        <w:t xml:space="preserve"> </w:t>
      </w:r>
      <w:r w:rsidRPr="008319F5">
        <w:rPr>
          <w:rFonts w:ascii="Arial" w:hAnsi="Arial" w:cs="Arial"/>
          <w:sz w:val="18"/>
          <w:szCs w:val="18"/>
        </w:rPr>
        <w:t>bandos,</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acuerdos,</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estatutos</w:t>
      </w:r>
      <w:r w:rsidR="00FF06E9">
        <w:rPr>
          <w:rFonts w:ascii="Arial" w:hAnsi="Arial" w:cs="Arial"/>
          <w:sz w:val="18"/>
          <w:szCs w:val="18"/>
        </w:rPr>
        <w:t xml:space="preserve"> </w:t>
      </w:r>
      <w:r w:rsidRPr="008319F5">
        <w:rPr>
          <w:rFonts w:ascii="Arial" w:hAnsi="Arial" w:cs="Arial"/>
          <w:sz w:val="18"/>
          <w:szCs w:val="18"/>
        </w:rPr>
        <w:t>sindicales,</w:t>
      </w:r>
      <w:r w:rsidR="00FF06E9">
        <w:rPr>
          <w:rFonts w:ascii="Arial" w:hAnsi="Arial" w:cs="Arial"/>
          <w:sz w:val="18"/>
          <w:szCs w:val="18"/>
        </w:rPr>
        <w:t xml:space="preserve"> </w:t>
      </w:r>
      <w:r w:rsidRPr="008319F5">
        <w:rPr>
          <w:rFonts w:ascii="Arial" w:hAnsi="Arial" w:cs="Arial"/>
          <w:sz w:val="18"/>
          <w:szCs w:val="18"/>
        </w:rPr>
        <w:t>estatutos</w:t>
      </w:r>
      <w:r w:rsidR="00FF06E9">
        <w:rPr>
          <w:rFonts w:ascii="Arial" w:hAnsi="Arial" w:cs="Arial"/>
          <w:sz w:val="18"/>
          <w:szCs w:val="18"/>
        </w:rPr>
        <w:t xml:space="preserve"> </w:t>
      </w:r>
      <w:r w:rsidRPr="008319F5">
        <w:rPr>
          <w:rFonts w:ascii="Arial" w:hAnsi="Arial" w:cs="Arial"/>
          <w:sz w:val="18"/>
          <w:szCs w:val="18"/>
        </w:rPr>
        <w:t>universitarios,</w:t>
      </w:r>
      <w:r w:rsidR="00FF06E9">
        <w:rPr>
          <w:rFonts w:ascii="Arial" w:hAnsi="Arial" w:cs="Arial"/>
          <w:sz w:val="18"/>
          <w:szCs w:val="18"/>
        </w:rPr>
        <w:t xml:space="preserve"> </w:t>
      </w:r>
      <w:r w:rsidRPr="008319F5">
        <w:rPr>
          <w:rFonts w:ascii="Arial" w:hAnsi="Arial" w:cs="Arial"/>
          <w:sz w:val="18"/>
          <w:szCs w:val="18"/>
        </w:rPr>
        <w:t>estatutos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morales,</w:t>
      </w:r>
      <w:r w:rsidR="00FF06E9">
        <w:rPr>
          <w:rFonts w:ascii="Arial" w:hAnsi="Arial" w:cs="Arial"/>
          <w:sz w:val="18"/>
          <w:szCs w:val="18"/>
        </w:rPr>
        <w:t xml:space="preserve"> </w:t>
      </w:r>
      <w:r w:rsidRPr="008319F5">
        <w:rPr>
          <w:rFonts w:ascii="Arial" w:hAnsi="Arial" w:cs="Arial"/>
          <w:sz w:val="18"/>
          <w:szCs w:val="18"/>
        </w:rPr>
        <w:t>memorandos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entendimiento,</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aplicables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atribuciones.</w:t>
      </w:r>
    </w:p>
    <w:p w:rsidR="00B120D5" w:rsidRPr="008319F5" w:rsidRDefault="004D5B7A" w:rsidP="00F44F96">
      <w:pPr>
        <w:spacing w:after="101" w:line="228" w:lineRule="exact"/>
        <w:ind w:right="48"/>
        <w:jc w:val="both"/>
        <w:rPr>
          <w:rFonts w:ascii="Arial" w:hAnsi="Arial" w:cs="Arial"/>
          <w:sz w:val="18"/>
          <w:szCs w:val="18"/>
        </w:rPr>
      </w:pPr>
      <w:r w:rsidRPr="008319F5">
        <w:rPr>
          <w:rFonts w:ascii="Arial" w:hAnsi="Arial" w:cs="Arial"/>
          <w:sz w:val="18"/>
          <w:szCs w:val="18"/>
        </w:rPr>
        <w:t>Desde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desplegar</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aplicables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00FF06E9">
        <w:rPr>
          <w:rFonts w:ascii="Arial" w:hAnsi="Arial" w:cs="Arial"/>
          <w:sz w:val="18"/>
          <w:szCs w:val="18"/>
        </w:rPr>
        <w:t xml:space="preserve"> </w:t>
      </w:r>
      <w:r w:rsidRPr="008319F5">
        <w:rPr>
          <w:rFonts w:ascii="Arial" w:hAnsi="Arial" w:cs="Arial"/>
          <w:sz w:val="18"/>
          <w:szCs w:val="18"/>
        </w:rPr>
        <w:t>(DOF),</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oficiales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institucionales</w:t>
      </w:r>
      <w:r w:rsidR="00FF06E9">
        <w:rPr>
          <w:rFonts w:ascii="Arial" w:hAnsi="Arial" w:cs="Arial"/>
          <w:sz w:val="18"/>
          <w:szCs w:val="18"/>
        </w:rPr>
        <w:t xml:space="preserve"> </w:t>
      </w:r>
      <w:r w:rsidRPr="008319F5">
        <w:rPr>
          <w:rFonts w:ascii="Arial" w:hAnsi="Arial" w:cs="Arial"/>
          <w:sz w:val="18"/>
          <w:szCs w:val="18"/>
        </w:rPr>
        <w:t>correspondientes,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última</w:t>
      </w:r>
      <w:r w:rsidR="00FF06E9">
        <w:rPr>
          <w:rFonts w:ascii="Arial" w:hAnsi="Arial" w:cs="Arial"/>
          <w:sz w:val="18"/>
          <w:szCs w:val="18"/>
        </w:rPr>
        <w:t xml:space="preserve"> </w:t>
      </w:r>
      <w:r w:rsidRPr="008319F5">
        <w:rPr>
          <w:rFonts w:ascii="Arial" w:hAnsi="Arial" w:cs="Arial"/>
          <w:sz w:val="18"/>
          <w:szCs w:val="18"/>
        </w:rPr>
        <w:t>modificación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norma.</w:t>
      </w:r>
    </w:p>
    <w:p w:rsidR="00B120D5" w:rsidRPr="008319F5" w:rsidRDefault="004D5B7A" w:rsidP="00F44F96">
      <w:pPr>
        <w:spacing w:after="101" w:line="228" w:lineRule="exact"/>
        <w:ind w:right="48"/>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tratados</w:t>
      </w:r>
      <w:r w:rsidR="00FF06E9">
        <w:rPr>
          <w:rFonts w:ascii="Arial" w:hAnsi="Arial" w:cs="Arial"/>
          <w:sz w:val="18"/>
          <w:szCs w:val="18"/>
        </w:rPr>
        <w:t xml:space="preserve"> </w:t>
      </w:r>
      <w:r w:rsidRPr="008319F5">
        <w:rPr>
          <w:rFonts w:ascii="Arial" w:hAnsi="Arial" w:cs="Arial"/>
          <w:sz w:val="18"/>
          <w:szCs w:val="18"/>
        </w:rPr>
        <w:t>internacionales,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publicarse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Pacto</w:t>
      </w:r>
      <w:r w:rsidR="00FF06E9">
        <w:rPr>
          <w:rFonts w:ascii="Arial" w:hAnsi="Arial" w:cs="Arial"/>
          <w:sz w:val="18"/>
          <w:szCs w:val="18"/>
        </w:rPr>
        <w:t xml:space="preserve"> </w:t>
      </w:r>
      <w:r w:rsidRPr="008319F5">
        <w:rPr>
          <w:rFonts w:ascii="Arial" w:hAnsi="Arial" w:cs="Arial"/>
          <w:sz w:val="18"/>
          <w:szCs w:val="18"/>
        </w:rPr>
        <w:t>Internacional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Civiles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Políticos,</w:t>
      </w:r>
      <w:r w:rsidR="00FF06E9">
        <w:rPr>
          <w:rFonts w:ascii="Arial" w:hAnsi="Arial" w:cs="Arial"/>
          <w:sz w:val="18"/>
          <w:szCs w:val="18"/>
        </w:rPr>
        <w:t xml:space="preserve"> </w:t>
      </w:r>
      <w:r w:rsidRPr="008319F5">
        <w:rPr>
          <w:rFonts w:ascii="Arial" w:hAnsi="Arial" w:cs="Arial"/>
          <w:sz w:val="18"/>
          <w:szCs w:val="18"/>
        </w:rPr>
        <w:t>Convención</w:t>
      </w:r>
      <w:r w:rsidR="00FF06E9">
        <w:rPr>
          <w:rFonts w:ascii="Arial" w:hAnsi="Arial" w:cs="Arial"/>
          <w:sz w:val="18"/>
          <w:szCs w:val="18"/>
        </w:rPr>
        <w:t xml:space="preserve"> </w:t>
      </w:r>
      <w:r w:rsidRPr="008319F5">
        <w:rPr>
          <w:rFonts w:ascii="Arial" w:hAnsi="Arial" w:cs="Arial"/>
          <w:sz w:val="18"/>
          <w:szCs w:val="18"/>
        </w:rPr>
        <w:t>Interamericana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Pacto</w:t>
      </w:r>
      <w:r w:rsidR="00FF06E9">
        <w:rPr>
          <w:rFonts w:ascii="Arial" w:hAnsi="Arial" w:cs="Arial"/>
          <w:sz w:val="18"/>
          <w:szCs w:val="18"/>
        </w:rPr>
        <w:t xml:space="preserve"> </w:t>
      </w:r>
      <w:r w:rsidRPr="008319F5">
        <w:rPr>
          <w:rFonts w:ascii="Arial" w:hAnsi="Arial" w:cs="Arial"/>
          <w:sz w:val="18"/>
          <w:szCs w:val="18"/>
        </w:rPr>
        <w:t>Internacional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Económicos,</w:t>
      </w:r>
      <w:r w:rsidR="00FF06E9">
        <w:rPr>
          <w:rFonts w:ascii="Arial" w:hAnsi="Arial" w:cs="Arial"/>
          <w:sz w:val="18"/>
          <w:szCs w:val="18"/>
        </w:rPr>
        <w:t xml:space="preserve"> </w:t>
      </w:r>
      <w:r w:rsidRPr="008319F5">
        <w:rPr>
          <w:rFonts w:ascii="Arial" w:hAnsi="Arial" w:cs="Arial"/>
          <w:sz w:val="18"/>
          <w:szCs w:val="18"/>
        </w:rPr>
        <w:t>Sociales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Culturales.</w:t>
      </w:r>
      <w:r w:rsidR="00FF06E9">
        <w:rPr>
          <w:rFonts w:ascii="Arial" w:hAnsi="Arial" w:cs="Arial"/>
          <w:sz w:val="18"/>
          <w:szCs w:val="18"/>
        </w:rPr>
        <w:t xml:space="preserve"> </w:t>
      </w: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tratados</w:t>
      </w:r>
      <w:r w:rsidR="00FF06E9">
        <w:rPr>
          <w:rFonts w:ascii="Arial" w:hAnsi="Arial" w:cs="Arial"/>
          <w:sz w:val="18"/>
          <w:szCs w:val="18"/>
        </w:rPr>
        <w:t xml:space="preserve"> </w:t>
      </w:r>
      <w:r w:rsidRPr="008319F5">
        <w:rPr>
          <w:rFonts w:ascii="Arial" w:hAnsi="Arial" w:cs="Arial"/>
          <w:sz w:val="18"/>
          <w:szCs w:val="18"/>
        </w:rPr>
        <w:t>internacionales</w:t>
      </w:r>
      <w:r w:rsidR="00FF06E9">
        <w:rPr>
          <w:rFonts w:ascii="Arial" w:hAnsi="Arial" w:cs="Arial"/>
          <w:sz w:val="18"/>
          <w:szCs w:val="18"/>
        </w:rPr>
        <w:t xml:space="preserve"> </w:t>
      </w:r>
      <w:r w:rsidRPr="008319F5">
        <w:rPr>
          <w:rFonts w:ascii="Arial" w:hAnsi="Arial" w:cs="Arial"/>
          <w:sz w:val="18"/>
          <w:szCs w:val="18"/>
        </w:rPr>
        <w:t>relativos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específica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B120D5" w:rsidRPr="008319F5" w:rsidRDefault="004D5B7A" w:rsidP="00F44F96">
      <w:pPr>
        <w:spacing w:after="101" w:line="228" w:lineRule="exact"/>
        <w:ind w:right="48"/>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tratados</w:t>
      </w:r>
      <w:r w:rsidR="00FF06E9">
        <w:rPr>
          <w:rFonts w:ascii="Arial" w:hAnsi="Arial" w:cs="Arial"/>
          <w:sz w:val="18"/>
          <w:szCs w:val="18"/>
        </w:rPr>
        <w:t xml:space="preserve"> </w:t>
      </w:r>
      <w:r w:rsidRPr="008319F5">
        <w:rPr>
          <w:rFonts w:ascii="Arial" w:hAnsi="Arial" w:cs="Arial"/>
          <w:sz w:val="18"/>
          <w:szCs w:val="18"/>
        </w:rPr>
        <w:t>internacionales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demás</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consideren</w:t>
      </w:r>
      <w:r w:rsidR="00FF06E9">
        <w:rPr>
          <w:rFonts w:ascii="Arial" w:hAnsi="Arial" w:cs="Arial"/>
          <w:sz w:val="18"/>
          <w:szCs w:val="18"/>
        </w:rPr>
        <w:t xml:space="preserve"> </w:t>
      </w:r>
      <w:r w:rsidRPr="008319F5">
        <w:rPr>
          <w:rFonts w:ascii="Arial" w:hAnsi="Arial" w:cs="Arial"/>
          <w:sz w:val="18"/>
          <w:szCs w:val="18"/>
        </w:rPr>
        <w:t>relevante</w:t>
      </w:r>
      <w:r w:rsidR="00FF06E9">
        <w:rPr>
          <w:rFonts w:ascii="Arial" w:hAnsi="Arial" w:cs="Arial"/>
          <w:sz w:val="18"/>
          <w:szCs w:val="18"/>
        </w:rPr>
        <w:t xml:space="preserve"> </w:t>
      </w:r>
      <w:r w:rsidRPr="008319F5">
        <w:rPr>
          <w:rFonts w:ascii="Arial" w:hAnsi="Arial" w:cs="Arial"/>
          <w:sz w:val="18"/>
          <w:szCs w:val="18"/>
        </w:rPr>
        <w:t>adicionar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requerido.</w:t>
      </w:r>
    </w:p>
    <w:p w:rsidR="00B120D5" w:rsidRPr="008319F5" w:rsidRDefault="004D5B7A" w:rsidP="00F44F96">
      <w:pPr>
        <w:spacing w:after="101" w:line="228" w:lineRule="exact"/>
        <w:ind w:right="48"/>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cuente</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ninguna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i/>
          <w:sz w:val="18"/>
          <w:szCs w:val="18"/>
        </w:rPr>
        <w:t>Manuales:</w:t>
      </w:r>
      <w:r w:rsidR="00FF06E9">
        <w:rPr>
          <w:rFonts w:ascii="Arial" w:hAnsi="Arial" w:cs="Arial"/>
          <w:i/>
          <w:sz w:val="18"/>
          <w:szCs w:val="18"/>
        </w:rPr>
        <w:t xml:space="preserve"> </w:t>
      </w:r>
      <w:r w:rsidRPr="008319F5">
        <w:rPr>
          <w:rFonts w:ascii="Arial" w:hAnsi="Arial" w:cs="Arial"/>
          <w:i/>
          <w:sz w:val="18"/>
          <w:szCs w:val="18"/>
        </w:rPr>
        <w:t>administrativos,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integración,</w:t>
      </w:r>
      <w:r w:rsidR="00FF06E9">
        <w:rPr>
          <w:rFonts w:ascii="Arial" w:hAnsi="Arial" w:cs="Arial"/>
          <w:i/>
          <w:sz w:val="18"/>
          <w:szCs w:val="18"/>
        </w:rPr>
        <w:t xml:space="preserve"> </w:t>
      </w:r>
      <w:r w:rsidRPr="008319F5">
        <w:rPr>
          <w:rFonts w:ascii="Arial" w:hAnsi="Arial" w:cs="Arial"/>
          <w:i/>
          <w:sz w:val="18"/>
          <w:szCs w:val="18"/>
        </w:rPr>
        <w:t>organizacionales;</w:t>
      </w:r>
      <w:r w:rsidR="00FF06E9">
        <w:rPr>
          <w:rFonts w:ascii="Arial" w:hAnsi="Arial" w:cs="Arial"/>
          <w:i/>
          <w:sz w:val="18"/>
          <w:szCs w:val="18"/>
        </w:rPr>
        <w:t xml:space="preserve"> </w:t>
      </w:r>
      <w:r w:rsidRPr="008319F5">
        <w:rPr>
          <w:rFonts w:ascii="Arial" w:hAnsi="Arial" w:cs="Arial"/>
          <w:i/>
          <w:sz w:val="18"/>
          <w:szCs w:val="18"/>
        </w:rPr>
        <w:t>Reglas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operación,</w:t>
      </w:r>
      <w:r w:rsidR="00FF06E9">
        <w:rPr>
          <w:rFonts w:ascii="Arial" w:hAnsi="Arial" w:cs="Arial"/>
          <w:i/>
          <w:sz w:val="18"/>
          <w:szCs w:val="18"/>
        </w:rPr>
        <w:t xml:space="preserve"> </w:t>
      </w:r>
      <w:r w:rsidRPr="008319F5">
        <w:rPr>
          <w:rFonts w:ascii="Arial" w:hAnsi="Arial" w:cs="Arial"/>
          <w:i/>
          <w:sz w:val="18"/>
          <w:szCs w:val="18"/>
        </w:rPr>
        <w:t>Criterios,</w:t>
      </w:r>
      <w:r w:rsidR="00FF06E9">
        <w:rPr>
          <w:rFonts w:ascii="Arial" w:hAnsi="Arial" w:cs="Arial"/>
          <w:i/>
          <w:sz w:val="18"/>
          <w:szCs w:val="18"/>
        </w:rPr>
        <w:t xml:space="preserve"> </w:t>
      </w:r>
      <w:r w:rsidRPr="008319F5">
        <w:rPr>
          <w:rFonts w:ascii="Arial" w:hAnsi="Arial" w:cs="Arial"/>
          <w:i/>
          <w:sz w:val="18"/>
          <w:szCs w:val="18"/>
        </w:rPr>
        <w:t>Políticas,</w:t>
      </w:r>
      <w:r w:rsidR="00FF06E9">
        <w:rPr>
          <w:rFonts w:ascii="Arial" w:hAnsi="Arial" w:cs="Arial"/>
          <w:i/>
          <w:sz w:val="18"/>
          <w:szCs w:val="18"/>
        </w:rPr>
        <w:t xml:space="preserve"> </w:t>
      </w:r>
      <w:r w:rsidRPr="008319F5">
        <w:rPr>
          <w:rFonts w:ascii="Arial" w:hAnsi="Arial" w:cs="Arial"/>
          <w:i/>
          <w:sz w:val="18"/>
          <w:szCs w:val="18"/>
        </w:rPr>
        <w:t>Otros</w:t>
      </w:r>
      <w:r w:rsidR="00FF06E9">
        <w:rPr>
          <w:rFonts w:ascii="Arial" w:hAnsi="Arial" w:cs="Arial"/>
          <w:i/>
          <w:sz w:val="18"/>
          <w:szCs w:val="18"/>
        </w:rPr>
        <w:t xml:space="preserve"> </w:t>
      </w:r>
      <w:r w:rsidRPr="008319F5">
        <w:rPr>
          <w:rFonts w:ascii="Arial" w:hAnsi="Arial" w:cs="Arial"/>
          <w:i/>
          <w:sz w:val="18"/>
          <w:szCs w:val="18"/>
        </w:rPr>
        <w:t>documentos</w:t>
      </w:r>
      <w:r w:rsidR="00FF06E9">
        <w:rPr>
          <w:rFonts w:ascii="Arial" w:hAnsi="Arial" w:cs="Arial"/>
          <w:i/>
          <w:sz w:val="18"/>
          <w:szCs w:val="18"/>
        </w:rPr>
        <w:t xml:space="preserve"> </w:t>
      </w:r>
      <w:r w:rsidRPr="008319F5">
        <w:rPr>
          <w:rFonts w:ascii="Arial" w:hAnsi="Arial" w:cs="Arial"/>
          <w:i/>
          <w:sz w:val="18"/>
          <w:szCs w:val="18"/>
        </w:rPr>
        <w:t>normativos:</w:t>
      </w:r>
      <w:r w:rsidR="00FF06E9">
        <w:rPr>
          <w:rFonts w:ascii="Arial" w:hAnsi="Arial" w:cs="Arial"/>
          <w:i/>
          <w:sz w:val="18"/>
          <w:szCs w:val="18"/>
        </w:rPr>
        <w:t xml:space="preserve"> </w:t>
      </w:r>
      <w:r w:rsidRPr="008319F5">
        <w:rPr>
          <w:rFonts w:ascii="Arial" w:hAnsi="Arial" w:cs="Arial"/>
          <w:i/>
          <w:sz w:val="18"/>
          <w:szCs w:val="18"/>
        </w:rPr>
        <w:t>normas,</w:t>
      </w:r>
      <w:r w:rsidR="00FF06E9">
        <w:rPr>
          <w:rFonts w:ascii="Arial" w:hAnsi="Arial" w:cs="Arial"/>
          <w:i/>
          <w:sz w:val="18"/>
          <w:szCs w:val="18"/>
        </w:rPr>
        <w:t xml:space="preserve"> </w:t>
      </w:r>
      <w:r w:rsidRPr="008319F5">
        <w:rPr>
          <w:rFonts w:ascii="Arial" w:hAnsi="Arial" w:cs="Arial"/>
          <w:i/>
          <w:sz w:val="18"/>
          <w:szCs w:val="18"/>
        </w:rPr>
        <w:t>circulares,</w:t>
      </w:r>
      <w:r w:rsidR="00FF06E9">
        <w:rPr>
          <w:rFonts w:ascii="Arial" w:hAnsi="Arial" w:cs="Arial"/>
          <w:i/>
          <w:sz w:val="18"/>
          <w:szCs w:val="18"/>
        </w:rPr>
        <w:t xml:space="preserve"> </w:t>
      </w:r>
      <w:r w:rsidRPr="008319F5">
        <w:rPr>
          <w:rFonts w:ascii="Arial" w:hAnsi="Arial" w:cs="Arial"/>
          <w:i/>
          <w:sz w:val="18"/>
          <w:szCs w:val="18"/>
        </w:rPr>
        <w:t>bandos,</w:t>
      </w:r>
      <w:r w:rsidR="00FF06E9">
        <w:rPr>
          <w:rFonts w:ascii="Arial" w:hAnsi="Arial" w:cs="Arial"/>
          <w:i/>
          <w:sz w:val="18"/>
          <w:szCs w:val="18"/>
        </w:rPr>
        <w:t xml:space="preserve"> </w:t>
      </w:r>
      <w:r w:rsidRPr="008319F5">
        <w:rPr>
          <w:rFonts w:ascii="Arial" w:hAnsi="Arial" w:cs="Arial"/>
          <w:i/>
          <w:sz w:val="18"/>
          <w:szCs w:val="18"/>
        </w:rPr>
        <w:t>resoluciones,</w:t>
      </w:r>
      <w:r w:rsidR="00FF06E9">
        <w:rPr>
          <w:rFonts w:ascii="Arial" w:hAnsi="Arial" w:cs="Arial"/>
          <w:i/>
          <w:sz w:val="18"/>
          <w:szCs w:val="18"/>
        </w:rPr>
        <w:t xml:space="preserve"> </w:t>
      </w:r>
      <w:r w:rsidRPr="008319F5">
        <w:rPr>
          <w:rFonts w:ascii="Arial" w:hAnsi="Arial" w:cs="Arial"/>
          <w:i/>
          <w:sz w:val="18"/>
          <w:szCs w:val="18"/>
        </w:rPr>
        <w:t>lineamientos,</w:t>
      </w:r>
      <w:r w:rsidR="00FF06E9">
        <w:rPr>
          <w:rFonts w:ascii="Arial" w:hAnsi="Arial" w:cs="Arial"/>
          <w:i/>
          <w:sz w:val="18"/>
          <w:szCs w:val="18"/>
        </w:rPr>
        <w:t xml:space="preserve"> </w:t>
      </w:r>
      <w:r w:rsidRPr="008319F5">
        <w:rPr>
          <w:rFonts w:ascii="Arial" w:hAnsi="Arial" w:cs="Arial"/>
          <w:i/>
          <w:sz w:val="18"/>
          <w:szCs w:val="18"/>
        </w:rPr>
        <w:t>acuerdos,</w:t>
      </w:r>
      <w:r w:rsidR="00FF06E9">
        <w:rPr>
          <w:rFonts w:ascii="Arial" w:hAnsi="Arial" w:cs="Arial"/>
          <w:i/>
          <w:sz w:val="18"/>
          <w:szCs w:val="18"/>
        </w:rPr>
        <w:t xml:space="preserve"> </w:t>
      </w:r>
      <w:r w:rsidRPr="008319F5">
        <w:rPr>
          <w:rFonts w:ascii="Arial" w:hAnsi="Arial" w:cs="Arial"/>
          <w:i/>
          <w:sz w:val="18"/>
          <w:szCs w:val="18"/>
        </w:rPr>
        <w:t>estatutos;</w:t>
      </w:r>
      <w:r w:rsidR="00FF06E9">
        <w:rPr>
          <w:rFonts w:ascii="Arial" w:hAnsi="Arial" w:cs="Arial"/>
          <w:i/>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aclare,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r w:rsidRPr="008319F5">
        <w:rPr>
          <w:rFonts w:ascii="Arial" w:hAnsi="Arial" w:cs="Arial"/>
          <w:sz w:val="18"/>
          <w:szCs w:val="18"/>
        </w:rPr>
        <w:t>“</w:t>
      </w:r>
      <w:r w:rsidRPr="008319F5">
        <w:rPr>
          <w:rFonts w:ascii="Arial" w:hAnsi="Arial" w:cs="Arial"/>
          <w:i/>
          <w:sz w:val="18"/>
          <w:szCs w:val="18"/>
        </w:rPr>
        <w:t>No</w:t>
      </w:r>
      <w:r w:rsidR="00FF06E9">
        <w:rPr>
          <w:rFonts w:ascii="Arial" w:hAnsi="Arial" w:cs="Arial"/>
          <w:i/>
          <w:sz w:val="18"/>
          <w:szCs w:val="18"/>
        </w:rPr>
        <w:t xml:space="preserve"> </w:t>
      </w:r>
      <w:r w:rsidRPr="008319F5">
        <w:rPr>
          <w:rFonts w:ascii="Arial" w:hAnsi="Arial" w:cs="Arial"/>
          <w:i/>
          <w:sz w:val="18"/>
          <w:szCs w:val="18"/>
        </w:rPr>
        <w:t>existen</w:t>
      </w:r>
      <w:r w:rsidR="00FF06E9">
        <w:rPr>
          <w:rFonts w:ascii="Arial" w:hAnsi="Arial" w:cs="Arial"/>
          <w:i/>
          <w:sz w:val="18"/>
          <w:szCs w:val="18"/>
        </w:rPr>
        <w:t xml:space="preserve"> </w:t>
      </w:r>
      <w:r w:rsidRPr="008319F5">
        <w:rPr>
          <w:rFonts w:ascii="Arial" w:hAnsi="Arial" w:cs="Arial"/>
          <w:i/>
          <w:sz w:val="18"/>
          <w:szCs w:val="18"/>
        </w:rPr>
        <w:t>manuales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organización</w:t>
      </w:r>
      <w:r w:rsidR="00FF06E9">
        <w:rPr>
          <w:rFonts w:ascii="Arial" w:hAnsi="Arial" w:cs="Arial"/>
          <w:i/>
          <w:sz w:val="18"/>
          <w:szCs w:val="18"/>
        </w:rPr>
        <w:t xml:space="preserve"> </w:t>
      </w:r>
      <w:r w:rsidRPr="008319F5">
        <w:rPr>
          <w:rFonts w:ascii="Arial" w:hAnsi="Arial" w:cs="Arial"/>
          <w:i/>
          <w:sz w:val="18"/>
          <w:szCs w:val="18"/>
        </w:rPr>
        <w:t>aplicables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smartTag w:uri="urn:schemas-microsoft-com:office:smarttags" w:element="PersonName">
        <w:smartTagPr>
          <w:attr w:name="ProductID" w:val="la Secretar￭a"/>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Secretaría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Turismo</w:t>
      </w:r>
      <w:r w:rsidRPr="008319F5">
        <w:rPr>
          <w:rFonts w:ascii="Arial" w:hAnsi="Arial" w:cs="Arial"/>
          <w:sz w:val="18"/>
          <w:szCs w:val="18"/>
        </w:rPr>
        <w:t>.”</w:t>
      </w:r>
    </w:p>
    <w:p w:rsidR="00B120D5" w:rsidRPr="008319F5" w:rsidRDefault="004D5B7A" w:rsidP="00F44F96">
      <w:pPr>
        <w:tabs>
          <w:tab w:val="left" w:pos="9356"/>
        </w:tabs>
        <w:spacing w:after="101" w:line="228" w:lineRule="exact"/>
        <w:ind w:right="48"/>
        <w:jc w:val="both"/>
        <w:rPr>
          <w:rFonts w:ascii="Arial" w:hAnsi="Arial" w:cs="Arial"/>
          <w:sz w:val="18"/>
          <w:szCs w:val="18"/>
        </w:rPr>
      </w:pPr>
      <w:r w:rsidRPr="008319F5">
        <w:rPr>
          <w:rFonts w:ascii="Arial" w:hAnsi="Arial" w:cs="Arial"/>
          <w:b/>
          <w:sz w:val="18"/>
          <w:szCs w:val="18"/>
        </w:rPr>
        <w:t>Todos</w:t>
      </w:r>
      <w:r w:rsidR="00FF06E9">
        <w:rPr>
          <w:rFonts w:ascii="Arial" w:hAnsi="Arial" w:cs="Arial"/>
          <w:b/>
          <w:sz w:val="18"/>
          <w:szCs w:val="18"/>
        </w:rPr>
        <w:t xml:space="preserve"> </w:t>
      </w:r>
      <w:r w:rsidRPr="008319F5">
        <w:rPr>
          <w:rFonts w:ascii="Arial" w:hAnsi="Arial" w:cs="Arial"/>
          <w:b/>
          <w:sz w:val="18"/>
          <w:szCs w:val="18"/>
        </w:rPr>
        <w:t>los</w:t>
      </w:r>
      <w:r w:rsidR="00FF06E9">
        <w:rPr>
          <w:rFonts w:ascii="Arial" w:hAnsi="Arial" w:cs="Arial"/>
          <w:b/>
          <w:sz w:val="18"/>
          <w:szCs w:val="18"/>
        </w:rPr>
        <w:t xml:space="preserve"> </w:t>
      </w:r>
      <w:r w:rsidRPr="008319F5">
        <w:rPr>
          <w:rFonts w:ascii="Arial" w:hAnsi="Arial" w:cs="Arial"/>
          <w:b/>
          <w:sz w:val="18"/>
          <w:szCs w:val="18"/>
        </w:rPr>
        <w:t>sujetos</w:t>
      </w:r>
      <w:r w:rsidR="00FF06E9">
        <w:rPr>
          <w:rFonts w:ascii="Arial" w:hAnsi="Arial" w:cs="Arial"/>
          <w:b/>
          <w:sz w:val="18"/>
          <w:szCs w:val="18"/>
        </w:rPr>
        <w:t xml:space="preserve"> </w:t>
      </w:r>
      <w:r w:rsidRPr="008319F5">
        <w:rPr>
          <w:rFonts w:ascii="Arial" w:hAnsi="Arial" w:cs="Arial"/>
          <w:b/>
          <w:sz w:val="18"/>
          <w:szCs w:val="18"/>
        </w:rPr>
        <w:t>obligados</w:t>
      </w:r>
      <w:r w:rsidR="00FF06E9">
        <w:rPr>
          <w:rFonts w:ascii="Arial" w:hAnsi="Arial" w:cs="Arial"/>
          <w:b/>
          <w:sz w:val="18"/>
          <w:szCs w:val="18"/>
        </w:rPr>
        <w:t xml:space="preserve"> </w:t>
      </w:r>
      <w:r w:rsidRPr="008319F5">
        <w:rPr>
          <w:rFonts w:ascii="Arial" w:hAnsi="Arial" w:cs="Arial"/>
          <w:b/>
          <w:sz w:val="18"/>
          <w:szCs w:val="18"/>
        </w:rPr>
        <w:t>deberán</w:t>
      </w:r>
      <w:r w:rsidR="00FF06E9">
        <w:rPr>
          <w:rFonts w:ascii="Arial" w:hAnsi="Arial" w:cs="Arial"/>
          <w:b/>
          <w:sz w:val="18"/>
          <w:szCs w:val="18"/>
        </w:rPr>
        <w:t xml:space="preserve"> </w:t>
      </w:r>
      <w:r w:rsidRPr="008319F5">
        <w:rPr>
          <w:rFonts w:ascii="Arial" w:hAnsi="Arial" w:cs="Arial"/>
          <w:b/>
          <w:sz w:val="18"/>
          <w:szCs w:val="18"/>
        </w:rPr>
        <w:t>incluir</w:t>
      </w:r>
      <w:r w:rsidR="00FF06E9">
        <w:rPr>
          <w:rFonts w:ascii="Arial" w:hAnsi="Arial" w:cs="Arial"/>
          <w:b/>
          <w:sz w:val="18"/>
          <w:szCs w:val="18"/>
        </w:rPr>
        <w:t xml:space="preserve"> </w:t>
      </w:r>
      <w:smartTag w:uri="urn:schemas-microsoft-com:office:smarttags" w:element="PersonName">
        <w:smartTagPr>
          <w:attr w:name="ProductID" w:val="la Constituci￳n Pol￭tica"/>
        </w:smartTagPr>
        <w:r w:rsidRPr="008319F5">
          <w:rPr>
            <w:rFonts w:ascii="Arial" w:hAnsi="Arial" w:cs="Arial"/>
            <w:b/>
            <w:sz w:val="18"/>
            <w:szCs w:val="18"/>
          </w:rPr>
          <w:t>la</w:t>
        </w:r>
        <w:r w:rsidR="00FF06E9">
          <w:rPr>
            <w:rFonts w:ascii="Arial" w:hAnsi="Arial" w:cs="Arial"/>
            <w:b/>
            <w:sz w:val="18"/>
            <w:szCs w:val="18"/>
          </w:rPr>
          <w:t xml:space="preserve"> </w:t>
        </w:r>
        <w:r w:rsidRPr="008319F5">
          <w:rPr>
            <w:rFonts w:ascii="Arial" w:hAnsi="Arial" w:cs="Arial"/>
            <w:b/>
            <w:sz w:val="18"/>
            <w:szCs w:val="18"/>
          </w:rPr>
          <w:t>Constitución</w:t>
        </w:r>
        <w:r w:rsidR="00FF06E9">
          <w:rPr>
            <w:rFonts w:ascii="Arial" w:hAnsi="Arial" w:cs="Arial"/>
            <w:b/>
            <w:sz w:val="18"/>
            <w:szCs w:val="18"/>
          </w:rPr>
          <w:t xml:space="preserve"> </w:t>
        </w:r>
        <w:r w:rsidRPr="008319F5">
          <w:rPr>
            <w:rFonts w:ascii="Arial" w:hAnsi="Arial" w:cs="Arial"/>
            <w:b/>
            <w:sz w:val="18"/>
            <w:szCs w:val="18"/>
          </w:rPr>
          <w:t>Política</w:t>
        </w:r>
      </w:smartTag>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los</w:t>
      </w:r>
      <w:r w:rsidR="00FF06E9">
        <w:rPr>
          <w:rFonts w:ascii="Arial" w:hAnsi="Arial" w:cs="Arial"/>
          <w:b/>
          <w:sz w:val="18"/>
          <w:szCs w:val="18"/>
        </w:rPr>
        <w:t xml:space="preserve"> </w:t>
      </w:r>
      <w:r w:rsidRPr="008319F5">
        <w:rPr>
          <w:rFonts w:ascii="Arial" w:hAnsi="Arial" w:cs="Arial"/>
          <w:b/>
          <w:sz w:val="18"/>
          <w:szCs w:val="18"/>
        </w:rPr>
        <w:t>Estados</w:t>
      </w:r>
      <w:r w:rsidR="00FF06E9">
        <w:rPr>
          <w:rFonts w:ascii="Arial" w:hAnsi="Arial" w:cs="Arial"/>
          <w:b/>
          <w:sz w:val="18"/>
          <w:szCs w:val="18"/>
        </w:rPr>
        <w:t xml:space="preserve"> </w:t>
      </w:r>
      <w:r w:rsidRPr="008319F5">
        <w:rPr>
          <w:rFonts w:ascii="Arial" w:hAnsi="Arial" w:cs="Arial"/>
          <w:b/>
          <w:sz w:val="18"/>
          <w:szCs w:val="18"/>
        </w:rPr>
        <w:t>Unidos</w:t>
      </w:r>
      <w:r w:rsidR="00FF06E9">
        <w:rPr>
          <w:rFonts w:ascii="Arial" w:hAnsi="Arial" w:cs="Arial"/>
          <w:b/>
          <w:sz w:val="18"/>
          <w:szCs w:val="18"/>
        </w:rPr>
        <w:t xml:space="preserve"> </w:t>
      </w:r>
      <w:r w:rsidRPr="008319F5">
        <w:rPr>
          <w:rFonts w:ascii="Arial" w:hAnsi="Arial" w:cs="Arial"/>
          <w:b/>
          <w:sz w:val="18"/>
          <w:szCs w:val="18"/>
        </w:rPr>
        <w:t>Mexicanos,</w:t>
      </w:r>
      <w:r w:rsidR="00FF06E9">
        <w:rPr>
          <w:rFonts w:ascii="Arial" w:hAnsi="Arial" w:cs="Arial"/>
          <w:b/>
          <w:sz w:val="18"/>
          <w:szCs w:val="18"/>
        </w:rPr>
        <w:t xml:space="preserve"> </w:t>
      </w:r>
      <w:r w:rsidRPr="008319F5">
        <w:rPr>
          <w:rFonts w:ascii="Arial" w:hAnsi="Arial" w:cs="Arial"/>
          <w:b/>
          <w:sz w:val="18"/>
          <w:szCs w:val="18"/>
        </w:rPr>
        <w:t>así</w:t>
      </w:r>
      <w:r w:rsidR="00FF06E9">
        <w:rPr>
          <w:rFonts w:ascii="Arial" w:hAnsi="Arial" w:cs="Arial"/>
          <w:b/>
          <w:sz w:val="18"/>
          <w:szCs w:val="18"/>
        </w:rPr>
        <w:t xml:space="preserve"> </w:t>
      </w:r>
      <w:r w:rsidRPr="008319F5">
        <w:rPr>
          <w:rFonts w:ascii="Arial" w:hAnsi="Arial" w:cs="Arial"/>
          <w:b/>
          <w:sz w:val="18"/>
          <w:szCs w:val="18"/>
        </w:rPr>
        <w:t>como</w:t>
      </w:r>
      <w:r w:rsidR="00FF06E9">
        <w:rPr>
          <w:rFonts w:ascii="Arial" w:hAnsi="Arial" w:cs="Arial"/>
          <w:b/>
          <w:sz w:val="18"/>
          <w:szCs w:val="18"/>
        </w:rPr>
        <w:t xml:space="preserve"> </w:t>
      </w:r>
      <w:r w:rsidRPr="008319F5">
        <w:rPr>
          <w:rFonts w:ascii="Arial" w:hAnsi="Arial" w:cs="Arial"/>
          <w:b/>
          <w:sz w:val="18"/>
          <w:szCs w:val="18"/>
        </w:rPr>
        <w:t>la</w:t>
      </w:r>
      <w:r w:rsidR="00FF06E9">
        <w:rPr>
          <w:rFonts w:ascii="Arial" w:hAnsi="Arial" w:cs="Arial"/>
          <w:b/>
          <w:sz w:val="18"/>
          <w:szCs w:val="18"/>
        </w:rPr>
        <w:t xml:space="preserve"> </w:t>
      </w:r>
      <w:r w:rsidRPr="008319F5">
        <w:rPr>
          <w:rFonts w:ascii="Arial" w:hAnsi="Arial" w:cs="Arial"/>
          <w:b/>
          <w:sz w:val="18"/>
          <w:szCs w:val="18"/>
        </w:rPr>
        <w:t>normatividad</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materia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transparencia,</w:t>
      </w:r>
      <w:r w:rsidR="00FF06E9">
        <w:rPr>
          <w:rFonts w:ascii="Arial" w:hAnsi="Arial" w:cs="Arial"/>
          <w:b/>
          <w:sz w:val="18"/>
          <w:szCs w:val="18"/>
        </w:rPr>
        <w:t xml:space="preserve"> </w:t>
      </w:r>
      <w:r w:rsidRPr="008319F5">
        <w:rPr>
          <w:rFonts w:ascii="Arial" w:hAnsi="Arial" w:cs="Arial"/>
          <w:b/>
          <w:sz w:val="18"/>
          <w:szCs w:val="18"/>
        </w:rPr>
        <w:t>acceso</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b/>
          <w:sz w:val="18"/>
          <w:szCs w:val="18"/>
        </w:rPr>
        <w:t xml:space="preserve"> </w:t>
      </w:r>
      <w:r w:rsidRPr="008319F5">
        <w:rPr>
          <w:rFonts w:ascii="Arial" w:hAnsi="Arial" w:cs="Arial"/>
          <w:b/>
          <w:sz w:val="18"/>
          <w:szCs w:val="18"/>
        </w:rPr>
        <w:t>la</w:t>
      </w:r>
      <w:r w:rsidR="00FF06E9">
        <w:rPr>
          <w:rFonts w:ascii="Arial" w:hAnsi="Arial" w:cs="Arial"/>
          <w:b/>
          <w:sz w:val="18"/>
          <w:szCs w:val="18"/>
        </w:rPr>
        <w:t xml:space="preserve"> </w:t>
      </w:r>
      <w:r w:rsidRPr="008319F5">
        <w:rPr>
          <w:rFonts w:ascii="Arial" w:hAnsi="Arial" w:cs="Arial"/>
          <w:b/>
          <w:sz w:val="18"/>
          <w:szCs w:val="18"/>
        </w:rPr>
        <w:t>información</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protección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datos</w:t>
      </w:r>
      <w:r w:rsidR="00FF06E9">
        <w:rPr>
          <w:rFonts w:ascii="Arial" w:hAnsi="Arial" w:cs="Arial"/>
          <w:b/>
          <w:sz w:val="18"/>
          <w:szCs w:val="18"/>
        </w:rPr>
        <w:t xml:space="preserve"> </w:t>
      </w:r>
      <w:r w:rsidRPr="008319F5">
        <w:rPr>
          <w:rFonts w:ascii="Arial" w:hAnsi="Arial" w:cs="Arial"/>
          <w:b/>
          <w:sz w:val="18"/>
          <w:szCs w:val="18"/>
        </w:rPr>
        <w:t>personales</w:t>
      </w:r>
      <w:r w:rsidR="00FF06E9">
        <w:rPr>
          <w:rFonts w:ascii="Arial" w:hAnsi="Arial" w:cs="Arial"/>
          <w:b/>
          <w:sz w:val="18"/>
          <w:szCs w:val="18"/>
        </w:rPr>
        <w:t xml:space="preserve"> </w:t>
      </w:r>
      <w:r w:rsidRPr="008319F5">
        <w:rPr>
          <w:rFonts w:ascii="Arial" w:hAnsi="Arial" w:cs="Arial"/>
          <w:b/>
          <w:sz w:val="18"/>
          <w:szCs w:val="18"/>
        </w:rPr>
        <w:t>que</w:t>
      </w:r>
      <w:r w:rsidR="00FF06E9">
        <w:rPr>
          <w:rFonts w:ascii="Arial" w:hAnsi="Arial" w:cs="Arial"/>
          <w:b/>
          <w:sz w:val="18"/>
          <w:szCs w:val="18"/>
        </w:rPr>
        <w:t xml:space="preserve"> </w:t>
      </w:r>
      <w:r w:rsidRPr="008319F5">
        <w:rPr>
          <w:rFonts w:ascii="Arial" w:hAnsi="Arial" w:cs="Arial"/>
          <w:b/>
          <w:sz w:val="18"/>
          <w:szCs w:val="18"/>
        </w:rPr>
        <w:t>les</w:t>
      </w:r>
      <w:r w:rsidR="00FF06E9">
        <w:rPr>
          <w:rFonts w:ascii="Arial" w:hAnsi="Arial" w:cs="Arial"/>
          <w:b/>
          <w:sz w:val="18"/>
          <w:szCs w:val="18"/>
        </w:rPr>
        <w:t xml:space="preserve"> </w:t>
      </w:r>
      <w:r w:rsidRPr="008319F5">
        <w:rPr>
          <w:rFonts w:ascii="Arial" w:hAnsi="Arial" w:cs="Arial"/>
          <w:b/>
          <w:sz w:val="18"/>
          <w:szCs w:val="18"/>
        </w:rPr>
        <w:t>corresponda.</w:t>
      </w:r>
    </w:p>
    <w:p w:rsidR="00B120D5" w:rsidRPr="008319F5" w:rsidRDefault="004D5B7A" w:rsidP="00F44F96">
      <w:pPr>
        <w:tabs>
          <w:tab w:val="left" w:pos="9356"/>
        </w:tabs>
        <w:spacing w:after="101" w:line="228" w:lineRule="exact"/>
        <w:ind w:right="48"/>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cuanto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aquellos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normativos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tienen</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orientar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establecer</w:t>
      </w:r>
      <w:r w:rsidR="00FF06E9">
        <w:rPr>
          <w:rFonts w:ascii="Arial" w:hAnsi="Arial" w:cs="Arial"/>
          <w:sz w:val="18"/>
          <w:szCs w:val="18"/>
        </w:rPr>
        <w:t xml:space="preserve"> </w:t>
      </w:r>
      <w:r w:rsidRPr="008319F5">
        <w:rPr>
          <w:rFonts w:ascii="Arial" w:hAnsi="Arial" w:cs="Arial"/>
          <w:sz w:val="18"/>
          <w:szCs w:val="18"/>
        </w:rPr>
        <w:t>directrices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acción</w:t>
      </w:r>
      <w:r w:rsidR="00FF06E9">
        <w:rPr>
          <w:rFonts w:ascii="Arial" w:hAnsi="Arial" w:cs="Arial"/>
          <w:sz w:val="18"/>
          <w:szCs w:val="18"/>
        </w:rPr>
        <w:t xml:space="preserve"> </w:t>
      </w:r>
      <w:r w:rsidRPr="008319F5">
        <w:rPr>
          <w:rFonts w:ascii="Arial" w:hAnsi="Arial" w:cs="Arial"/>
          <w:sz w:val="18"/>
          <w:szCs w:val="18"/>
        </w:rPr>
        <w:t>relativas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acatadas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miembros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mismo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han</w:t>
      </w:r>
      <w:r w:rsidR="00FF06E9">
        <w:rPr>
          <w:rFonts w:ascii="Arial" w:hAnsi="Arial" w:cs="Arial"/>
          <w:sz w:val="18"/>
          <w:szCs w:val="18"/>
        </w:rPr>
        <w:t xml:space="preserve"> </w:t>
      </w:r>
      <w:r w:rsidRPr="008319F5">
        <w:rPr>
          <w:rFonts w:ascii="Arial" w:hAnsi="Arial" w:cs="Arial"/>
          <w:sz w:val="18"/>
          <w:szCs w:val="18"/>
        </w:rPr>
        <w:t>emitido</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avisos,</w:t>
      </w:r>
      <w:r w:rsidR="00FF06E9">
        <w:rPr>
          <w:rFonts w:ascii="Arial" w:hAnsi="Arial" w:cs="Arial"/>
          <w:sz w:val="18"/>
          <w:szCs w:val="18"/>
        </w:rPr>
        <w:t xml:space="preserve"> </w:t>
      </w:r>
      <w:r w:rsidRPr="008319F5">
        <w:rPr>
          <w:rFonts w:ascii="Arial" w:hAnsi="Arial" w:cs="Arial"/>
          <w:sz w:val="18"/>
          <w:szCs w:val="18"/>
        </w:rPr>
        <w:t>circulares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otras</w:t>
      </w:r>
      <w:r w:rsidR="00FF06E9">
        <w:rPr>
          <w:rFonts w:ascii="Arial" w:hAnsi="Arial" w:cs="Arial"/>
          <w:sz w:val="18"/>
          <w:szCs w:val="18"/>
        </w:rPr>
        <w:t xml:space="preserve"> </w:t>
      </w:r>
      <w:r w:rsidRPr="008319F5">
        <w:rPr>
          <w:rFonts w:ascii="Arial" w:hAnsi="Arial" w:cs="Arial"/>
          <w:sz w:val="18"/>
          <w:szCs w:val="18"/>
        </w:rPr>
        <w:t>comunicaciones</w:t>
      </w:r>
      <w:r w:rsidR="00FF06E9">
        <w:rPr>
          <w:rFonts w:ascii="Arial" w:hAnsi="Arial" w:cs="Arial"/>
          <w:sz w:val="18"/>
          <w:szCs w:val="18"/>
        </w:rPr>
        <w:t xml:space="preserve"> </w:t>
      </w:r>
      <w:r w:rsidRPr="008319F5">
        <w:rPr>
          <w:rFonts w:ascii="Arial" w:hAnsi="Arial" w:cs="Arial"/>
          <w:sz w:val="18"/>
          <w:szCs w:val="18"/>
        </w:rPr>
        <w:t>oficiales.</w:t>
      </w:r>
    </w:p>
    <w:tbl>
      <w:tblPr>
        <w:tblW w:w="7200" w:type="dxa"/>
        <w:jc w:val="center"/>
        <w:tblBorders>
          <w:top w:val="dashed" w:sz="4" w:space="0" w:color="auto"/>
          <w:left w:val="dashed" w:sz="4" w:space="0" w:color="auto"/>
          <w:bottom w:val="dashed" w:sz="4" w:space="0" w:color="auto"/>
          <w:right w:val="dashed" w:sz="4" w:space="0" w:color="auto"/>
        </w:tblBorders>
        <w:tblLayout w:type="fixed"/>
        <w:tblCellMar>
          <w:left w:w="72" w:type="dxa"/>
          <w:right w:w="72" w:type="dxa"/>
        </w:tblCellMar>
        <w:tblLook w:val="04A0" w:firstRow="1" w:lastRow="0" w:firstColumn="1" w:lastColumn="0" w:noHBand="0" w:noVBand="1"/>
      </w:tblPr>
      <w:tblGrid>
        <w:gridCol w:w="7200"/>
      </w:tblGrid>
      <w:tr w:rsidR="00CA3CF6" w:rsidRPr="008319F5">
        <w:trPr>
          <w:trHeight w:val="20"/>
          <w:jc w:val="center"/>
        </w:trPr>
        <w:tc>
          <w:tcPr>
            <w:tcW w:w="8298" w:type="dxa"/>
            <w:shd w:val="clear" w:color="auto" w:fill="auto"/>
            <w:noWrap/>
          </w:tcPr>
          <w:p w:rsidR="00CA3CF6" w:rsidRPr="008319F5" w:rsidRDefault="00CA3CF6" w:rsidP="00F44F96">
            <w:pPr>
              <w:pStyle w:val="Texto"/>
              <w:spacing w:line="228" w:lineRule="exact"/>
              <w:ind w:firstLine="0"/>
            </w:pPr>
            <w:r w:rsidRPr="008319F5">
              <w:rPr>
                <w:b/>
              </w:rPr>
              <w:t>Nota:</w:t>
            </w:r>
            <w:r w:rsidR="00FF06E9">
              <w:t xml:space="preserve"> </w:t>
            </w:r>
            <w:r w:rsidRPr="008319F5">
              <w:t>Los</w:t>
            </w:r>
            <w:r w:rsidR="00FF06E9">
              <w:t xml:space="preserve"> </w:t>
            </w:r>
            <w:r w:rsidRPr="008319F5">
              <w:t>documentos</w:t>
            </w:r>
            <w:r w:rsidR="00FF06E9">
              <w:t xml:space="preserve"> </w:t>
            </w:r>
            <w:r w:rsidRPr="008319F5">
              <w:t>normativos</w:t>
            </w:r>
            <w:r w:rsidR="00FF06E9">
              <w:t xml:space="preserve"> </w:t>
            </w:r>
            <w:r w:rsidRPr="008319F5">
              <w:t>publicados</w:t>
            </w:r>
            <w:r w:rsidR="00FF06E9">
              <w:t xml:space="preserve"> </w:t>
            </w:r>
            <w:r w:rsidRPr="008319F5">
              <w:t>en</w:t>
            </w:r>
            <w:r w:rsidR="00FF06E9">
              <w:t xml:space="preserve"> </w:t>
            </w:r>
            <w:r w:rsidRPr="008319F5">
              <w:t>formato</w:t>
            </w:r>
            <w:r w:rsidR="00FF06E9">
              <w:t xml:space="preserve"> </w:t>
            </w:r>
            <w:r w:rsidRPr="008319F5">
              <w:t>PDF</w:t>
            </w:r>
            <w:r w:rsidR="00FF06E9">
              <w:t xml:space="preserve"> </w:t>
            </w:r>
            <w:r w:rsidRPr="008319F5">
              <w:t>deberán</w:t>
            </w:r>
            <w:r w:rsidR="00FF06E9">
              <w:t xml:space="preserve"> </w:t>
            </w:r>
            <w:r w:rsidRPr="008319F5">
              <w:t>considerar</w:t>
            </w:r>
            <w:r w:rsidR="00FF06E9">
              <w:t xml:space="preserve"> </w:t>
            </w:r>
            <w:r w:rsidRPr="008319F5">
              <w:t>una</w:t>
            </w:r>
            <w:r w:rsidR="00FF06E9">
              <w:t xml:space="preserve"> </w:t>
            </w:r>
            <w:r w:rsidRPr="008319F5">
              <w:t>versión</w:t>
            </w:r>
            <w:r w:rsidR="00FF06E9">
              <w:t xml:space="preserve"> </w:t>
            </w:r>
            <w:r w:rsidRPr="008319F5">
              <w:t>o</w:t>
            </w:r>
            <w:r w:rsidR="00FF06E9">
              <w:t xml:space="preserve"> </w:t>
            </w:r>
            <w:r w:rsidRPr="008319F5">
              <w:t>formato</w:t>
            </w:r>
            <w:r w:rsidR="00FF06E9">
              <w:t xml:space="preserve"> </w:t>
            </w:r>
            <w:r w:rsidRPr="008319F5">
              <w:t>que</w:t>
            </w:r>
            <w:r w:rsidR="00FF06E9">
              <w:t xml:space="preserve"> </w:t>
            </w:r>
            <w:r w:rsidRPr="008319F5">
              <w:t>permita</w:t>
            </w:r>
            <w:r w:rsidR="00FF06E9">
              <w:t xml:space="preserve"> </w:t>
            </w:r>
            <w:r w:rsidRPr="008319F5">
              <w:t>su</w:t>
            </w:r>
            <w:r w:rsidR="00FF06E9">
              <w:t xml:space="preserve"> </w:t>
            </w:r>
            <w:r w:rsidRPr="008319F5">
              <w:t>reutilización.</w:t>
            </w:r>
          </w:p>
        </w:tc>
      </w:tr>
    </w:tbl>
    <w:p w:rsidR="00B27B8F" w:rsidRPr="008319F5" w:rsidRDefault="00B27B8F" w:rsidP="00F44F96">
      <w:pPr>
        <w:spacing w:after="101" w:line="228"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F44F96">
      <w:pPr>
        <w:spacing w:after="101" w:line="228" w:lineRule="exact"/>
        <w:ind w:right="48"/>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F44F96">
      <w:pPr>
        <w:spacing w:after="101" w:line="228" w:lineRule="exact"/>
        <w:ind w:left="720" w:right="48"/>
        <w:jc w:val="both"/>
        <w:rPr>
          <w:rFonts w:ascii="Arial" w:hAnsi="Arial" w:cs="Arial"/>
          <w:sz w:val="18"/>
          <w:szCs w:val="18"/>
        </w:rPr>
      </w:pP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decrete,</w:t>
      </w:r>
      <w:r w:rsidR="00FF06E9">
        <w:rPr>
          <w:rFonts w:ascii="Arial" w:hAnsi="Arial" w:cs="Arial"/>
          <w:sz w:val="18"/>
          <w:szCs w:val="18"/>
        </w:rPr>
        <w:t xml:space="preserve"> </w:t>
      </w:r>
      <w:r w:rsidRPr="008319F5">
        <w:rPr>
          <w:rFonts w:ascii="Arial" w:hAnsi="Arial" w:cs="Arial"/>
          <w:sz w:val="18"/>
          <w:szCs w:val="18"/>
        </w:rPr>
        <w:t>reforme,</w:t>
      </w:r>
      <w:r w:rsidR="00FF06E9">
        <w:rPr>
          <w:rFonts w:ascii="Arial" w:hAnsi="Arial" w:cs="Arial"/>
          <w:sz w:val="18"/>
          <w:szCs w:val="18"/>
        </w:rPr>
        <w:t xml:space="preserve"> </w:t>
      </w:r>
      <w:r w:rsidRPr="008319F5">
        <w:rPr>
          <w:rFonts w:ascii="Arial" w:hAnsi="Arial" w:cs="Arial"/>
          <w:sz w:val="18"/>
          <w:szCs w:val="18"/>
        </w:rPr>
        <w:t>adicione,</w:t>
      </w:r>
      <w:r w:rsidR="00FF06E9">
        <w:rPr>
          <w:rFonts w:ascii="Arial" w:hAnsi="Arial" w:cs="Arial"/>
          <w:sz w:val="18"/>
          <w:szCs w:val="18"/>
        </w:rPr>
        <w:t xml:space="preserve"> </w:t>
      </w:r>
      <w:r w:rsidRPr="008319F5">
        <w:rPr>
          <w:rFonts w:ascii="Arial" w:hAnsi="Arial" w:cs="Arial"/>
          <w:sz w:val="18"/>
          <w:szCs w:val="18"/>
        </w:rPr>
        <w:t>derogue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abrogue</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publicarse</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actualizarse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mayor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15</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partir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00FF06E9">
        <w:rPr>
          <w:rFonts w:ascii="Arial" w:hAnsi="Arial" w:cs="Arial"/>
          <w:sz w:val="18"/>
          <w:szCs w:val="18"/>
        </w:rPr>
        <w:t xml:space="preserve"> </w:t>
      </w:r>
      <w:r w:rsidRPr="008319F5">
        <w:rPr>
          <w:rFonts w:ascii="Arial" w:hAnsi="Arial" w:cs="Arial"/>
          <w:sz w:val="18"/>
          <w:szCs w:val="18"/>
        </w:rPr>
        <w:t>(DOF),</w:t>
      </w:r>
      <w:r w:rsidR="00FF06E9">
        <w:rPr>
          <w:rFonts w:ascii="Arial" w:hAnsi="Arial" w:cs="Arial"/>
          <w:sz w:val="18"/>
          <w:szCs w:val="18"/>
        </w:rPr>
        <w:t xml:space="preserve"> </w:t>
      </w:r>
      <w:r w:rsidRPr="008319F5">
        <w:rPr>
          <w:rFonts w:ascii="Arial" w:hAnsi="Arial" w:cs="Arial"/>
          <w:sz w:val="18"/>
          <w:szCs w:val="18"/>
        </w:rPr>
        <w:t>Periódico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aprobación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normas</w:t>
      </w:r>
      <w:r w:rsidR="00FF06E9">
        <w:rPr>
          <w:rFonts w:ascii="Arial" w:hAnsi="Arial" w:cs="Arial"/>
          <w:sz w:val="18"/>
          <w:szCs w:val="18"/>
        </w:rPr>
        <w:t xml:space="preserve"> </w:t>
      </w:r>
      <w:r w:rsidRPr="008319F5">
        <w:rPr>
          <w:rFonts w:ascii="Arial" w:hAnsi="Arial" w:cs="Arial"/>
          <w:sz w:val="18"/>
          <w:szCs w:val="18"/>
        </w:rPr>
        <w:t>publicadas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distintos,</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Pr="008319F5">
        <w:rPr>
          <w:rFonts w:ascii="Arial" w:hAnsi="Arial" w:cs="Arial"/>
          <w:position w:val="6"/>
          <w:sz w:val="14"/>
          <w:szCs w:val="18"/>
        </w:rPr>
        <w:footnoteReference w:id="2"/>
      </w:r>
      <w:r w:rsidRPr="008319F5">
        <w:rPr>
          <w:rFonts w:ascii="Arial" w:hAnsi="Arial" w:cs="Arial"/>
          <w:sz w:val="18"/>
          <w:szCs w:val="18"/>
        </w:rPr>
        <w:t>.</w:t>
      </w:r>
    </w:p>
    <w:p w:rsidR="004D5B7A" w:rsidRPr="008319F5" w:rsidRDefault="004D5B7A" w:rsidP="00F44F96">
      <w:pPr>
        <w:spacing w:after="101" w:line="228" w:lineRule="exact"/>
        <w:ind w:right="48"/>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p>
    <w:p w:rsidR="004D5B7A" w:rsidRPr="008319F5" w:rsidRDefault="004D5B7A" w:rsidP="00F44F96">
      <w:pPr>
        <w:spacing w:after="101" w:line="228" w:lineRule="exact"/>
        <w:ind w:right="85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B27B8F" w:rsidRPr="008319F5" w:rsidRDefault="00B27B8F" w:rsidP="00F44F96">
      <w:pPr>
        <w:spacing w:after="101" w:line="228"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F44F96">
      <w:pPr>
        <w:spacing w:after="101" w:line="228"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F44F96">
      <w:pPr>
        <w:spacing w:after="101" w:line="22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b/>
          <w:sz w:val="18"/>
          <w:szCs w:val="18"/>
        </w:rPr>
        <w:tab/>
        <w:t>Tipo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normatividad</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Constitución</w:t>
      </w:r>
      <w:r w:rsidR="00FF06E9">
        <w:rPr>
          <w:rFonts w:ascii="Arial" w:hAnsi="Arial" w:cs="Arial"/>
          <w:sz w:val="18"/>
          <w:szCs w:val="18"/>
        </w:rPr>
        <w:t xml:space="preserve"> </w:t>
      </w:r>
      <w:r w:rsidRPr="008319F5">
        <w:rPr>
          <w:rFonts w:ascii="Arial" w:hAnsi="Arial" w:cs="Arial"/>
          <w:sz w:val="18"/>
          <w:szCs w:val="18"/>
        </w:rPr>
        <w:t>Política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Unidos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Tratados</w:t>
      </w:r>
      <w:r w:rsidR="00FF06E9">
        <w:rPr>
          <w:rFonts w:ascii="Arial" w:hAnsi="Arial" w:cs="Arial"/>
          <w:sz w:val="18"/>
          <w:szCs w:val="18"/>
        </w:rPr>
        <w:t xml:space="preserve"> </w:t>
      </w:r>
      <w:r w:rsidRPr="008319F5">
        <w:rPr>
          <w:rFonts w:ascii="Arial" w:hAnsi="Arial" w:cs="Arial"/>
          <w:sz w:val="18"/>
          <w:szCs w:val="18"/>
        </w:rPr>
        <w:t>internacionales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Constitución</w:t>
      </w:r>
      <w:r w:rsidR="00FF06E9">
        <w:rPr>
          <w:rFonts w:ascii="Arial" w:hAnsi="Arial" w:cs="Arial"/>
          <w:sz w:val="18"/>
          <w:szCs w:val="18"/>
        </w:rPr>
        <w:t xml:space="preserve"> </w:t>
      </w:r>
      <w:r w:rsidRPr="008319F5">
        <w:rPr>
          <w:rFonts w:ascii="Arial" w:hAnsi="Arial" w:cs="Arial"/>
          <w:sz w:val="18"/>
          <w:szCs w:val="18"/>
        </w:rPr>
        <w:t>Política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Estatuto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Leyes: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Códigos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Reglamentos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Decreto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creación</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Manuales</w:t>
      </w:r>
      <w:r w:rsidR="00FF06E9">
        <w:rPr>
          <w:rFonts w:ascii="Arial" w:hAnsi="Arial" w:cs="Arial"/>
          <w:sz w:val="18"/>
          <w:szCs w:val="18"/>
        </w:rPr>
        <w:t xml:space="preserve"> </w:t>
      </w:r>
      <w:r w:rsidRPr="008319F5">
        <w:rPr>
          <w:rFonts w:ascii="Arial" w:hAnsi="Arial" w:cs="Arial"/>
          <w:sz w:val="18"/>
          <w:szCs w:val="18"/>
        </w:rPr>
        <w:t>administrativos,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integración,</w:t>
      </w:r>
      <w:r w:rsidR="00FF06E9">
        <w:rPr>
          <w:rFonts w:ascii="Arial" w:hAnsi="Arial" w:cs="Arial"/>
          <w:sz w:val="18"/>
          <w:szCs w:val="18"/>
        </w:rPr>
        <w:t xml:space="preserve"> </w:t>
      </w:r>
      <w:r w:rsidRPr="008319F5">
        <w:rPr>
          <w:rFonts w:ascii="Arial" w:hAnsi="Arial" w:cs="Arial"/>
          <w:sz w:val="18"/>
          <w:szCs w:val="18"/>
        </w:rPr>
        <w:t>organizacionales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Reglas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operación</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b/>
          <w:sz w:val="18"/>
          <w:szCs w:val="18"/>
        </w:rPr>
        <w:t>Otros</w:t>
      </w:r>
      <w:r w:rsidR="00FF06E9">
        <w:rPr>
          <w:rFonts w:ascii="Arial" w:hAnsi="Arial" w:cs="Arial"/>
          <w:b/>
          <w:sz w:val="18"/>
          <w:szCs w:val="18"/>
        </w:rPr>
        <w:t xml:space="preserve"> </w:t>
      </w:r>
      <w:r w:rsidRPr="008319F5">
        <w:rPr>
          <w:rFonts w:ascii="Arial" w:hAnsi="Arial" w:cs="Arial"/>
          <w:b/>
          <w:sz w:val="18"/>
          <w:szCs w:val="18"/>
        </w:rPr>
        <w:t>documentos</w:t>
      </w:r>
      <w:r w:rsidR="00FF06E9">
        <w:rPr>
          <w:rFonts w:ascii="Arial" w:hAnsi="Arial" w:cs="Arial"/>
          <w:b/>
          <w:sz w:val="18"/>
          <w:szCs w:val="18"/>
        </w:rPr>
        <w:t xml:space="preserve"> </w:t>
      </w:r>
      <w:r w:rsidRPr="008319F5">
        <w:rPr>
          <w:rFonts w:ascii="Arial" w:hAnsi="Arial" w:cs="Arial"/>
          <w:b/>
          <w:sz w:val="18"/>
          <w:szCs w:val="18"/>
        </w:rPr>
        <w:t>normativos</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normas,</w:t>
      </w:r>
      <w:r w:rsidR="00FF06E9">
        <w:rPr>
          <w:rFonts w:ascii="Arial" w:hAnsi="Arial" w:cs="Arial"/>
          <w:sz w:val="18"/>
          <w:szCs w:val="18"/>
        </w:rPr>
        <w:t xml:space="preserve"> </w:t>
      </w:r>
      <w:r w:rsidRPr="008319F5">
        <w:rPr>
          <w:rFonts w:ascii="Arial" w:hAnsi="Arial" w:cs="Arial"/>
          <w:sz w:val="18"/>
          <w:szCs w:val="18"/>
        </w:rPr>
        <w:t>bandos,</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circulares,</w:t>
      </w:r>
      <w:r w:rsidR="00FF06E9">
        <w:rPr>
          <w:rFonts w:ascii="Arial" w:hAnsi="Arial" w:cs="Arial"/>
          <w:sz w:val="18"/>
          <w:szCs w:val="18"/>
        </w:rPr>
        <w:t xml:space="preserve"> </w:t>
      </w:r>
      <w:r w:rsidRPr="008319F5">
        <w:rPr>
          <w:rFonts w:ascii="Arial" w:hAnsi="Arial" w:cs="Arial"/>
          <w:sz w:val="18"/>
          <w:szCs w:val="18"/>
        </w:rPr>
        <w:t>acuerdos,</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estatutos</w:t>
      </w:r>
      <w:r w:rsidR="00FF06E9">
        <w:rPr>
          <w:rFonts w:ascii="Arial" w:hAnsi="Arial" w:cs="Arial"/>
          <w:sz w:val="18"/>
          <w:szCs w:val="18"/>
        </w:rPr>
        <w:t xml:space="preserve"> </w:t>
      </w:r>
      <w:r w:rsidRPr="008319F5">
        <w:rPr>
          <w:rFonts w:ascii="Arial" w:hAnsi="Arial" w:cs="Arial"/>
          <w:sz w:val="18"/>
          <w:szCs w:val="18"/>
        </w:rPr>
        <w:t>sindicales,</w:t>
      </w:r>
      <w:r w:rsidR="00FF06E9">
        <w:rPr>
          <w:rFonts w:ascii="Arial" w:hAnsi="Arial" w:cs="Arial"/>
          <w:sz w:val="18"/>
          <w:szCs w:val="18"/>
        </w:rPr>
        <w:t xml:space="preserve"> </w:t>
      </w:r>
      <w:r w:rsidRPr="008319F5">
        <w:rPr>
          <w:rFonts w:ascii="Arial" w:hAnsi="Arial" w:cs="Arial"/>
          <w:sz w:val="18"/>
          <w:szCs w:val="18"/>
        </w:rPr>
        <w:t>estatutos</w:t>
      </w:r>
      <w:r w:rsidR="00FF06E9">
        <w:rPr>
          <w:rFonts w:ascii="Arial" w:hAnsi="Arial" w:cs="Arial"/>
          <w:sz w:val="18"/>
          <w:szCs w:val="18"/>
        </w:rPr>
        <w:t xml:space="preserve"> </w:t>
      </w:r>
      <w:r w:rsidRPr="008319F5">
        <w:rPr>
          <w:rFonts w:ascii="Arial" w:hAnsi="Arial" w:cs="Arial"/>
          <w:sz w:val="18"/>
          <w:szCs w:val="18"/>
        </w:rPr>
        <w:t>universitarios,</w:t>
      </w:r>
      <w:r w:rsidR="00FF06E9">
        <w:rPr>
          <w:rFonts w:ascii="Arial" w:hAnsi="Arial" w:cs="Arial"/>
          <w:sz w:val="18"/>
          <w:szCs w:val="18"/>
        </w:rPr>
        <w:t xml:space="preserve"> </w:t>
      </w:r>
      <w:r w:rsidRPr="008319F5">
        <w:rPr>
          <w:rFonts w:ascii="Arial" w:hAnsi="Arial" w:cs="Arial"/>
          <w:sz w:val="18"/>
          <w:szCs w:val="18"/>
        </w:rPr>
        <w:t>estatutos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morales,</w:t>
      </w:r>
      <w:r w:rsidR="00FF06E9">
        <w:rPr>
          <w:rFonts w:ascii="Arial" w:hAnsi="Arial" w:cs="Arial"/>
          <w:sz w:val="18"/>
          <w:szCs w:val="18"/>
        </w:rPr>
        <w:t xml:space="preserve"> </w:t>
      </w:r>
      <w:r w:rsidRPr="008319F5">
        <w:rPr>
          <w:rFonts w:ascii="Arial" w:hAnsi="Arial" w:cs="Arial"/>
          <w:sz w:val="18"/>
          <w:szCs w:val="18"/>
        </w:rPr>
        <w:t>memorandos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entendimiento,</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aplicables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atribuciones)</w:t>
      </w:r>
    </w:p>
    <w:p w:rsidR="004D5B7A" w:rsidRPr="008319F5" w:rsidRDefault="004D5B7A" w:rsidP="00F44F96">
      <w:pPr>
        <w:spacing w:after="101" w:line="22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reporta</w:t>
      </w:r>
    </w:p>
    <w:p w:rsidR="004D5B7A" w:rsidRPr="008319F5" w:rsidRDefault="004D5B7A" w:rsidP="00F44F96">
      <w:pPr>
        <w:spacing w:after="80" w:line="216" w:lineRule="exact"/>
        <w:ind w:left="1699"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DOF</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institucional</w:t>
      </w:r>
      <w:r w:rsidR="00FF06E9">
        <w:rPr>
          <w:rFonts w:ascii="Arial" w:hAnsi="Arial" w:cs="Arial"/>
          <w:sz w:val="18"/>
          <w:szCs w:val="18"/>
        </w:rPr>
        <w:t xml:space="preserve"> </w:t>
      </w:r>
      <w:r w:rsidRPr="008319F5">
        <w:rPr>
          <w:rFonts w:ascii="Arial" w:hAnsi="Arial" w:cs="Arial"/>
          <w:sz w:val="18"/>
          <w:szCs w:val="18"/>
        </w:rPr>
        <w:t>expresada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normativos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firma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aprobación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Tratados</w:t>
      </w:r>
      <w:r w:rsidR="00FF06E9">
        <w:rPr>
          <w:rFonts w:ascii="Arial" w:hAnsi="Arial" w:cs="Arial"/>
          <w:sz w:val="18"/>
          <w:szCs w:val="18"/>
        </w:rPr>
        <w:t xml:space="preserve"> </w:t>
      </w:r>
      <w:r w:rsidRPr="008319F5">
        <w:rPr>
          <w:rFonts w:ascii="Arial" w:hAnsi="Arial" w:cs="Arial"/>
          <w:sz w:val="18"/>
          <w:szCs w:val="18"/>
        </w:rPr>
        <w:t>Internacionales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registrará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ratificación</w:t>
      </w:r>
    </w:p>
    <w:p w:rsidR="004D5B7A" w:rsidRPr="008319F5" w:rsidRDefault="004D5B7A" w:rsidP="00F44F96">
      <w:pPr>
        <w:spacing w:after="80" w:line="216" w:lineRule="exact"/>
        <w:ind w:left="1699"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última</w:t>
      </w:r>
      <w:r w:rsidR="00FF06E9">
        <w:rPr>
          <w:rFonts w:ascii="Arial" w:hAnsi="Arial" w:cs="Arial"/>
          <w:sz w:val="18"/>
          <w:szCs w:val="18"/>
        </w:rPr>
        <w:t xml:space="preserve"> </w:t>
      </w:r>
      <w:r w:rsidRPr="008319F5">
        <w:rPr>
          <w:rFonts w:ascii="Arial" w:hAnsi="Arial" w:cs="Arial"/>
          <w:sz w:val="18"/>
          <w:szCs w:val="18"/>
        </w:rPr>
        <w:t>modificación,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expresada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F44F96">
      <w:pPr>
        <w:spacing w:after="80" w:line="216" w:lineRule="exact"/>
        <w:ind w:left="1699"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norma</w:t>
      </w:r>
    </w:p>
    <w:p w:rsidR="004D5B7A" w:rsidRPr="008319F5" w:rsidRDefault="004D5B7A" w:rsidP="00F44F96">
      <w:pPr>
        <w:spacing w:after="80" w:line="216" w:lineRule="exact"/>
        <w:ind w:left="1699" w:right="850" w:hanging="1701"/>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F44F96">
      <w:pPr>
        <w:spacing w:after="80" w:line="216" w:lineRule="exact"/>
        <w:ind w:left="1699"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decrete,</w:t>
      </w:r>
      <w:r w:rsidR="00FF06E9">
        <w:rPr>
          <w:rFonts w:ascii="Arial" w:hAnsi="Arial" w:cs="Arial"/>
          <w:sz w:val="18"/>
          <w:szCs w:val="18"/>
        </w:rPr>
        <w:t xml:space="preserve"> </w:t>
      </w:r>
      <w:r w:rsidRPr="008319F5">
        <w:rPr>
          <w:rFonts w:ascii="Arial" w:hAnsi="Arial" w:cs="Arial"/>
          <w:sz w:val="18"/>
          <w:szCs w:val="18"/>
        </w:rPr>
        <w:t>reforme,</w:t>
      </w:r>
      <w:r w:rsidR="00FF06E9">
        <w:rPr>
          <w:rFonts w:ascii="Arial" w:hAnsi="Arial" w:cs="Arial"/>
          <w:sz w:val="18"/>
          <w:szCs w:val="18"/>
        </w:rPr>
        <w:t xml:space="preserve"> </w:t>
      </w:r>
      <w:r w:rsidRPr="008319F5">
        <w:rPr>
          <w:rFonts w:ascii="Arial" w:hAnsi="Arial" w:cs="Arial"/>
          <w:sz w:val="18"/>
          <w:szCs w:val="18"/>
        </w:rPr>
        <w:t>adicione,</w:t>
      </w:r>
      <w:r w:rsidR="00FF06E9">
        <w:rPr>
          <w:rFonts w:ascii="Arial" w:hAnsi="Arial" w:cs="Arial"/>
          <w:sz w:val="18"/>
          <w:szCs w:val="18"/>
        </w:rPr>
        <w:t xml:space="preserve"> </w:t>
      </w:r>
      <w:r w:rsidRPr="008319F5">
        <w:rPr>
          <w:rFonts w:ascii="Arial" w:hAnsi="Arial" w:cs="Arial"/>
          <w:sz w:val="18"/>
          <w:szCs w:val="18"/>
        </w:rPr>
        <w:t>derogue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abrogue</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publicarse</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actualizarse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mayor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15</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partir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aprobación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4D5B7A" w:rsidRPr="008319F5" w:rsidRDefault="004D5B7A" w:rsidP="00F44F96">
      <w:pPr>
        <w:spacing w:after="80" w:line="216" w:lineRule="exact"/>
        <w:ind w:left="1699" w:right="899"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F44F96">
      <w:pPr>
        <w:spacing w:after="80" w:line="216" w:lineRule="exact"/>
        <w:ind w:left="1699"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F44F96">
      <w:pPr>
        <w:spacing w:after="80" w:line="216" w:lineRule="exact"/>
        <w:ind w:left="1699" w:right="850" w:hanging="1701"/>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F44F96">
      <w:pPr>
        <w:spacing w:after="80" w:line="216" w:lineRule="exact"/>
        <w:ind w:left="1699"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F44F96">
      <w:pPr>
        <w:spacing w:after="80" w:line="216" w:lineRule="exact"/>
        <w:ind w:left="1699"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F44F96">
      <w:pPr>
        <w:spacing w:after="80" w:line="216" w:lineRule="exact"/>
        <w:ind w:left="1699"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F44F96">
      <w:pPr>
        <w:spacing w:after="80" w:line="216" w:lineRule="exact"/>
        <w:ind w:left="1699" w:right="850" w:hanging="1701"/>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F44F96">
      <w:pPr>
        <w:spacing w:after="80" w:line="216" w:lineRule="exact"/>
        <w:ind w:left="1699"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1,</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CB54FA" w:rsidRPr="008319F5" w:rsidRDefault="004D5B7A" w:rsidP="00F44F96">
      <w:pPr>
        <w:spacing w:after="80" w:line="216" w:lineRule="exact"/>
        <w:ind w:left="1699"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4D5B7A" w:rsidRPr="008319F5" w:rsidRDefault="004D5B7A" w:rsidP="004A7C4A">
      <w:pPr>
        <w:spacing w:after="101" w:line="216" w:lineRule="exact"/>
        <w:ind w:right="850"/>
        <w:jc w:val="both"/>
        <w:rPr>
          <w:rFonts w:ascii="Arial" w:hAnsi="Arial" w:cs="Arial"/>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1.</w:t>
      </w:r>
      <w:r w:rsidR="00FF06E9">
        <w:rPr>
          <w:rFonts w:ascii="Arial" w:hAnsi="Arial" w:cs="Arial"/>
          <w:b/>
          <w:sz w:val="18"/>
          <w:szCs w:val="18"/>
        </w:rPr>
        <w:t xml:space="preserve"> </w:t>
      </w:r>
      <w:r w:rsidRPr="008319F5">
        <w:rPr>
          <w:rFonts w:ascii="Arial" w:hAnsi="Arial" w:cs="Arial"/>
          <w:b/>
          <w:sz w:val="18"/>
          <w:szCs w:val="18"/>
        </w:rPr>
        <w:t>LGT_Art_70_Fr_I</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Normatividad</w:t>
      </w:r>
      <w:r w:rsidR="00FF06E9">
        <w:rPr>
          <w:rFonts w:ascii="Arial" w:hAnsi="Arial" w:cs="Arial"/>
          <w:b/>
          <w:sz w:val="18"/>
          <w:szCs w:val="18"/>
        </w:rPr>
        <w:t xml:space="preserve"> </w:t>
      </w:r>
      <w:r w:rsidRPr="008319F5">
        <w:rPr>
          <w:rFonts w:ascii="Arial" w:hAnsi="Arial" w:cs="Arial"/>
          <w:b/>
          <w:sz w:val="18"/>
          <w:szCs w:val="18"/>
        </w:rPr>
        <w:t>aplicable</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3140"/>
        <w:gridCol w:w="1226"/>
        <w:gridCol w:w="2175"/>
        <w:gridCol w:w="1091"/>
        <w:gridCol w:w="1080"/>
      </w:tblGrid>
      <w:tr w:rsidR="004D5B7A" w:rsidRPr="008319F5">
        <w:tblPrEx>
          <w:tblCellMar>
            <w:top w:w="0" w:type="dxa"/>
            <w:bottom w:w="0" w:type="dxa"/>
          </w:tblCellMar>
        </w:tblPrEx>
        <w:trPr>
          <w:trHeight w:val="20"/>
          <w:jc w:val="center"/>
        </w:trPr>
        <w:tc>
          <w:tcPr>
            <w:tcW w:w="3276"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A7C4A">
            <w:pPr>
              <w:spacing w:after="101" w:line="216" w:lineRule="exact"/>
              <w:jc w:val="center"/>
              <w:rPr>
                <w:rFonts w:ascii="Arial" w:hAnsi="Arial" w:cs="Arial"/>
                <w:b/>
                <w:sz w:val="14"/>
                <w:szCs w:val="18"/>
              </w:rPr>
            </w:pPr>
            <w:r w:rsidRPr="008319F5">
              <w:rPr>
                <w:rFonts w:ascii="Arial" w:hAnsi="Arial" w:cs="Arial"/>
                <w:b/>
                <w:sz w:val="14"/>
                <w:szCs w:val="18"/>
              </w:rPr>
              <w:t>Tipo</w:t>
            </w:r>
            <w:r w:rsidR="00FF06E9">
              <w:rPr>
                <w:rFonts w:ascii="Arial" w:hAnsi="Arial" w:cs="Arial"/>
                <w:b/>
                <w:sz w:val="14"/>
                <w:szCs w:val="18"/>
              </w:rPr>
              <w:t xml:space="preserve"> </w:t>
            </w:r>
            <w:r w:rsidRPr="008319F5">
              <w:rPr>
                <w:rFonts w:ascii="Arial" w:hAnsi="Arial" w:cs="Arial"/>
                <w:b/>
                <w:sz w:val="14"/>
                <w:szCs w:val="18"/>
              </w:rPr>
              <w:t>de</w:t>
            </w:r>
            <w:r w:rsidR="00FF06E9">
              <w:rPr>
                <w:rFonts w:ascii="Arial" w:hAnsi="Arial" w:cs="Arial"/>
                <w:b/>
                <w:sz w:val="14"/>
                <w:szCs w:val="18"/>
              </w:rPr>
              <w:t xml:space="preserve"> </w:t>
            </w:r>
            <w:r w:rsidRPr="008319F5">
              <w:rPr>
                <w:rFonts w:ascii="Arial" w:hAnsi="Arial" w:cs="Arial"/>
                <w:b/>
                <w:sz w:val="14"/>
                <w:szCs w:val="18"/>
              </w:rPr>
              <w:t>normatividad</w:t>
            </w:r>
            <w:r w:rsidR="00FF06E9">
              <w:rPr>
                <w:rFonts w:ascii="Arial" w:hAnsi="Arial" w:cs="Arial"/>
                <w:sz w:val="14"/>
                <w:szCs w:val="18"/>
              </w:rPr>
              <w:t xml:space="preserve"> </w:t>
            </w:r>
            <w:r w:rsidRPr="008319F5">
              <w:rPr>
                <w:rFonts w:ascii="Arial" w:hAnsi="Arial" w:cs="Arial"/>
                <w:sz w:val="14"/>
                <w:szCs w:val="18"/>
              </w:rPr>
              <w:t>(Incluir</w:t>
            </w:r>
            <w:r w:rsidR="00FF06E9">
              <w:rPr>
                <w:rFonts w:ascii="Arial" w:hAnsi="Arial" w:cs="Arial"/>
                <w:sz w:val="14"/>
                <w:szCs w:val="18"/>
              </w:rPr>
              <w:t xml:space="preserve"> </w:t>
            </w:r>
            <w:r w:rsidRPr="008319F5">
              <w:rPr>
                <w:rFonts w:ascii="Arial" w:hAnsi="Arial" w:cs="Arial"/>
                <w:sz w:val="14"/>
                <w:szCs w:val="18"/>
              </w:rPr>
              <w:t>catálogo:</w:t>
            </w:r>
            <w:r w:rsidR="00FF06E9">
              <w:rPr>
                <w:rFonts w:ascii="Arial" w:hAnsi="Arial" w:cs="Arial"/>
                <w:sz w:val="14"/>
                <w:szCs w:val="18"/>
              </w:rPr>
              <w:t xml:space="preserve"> </w:t>
            </w:r>
            <w:r w:rsidRPr="008319F5">
              <w:rPr>
                <w:rFonts w:ascii="Arial" w:hAnsi="Arial" w:cs="Arial"/>
                <w:sz w:val="14"/>
                <w:szCs w:val="18"/>
              </w:rPr>
              <w:t>Constitución</w:t>
            </w:r>
            <w:r w:rsidR="00FF06E9">
              <w:rPr>
                <w:rFonts w:ascii="Arial" w:hAnsi="Arial" w:cs="Arial"/>
                <w:sz w:val="14"/>
                <w:szCs w:val="18"/>
              </w:rPr>
              <w:t xml:space="preserve"> </w:t>
            </w:r>
            <w:r w:rsidRPr="008319F5">
              <w:rPr>
                <w:rFonts w:ascii="Arial" w:hAnsi="Arial" w:cs="Arial"/>
                <w:sz w:val="14"/>
                <w:szCs w:val="18"/>
              </w:rPr>
              <w:t>Política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Estados</w:t>
            </w:r>
            <w:r w:rsidR="00FF06E9">
              <w:rPr>
                <w:rFonts w:ascii="Arial" w:hAnsi="Arial" w:cs="Arial"/>
                <w:sz w:val="14"/>
                <w:szCs w:val="18"/>
              </w:rPr>
              <w:t xml:space="preserve"> </w:t>
            </w:r>
            <w:r w:rsidRPr="008319F5">
              <w:rPr>
                <w:rFonts w:ascii="Arial" w:hAnsi="Arial" w:cs="Arial"/>
                <w:sz w:val="14"/>
                <w:szCs w:val="18"/>
              </w:rPr>
              <w:t>Unidos</w:t>
            </w:r>
            <w:r w:rsidR="00FF06E9">
              <w:rPr>
                <w:rFonts w:ascii="Arial" w:hAnsi="Arial" w:cs="Arial"/>
                <w:sz w:val="14"/>
                <w:szCs w:val="18"/>
              </w:rPr>
              <w:t xml:space="preserve"> </w:t>
            </w:r>
            <w:r w:rsidRPr="008319F5">
              <w:rPr>
                <w:rFonts w:ascii="Arial" w:hAnsi="Arial" w:cs="Arial"/>
                <w:sz w:val="14"/>
                <w:szCs w:val="18"/>
              </w:rPr>
              <w:t>Mexicanos</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Tratados</w:t>
            </w:r>
            <w:r w:rsidR="00FF06E9">
              <w:rPr>
                <w:rFonts w:ascii="Arial" w:hAnsi="Arial" w:cs="Arial"/>
                <w:sz w:val="14"/>
                <w:szCs w:val="18"/>
              </w:rPr>
              <w:t xml:space="preserve"> </w:t>
            </w:r>
            <w:r w:rsidRPr="008319F5">
              <w:rPr>
                <w:rFonts w:ascii="Arial" w:hAnsi="Arial" w:cs="Arial"/>
                <w:sz w:val="14"/>
                <w:szCs w:val="18"/>
              </w:rPr>
              <w:t>internacionales</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Constitución</w:t>
            </w:r>
            <w:r w:rsidR="00FF06E9">
              <w:rPr>
                <w:rFonts w:ascii="Arial" w:hAnsi="Arial" w:cs="Arial"/>
                <w:sz w:val="14"/>
                <w:szCs w:val="18"/>
              </w:rPr>
              <w:t xml:space="preserve"> </w:t>
            </w:r>
            <w:r w:rsidRPr="008319F5">
              <w:rPr>
                <w:rFonts w:ascii="Arial" w:hAnsi="Arial" w:cs="Arial"/>
                <w:sz w:val="14"/>
                <w:szCs w:val="18"/>
              </w:rPr>
              <w:t>Política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entidad</w:t>
            </w:r>
            <w:r w:rsidR="00FF06E9">
              <w:rPr>
                <w:rFonts w:ascii="Arial" w:hAnsi="Arial" w:cs="Arial"/>
                <w:sz w:val="14"/>
                <w:szCs w:val="18"/>
              </w:rPr>
              <w:t xml:space="preserve"> </w:t>
            </w:r>
            <w:r w:rsidRPr="008319F5">
              <w:rPr>
                <w:rFonts w:ascii="Arial" w:hAnsi="Arial" w:cs="Arial"/>
                <w:sz w:val="14"/>
                <w:szCs w:val="18"/>
              </w:rPr>
              <w:t>federativa</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Estatuto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gobierno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Distrito</w:t>
            </w:r>
            <w:r w:rsidR="00FF06E9">
              <w:rPr>
                <w:rFonts w:ascii="Arial" w:hAnsi="Arial" w:cs="Arial"/>
                <w:sz w:val="14"/>
                <w:szCs w:val="18"/>
              </w:rPr>
              <w:t xml:space="preserve"> </w:t>
            </w:r>
            <w:r w:rsidRPr="008319F5">
              <w:rPr>
                <w:rFonts w:ascii="Arial" w:hAnsi="Arial" w:cs="Arial"/>
                <w:sz w:val="14"/>
                <w:szCs w:val="18"/>
              </w:rPr>
              <w:t>Federal</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Leyes:</w:t>
            </w:r>
            <w:r w:rsidR="00FF06E9">
              <w:rPr>
                <w:rFonts w:ascii="Arial" w:hAnsi="Arial" w:cs="Arial"/>
                <w:sz w:val="14"/>
                <w:szCs w:val="18"/>
              </w:rPr>
              <w:t xml:space="preserve"> </w:t>
            </w:r>
            <w:r w:rsidRPr="008319F5">
              <w:rPr>
                <w:rFonts w:ascii="Arial" w:hAnsi="Arial" w:cs="Arial"/>
                <w:sz w:val="14"/>
                <w:szCs w:val="18"/>
              </w:rPr>
              <w:t>generales,</w:t>
            </w:r>
            <w:r w:rsidR="00FF06E9">
              <w:rPr>
                <w:rFonts w:ascii="Arial" w:hAnsi="Arial" w:cs="Arial"/>
                <w:sz w:val="14"/>
                <w:szCs w:val="18"/>
              </w:rPr>
              <w:t xml:space="preserve"> </w:t>
            </w:r>
            <w:r w:rsidRPr="008319F5">
              <w:rPr>
                <w:rFonts w:ascii="Arial" w:hAnsi="Arial" w:cs="Arial"/>
                <w:sz w:val="14"/>
                <w:szCs w:val="18"/>
              </w:rPr>
              <w:t>federales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locales</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Códigos</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Reglamentos</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Decreto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creación</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Manuales</w:t>
            </w:r>
            <w:r w:rsidR="00FF06E9">
              <w:rPr>
                <w:rFonts w:ascii="Arial" w:hAnsi="Arial" w:cs="Arial"/>
                <w:sz w:val="14"/>
                <w:szCs w:val="18"/>
              </w:rPr>
              <w:t xml:space="preserve"> </w:t>
            </w:r>
            <w:r w:rsidRPr="008319F5">
              <w:rPr>
                <w:rFonts w:ascii="Arial" w:hAnsi="Arial" w:cs="Arial"/>
                <w:sz w:val="14"/>
                <w:szCs w:val="18"/>
              </w:rPr>
              <w:t>administrativos,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integración,</w:t>
            </w:r>
            <w:r w:rsidR="00FF06E9">
              <w:rPr>
                <w:rFonts w:ascii="Arial" w:hAnsi="Arial" w:cs="Arial"/>
                <w:sz w:val="14"/>
                <w:szCs w:val="18"/>
              </w:rPr>
              <w:t xml:space="preserve"> </w:t>
            </w:r>
            <w:r w:rsidRPr="008319F5">
              <w:rPr>
                <w:rFonts w:ascii="Arial" w:hAnsi="Arial" w:cs="Arial"/>
                <w:sz w:val="14"/>
                <w:szCs w:val="18"/>
              </w:rPr>
              <w:t>organizacionales</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Reglas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operación</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Criterios</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Políticas</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b/>
                <w:sz w:val="14"/>
                <w:szCs w:val="18"/>
              </w:rPr>
              <w:t>Otros</w:t>
            </w:r>
            <w:r w:rsidR="00FF06E9">
              <w:rPr>
                <w:rFonts w:ascii="Arial" w:hAnsi="Arial" w:cs="Arial"/>
                <w:b/>
                <w:sz w:val="14"/>
                <w:szCs w:val="18"/>
              </w:rPr>
              <w:t xml:space="preserve"> </w:t>
            </w:r>
            <w:r w:rsidRPr="008319F5">
              <w:rPr>
                <w:rFonts w:ascii="Arial" w:hAnsi="Arial" w:cs="Arial"/>
                <w:b/>
                <w:sz w:val="14"/>
                <w:szCs w:val="18"/>
              </w:rPr>
              <w:t>documentos</w:t>
            </w:r>
            <w:r w:rsidR="00FF06E9">
              <w:rPr>
                <w:rFonts w:ascii="Arial" w:hAnsi="Arial" w:cs="Arial"/>
                <w:b/>
                <w:sz w:val="14"/>
                <w:szCs w:val="18"/>
              </w:rPr>
              <w:t xml:space="preserve"> </w:t>
            </w:r>
            <w:r w:rsidRPr="008319F5">
              <w:rPr>
                <w:rFonts w:ascii="Arial" w:hAnsi="Arial" w:cs="Arial"/>
                <w:b/>
                <w:sz w:val="14"/>
                <w:szCs w:val="18"/>
              </w:rPr>
              <w:t>normativos</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normas,</w:t>
            </w:r>
            <w:r w:rsidR="00FF06E9">
              <w:rPr>
                <w:rFonts w:ascii="Arial" w:hAnsi="Arial" w:cs="Arial"/>
                <w:sz w:val="14"/>
                <w:szCs w:val="18"/>
              </w:rPr>
              <w:t xml:space="preserve"> </w:t>
            </w:r>
            <w:r w:rsidRPr="008319F5">
              <w:rPr>
                <w:rFonts w:ascii="Arial" w:hAnsi="Arial" w:cs="Arial"/>
                <w:sz w:val="14"/>
                <w:szCs w:val="18"/>
              </w:rPr>
              <w:t>bandos,</w:t>
            </w:r>
            <w:r w:rsidR="00FF06E9">
              <w:rPr>
                <w:rFonts w:ascii="Arial" w:hAnsi="Arial" w:cs="Arial"/>
                <w:sz w:val="14"/>
                <w:szCs w:val="18"/>
              </w:rPr>
              <w:t xml:space="preserve"> </w:t>
            </w:r>
            <w:r w:rsidRPr="008319F5">
              <w:rPr>
                <w:rFonts w:ascii="Arial" w:hAnsi="Arial" w:cs="Arial"/>
                <w:sz w:val="14"/>
                <w:szCs w:val="18"/>
              </w:rPr>
              <w:t>resoluciones,</w:t>
            </w:r>
            <w:r w:rsidR="00FF06E9">
              <w:rPr>
                <w:rFonts w:ascii="Arial" w:hAnsi="Arial" w:cs="Arial"/>
                <w:sz w:val="14"/>
                <w:szCs w:val="18"/>
              </w:rPr>
              <w:t xml:space="preserve"> </w:t>
            </w:r>
            <w:r w:rsidRPr="008319F5">
              <w:rPr>
                <w:rFonts w:ascii="Arial" w:hAnsi="Arial" w:cs="Arial"/>
                <w:sz w:val="14"/>
                <w:szCs w:val="18"/>
              </w:rPr>
              <w:t>lineamientos</w:t>
            </w:r>
            <w:r w:rsidR="00FF06E9">
              <w:rPr>
                <w:rFonts w:ascii="Arial" w:hAnsi="Arial" w:cs="Arial"/>
                <w:sz w:val="14"/>
                <w:szCs w:val="18"/>
              </w:rPr>
              <w:t xml:space="preserve"> </w:t>
            </w:r>
            <w:r w:rsidRPr="008319F5">
              <w:rPr>
                <w:rFonts w:ascii="Arial" w:hAnsi="Arial" w:cs="Arial"/>
                <w:sz w:val="14"/>
                <w:szCs w:val="18"/>
              </w:rPr>
              <w:t>circulares,</w:t>
            </w:r>
            <w:r w:rsidR="00FF06E9">
              <w:rPr>
                <w:rFonts w:ascii="Arial" w:hAnsi="Arial" w:cs="Arial"/>
                <w:sz w:val="14"/>
                <w:szCs w:val="18"/>
              </w:rPr>
              <w:t xml:space="preserve"> </w:t>
            </w:r>
            <w:r w:rsidRPr="008319F5">
              <w:rPr>
                <w:rFonts w:ascii="Arial" w:hAnsi="Arial" w:cs="Arial"/>
                <w:sz w:val="14"/>
                <w:szCs w:val="18"/>
              </w:rPr>
              <w:t>acuerdos,</w:t>
            </w:r>
            <w:r w:rsidR="00FF06E9">
              <w:rPr>
                <w:rFonts w:ascii="Arial" w:hAnsi="Arial" w:cs="Arial"/>
                <w:sz w:val="14"/>
                <w:szCs w:val="18"/>
              </w:rPr>
              <w:t xml:space="preserve"> </w:t>
            </w:r>
            <w:r w:rsidRPr="008319F5">
              <w:rPr>
                <w:rFonts w:ascii="Arial" w:hAnsi="Arial" w:cs="Arial"/>
                <w:sz w:val="14"/>
                <w:szCs w:val="18"/>
              </w:rPr>
              <w:t>convenios,</w:t>
            </w:r>
            <w:r w:rsidR="00FF06E9">
              <w:rPr>
                <w:rFonts w:ascii="Arial" w:hAnsi="Arial" w:cs="Arial"/>
                <w:sz w:val="14"/>
                <w:szCs w:val="18"/>
              </w:rPr>
              <w:t xml:space="preserve"> </w:t>
            </w:r>
            <w:r w:rsidRPr="008319F5">
              <w:rPr>
                <w:rFonts w:ascii="Arial" w:hAnsi="Arial" w:cs="Arial"/>
                <w:sz w:val="14"/>
                <w:szCs w:val="18"/>
              </w:rPr>
              <w:t>contratos,</w:t>
            </w:r>
            <w:r w:rsidR="00FF06E9">
              <w:rPr>
                <w:rFonts w:ascii="Arial" w:hAnsi="Arial" w:cs="Arial"/>
                <w:sz w:val="14"/>
                <w:szCs w:val="18"/>
              </w:rPr>
              <w:t xml:space="preserve"> </w:t>
            </w:r>
            <w:r w:rsidRPr="008319F5">
              <w:rPr>
                <w:rFonts w:ascii="Arial" w:hAnsi="Arial" w:cs="Arial"/>
                <w:sz w:val="14"/>
                <w:szCs w:val="18"/>
              </w:rPr>
              <w:t>estatutos</w:t>
            </w:r>
            <w:r w:rsidR="00FF06E9">
              <w:rPr>
                <w:rFonts w:ascii="Arial" w:hAnsi="Arial" w:cs="Arial"/>
                <w:sz w:val="14"/>
                <w:szCs w:val="18"/>
              </w:rPr>
              <w:t xml:space="preserve"> </w:t>
            </w:r>
            <w:r w:rsidRPr="008319F5">
              <w:rPr>
                <w:rFonts w:ascii="Arial" w:hAnsi="Arial" w:cs="Arial"/>
                <w:sz w:val="14"/>
                <w:szCs w:val="18"/>
              </w:rPr>
              <w:t>sindicales,</w:t>
            </w:r>
            <w:r w:rsidR="00FF06E9">
              <w:rPr>
                <w:rFonts w:ascii="Arial" w:hAnsi="Arial" w:cs="Arial"/>
                <w:sz w:val="14"/>
                <w:szCs w:val="18"/>
              </w:rPr>
              <w:t xml:space="preserve"> </w:t>
            </w:r>
            <w:r w:rsidRPr="008319F5">
              <w:rPr>
                <w:rFonts w:ascii="Arial" w:hAnsi="Arial" w:cs="Arial"/>
                <w:sz w:val="14"/>
                <w:szCs w:val="18"/>
              </w:rPr>
              <w:t>estatutos</w:t>
            </w:r>
            <w:r w:rsidR="00FF06E9">
              <w:rPr>
                <w:rFonts w:ascii="Arial" w:hAnsi="Arial" w:cs="Arial"/>
                <w:sz w:val="14"/>
                <w:szCs w:val="18"/>
              </w:rPr>
              <w:t xml:space="preserve"> </w:t>
            </w:r>
            <w:r w:rsidRPr="008319F5">
              <w:rPr>
                <w:rFonts w:ascii="Arial" w:hAnsi="Arial" w:cs="Arial"/>
                <w:sz w:val="14"/>
                <w:szCs w:val="18"/>
              </w:rPr>
              <w:t>universitarios,</w:t>
            </w:r>
            <w:r w:rsidR="00FF06E9">
              <w:rPr>
                <w:rFonts w:ascii="Arial" w:hAnsi="Arial" w:cs="Arial"/>
                <w:sz w:val="14"/>
                <w:szCs w:val="18"/>
              </w:rPr>
              <w:t xml:space="preserve"> </w:t>
            </w:r>
            <w:r w:rsidRPr="008319F5">
              <w:rPr>
                <w:rFonts w:ascii="Arial" w:hAnsi="Arial" w:cs="Arial"/>
                <w:sz w:val="14"/>
                <w:szCs w:val="18"/>
              </w:rPr>
              <w:t>estatutos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personas</w:t>
            </w:r>
            <w:r w:rsidR="00FF06E9">
              <w:rPr>
                <w:rFonts w:ascii="Arial" w:hAnsi="Arial" w:cs="Arial"/>
                <w:sz w:val="14"/>
                <w:szCs w:val="18"/>
              </w:rPr>
              <w:t xml:space="preserve"> </w:t>
            </w:r>
            <w:r w:rsidRPr="008319F5">
              <w:rPr>
                <w:rFonts w:ascii="Arial" w:hAnsi="Arial" w:cs="Arial"/>
                <w:sz w:val="14"/>
                <w:szCs w:val="18"/>
              </w:rPr>
              <w:t>morales,</w:t>
            </w:r>
            <w:r w:rsidR="00FF06E9">
              <w:rPr>
                <w:rFonts w:ascii="Arial" w:hAnsi="Arial" w:cs="Arial"/>
                <w:sz w:val="14"/>
                <w:szCs w:val="18"/>
              </w:rPr>
              <w:t xml:space="preserve"> </w:t>
            </w:r>
            <w:r w:rsidRPr="008319F5">
              <w:rPr>
                <w:rFonts w:ascii="Arial" w:hAnsi="Arial" w:cs="Arial"/>
                <w:sz w:val="14"/>
                <w:szCs w:val="18"/>
              </w:rPr>
              <w:t>memorandos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entendimiento,</w:t>
            </w:r>
            <w:r w:rsidR="00FF06E9">
              <w:rPr>
                <w:rFonts w:ascii="Arial" w:hAnsi="Arial" w:cs="Arial"/>
                <w:sz w:val="14"/>
                <w:szCs w:val="18"/>
              </w:rPr>
              <w:t xml:space="preserve"> </w:t>
            </w:r>
            <w:r w:rsidRPr="008319F5">
              <w:rPr>
                <w:rFonts w:ascii="Arial" w:hAnsi="Arial" w:cs="Arial"/>
                <w:sz w:val="14"/>
                <w:szCs w:val="18"/>
              </w:rPr>
              <w:t>entre</w:t>
            </w:r>
            <w:r w:rsidR="00FF06E9">
              <w:rPr>
                <w:rFonts w:ascii="Arial" w:hAnsi="Arial" w:cs="Arial"/>
                <w:sz w:val="14"/>
                <w:szCs w:val="18"/>
              </w:rPr>
              <w:t xml:space="preserve"> </w:t>
            </w:r>
            <w:r w:rsidRPr="008319F5">
              <w:rPr>
                <w:rFonts w:ascii="Arial" w:hAnsi="Arial" w:cs="Arial"/>
                <w:sz w:val="14"/>
                <w:szCs w:val="18"/>
              </w:rPr>
              <w:t>otros</w:t>
            </w:r>
            <w:r w:rsidR="00FF06E9">
              <w:rPr>
                <w:rFonts w:ascii="Arial" w:hAnsi="Arial" w:cs="Arial"/>
                <w:sz w:val="14"/>
                <w:szCs w:val="18"/>
              </w:rPr>
              <w:t xml:space="preserve"> </w:t>
            </w:r>
            <w:r w:rsidRPr="008319F5">
              <w:rPr>
                <w:rFonts w:ascii="Arial" w:hAnsi="Arial" w:cs="Arial"/>
                <w:sz w:val="14"/>
                <w:szCs w:val="18"/>
              </w:rPr>
              <w:t>aplicables</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conformidad</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sus</w:t>
            </w:r>
            <w:r w:rsidR="00FF06E9">
              <w:rPr>
                <w:rFonts w:ascii="Arial" w:hAnsi="Arial" w:cs="Arial"/>
                <w:sz w:val="14"/>
                <w:szCs w:val="18"/>
              </w:rPr>
              <w:t xml:space="preserve"> </w:t>
            </w:r>
            <w:r w:rsidRPr="008319F5">
              <w:rPr>
                <w:rFonts w:ascii="Arial" w:hAnsi="Arial" w:cs="Arial"/>
                <w:sz w:val="14"/>
                <w:szCs w:val="18"/>
              </w:rPr>
              <w:t>facultades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atribuciones)</w:t>
            </w:r>
          </w:p>
        </w:tc>
        <w:tc>
          <w:tcPr>
            <w:tcW w:w="127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keepNext/>
              <w:keepLines/>
              <w:spacing w:after="101" w:line="216" w:lineRule="exact"/>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norma</w:t>
            </w:r>
          </w:p>
        </w:tc>
        <w:tc>
          <w:tcPr>
            <w:tcW w:w="226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keepNext/>
              <w:keepLines/>
              <w:spacing w:after="101" w:line="216"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publicación</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DOF</w:t>
            </w:r>
            <w:r w:rsidR="00FF06E9">
              <w:rPr>
                <w:rFonts w:ascii="Arial" w:hAnsi="Arial" w:cs="Arial"/>
                <w:sz w:val="14"/>
                <w:szCs w:val="18"/>
              </w:rPr>
              <w:t xml:space="preserve"> </w:t>
            </w:r>
            <w:r w:rsidRPr="008319F5">
              <w:rPr>
                <w:rFonts w:ascii="Arial" w:hAnsi="Arial" w:cs="Arial"/>
                <w:sz w:val="14"/>
                <w:szCs w:val="18"/>
              </w:rPr>
              <w:t>u</w:t>
            </w:r>
            <w:r w:rsidR="00FF06E9">
              <w:rPr>
                <w:rFonts w:ascii="Arial" w:hAnsi="Arial" w:cs="Arial"/>
                <w:sz w:val="14"/>
                <w:szCs w:val="18"/>
              </w:rPr>
              <w:t xml:space="preserve"> </w:t>
            </w:r>
            <w:r w:rsidRPr="008319F5">
              <w:rPr>
                <w:rFonts w:ascii="Arial" w:hAnsi="Arial" w:cs="Arial"/>
                <w:sz w:val="14"/>
                <w:szCs w:val="18"/>
              </w:rPr>
              <w:t>otro</w:t>
            </w:r>
            <w:r w:rsidR="00FF06E9">
              <w:rPr>
                <w:rFonts w:ascii="Arial" w:hAnsi="Arial" w:cs="Arial"/>
                <w:sz w:val="14"/>
                <w:szCs w:val="18"/>
              </w:rPr>
              <w:t xml:space="preserve"> </w:t>
            </w:r>
            <w:r w:rsidRPr="008319F5">
              <w:rPr>
                <w:rFonts w:ascii="Arial" w:hAnsi="Arial" w:cs="Arial"/>
                <w:sz w:val="14"/>
                <w:szCs w:val="18"/>
              </w:rPr>
              <w:t>medio</w:t>
            </w:r>
            <w:r w:rsidR="00FF06E9">
              <w:rPr>
                <w:rFonts w:ascii="Arial" w:hAnsi="Arial" w:cs="Arial"/>
                <w:sz w:val="14"/>
                <w:szCs w:val="18"/>
              </w:rPr>
              <w:t xml:space="preserve"> </w:t>
            </w:r>
            <w:r w:rsidRPr="008319F5">
              <w:rPr>
                <w:rFonts w:ascii="Arial" w:hAnsi="Arial" w:cs="Arial"/>
                <w:sz w:val="14"/>
                <w:szCs w:val="18"/>
              </w:rPr>
              <w:t>oficial</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institucional.</w:t>
            </w:r>
            <w:r w:rsidR="00FF06E9">
              <w:rPr>
                <w:rFonts w:ascii="Arial" w:hAnsi="Arial" w:cs="Arial"/>
                <w:sz w:val="14"/>
                <w:szCs w:val="18"/>
              </w:rPr>
              <w:t xml:space="preserve"> </w:t>
            </w:r>
            <w:r w:rsidRPr="008319F5">
              <w:rPr>
                <w:rFonts w:ascii="Arial" w:hAnsi="Arial" w:cs="Arial"/>
                <w:sz w:val="14"/>
                <w:szCs w:val="18"/>
              </w:rPr>
              <w:t>Para</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caso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Otros</w:t>
            </w:r>
            <w:r w:rsidR="00FF06E9">
              <w:rPr>
                <w:rFonts w:ascii="Arial" w:hAnsi="Arial" w:cs="Arial"/>
                <w:sz w:val="14"/>
                <w:szCs w:val="18"/>
              </w:rPr>
              <w:t xml:space="preserve"> </w:t>
            </w:r>
            <w:r w:rsidRPr="008319F5">
              <w:rPr>
                <w:rFonts w:ascii="Arial" w:hAnsi="Arial" w:cs="Arial"/>
                <w:sz w:val="14"/>
                <w:szCs w:val="18"/>
              </w:rPr>
              <w:t>documentos</w:t>
            </w:r>
            <w:r w:rsidR="00FF06E9">
              <w:rPr>
                <w:rFonts w:ascii="Arial" w:hAnsi="Arial" w:cs="Arial"/>
                <w:sz w:val="14"/>
                <w:szCs w:val="18"/>
              </w:rPr>
              <w:t xml:space="preserve"> </w:t>
            </w:r>
            <w:r w:rsidRPr="008319F5">
              <w:rPr>
                <w:rFonts w:ascii="Arial" w:hAnsi="Arial" w:cs="Arial"/>
                <w:sz w:val="14"/>
                <w:szCs w:val="18"/>
              </w:rPr>
              <w:t>normativos</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incluirá</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publicación</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firma</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aprobación</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caso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Tratados</w:t>
            </w:r>
            <w:r w:rsidR="00FF06E9">
              <w:rPr>
                <w:rFonts w:ascii="Arial" w:hAnsi="Arial" w:cs="Arial"/>
                <w:sz w:val="14"/>
                <w:szCs w:val="18"/>
              </w:rPr>
              <w:t xml:space="preserve"> </w:t>
            </w:r>
            <w:r w:rsidRPr="008319F5">
              <w:rPr>
                <w:rFonts w:ascii="Arial" w:hAnsi="Arial" w:cs="Arial"/>
                <w:sz w:val="14"/>
                <w:szCs w:val="18"/>
              </w:rPr>
              <w:t>Internacionales</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registrará</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publicación</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ratificación</w:t>
            </w: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keepNext/>
              <w:keepLines/>
              <w:spacing w:after="101" w:line="216"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última</w:t>
            </w:r>
            <w:r w:rsidR="00FF06E9">
              <w:rPr>
                <w:rFonts w:ascii="Arial" w:hAnsi="Arial" w:cs="Arial"/>
                <w:sz w:val="14"/>
                <w:szCs w:val="18"/>
              </w:rPr>
              <w:t xml:space="preserve"> </w:t>
            </w:r>
            <w:r w:rsidRPr="008319F5">
              <w:rPr>
                <w:rFonts w:ascii="Arial" w:hAnsi="Arial" w:cs="Arial"/>
                <w:sz w:val="14"/>
                <w:szCs w:val="18"/>
              </w:rPr>
              <w:t>modificación,</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keepNext/>
              <w:keepLines/>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documento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norma</w:t>
            </w:r>
          </w:p>
        </w:tc>
      </w:tr>
      <w:tr w:rsidR="004D5B7A" w:rsidRPr="008319F5">
        <w:tblPrEx>
          <w:tblCellMar>
            <w:top w:w="0" w:type="dxa"/>
            <w:bottom w:w="0" w:type="dxa"/>
          </w:tblCellMar>
        </w:tblPrEx>
        <w:trPr>
          <w:trHeight w:val="20"/>
          <w:jc w:val="center"/>
        </w:trPr>
        <w:tc>
          <w:tcPr>
            <w:tcW w:w="3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3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bl>
    <w:p w:rsidR="004D5B7A" w:rsidRPr="008319F5" w:rsidRDefault="004D5B7A" w:rsidP="004A7C4A">
      <w:pPr>
        <w:tabs>
          <w:tab w:val="left" w:pos="4215"/>
          <w:tab w:val="left" w:pos="5675"/>
          <w:tab w:val="left" w:pos="7415"/>
        </w:tabs>
        <w:spacing w:after="101" w:line="216" w:lineRule="exact"/>
        <w:ind w:left="55"/>
        <w:rPr>
          <w:rFonts w:ascii="Arial" w:hAnsi="Arial" w:cs="Arial"/>
          <w:sz w:val="18"/>
          <w:szCs w:val="18"/>
        </w:rPr>
      </w:pPr>
    </w:p>
    <w:p w:rsidR="004D5B7A" w:rsidRPr="008319F5" w:rsidRDefault="004D5B7A" w:rsidP="00F44F96">
      <w:pPr>
        <w:tabs>
          <w:tab w:val="left" w:pos="4215"/>
          <w:tab w:val="left" w:pos="5675"/>
          <w:tab w:val="left" w:pos="7415"/>
        </w:tabs>
        <w:spacing w:after="101" w:line="226" w:lineRule="exact"/>
        <w:ind w:left="55"/>
        <w:jc w:val="both"/>
        <w:rPr>
          <w:rFonts w:ascii="Arial" w:hAnsi="Arial" w:cs="Arial"/>
          <w:sz w:val="18"/>
          <w:szCs w:val="18"/>
        </w:rPr>
      </w:pP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decrete,</w:t>
      </w:r>
      <w:r w:rsidR="00FF06E9">
        <w:rPr>
          <w:rFonts w:ascii="Arial" w:hAnsi="Arial" w:cs="Arial"/>
          <w:sz w:val="18"/>
          <w:szCs w:val="18"/>
        </w:rPr>
        <w:t xml:space="preserve"> </w:t>
      </w:r>
      <w:r w:rsidRPr="008319F5">
        <w:rPr>
          <w:rFonts w:ascii="Arial" w:hAnsi="Arial" w:cs="Arial"/>
          <w:sz w:val="18"/>
          <w:szCs w:val="18"/>
        </w:rPr>
        <w:t>reforme,</w:t>
      </w:r>
      <w:r w:rsidR="00FF06E9">
        <w:rPr>
          <w:rFonts w:ascii="Arial" w:hAnsi="Arial" w:cs="Arial"/>
          <w:sz w:val="18"/>
          <w:szCs w:val="18"/>
        </w:rPr>
        <w:t xml:space="preserve"> </w:t>
      </w:r>
      <w:r w:rsidRPr="008319F5">
        <w:rPr>
          <w:rFonts w:ascii="Arial" w:hAnsi="Arial" w:cs="Arial"/>
          <w:sz w:val="18"/>
          <w:szCs w:val="18"/>
        </w:rPr>
        <w:t>adicione,</w:t>
      </w:r>
      <w:r w:rsidR="00FF06E9">
        <w:rPr>
          <w:rFonts w:ascii="Arial" w:hAnsi="Arial" w:cs="Arial"/>
          <w:sz w:val="18"/>
          <w:szCs w:val="18"/>
        </w:rPr>
        <w:t xml:space="preserve"> </w:t>
      </w:r>
      <w:r w:rsidRPr="008319F5">
        <w:rPr>
          <w:rFonts w:ascii="Arial" w:hAnsi="Arial" w:cs="Arial"/>
          <w:sz w:val="18"/>
          <w:szCs w:val="18"/>
        </w:rPr>
        <w:t>derogue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abrogue</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publicarse</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actualizarse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mayor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15</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partir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aprobación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4D5B7A" w:rsidRPr="008319F5" w:rsidRDefault="004D5B7A" w:rsidP="00F44F96">
      <w:pPr>
        <w:tabs>
          <w:tab w:val="left" w:pos="4215"/>
          <w:tab w:val="left" w:pos="5675"/>
          <w:tab w:val="left" w:pos="7415"/>
        </w:tabs>
        <w:spacing w:after="101" w:line="226" w:lineRule="exact"/>
        <w:ind w:left="55"/>
        <w:jc w:val="both"/>
        <w:rPr>
          <w:rFonts w:ascii="Arial" w:hAnsi="Arial" w:cs="Arial"/>
          <w:sz w:val="18"/>
          <w:szCs w:val="18"/>
        </w:rPr>
      </w:pP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día/mes/año</w:t>
      </w:r>
    </w:p>
    <w:p w:rsidR="004D5B7A" w:rsidRPr="008319F5" w:rsidRDefault="004D5B7A" w:rsidP="00F44F96">
      <w:pPr>
        <w:tabs>
          <w:tab w:val="left" w:pos="4215"/>
          <w:tab w:val="left" w:pos="5675"/>
          <w:tab w:val="left" w:pos="7415"/>
        </w:tabs>
        <w:spacing w:after="101" w:line="226" w:lineRule="exact"/>
        <w:ind w:left="55"/>
        <w:jc w:val="both"/>
        <w:rPr>
          <w:rFonts w:ascii="Arial" w:hAnsi="Arial" w:cs="Arial"/>
          <w:sz w:val="18"/>
          <w:szCs w:val="18"/>
        </w:rPr>
      </w:pP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día/mes/año</w:t>
      </w:r>
    </w:p>
    <w:p w:rsidR="00B120D5" w:rsidRPr="008319F5" w:rsidRDefault="004D5B7A" w:rsidP="00F44F96">
      <w:pPr>
        <w:tabs>
          <w:tab w:val="left" w:pos="7415"/>
        </w:tabs>
        <w:spacing w:after="101" w:line="226" w:lineRule="exact"/>
        <w:ind w:left="55"/>
        <w:jc w:val="both"/>
        <w:rPr>
          <w:rFonts w:ascii="Arial" w:hAnsi="Arial" w:cs="Arial"/>
          <w:sz w:val="18"/>
          <w:szCs w:val="18"/>
        </w:rPr>
      </w:pP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______________</w:t>
      </w:r>
    </w:p>
    <w:p w:rsidR="00B120D5" w:rsidRPr="008319F5" w:rsidRDefault="004D5B7A" w:rsidP="00F44F96">
      <w:pPr>
        <w:spacing w:after="101" w:line="226" w:lineRule="exact"/>
        <w:ind w:left="1080" w:right="850" w:hanging="720"/>
        <w:jc w:val="both"/>
        <w:rPr>
          <w:rFonts w:ascii="Arial" w:hAnsi="Arial" w:cs="Arial"/>
          <w:sz w:val="18"/>
          <w:szCs w:val="18"/>
        </w:rPr>
      </w:pPr>
      <w:r w:rsidRPr="008319F5">
        <w:rPr>
          <w:rFonts w:ascii="Arial" w:hAnsi="Arial" w:cs="Arial"/>
          <w:i/>
          <w:sz w:val="18"/>
          <w:szCs w:val="18"/>
        </w:rPr>
        <w:t>II.</w:t>
      </w:r>
      <w:r w:rsidRPr="008319F5">
        <w:rPr>
          <w:rFonts w:ascii="Arial" w:hAnsi="Arial" w:cs="Arial"/>
          <w:i/>
          <w:sz w:val="18"/>
          <w:szCs w:val="18"/>
        </w:rPr>
        <w:tab/>
        <w:t>Su</w:t>
      </w:r>
      <w:r w:rsidR="00FF06E9">
        <w:rPr>
          <w:rFonts w:ascii="Arial" w:hAnsi="Arial" w:cs="Arial"/>
          <w:i/>
          <w:sz w:val="18"/>
          <w:szCs w:val="18"/>
        </w:rPr>
        <w:t xml:space="preserve"> </w:t>
      </w:r>
      <w:r w:rsidRPr="008319F5">
        <w:rPr>
          <w:rFonts w:ascii="Arial" w:hAnsi="Arial" w:cs="Arial"/>
          <w:i/>
          <w:sz w:val="18"/>
          <w:szCs w:val="18"/>
        </w:rPr>
        <w:t>estructura</w:t>
      </w:r>
      <w:r w:rsidR="00FF06E9">
        <w:rPr>
          <w:rFonts w:ascii="Arial" w:hAnsi="Arial" w:cs="Arial"/>
          <w:i/>
          <w:sz w:val="18"/>
          <w:szCs w:val="18"/>
        </w:rPr>
        <w:t xml:space="preserve"> </w:t>
      </w:r>
      <w:r w:rsidRPr="008319F5">
        <w:rPr>
          <w:rFonts w:ascii="Arial" w:hAnsi="Arial" w:cs="Arial"/>
          <w:i/>
          <w:sz w:val="18"/>
          <w:szCs w:val="18"/>
        </w:rPr>
        <w:t>orgánica</w:t>
      </w:r>
      <w:r w:rsidR="00FF06E9">
        <w:rPr>
          <w:rFonts w:ascii="Arial" w:hAnsi="Arial" w:cs="Arial"/>
          <w:i/>
          <w:sz w:val="18"/>
          <w:szCs w:val="18"/>
        </w:rPr>
        <w:t xml:space="preserve"> </w:t>
      </w:r>
      <w:r w:rsidRPr="008319F5">
        <w:rPr>
          <w:rFonts w:ascii="Arial" w:hAnsi="Arial" w:cs="Arial"/>
          <w:i/>
          <w:sz w:val="18"/>
          <w:szCs w:val="18"/>
        </w:rPr>
        <w:t>completa,</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un</w:t>
      </w:r>
      <w:r w:rsidR="00FF06E9">
        <w:rPr>
          <w:rFonts w:ascii="Arial" w:hAnsi="Arial" w:cs="Arial"/>
          <w:i/>
          <w:sz w:val="18"/>
          <w:szCs w:val="18"/>
        </w:rPr>
        <w:t xml:space="preserve"> </w:t>
      </w:r>
      <w:r w:rsidRPr="008319F5">
        <w:rPr>
          <w:rFonts w:ascii="Arial" w:hAnsi="Arial" w:cs="Arial"/>
          <w:i/>
          <w:sz w:val="18"/>
          <w:szCs w:val="18"/>
        </w:rPr>
        <w:t>formato</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permita</w:t>
      </w:r>
      <w:r w:rsidR="00FF06E9">
        <w:rPr>
          <w:rFonts w:ascii="Arial" w:hAnsi="Arial" w:cs="Arial"/>
          <w:i/>
          <w:sz w:val="18"/>
          <w:szCs w:val="18"/>
        </w:rPr>
        <w:t xml:space="preserve"> </w:t>
      </w:r>
      <w:r w:rsidRPr="008319F5">
        <w:rPr>
          <w:rFonts w:ascii="Arial" w:hAnsi="Arial" w:cs="Arial"/>
          <w:i/>
          <w:sz w:val="18"/>
          <w:szCs w:val="18"/>
        </w:rPr>
        <w:t>vincular</w:t>
      </w:r>
      <w:r w:rsidR="00FF06E9">
        <w:rPr>
          <w:rFonts w:ascii="Arial" w:hAnsi="Arial" w:cs="Arial"/>
          <w:i/>
          <w:sz w:val="18"/>
          <w:szCs w:val="18"/>
        </w:rPr>
        <w:t xml:space="preserve"> </w:t>
      </w:r>
      <w:r w:rsidRPr="008319F5">
        <w:rPr>
          <w:rFonts w:ascii="Arial" w:hAnsi="Arial" w:cs="Arial"/>
          <w:i/>
          <w:sz w:val="18"/>
          <w:szCs w:val="18"/>
        </w:rPr>
        <w:t>cada</w:t>
      </w:r>
      <w:r w:rsidR="00FF06E9">
        <w:rPr>
          <w:rFonts w:ascii="Arial" w:hAnsi="Arial" w:cs="Arial"/>
          <w:i/>
          <w:sz w:val="18"/>
          <w:szCs w:val="18"/>
        </w:rPr>
        <w:t xml:space="preserve"> </w:t>
      </w:r>
      <w:r w:rsidRPr="008319F5">
        <w:rPr>
          <w:rFonts w:ascii="Arial" w:hAnsi="Arial" w:cs="Arial"/>
          <w:i/>
          <w:sz w:val="18"/>
          <w:szCs w:val="18"/>
        </w:rPr>
        <w:t>parte</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estructura,</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atribuciones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responsabilidades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le</w:t>
      </w:r>
      <w:r w:rsidR="00FF06E9">
        <w:rPr>
          <w:rFonts w:ascii="Arial" w:hAnsi="Arial" w:cs="Arial"/>
          <w:i/>
          <w:sz w:val="18"/>
          <w:szCs w:val="18"/>
        </w:rPr>
        <w:t xml:space="preserve"> </w:t>
      </w:r>
      <w:r w:rsidRPr="008319F5">
        <w:rPr>
          <w:rFonts w:ascii="Arial" w:hAnsi="Arial" w:cs="Arial"/>
          <w:i/>
          <w:sz w:val="18"/>
          <w:szCs w:val="18"/>
        </w:rPr>
        <w:t>corresponden</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cada</w:t>
      </w:r>
      <w:r w:rsidR="00FF06E9">
        <w:rPr>
          <w:rFonts w:ascii="Arial" w:hAnsi="Arial" w:cs="Arial"/>
          <w:i/>
          <w:sz w:val="18"/>
          <w:szCs w:val="18"/>
        </w:rPr>
        <w:t xml:space="preserve"> </w:t>
      </w:r>
      <w:r w:rsidRPr="008319F5">
        <w:rPr>
          <w:rFonts w:ascii="Arial" w:hAnsi="Arial" w:cs="Arial"/>
          <w:i/>
          <w:sz w:val="18"/>
          <w:szCs w:val="18"/>
        </w:rPr>
        <w:t>servidor</w:t>
      </w:r>
      <w:r w:rsidR="00FF06E9">
        <w:rPr>
          <w:rFonts w:ascii="Arial" w:hAnsi="Arial" w:cs="Arial"/>
          <w:i/>
          <w:sz w:val="18"/>
          <w:szCs w:val="18"/>
        </w:rPr>
        <w:t xml:space="preserve"> </w:t>
      </w:r>
      <w:r w:rsidRPr="008319F5">
        <w:rPr>
          <w:rFonts w:ascii="Arial" w:hAnsi="Arial" w:cs="Arial"/>
          <w:i/>
          <w:sz w:val="18"/>
          <w:szCs w:val="18"/>
        </w:rPr>
        <w:t>público,</w:t>
      </w:r>
      <w:r w:rsidR="00FF06E9">
        <w:rPr>
          <w:rFonts w:ascii="Arial" w:hAnsi="Arial" w:cs="Arial"/>
          <w:i/>
          <w:sz w:val="18"/>
          <w:szCs w:val="18"/>
        </w:rPr>
        <w:t xml:space="preserve"> </w:t>
      </w:r>
      <w:r w:rsidRPr="008319F5">
        <w:rPr>
          <w:rFonts w:ascii="Arial" w:hAnsi="Arial" w:cs="Arial"/>
          <w:i/>
          <w:sz w:val="18"/>
          <w:szCs w:val="18"/>
        </w:rPr>
        <w:t>prestador</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servicios</w:t>
      </w:r>
      <w:r w:rsidR="00FF06E9">
        <w:rPr>
          <w:rFonts w:ascii="Arial" w:hAnsi="Arial" w:cs="Arial"/>
          <w:i/>
          <w:sz w:val="18"/>
          <w:szCs w:val="18"/>
        </w:rPr>
        <w:t xml:space="preserve"> </w:t>
      </w:r>
      <w:r w:rsidRPr="008319F5">
        <w:rPr>
          <w:rFonts w:ascii="Arial" w:hAnsi="Arial" w:cs="Arial"/>
          <w:i/>
          <w:sz w:val="18"/>
          <w:szCs w:val="18"/>
        </w:rPr>
        <w:t>profesionales</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miembro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sujetos</w:t>
      </w:r>
      <w:r w:rsidR="00FF06E9">
        <w:rPr>
          <w:rFonts w:ascii="Arial" w:hAnsi="Arial" w:cs="Arial"/>
          <w:i/>
          <w:sz w:val="18"/>
          <w:szCs w:val="18"/>
        </w:rPr>
        <w:t xml:space="preserve"> </w:t>
      </w:r>
      <w:r w:rsidRPr="008319F5">
        <w:rPr>
          <w:rFonts w:ascii="Arial" w:hAnsi="Arial" w:cs="Arial"/>
          <w:i/>
          <w:sz w:val="18"/>
          <w:szCs w:val="18"/>
        </w:rPr>
        <w:t>obligados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conformidad</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disposiciones</w:t>
      </w:r>
      <w:r w:rsidR="00FF06E9">
        <w:rPr>
          <w:rFonts w:ascii="Arial" w:hAnsi="Arial" w:cs="Arial"/>
          <w:i/>
          <w:sz w:val="18"/>
          <w:szCs w:val="18"/>
        </w:rPr>
        <w:t xml:space="preserve"> </w:t>
      </w:r>
      <w:r w:rsidRPr="008319F5">
        <w:rPr>
          <w:rFonts w:ascii="Arial" w:hAnsi="Arial" w:cs="Arial"/>
          <w:i/>
          <w:sz w:val="18"/>
          <w:szCs w:val="18"/>
        </w:rPr>
        <w:t>aplicables</w:t>
      </w:r>
    </w:p>
    <w:p w:rsidR="00B120D5" w:rsidRPr="008319F5" w:rsidRDefault="004D5B7A" w:rsidP="00F44F96">
      <w:pPr>
        <w:spacing w:after="101" w:line="226" w:lineRule="exact"/>
        <w:ind w:right="48"/>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da</w:t>
      </w:r>
      <w:r w:rsidR="00FF06E9">
        <w:rPr>
          <w:rFonts w:ascii="Arial" w:hAnsi="Arial" w:cs="Arial"/>
          <w:sz w:val="18"/>
          <w:szCs w:val="18"/>
        </w:rPr>
        <w:t xml:space="preserve"> </w:t>
      </w:r>
      <w:r w:rsidRPr="008319F5">
        <w:rPr>
          <w:rFonts w:ascii="Arial" w:hAnsi="Arial" w:cs="Arial"/>
          <w:sz w:val="18"/>
          <w:szCs w:val="18"/>
        </w:rPr>
        <w:t>cuenta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distribución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orden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establecen</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jerarquía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especialización,</w:t>
      </w:r>
      <w:r w:rsidR="00FF06E9">
        <w:rPr>
          <w:rFonts w:ascii="Arial" w:hAnsi="Arial" w:cs="Arial"/>
          <w:sz w:val="18"/>
          <w:szCs w:val="18"/>
        </w:rPr>
        <w:t xml:space="preserve"> </w:t>
      </w:r>
      <w:r w:rsidRPr="008319F5">
        <w:rPr>
          <w:rFonts w:ascii="Arial" w:hAnsi="Arial" w:cs="Arial"/>
          <w:sz w:val="18"/>
          <w:szCs w:val="18"/>
        </w:rPr>
        <w:t>ordenados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codificados</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catálogos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posible</w:t>
      </w:r>
      <w:r w:rsidR="00FF06E9">
        <w:rPr>
          <w:rFonts w:ascii="Arial" w:hAnsi="Arial" w:cs="Arial"/>
          <w:sz w:val="18"/>
          <w:szCs w:val="18"/>
        </w:rPr>
        <w:t xml:space="preserve"> </w:t>
      </w:r>
      <w:r w:rsidRPr="008319F5">
        <w:rPr>
          <w:rFonts w:ascii="Arial" w:hAnsi="Arial" w:cs="Arial"/>
          <w:sz w:val="18"/>
          <w:szCs w:val="18"/>
        </w:rPr>
        <w:t>visualizar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niveles</w:t>
      </w:r>
      <w:r w:rsidR="00FF06E9">
        <w:rPr>
          <w:rFonts w:ascii="Arial" w:hAnsi="Arial" w:cs="Arial"/>
          <w:sz w:val="18"/>
          <w:szCs w:val="18"/>
        </w:rPr>
        <w:t xml:space="preserve"> </w:t>
      </w:r>
      <w:r w:rsidRPr="008319F5">
        <w:rPr>
          <w:rFonts w:ascii="Arial" w:hAnsi="Arial" w:cs="Arial"/>
          <w:sz w:val="18"/>
          <w:szCs w:val="18"/>
        </w:rPr>
        <w:t>jerárquicos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relaciones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dependencia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estatuto</w:t>
      </w:r>
      <w:r w:rsidR="00FF06E9">
        <w:rPr>
          <w:rFonts w:ascii="Arial" w:hAnsi="Arial" w:cs="Arial"/>
          <w:sz w:val="18"/>
          <w:szCs w:val="18"/>
        </w:rPr>
        <w:t xml:space="preserve"> </w:t>
      </w:r>
      <w:r w:rsidRPr="008319F5">
        <w:rPr>
          <w:rFonts w:ascii="Arial" w:hAnsi="Arial" w:cs="Arial"/>
          <w:sz w:val="18"/>
          <w:szCs w:val="18"/>
        </w:rPr>
        <w:t>orgánico</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ordenamiento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aplique.</w:t>
      </w:r>
    </w:p>
    <w:p w:rsidR="00B120D5" w:rsidRPr="008319F5" w:rsidRDefault="004D5B7A" w:rsidP="00F44F96">
      <w:pPr>
        <w:spacing w:after="101" w:line="226" w:lineRule="exact"/>
        <w:ind w:right="48"/>
        <w:jc w:val="both"/>
        <w:rPr>
          <w:rFonts w:ascii="Arial" w:hAnsi="Arial" w:cs="Arial"/>
          <w:sz w:val="18"/>
          <w:szCs w:val="18"/>
        </w:rPr>
      </w:pP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decir,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está</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operación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ha</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aprobada</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dictaminada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competente.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aquellos</w:t>
      </w:r>
      <w:r w:rsidR="00FF06E9">
        <w:rPr>
          <w:rFonts w:ascii="Arial" w:hAnsi="Arial" w:cs="Arial"/>
          <w:sz w:val="18"/>
          <w:szCs w:val="18"/>
        </w:rPr>
        <w:t xml:space="preserve"> </w:t>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dicha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funcional,</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especificarse</w:t>
      </w:r>
      <w:r w:rsidR="00FF06E9">
        <w:rPr>
          <w:rFonts w:ascii="Arial" w:hAnsi="Arial" w:cs="Arial"/>
          <w:sz w:val="18"/>
          <w:szCs w:val="18"/>
        </w:rPr>
        <w:t xml:space="preserve"> </w:t>
      </w:r>
      <w:r w:rsidRPr="008319F5">
        <w:rPr>
          <w:rFonts w:ascii="Arial" w:hAnsi="Arial" w:cs="Arial"/>
          <w:sz w:val="18"/>
          <w:szCs w:val="18"/>
        </w:rPr>
        <w:t>cuáles</w:t>
      </w:r>
      <w:r w:rsidR="00FF06E9">
        <w:rPr>
          <w:rFonts w:ascii="Arial" w:hAnsi="Arial" w:cs="Arial"/>
          <w:sz w:val="18"/>
          <w:szCs w:val="18"/>
        </w:rPr>
        <w:t xml:space="preserve"> </w:t>
      </w:r>
      <w:r w:rsidRPr="008319F5">
        <w:rPr>
          <w:rFonts w:ascii="Arial" w:hAnsi="Arial" w:cs="Arial"/>
          <w:sz w:val="18"/>
          <w:szCs w:val="18"/>
        </w:rPr>
        <w:t>puestos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encuentran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tránsito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aprobación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autoridades</w:t>
      </w:r>
      <w:r w:rsidR="00FF06E9">
        <w:rPr>
          <w:rFonts w:ascii="Arial" w:hAnsi="Arial" w:cs="Arial"/>
          <w:sz w:val="18"/>
          <w:szCs w:val="18"/>
        </w:rPr>
        <w:t xml:space="preserve"> </w:t>
      </w:r>
      <w:r w:rsidRPr="008319F5">
        <w:rPr>
          <w:rFonts w:ascii="Arial" w:hAnsi="Arial" w:cs="Arial"/>
          <w:sz w:val="18"/>
          <w:szCs w:val="18"/>
        </w:rPr>
        <w:t>competentes.</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aprobada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modifica,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aclarar</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cuáles</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reciente</w:t>
      </w:r>
      <w:r w:rsidR="00FF06E9">
        <w:rPr>
          <w:rFonts w:ascii="Arial" w:hAnsi="Arial" w:cs="Arial"/>
          <w:sz w:val="18"/>
          <w:szCs w:val="18"/>
        </w:rPr>
        <w:t xml:space="preserve"> </w:t>
      </w:r>
      <w:r w:rsidRPr="008319F5">
        <w:rPr>
          <w:rFonts w:ascii="Arial" w:hAnsi="Arial" w:cs="Arial"/>
          <w:sz w:val="18"/>
          <w:szCs w:val="18"/>
        </w:rPr>
        <w:t>creación,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cambiaron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(anterior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aquéllas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desaparecieron.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conservará</w:t>
      </w:r>
      <w:r w:rsidR="00FF06E9">
        <w:rPr>
          <w:rFonts w:ascii="Arial" w:hAnsi="Arial" w:cs="Arial"/>
          <w:sz w:val="18"/>
          <w:szCs w:val="18"/>
        </w:rPr>
        <w:t xml:space="preserve"> </w:t>
      </w:r>
      <w:r w:rsidRPr="008319F5">
        <w:rPr>
          <w:rFonts w:ascii="Arial" w:hAnsi="Arial" w:cs="Arial"/>
          <w:sz w:val="18"/>
          <w:szCs w:val="18"/>
        </w:rPr>
        <w:t>durante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trimestre,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empezará</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contar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partir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p>
    <w:p w:rsidR="00CB54FA" w:rsidRPr="008319F5" w:rsidRDefault="004D5B7A" w:rsidP="00F44F96">
      <w:pPr>
        <w:spacing w:after="101" w:line="226" w:lineRule="exact"/>
        <w:ind w:right="48"/>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tengan</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autorizada</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explique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situación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B120D5" w:rsidRPr="008319F5" w:rsidRDefault="004D5B7A" w:rsidP="00F44F96">
      <w:pPr>
        <w:spacing w:after="101" w:line="226" w:lineRule="exact"/>
        <w:ind w:right="48"/>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titular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servidores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adscritos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institutos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correspondan,</w:t>
      </w:r>
      <w:r w:rsidR="00FF06E9">
        <w:rPr>
          <w:rFonts w:ascii="Arial" w:hAnsi="Arial" w:cs="Arial"/>
          <w:sz w:val="18"/>
          <w:szCs w:val="18"/>
        </w:rPr>
        <w:t xml:space="preserve"> </w:t>
      </w:r>
      <w:r w:rsidRPr="008319F5">
        <w:rPr>
          <w:rFonts w:ascii="Arial" w:hAnsi="Arial" w:cs="Arial"/>
          <w:sz w:val="18"/>
          <w:szCs w:val="18"/>
        </w:rPr>
        <w:t>incluido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gabinete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apoyo</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homólogo,</w:t>
      </w:r>
      <w:r w:rsidR="00FF06E9">
        <w:rPr>
          <w:rFonts w:ascii="Arial" w:hAnsi="Arial" w:cs="Arial"/>
          <w:sz w:val="18"/>
          <w:szCs w:val="18"/>
        </w:rPr>
        <w:t xml:space="preserve"> </w:t>
      </w:r>
      <w:r w:rsidRPr="008319F5">
        <w:rPr>
          <w:rFonts w:ascii="Arial" w:hAnsi="Arial" w:cs="Arial"/>
          <w:sz w:val="18"/>
          <w:szCs w:val="18"/>
        </w:rPr>
        <w:t>prestadores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profesionales,</w:t>
      </w:r>
      <w:r w:rsidR="00FF06E9">
        <w:rPr>
          <w:rFonts w:ascii="Arial" w:hAnsi="Arial" w:cs="Arial"/>
          <w:sz w:val="18"/>
          <w:szCs w:val="18"/>
        </w:rPr>
        <w:t xml:space="preserve"> </w:t>
      </w:r>
      <w:r w:rsidRPr="008319F5">
        <w:rPr>
          <w:rFonts w:ascii="Arial" w:hAnsi="Arial" w:cs="Arial"/>
          <w:sz w:val="18"/>
          <w:szCs w:val="18"/>
        </w:rPr>
        <w:t>miembros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respectivos</w:t>
      </w:r>
      <w:r w:rsidR="00FF06E9">
        <w:rPr>
          <w:rFonts w:ascii="Arial" w:hAnsi="Arial" w:cs="Arial"/>
          <w:sz w:val="18"/>
          <w:szCs w:val="18"/>
        </w:rPr>
        <w:t xml:space="preserve"> </w:t>
      </w:r>
      <w:r w:rsidRPr="008319F5">
        <w:rPr>
          <w:rFonts w:ascii="Arial" w:hAnsi="Arial" w:cs="Arial"/>
          <w:sz w:val="18"/>
          <w:szCs w:val="18"/>
        </w:rPr>
        <w:t>niveles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adjunto,</w:t>
      </w:r>
      <w:r w:rsidR="00FF06E9">
        <w:rPr>
          <w:rFonts w:ascii="Arial" w:hAnsi="Arial" w:cs="Arial"/>
          <w:sz w:val="18"/>
          <w:szCs w:val="18"/>
        </w:rPr>
        <w:t xml:space="preserve"> </w:t>
      </w:r>
      <w:r w:rsidRPr="008319F5">
        <w:rPr>
          <w:rFonts w:ascii="Arial" w:hAnsi="Arial" w:cs="Arial"/>
          <w:sz w:val="18"/>
          <w:szCs w:val="18"/>
        </w:rPr>
        <w:t>homólogo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dé.</w:t>
      </w:r>
    </w:p>
    <w:p w:rsidR="00B120D5" w:rsidRPr="008319F5" w:rsidRDefault="004D5B7A" w:rsidP="00F44F96">
      <w:pPr>
        <w:spacing w:after="101" w:line="226" w:lineRule="exact"/>
        <w:ind w:right="48"/>
        <w:jc w:val="both"/>
        <w:rPr>
          <w:rFonts w:ascii="Arial" w:hAnsi="Arial" w:cs="Arial"/>
          <w:sz w:val="18"/>
          <w:szCs w:val="18"/>
        </w:rPr>
      </w:pPr>
      <w:r w:rsidRPr="008319F5">
        <w:rPr>
          <w:rFonts w:ascii="Arial" w:hAnsi="Arial" w:cs="Arial"/>
          <w:sz w:val="18"/>
          <w:szCs w:val="18"/>
        </w:rPr>
        <w:t>Asimismo,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paramunicipal,</w:t>
      </w:r>
      <w:r w:rsidR="00FF06E9">
        <w:rPr>
          <w:rFonts w:ascii="Arial" w:hAnsi="Arial" w:cs="Arial"/>
          <w:sz w:val="18"/>
          <w:szCs w:val="18"/>
        </w:rPr>
        <w:t xml:space="preserve"> </w:t>
      </w:r>
      <w:r w:rsidRPr="008319F5">
        <w:rPr>
          <w:rFonts w:ascii="Arial" w:hAnsi="Arial" w:cs="Arial"/>
          <w:sz w:val="18"/>
          <w:szCs w:val="18"/>
        </w:rPr>
        <w:t>desconcentrada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diversos</w:t>
      </w:r>
      <w:r w:rsidR="00FF06E9">
        <w:rPr>
          <w:rFonts w:ascii="Arial" w:hAnsi="Arial" w:cs="Arial"/>
          <w:sz w:val="18"/>
          <w:szCs w:val="18"/>
        </w:rPr>
        <w:t xml:space="preserve"> </w:t>
      </w:r>
      <w:r w:rsidRPr="008319F5">
        <w:rPr>
          <w:rFonts w:ascii="Arial" w:hAnsi="Arial" w:cs="Arial"/>
          <w:sz w:val="18"/>
          <w:szCs w:val="18"/>
        </w:rPr>
        <w:t>institutos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cuentan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ayuntamientos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delegaciones.</w:t>
      </w:r>
    </w:p>
    <w:p w:rsidR="00B120D5" w:rsidRPr="008319F5" w:rsidRDefault="004D5B7A" w:rsidP="00F44F96">
      <w:pPr>
        <w:spacing w:after="101" w:line="226" w:lineRule="exact"/>
        <w:ind w:right="48"/>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prestadores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profesionales</w:t>
      </w:r>
      <w:r w:rsidR="00FF06E9">
        <w:rPr>
          <w:rFonts w:ascii="Arial" w:hAnsi="Arial" w:cs="Arial"/>
          <w:sz w:val="18"/>
          <w:szCs w:val="18"/>
        </w:rPr>
        <w:t xml:space="preserve"> </w:t>
      </w:r>
      <w:r w:rsidRPr="008319F5">
        <w:rPr>
          <w:rFonts w:ascii="Arial" w:hAnsi="Arial" w:cs="Arial"/>
          <w:sz w:val="18"/>
          <w:szCs w:val="18"/>
        </w:rPr>
        <w:t>contratados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miembros</w:t>
      </w:r>
      <w:r w:rsidR="00FF06E9">
        <w:rPr>
          <w:rFonts w:ascii="Arial" w:hAnsi="Arial" w:cs="Arial"/>
          <w:sz w:val="18"/>
          <w:szCs w:val="18"/>
        </w:rPr>
        <w:t xml:space="preserve"> </w:t>
      </w:r>
      <w:r w:rsidRPr="008319F5">
        <w:rPr>
          <w:rFonts w:ascii="Arial" w:hAnsi="Arial" w:cs="Arial"/>
          <w:sz w:val="18"/>
          <w:szCs w:val="18"/>
        </w:rPr>
        <w:t>integrados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aplicables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puestos</w:t>
      </w:r>
      <w:r w:rsidR="00FF06E9">
        <w:rPr>
          <w:rFonts w:ascii="Arial" w:hAnsi="Arial" w:cs="Arial"/>
          <w:sz w:val="18"/>
          <w:szCs w:val="18"/>
        </w:rPr>
        <w:t xml:space="preserve"> </w:t>
      </w:r>
      <w:r w:rsidRPr="008319F5">
        <w:rPr>
          <w:rFonts w:ascii="Arial" w:hAnsi="Arial" w:cs="Arial"/>
          <w:sz w:val="18"/>
          <w:szCs w:val="18"/>
        </w:rPr>
        <w:t>honoríficos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realicen</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especifique</w:t>
      </w:r>
      <w:r w:rsidR="00FF06E9">
        <w:rPr>
          <w:rFonts w:ascii="Arial" w:hAnsi="Arial" w:cs="Arial"/>
          <w:sz w:val="18"/>
          <w:szCs w:val="18"/>
        </w:rPr>
        <w:t xml:space="preserve"> </w:t>
      </w:r>
      <w:r w:rsidRPr="008319F5">
        <w:rPr>
          <w:rFonts w:ascii="Arial" w:hAnsi="Arial" w:cs="Arial"/>
          <w:sz w:val="18"/>
          <w:szCs w:val="18"/>
        </w:rPr>
        <w:t>claramente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prestadores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profesionales</w:t>
      </w:r>
      <w:r w:rsidR="00FF06E9">
        <w:rPr>
          <w:rFonts w:ascii="Arial" w:hAnsi="Arial" w:cs="Arial"/>
          <w:sz w:val="18"/>
          <w:szCs w:val="18"/>
        </w:rPr>
        <w:t xml:space="preserve"> </w:t>
      </w:r>
      <w:r w:rsidRPr="008319F5">
        <w:rPr>
          <w:rFonts w:ascii="Arial" w:hAnsi="Arial" w:cs="Arial"/>
          <w:sz w:val="18"/>
          <w:szCs w:val="18"/>
        </w:rPr>
        <w:t>reportados</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forman</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virtud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fungen</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apoyo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actividades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puestos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sí</w:t>
      </w:r>
      <w:r w:rsidR="00FF06E9">
        <w:rPr>
          <w:rFonts w:ascii="Arial" w:hAnsi="Arial" w:cs="Arial"/>
          <w:sz w:val="18"/>
          <w:szCs w:val="18"/>
        </w:rPr>
        <w:t xml:space="preserve"> </w:t>
      </w:r>
      <w:r w:rsidRPr="008319F5">
        <w:rPr>
          <w:rFonts w:ascii="Arial" w:hAnsi="Arial" w:cs="Arial"/>
          <w:sz w:val="18"/>
          <w:szCs w:val="18"/>
        </w:rPr>
        <w:t>conforman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p>
    <w:p w:rsidR="00CB54FA" w:rsidRPr="008319F5" w:rsidRDefault="004D5B7A" w:rsidP="00F44F96">
      <w:pPr>
        <w:spacing w:after="101" w:line="226" w:lineRule="exact"/>
        <w:ind w:right="45"/>
        <w:jc w:val="both"/>
        <w:rPr>
          <w:rFonts w:ascii="Arial" w:hAnsi="Arial" w:cs="Arial"/>
          <w:sz w:val="18"/>
          <w:szCs w:val="18"/>
        </w:rPr>
      </w:pP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desplegar</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están</w:t>
      </w:r>
      <w:r w:rsidR="00FF06E9">
        <w:rPr>
          <w:rFonts w:ascii="Arial" w:hAnsi="Arial" w:cs="Arial"/>
          <w:sz w:val="18"/>
          <w:szCs w:val="18"/>
        </w:rPr>
        <w:t xml:space="preserve"> </w:t>
      </w:r>
      <w:r w:rsidRPr="008319F5">
        <w:rPr>
          <w:rFonts w:ascii="Arial" w:hAnsi="Arial" w:cs="Arial"/>
          <w:sz w:val="18"/>
          <w:szCs w:val="18"/>
        </w:rPr>
        <w:t>subordinadas</w:t>
      </w:r>
      <w:r w:rsidR="00FF06E9">
        <w:rPr>
          <w:rFonts w:ascii="Arial" w:hAnsi="Arial" w:cs="Arial"/>
          <w:sz w:val="18"/>
          <w:szCs w:val="18"/>
        </w:rPr>
        <w:t xml:space="preserve"> </w:t>
      </w:r>
      <w:r w:rsidRPr="008319F5">
        <w:rPr>
          <w:rFonts w:ascii="Arial" w:hAnsi="Arial" w:cs="Arial"/>
          <w:sz w:val="18"/>
          <w:szCs w:val="18"/>
        </w:rPr>
        <w:t>jerárquicamente,</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responsabilidades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conferidas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aplicables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los(as)</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los(as)</w:t>
      </w:r>
      <w:r w:rsidR="00FF06E9">
        <w:rPr>
          <w:rFonts w:ascii="Arial" w:hAnsi="Arial" w:cs="Arial"/>
          <w:sz w:val="18"/>
          <w:szCs w:val="18"/>
        </w:rPr>
        <w:t xml:space="preserve"> </w:t>
      </w:r>
      <w:r w:rsidRPr="008319F5">
        <w:rPr>
          <w:rFonts w:ascii="Arial" w:hAnsi="Arial" w:cs="Arial"/>
          <w:sz w:val="18"/>
          <w:szCs w:val="18"/>
        </w:rPr>
        <w:t>prestadores(as)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profesionales</w:t>
      </w:r>
      <w:r w:rsidR="00FF06E9">
        <w:rPr>
          <w:rFonts w:ascii="Arial" w:hAnsi="Arial" w:cs="Arial"/>
          <w:sz w:val="18"/>
          <w:szCs w:val="18"/>
        </w:rPr>
        <w:t xml:space="preserve"> </w:t>
      </w:r>
      <w:r w:rsidRPr="008319F5">
        <w:rPr>
          <w:rFonts w:ascii="Arial" w:hAnsi="Arial" w:cs="Arial"/>
          <w:sz w:val="18"/>
          <w:szCs w:val="18"/>
        </w:rPr>
        <w:t>contratados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esas</w:t>
      </w:r>
      <w:r w:rsidR="00FF06E9">
        <w:rPr>
          <w:rFonts w:ascii="Arial" w:hAnsi="Arial" w:cs="Arial"/>
          <w:sz w:val="18"/>
          <w:szCs w:val="18"/>
        </w:rPr>
        <w:t xml:space="preserve"> </w:t>
      </w:r>
      <w:r w:rsidRPr="008319F5">
        <w:rPr>
          <w:rFonts w:ascii="Arial" w:hAnsi="Arial" w:cs="Arial"/>
          <w:sz w:val="18"/>
          <w:szCs w:val="18"/>
        </w:rPr>
        <w:t>áreas.</w:t>
      </w:r>
    </w:p>
    <w:p w:rsidR="00CB54FA" w:rsidRPr="008319F5" w:rsidRDefault="004D5B7A" w:rsidP="00F44F96">
      <w:pPr>
        <w:tabs>
          <w:tab w:val="left" w:pos="9356"/>
        </w:tabs>
        <w:spacing w:after="101" w:line="226" w:lineRule="exact"/>
        <w:ind w:right="48"/>
        <w:jc w:val="both"/>
        <w:rPr>
          <w:rFonts w:ascii="Arial" w:hAnsi="Arial" w:cs="Arial"/>
          <w:sz w:val="18"/>
          <w:szCs w:val="18"/>
        </w:rPr>
      </w:pP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organigrama</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visualizar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representación</w:t>
      </w:r>
      <w:r w:rsidR="00FF06E9">
        <w:rPr>
          <w:rFonts w:ascii="Arial" w:hAnsi="Arial" w:cs="Arial"/>
          <w:sz w:val="18"/>
          <w:szCs w:val="18"/>
        </w:rPr>
        <w:t xml:space="preserve"> </w:t>
      </w:r>
      <w:r w:rsidRPr="008319F5">
        <w:rPr>
          <w:rFonts w:ascii="Arial" w:hAnsi="Arial" w:cs="Arial"/>
          <w:sz w:val="18"/>
          <w:szCs w:val="18"/>
        </w:rPr>
        <w:t>gráfica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desde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titular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hasta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jefatura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departamento</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homólogo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prestadores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profesionales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adscrito</w:t>
      </w:r>
      <w:r w:rsidRPr="008319F5">
        <w:rPr>
          <w:rFonts w:ascii="Arial" w:hAnsi="Arial" w:cs="Arial"/>
          <w:position w:val="6"/>
          <w:sz w:val="14"/>
          <w:szCs w:val="18"/>
        </w:rPr>
        <w:footnoteReference w:id="3"/>
      </w:r>
      <w:r w:rsidRPr="008319F5">
        <w:rPr>
          <w:rFonts w:ascii="Arial" w:hAnsi="Arial" w:cs="Arial"/>
          <w:sz w:val="18"/>
          <w:szCs w:val="18"/>
        </w:rPr>
        <w:t>.</w:t>
      </w:r>
    </w:p>
    <w:p w:rsidR="00B120D5" w:rsidRPr="008319F5" w:rsidRDefault="004D5B7A" w:rsidP="00F44F96">
      <w:pPr>
        <w:tabs>
          <w:tab w:val="left" w:pos="9356"/>
        </w:tabs>
        <w:spacing w:after="101" w:line="226" w:lineRule="exact"/>
        <w:ind w:right="48"/>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forman</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gubernamentales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hará</w:t>
      </w:r>
      <w:r w:rsidR="00FF06E9">
        <w:rPr>
          <w:rFonts w:ascii="Arial" w:hAnsi="Arial" w:cs="Arial"/>
          <w:sz w:val="18"/>
          <w:szCs w:val="18"/>
        </w:rPr>
        <w:t xml:space="preserve"> </w:t>
      </w:r>
      <w:r w:rsidRPr="008319F5">
        <w:rPr>
          <w:rFonts w:ascii="Arial" w:hAnsi="Arial" w:cs="Arial"/>
          <w:sz w:val="18"/>
          <w:szCs w:val="18"/>
        </w:rPr>
        <w:t>referencia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cargos</w:t>
      </w:r>
      <w:r w:rsidR="00FF06E9">
        <w:rPr>
          <w:rFonts w:ascii="Arial" w:hAnsi="Arial" w:cs="Arial"/>
          <w:sz w:val="18"/>
          <w:szCs w:val="18"/>
        </w:rPr>
        <w:t xml:space="preserve"> </w:t>
      </w:r>
      <w:r w:rsidRPr="008319F5">
        <w:rPr>
          <w:rFonts w:ascii="Arial" w:hAnsi="Arial" w:cs="Arial"/>
          <w:sz w:val="18"/>
          <w:szCs w:val="18"/>
        </w:rPr>
        <w:t>equivalentes</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interna.</w:t>
      </w:r>
    </w:p>
    <w:p w:rsidR="004D5B7A" w:rsidRPr="008319F5" w:rsidRDefault="004D5B7A" w:rsidP="00F44F96">
      <w:pPr>
        <w:tabs>
          <w:tab w:val="left" w:pos="9356"/>
        </w:tabs>
        <w:spacing w:after="101" w:line="222" w:lineRule="exact"/>
        <w:ind w:right="48"/>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coherencia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III</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VI</w:t>
      </w:r>
      <w:r w:rsidR="00FF06E9">
        <w:rPr>
          <w:rFonts w:ascii="Arial" w:hAnsi="Arial" w:cs="Arial"/>
          <w:sz w:val="18"/>
          <w:szCs w:val="18"/>
        </w:rPr>
        <w:t xml:space="preserve"> </w:t>
      </w:r>
      <w:r w:rsidRPr="008319F5">
        <w:rPr>
          <w:rFonts w:ascii="Arial" w:hAnsi="Arial" w:cs="Arial"/>
          <w:sz w:val="18"/>
          <w:szCs w:val="18"/>
        </w:rPr>
        <w:t>(indicadores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VII</w:t>
      </w:r>
      <w:r w:rsidR="00FF06E9">
        <w:rPr>
          <w:rFonts w:ascii="Arial" w:hAnsi="Arial" w:cs="Arial"/>
          <w:sz w:val="18"/>
          <w:szCs w:val="18"/>
        </w:rPr>
        <w:t xml:space="preserve"> </w:t>
      </w:r>
      <w:r w:rsidRPr="008319F5">
        <w:rPr>
          <w:rFonts w:ascii="Arial" w:hAnsi="Arial" w:cs="Arial"/>
          <w:sz w:val="18"/>
          <w:szCs w:val="18"/>
        </w:rPr>
        <w:t>(directorio),</w:t>
      </w:r>
      <w:r w:rsidR="00FF06E9">
        <w:rPr>
          <w:rFonts w:ascii="Arial" w:hAnsi="Arial" w:cs="Arial"/>
          <w:sz w:val="18"/>
          <w:szCs w:val="18"/>
        </w:rPr>
        <w:t xml:space="preserve"> </w:t>
      </w:r>
      <w:r w:rsidRPr="008319F5">
        <w:rPr>
          <w:rFonts w:ascii="Arial" w:hAnsi="Arial" w:cs="Arial"/>
          <w:sz w:val="18"/>
          <w:szCs w:val="18"/>
        </w:rPr>
        <w:t>VIII</w:t>
      </w:r>
      <w:r w:rsidR="00FF06E9">
        <w:rPr>
          <w:rFonts w:ascii="Arial" w:hAnsi="Arial" w:cs="Arial"/>
          <w:sz w:val="18"/>
          <w:szCs w:val="18"/>
        </w:rPr>
        <w:t xml:space="preserve"> </w:t>
      </w:r>
      <w:r w:rsidRPr="008319F5">
        <w:rPr>
          <w:rFonts w:ascii="Arial" w:hAnsi="Arial" w:cs="Arial"/>
          <w:sz w:val="18"/>
          <w:szCs w:val="18"/>
        </w:rPr>
        <w:t>(remuneración),</w:t>
      </w:r>
      <w:r w:rsidR="00FF06E9">
        <w:rPr>
          <w:rFonts w:ascii="Arial" w:hAnsi="Arial" w:cs="Arial"/>
          <w:sz w:val="18"/>
          <w:szCs w:val="18"/>
        </w:rPr>
        <w:t xml:space="preserve"> </w:t>
      </w:r>
      <w:r w:rsidRPr="008319F5">
        <w:rPr>
          <w:rFonts w:ascii="Arial" w:hAnsi="Arial" w:cs="Arial"/>
          <w:sz w:val="18"/>
          <w:szCs w:val="18"/>
        </w:rPr>
        <w:t>IX</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representación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viáticos),</w:t>
      </w:r>
      <w:r w:rsidR="00FF06E9">
        <w:rPr>
          <w:rFonts w:ascii="Arial" w:hAnsi="Arial" w:cs="Arial"/>
          <w:sz w:val="18"/>
          <w:szCs w:val="18"/>
        </w:rPr>
        <w:t xml:space="preserve"> </w:t>
      </w:r>
      <w:r w:rsidRPr="008319F5">
        <w:rPr>
          <w:rFonts w:ascii="Arial" w:hAnsi="Arial" w:cs="Arial"/>
          <w:sz w:val="18"/>
          <w:szCs w:val="18"/>
        </w:rPr>
        <w:t>X</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plazas),</w:t>
      </w:r>
      <w:r w:rsidR="00FF06E9">
        <w:rPr>
          <w:rFonts w:ascii="Arial" w:hAnsi="Arial" w:cs="Arial"/>
          <w:sz w:val="18"/>
          <w:szCs w:val="18"/>
        </w:rPr>
        <w:t xml:space="preserve"> </w:t>
      </w:r>
      <w:r w:rsidRPr="008319F5">
        <w:rPr>
          <w:rFonts w:ascii="Arial" w:hAnsi="Arial" w:cs="Arial"/>
          <w:sz w:val="18"/>
          <w:szCs w:val="18"/>
        </w:rPr>
        <w:t>XI</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profesionales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honorarios),</w:t>
      </w:r>
      <w:r w:rsidR="00FF06E9">
        <w:rPr>
          <w:rFonts w:ascii="Arial" w:hAnsi="Arial" w:cs="Arial"/>
          <w:sz w:val="18"/>
          <w:szCs w:val="18"/>
        </w:rPr>
        <w:t xml:space="preserve"> </w:t>
      </w:r>
      <w:r w:rsidRPr="008319F5">
        <w:rPr>
          <w:rFonts w:ascii="Arial" w:hAnsi="Arial" w:cs="Arial"/>
          <w:sz w:val="18"/>
          <w:szCs w:val="18"/>
        </w:rPr>
        <w:t>XII</w:t>
      </w:r>
      <w:r w:rsidR="00FF06E9">
        <w:rPr>
          <w:rFonts w:ascii="Arial" w:hAnsi="Arial" w:cs="Arial"/>
          <w:sz w:val="18"/>
          <w:szCs w:val="18"/>
        </w:rPr>
        <w:t xml:space="preserve"> </w:t>
      </w:r>
      <w:r w:rsidRPr="008319F5">
        <w:rPr>
          <w:rFonts w:ascii="Arial" w:hAnsi="Arial" w:cs="Arial"/>
          <w:sz w:val="18"/>
          <w:szCs w:val="18"/>
        </w:rPr>
        <w:t>(declaraciones</w:t>
      </w:r>
      <w:r w:rsidR="00FF06E9">
        <w:rPr>
          <w:rFonts w:ascii="Arial" w:hAnsi="Arial" w:cs="Arial"/>
          <w:sz w:val="18"/>
          <w:szCs w:val="18"/>
        </w:rPr>
        <w:t xml:space="preserve"> </w:t>
      </w:r>
      <w:r w:rsidRPr="008319F5">
        <w:rPr>
          <w:rFonts w:ascii="Arial" w:hAnsi="Arial" w:cs="Arial"/>
          <w:sz w:val="18"/>
          <w:szCs w:val="18"/>
        </w:rPr>
        <w:t>patrimoniales),</w:t>
      </w:r>
      <w:r w:rsidR="00FF06E9">
        <w:rPr>
          <w:rFonts w:ascii="Arial" w:hAnsi="Arial" w:cs="Arial"/>
          <w:sz w:val="18"/>
          <w:szCs w:val="18"/>
        </w:rPr>
        <w:t xml:space="preserve"> </w:t>
      </w:r>
      <w:r w:rsidRPr="008319F5">
        <w:rPr>
          <w:rFonts w:ascii="Arial" w:hAnsi="Arial" w:cs="Arial"/>
          <w:sz w:val="18"/>
          <w:szCs w:val="18"/>
        </w:rPr>
        <w:t>XIII</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XIV</w:t>
      </w:r>
      <w:r w:rsidR="00FF06E9">
        <w:rPr>
          <w:rFonts w:ascii="Arial" w:hAnsi="Arial" w:cs="Arial"/>
          <w:sz w:val="18"/>
          <w:szCs w:val="18"/>
        </w:rPr>
        <w:t xml:space="preserve"> </w:t>
      </w:r>
      <w:r w:rsidRPr="008319F5">
        <w:rPr>
          <w:rFonts w:ascii="Arial" w:hAnsi="Arial" w:cs="Arial"/>
          <w:sz w:val="18"/>
          <w:szCs w:val="18"/>
        </w:rPr>
        <w:t>(convocatorias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concursos)</w:t>
      </w:r>
      <w:r w:rsidR="00FF06E9">
        <w:rPr>
          <w:rFonts w:ascii="Arial" w:hAnsi="Arial" w:cs="Arial"/>
          <w:sz w:val="18"/>
          <w:szCs w:val="18"/>
        </w:rPr>
        <w:t xml:space="preserve"> </w:t>
      </w:r>
      <w:r w:rsidRPr="008319F5">
        <w:rPr>
          <w:rFonts w:ascii="Arial" w:hAnsi="Arial" w:cs="Arial"/>
          <w:sz w:val="18"/>
          <w:szCs w:val="18"/>
        </w:rPr>
        <w:t>XVII</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curricular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sanciones)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XVIII</w:t>
      </w:r>
      <w:r w:rsidR="00FF06E9">
        <w:rPr>
          <w:rFonts w:ascii="Arial" w:hAnsi="Arial" w:cs="Arial"/>
          <w:sz w:val="18"/>
          <w:szCs w:val="18"/>
        </w:rPr>
        <w:t xml:space="preserve"> </w:t>
      </w:r>
      <w:r w:rsidRPr="008319F5">
        <w:rPr>
          <w:rFonts w:ascii="Arial" w:hAnsi="Arial" w:cs="Arial"/>
          <w:sz w:val="18"/>
          <w:szCs w:val="18"/>
        </w:rPr>
        <w:t>(servidores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sanciones)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catálogos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puestos</w:t>
      </w:r>
      <w:r w:rsidR="00FF06E9">
        <w:rPr>
          <w:rFonts w:ascii="Arial" w:hAnsi="Arial" w:cs="Arial"/>
          <w:sz w:val="18"/>
          <w:szCs w:val="18"/>
        </w:rPr>
        <w:t xml:space="preserve"> </w:t>
      </w:r>
      <w:r w:rsidRPr="008319F5">
        <w:rPr>
          <w:rFonts w:ascii="Arial" w:hAnsi="Arial" w:cs="Arial"/>
          <w:sz w:val="18"/>
          <w:szCs w:val="18"/>
        </w:rPr>
        <w:t>serán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llaves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enlacen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p>
    <w:p w:rsidR="00B27B8F" w:rsidRPr="008319F5" w:rsidRDefault="00B27B8F" w:rsidP="00F44F96">
      <w:pPr>
        <w:spacing w:after="101" w:line="222"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F44F96">
      <w:pPr>
        <w:spacing w:after="101" w:line="222" w:lineRule="exact"/>
        <w:ind w:right="48"/>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F44F96">
      <w:pPr>
        <w:spacing w:after="101" w:line="222" w:lineRule="exact"/>
        <w:ind w:right="48"/>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15</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después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aprobación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modificación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p>
    <w:p w:rsidR="004D5B7A" w:rsidRPr="008319F5" w:rsidRDefault="004D5B7A" w:rsidP="00F44F96">
      <w:pPr>
        <w:spacing w:after="101" w:line="222" w:lineRule="exact"/>
        <w:ind w:right="48"/>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p>
    <w:p w:rsidR="00CB54FA" w:rsidRPr="008319F5" w:rsidRDefault="004D5B7A" w:rsidP="00F44F96">
      <w:pPr>
        <w:spacing w:after="101" w:line="222" w:lineRule="exact"/>
        <w:ind w:right="85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B27B8F" w:rsidRPr="008319F5" w:rsidRDefault="00B27B8F" w:rsidP="00F44F96">
      <w:pPr>
        <w:spacing w:after="101" w:line="222"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F44F96">
      <w:pPr>
        <w:spacing w:after="101" w:line="222"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F44F96">
      <w:pPr>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F44F96">
      <w:pPr>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ordenada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posible</w:t>
      </w:r>
      <w:r w:rsidR="00FF06E9">
        <w:rPr>
          <w:rFonts w:ascii="Arial" w:hAnsi="Arial" w:cs="Arial"/>
          <w:sz w:val="18"/>
          <w:szCs w:val="18"/>
        </w:rPr>
        <w:t xml:space="preserve"> </w:t>
      </w:r>
      <w:r w:rsidRPr="008319F5">
        <w:rPr>
          <w:rFonts w:ascii="Arial" w:hAnsi="Arial" w:cs="Arial"/>
          <w:sz w:val="18"/>
          <w:szCs w:val="18"/>
        </w:rPr>
        <w:t>visualizar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niveles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jerarquía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relaciones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dependencia</w:t>
      </w:r>
    </w:p>
    <w:p w:rsidR="004D5B7A" w:rsidRPr="008319F5" w:rsidRDefault="004D5B7A" w:rsidP="00F44F96">
      <w:pPr>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nombramiento</w:t>
      </w:r>
      <w:r w:rsidR="00FF06E9">
        <w:rPr>
          <w:rFonts w:ascii="Arial" w:hAnsi="Arial" w:cs="Arial"/>
          <w:sz w:val="18"/>
          <w:szCs w:val="18"/>
        </w:rPr>
        <w:t xml:space="preserve"> </w:t>
      </w:r>
      <w:r w:rsidRPr="008319F5">
        <w:rPr>
          <w:rFonts w:ascii="Arial" w:hAnsi="Arial" w:cs="Arial"/>
          <w:sz w:val="18"/>
          <w:szCs w:val="18"/>
        </w:rPr>
        <w:t>otorgado)</w:t>
      </w:r>
    </w:p>
    <w:p w:rsidR="004D5B7A" w:rsidRPr="008319F5" w:rsidRDefault="004D5B7A" w:rsidP="00F44F96">
      <w:pPr>
        <w:tabs>
          <w:tab w:val="left" w:pos="2093"/>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F44F96">
      <w:pPr>
        <w:spacing w:after="101" w:line="222" w:lineRule="exact"/>
        <w:ind w:left="1701" w:right="75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integrante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(funcionario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servidor</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empleado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representante</w:t>
      </w:r>
      <w:r w:rsidR="00FF06E9">
        <w:rPr>
          <w:rFonts w:ascii="Arial" w:hAnsi="Arial" w:cs="Arial"/>
          <w:sz w:val="18"/>
          <w:szCs w:val="18"/>
        </w:rPr>
        <w:t xml:space="preserve"> </w:t>
      </w:r>
      <w:r w:rsidRPr="008319F5">
        <w:rPr>
          <w:rFonts w:ascii="Arial" w:hAnsi="Arial" w:cs="Arial"/>
          <w:sz w:val="18"/>
          <w:szCs w:val="18"/>
        </w:rPr>
        <w:t>popular</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miembro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judicial</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miembro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autónomo</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confianza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prestador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profesionales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denominación])</w:t>
      </w:r>
    </w:p>
    <w:p w:rsidR="004D5B7A" w:rsidRPr="008319F5" w:rsidRDefault="004D5B7A" w:rsidP="00F44F96">
      <w:pPr>
        <w:tabs>
          <w:tab w:val="left" w:pos="2093"/>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adscripción</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inmediata</w:t>
      </w:r>
      <w:r w:rsidR="00FF06E9">
        <w:rPr>
          <w:rFonts w:ascii="Arial" w:hAnsi="Arial" w:cs="Arial"/>
          <w:sz w:val="18"/>
          <w:szCs w:val="18"/>
        </w:rPr>
        <w:t xml:space="preserve"> </w:t>
      </w:r>
      <w:r w:rsidRPr="008319F5">
        <w:rPr>
          <w:rFonts w:ascii="Arial" w:hAnsi="Arial" w:cs="Arial"/>
          <w:sz w:val="18"/>
          <w:szCs w:val="18"/>
        </w:rPr>
        <w:t>superior)</w:t>
      </w:r>
    </w:p>
    <w:p w:rsidR="004D5B7A" w:rsidRPr="008319F5" w:rsidRDefault="004D5B7A" w:rsidP="00F44F96">
      <w:pPr>
        <w:tabs>
          <w:tab w:val="left" w:pos="2093"/>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establece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responsabilidades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F44F96">
      <w:pPr>
        <w:tabs>
          <w:tab w:val="left" w:pos="2093"/>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Fundamento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sustenta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puesto</w:t>
      </w:r>
    </w:p>
    <w:p w:rsidR="004D5B7A" w:rsidRPr="008319F5" w:rsidRDefault="004D5B7A" w:rsidP="00F44F96">
      <w:pPr>
        <w:tabs>
          <w:tab w:val="left" w:pos="2093"/>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desplegarse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responsabilidades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F44F96">
      <w:pPr>
        <w:tabs>
          <w:tab w:val="left" w:pos="2093"/>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perfil</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requerimientos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existir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aplique</w:t>
      </w:r>
    </w:p>
    <w:p w:rsidR="004D5B7A" w:rsidRPr="008319F5" w:rsidRDefault="004D5B7A" w:rsidP="00F44F96">
      <w:pPr>
        <w:tabs>
          <w:tab w:val="left" w:pos="2093"/>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prestadores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profesionales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miembros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integren</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aplicables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puestos</w:t>
      </w:r>
      <w:r w:rsidR="00FF06E9">
        <w:rPr>
          <w:rFonts w:ascii="Arial" w:hAnsi="Arial" w:cs="Arial"/>
          <w:sz w:val="18"/>
          <w:szCs w:val="18"/>
        </w:rPr>
        <w:t xml:space="preserve"> </w:t>
      </w:r>
      <w:r w:rsidRPr="008319F5">
        <w:rPr>
          <w:rFonts w:ascii="Arial" w:hAnsi="Arial" w:cs="Arial"/>
          <w:sz w:val="18"/>
          <w:szCs w:val="18"/>
        </w:rPr>
        <w:t>honoríficos)</w:t>
      </w:r>
    </w:p>
    <w:p w:rsidR="004D5B7A" w:rsidRPr="008319F5" w:rsidRDefault="004D5B7A" w:rsidP="00F44F96">
      <w:pPr>
        <w:tabs>
          <w:tab w:val="left" w:pos="2093"/>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organigrama</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gráfica)</w:t>
      </w:r>
      <w:r w:rsidR="00FF06E9">
        <w:rPr>
          <w:rFonts w:ascii="Arial" w:hAnsi="Arial" w:cs="Arial"/>
          <w:sz w:val="18"/>
          <w:szCs w:val="18"/>
        </w:rPr>
        <w:t xml:space="preserve"> </w:t>
      </w:r>
      <w:r w:rsidRPr="008319F5">
        <w:rPr>
          <w:rFonts w:ascii="Arial" w:hAnsi="Arial" w:cs="Arial"/>
          <w:sz w:val="18"/>
          <w:szCs w:val="18"/>
        </w:rPr>
        <w:t>acorde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contener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dictamen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similar</w:t>
      </w:r>
    </w:p>
    <w:p w:rsidR="00B120D5" w:rsidRPr="008319F5" w:rsidRDefault="004D5B7A" w:rsidP="00F44F96">
      <w:pPr>
        <w:tabs>
          <w:tab w:val="left" w:pos="2093"/>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prestadores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profesionales</w:t>
      </w:r>
      <w:r w:rsidR="00FF06E9">
        <w:rPr>
          <w:rFonts w:ascii="Arial" w:hAnsi="Arial" w:cs="Arial"/>
          <w:sz w:val="18"/>
          <w:szCs w:val="18"/>
        </w:rPr>
        <w:t xml:space="preserve"> </w:t>
      </w:r>
      <w:r w:rsidRPr="008319F5">
        <w:rPr>
          <w:rFonts w:ascii="Arial" w:hAnsi="Arial" w:cs="Arial"/>
          <w:sz w:val="18"/>
          <w:szCs w:val="18"/>
        </w:rPr>
        <w:t>reportados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especifique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éstos</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forman</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fungen</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apoyo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actividades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puestos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sí</w:t>
      </w:r>
      <w:r w:rsidR="00FF06E9">
        <w:rPr>
          <w:rFonts w:ascii="Arial" w:hAnsi="Arial" w:cs="Arial"/>
          <w:sz w:val="18"/>
          <w:szCs w:val="18"/>
        </w:rPr>
        <w:t xml:space="preserve"> </w:t>
      </w:r>
      <w:r w:rsidRPr="008319F5">
        <w:rPr>
          <w:rFonts w:ascii="Arial" w:hAnsi="Arial" w:cs="Arial"/>
          <w:sz w:val="18"/>
          <w:szCs w:val="18"/>
        </w:rPr>
        <w:t>conforman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p>
    <w:p w:rsidR="004D5B7A" w:rsidRPr="008319F5" w:rsidRDefault="004D5B7A" w:rsidP="00F44F96">
      <w:pPr>
        <w:spacing w:after="101" w:line="222" w:lineRule="exact"/>
        <w:ind w:left="1701" w:right="902" w:hanging="1701"/>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F44F96">
      <w:pPr>
        <w:spacing w:after="101" w:line="22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15</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después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aprobación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modificación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p>
    <w:p w:rsidR="00CB54FA" w:rsidRPr="008319F5" w:rsidRDefault="004D5B7A" w:rsidP="00F44F96">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F44F96">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F44F96">
      <w:pPr>
        <w:spacing w:after="101" w:line="236" w:lineRule="exact"/>
        <w:ind w:left="1701" w:right="902" w:hanging="1701"/>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F44F96">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F44F96">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F44F96">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F44F96">
      <w:pPr>
        <w:spacing w:after="101" w:line="236" w:lineRule="exact"/>
        <w:ind w:left="1701" w:right="902" w:hanging="1701"/>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F44F96">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2,</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F44F96">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F44F96">
      <w:pPr>
        <w:spacing w:after="101" w:line="236" w:lineRule="exact"/>
        <w:jc w:val="both"/>
        <w:rPr>
          <w:rFonts w:ascii="Arial" w:hAnsi="Arial" w:cs="Arial"/>
          <w:b/>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2.</w:t>
      </w:r>
      <w:r w:rsidR="00FF06E9">
        <w:rPr>
          <w:rFonts w:ascii="Arial" w:hAnsi="Arial" w:cs="Arial"/>
          <w:b/>
          <w:sz w:val="18"/>
          <w:szCs w:val="18"/>
        </w:rPr>
        <w:t xml:space="preserve"> </w:t>
      </w:r>
      <w:r w:rsidRPr="008319F5">
        <w:rPr>
          <w:rFonts w:ascii="Arial" w:hAnsi="Arial" w:cs="Arial"/>
          <w:b/>
          <w:sz w:val="18"/>
          <w:szCs w:val="18"/>
        </w:rPr>
        <w:t>LGT_Art_70_Fr_II</w:t>
      </w:r>
    </w:p>
    <w:p w:rsidR="004D5B7A" w:rsidRPr="008319F5" w:rsidRDefault="004D5B7A" w:rsidP="00F44F96">
      <w:pPr>
        <w:spacing w:after="101" w:line="236" w:lineRule="exact"/>
        <w:ind w:right="850"/>
        <w:jc w:val="center"/>
        <w:rPr>
          <w:rFonts w:ascii="Arial" w:hAnsi="Arial" w:cs="Arial"/>
          <w:b/>
          <w:sz w:val="18"/>
          <w:szCs w:val="18"/>
        </w:rPr>
      </w:pPr>
      <w:r w:rsidRPr="008319F5">
        <w:rPr>
          <w:rFonts w:ascii="Arial" w:hAnsi="Arial" w:cs="Arial"/>
          <w:b/>
          <w:sz w:val="18"/>
          <w:szCs w:val="18"/>
        </w:rPr>
        <w:t>Estructura</w:t>
      </w:r>
      <w:r w:rsidR="00FF06E9">
        <w:rPr>
          <w:rFonts w:ascii="Arial" w:hAnsi="Arial" w:cs="Arial"/>
          <w:b/>
          <w:sz w:val="18"/>
          <w:szCs w:val="18"/>
        </w:rPr>
        <w:t xml:space="preserve"> </w:t>
      </w:r>
      <w:r w:rsidRPr="008319F5">
        <w:rPr>
          <w:rFonts w:ascii="Arial" w:hAnsi="Arial" w:cs="Arial"/>
          <w:b/>
          <w:sz w:val="18"/>
          <w:szCs w:val="18"/>
        </w:rPr>
        <w:t>orgánica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1185"/>
        <w:gridCol w:w="1179"/>
        <w:gridCol w:w="1326"/>
        <w:gridCol w:w="887"/>
        <w:gridCol w:w="2890"/>
        <w:gridCol w:w="1245"/>
      </w:tblGrid>
      <w:tr w:rsidR="004D5B7A" w:rsidRPr="008319F5">
        <w:tblPrEx>
          <w:tblCellMar>
            <w:top w:w="0" w:type="dxa"/>
            <w:bottom w:w="0" w:type="dxa"/>
          </w:tblCellMar>
        </w:tblPrEx>
        <w:trPr>
          <w:trHeight w:val="20"/>
          <w:jc w:val="center"/>
        </w:trPr>
        <w:tc>
          <w:tcPr>
            <w:tcW w:w="1230"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F44F96">
            <w:pPr>
              <w:spacing w:after="101" w:line="236" w:lineRule="exact"/>
              <w:jc w:val="center"/>
              <w:rPr>
                <w:rFonts w:ascii="Arial" w:hAnsi="Arial" w:cs="Arial"/>
                <w:sz w:val="14"/>
                <w:szCs w:val="14"/>
              </w:rPr>
            </w:pPr>
            <w:r w:rsidRPr="008319F5">
              <w:rPr>
                <w:rFonts w:ascii="Arial" w:hAnsi="Arial" w:cs="Arial"/>
                <w:sz w:val="14"/>
                <w:szCs w:val="14"/>
              </w:rPr>
              <w:t>Denominación</w:t>
            </w:r>
            <w:r w:rsidR="00FF06E9">
              <w:rPr>
                <w:rFonts w:ascii="Arial" w:hAnsi="Arial" w:cs="Arial"/>
                <w:sz w:val="14"/>
                <w:szCs w:val="14"/>
              </w:rPr>
              <w:t xml:space="preserve"> </w:t>
            </w:r>
            <w:r w:rsidRPr="008319F5">
              <w:rPr>
                <w:rFonts w:ascii="Arial" w:hAnsi="Arial" w:cs="Arial"/>
                <w:sz w:val="14"/>
                <w:szCs w:val="14"/>
              </w:rPr>
              <w:t>del</w:t>
            </w:r>
            <w:r w:rsidR="00FF06E9">
              <w:rPr>
                <w:rFonts w:ascii="Arial" w:hAnsi="Arial" w:cs="Arial"/>
                <w:sz w:val="14"/>
                <w:szCs w:val="14"/>
              </w:rPr>
              <w:t xml:space="preserve"> </w:t>
            </w:r>
            <w:r w:rsidRPr="008319F5">
              <w:rPr>
                <w:rFonts w:ascii="Arial" w:hAnsi="Arial" w:cs="Arial"/>
                <w:sz w:val="14"/>
                <w:szCs w:val="14"/>
              </w:rPr>
              <w:t>Área</w:t>
            </w:r>
            <w:r w:rsidR="00FF06E9">
              <w:rPr>
                <w:rFonts w:ascii="Arial" w:hAnsi="Arial" w:cs="Arial"/>
                <w:sz w:val="14"/>
                <w:szCs w:val="14"/>
              </w:rPr>
              <w:t xml:space="preserve"> </w:t>
            </w:r>
            <w:r w:rsidRPr="008319F5">
              <w:rPr>
                <w:rFonts w:ascii="Arial" w:hAnsi="Arial" w:cs="Arial"/>
                <w:sz w:val="14"/>
                <w:szCs w:val="14"/>
              </w:rPr>
              <w:t>(catálogo)</w:t>
            </w:r>
          </w:p>
        </w:tc>
        <w:tc>
          <w:tcPr>
            <w:tcW w:w="12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36" w:lineRule="exact"/>
              <w:jc w:val="center"/>
              <w:rPr>
                <w:rFonts w:ascii="Arial" w:hAnsi="Arial" w:cs="Arial"/>
                <w:sz w:val="14"/>
                <w:szCs w:val="14"/>
              </w:rPr>
            </w:pPr>
            <w:r w:rsidRPr="008319F5">
              <w:rPr>
                <w:rFonts w:ascii="Arial" w:hAnsi="Arial" w:cs="Arial"/>
                <w:sz w:val="14"/>
                <w:szCs w:val="14"/>
              </w:rPr>
              <w:t>Denominación</w:t>
            </w:r>
            <w:r w:rsidR="00FF06E9">
              <w:rPr>
                <w:rFonts w:ascii="Arial" w:hAnsi="Arial" w:cs="Arial"/>
                <w:sz w:val="14"/>
                <w:szCs w:val="14"/>
              </w:rPr>
              <w:t xml:space="preserve"> </w:t>
            </w:r>
            <w:r w:rsidRPr="008319F5">
              <w:rPr>
                <w:rFonts w:ascii="Arial" w:hAnsi="Arial" w:cs="Arial"/>
                <w:sz w:val="14"/>
                <w:szCs w:val="14"/>
              </w:rPr>
              <w:t>del</w:t>
            </w:r>
            <w:r w:rsidR="00FF06E9">
              <w:rPr>
                <w:rFonts w:ascii="Arial" w:hAnsi="Arial" w:cs="Arial"/>
                <w:sz w:val="14"/>
                <w:szCs w:val="14"/>
              </w:rPr>
              <w:t xml:space="preserve"> </w:t>
            </w:r>
            <w:r w:rsidRPr="008319F5">
              <w:rPr>
                <w:rFonts w:ascii="Arial" w:hAnsi="Arial" w:cs="Arial"/>
                <w:sz w:val="14"/>
                <w:szCs w:val="14"/>
              </w:rPr>
              <w:t>puesto</w:t>
            </w:r>
            <w:r w:rsidR="00FF06E9">
              <w:rPr>
                <w:rFonts w:ascii="Arial" w:hAnsi="Arial" w:cs="Arial"/>
                <w:sz w:val="14"/>
                <w:szCs w:val="14"/>
              </w:rPr>
              <w:t xml:space="preserve"> </w:t>
            </w:r>
            <w:r w:rsidRPr="008319F5">
              <w:rPr>
                <w:rFonts w:ascii="Arial" w:hAnsi="Arial" w:cs="Arial"/>
                <w:sz w:val="14"/>
                <w:szCs w:val="14"/>
              </w:rPr>
              <w:t>(catálogo)</w:t>
            </w:r>
          </w:p>
        </w:tc>
        <w:tc>
          <w:tcPr>
            <w:tcW w:w="137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36" w:lineRule="exact"/>
              <w:jc w:val="center"/>
              <w:rPr>
                <w:rFonts w:ascii="Arial" w:hAnsi="Arial" w:cs="Arial"/>
                <w:sz w:val="14"/>
                <w:szCs w:val="14"/>
              </w:rPr>
            </w:pPr>
            <w:r w:rsidRPr="008319F5">
              <w:rPr>
                <w:rFonts w:ascii="Arial" w:hAnsi="Arial" w:cs="Arial"/>
                <w:sz w:val="14"/>
                <w:szCs w:val="14"/>
              </w:rPr>
              <w:t>Denominación</w:t>
            </w:r>
            <w:r w:rsidR="00FF06E9">
              <w:rPr>
                <w:rFonts w:ascii="Arial" w:hAnsi="Arial" w:cs="Arial"/>
                <w:sz w:val="14"/>
                <w:szCs w:val="14"/>
              </w:rPr>
              <w:t xml:space="preserve"> </w:t>
            </w:r>
            <w:r w:rsidRPr="008319F5">
              <w:rPr>
                <w:rFonts w:ascii="Arial" w:hAnsi="Arial" w:cs="Arial"/>
                <w:sz w:val="14"/>
                <w:szCs w:val="14"/>
              </w:rPr>
              <w:t>del</w:t>
            </w:r>
            <w:r w:rsidR="00FF06E9">
              <w:rPr>
                <w:rFonts w:ascii="Arial" w:hAnsi="Arial" w:cs="Arial"/>
                <w:sz w:val="14"/>
                <w:szCs w:val="14"/>
              </w:rPr>
              <w:t xml:space="preserve"> </w:t>
            </w:r>
            <w:r w:rsidRPr="008319F5">
              <w:rPr>
                <w:rFonts w:ascii="Arial" w:hAnsi="Arial" w:cs="Arial"/>
                <w:sz w:val="14"/>
                <w:szCs w:val="14"/>
              </w:rPr>
              <w:t>cargo</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conformidad</w:t>
            </w:r>
            <w:r w:rsidR="00FF06E9">
              <w:rPr>
                <w:rFonts w:ascii="Arial" w:hAnsi="Arial" w:cs="Arial"/>
                <w:sz w:val="14"/>
                <w:szCs w:val="14"/>
              </w:rPr>
              <w:t xml:space="preserve"> </w:t>
            </w:r>
            <w:r w:rsidRPr="008319F5">
              <w:rPr>
                <w:rFonts w:ascii="Arial" w:hAnsi="Arial" w:cs="Arial"/>
                <w:sz w:val="14"/>
                <w:szCs w:val="14"/>
              </w:rPr>
              <w:t>con</w:t>
            </w:r>
            <w:r w:rsidR="00FF06E9">
              <w:rPr>
                <w:rFonts w:ascii="Arial" w:hAnsi="Arial" w:cs="Arial"/>
                <w:sz w:val="14"/>
                <w:szCs w:val="14"/>
              </w:rPr>
              <w:t xml:space="preserve"> </w:t>
            </w:r>
            <w:r w:rsidRPr="008319F5">
              <w:rPr>
                <w:rFonts w:ascii="Arial" w:hAnsi="Arial" w:cs="Arial"/>
                <w:sz w:val="14"/>
                <w:szCs w:val="14"/>
              </w:rPr>
              <w:t>nombramiento</w:t>
            </w:r>
            <w:r w:rsidR="00FF06E9">
              <w:rPr>
                <w:rFonts w:ascii="Arial" w:hAnsi="Arial" w:cs="Arial"/>
                <w:sz w:val="14"/>
                <w:szCs w:val="14"/>
              </w:rPr>
              <w:t xml:space="preserve"> </w:t>
            </w:r>
            <w:r w:rsidRPr="008319F5">
              <w:rPr>
                <w:rFonts w:ascii="Arial" w:hAnsi="Arial" w:cs="Arial"/>
                <w:sz w:val="14"/>
                <w:szCs w:val="14"/>
              </w:rPr>
              <w:t>otorgado)</w:t>
            </w:r>
          </w:p>
        </w:tc>
        <w:tc>
          <w:tcPr>
            <w:tcW w:w="9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36" w:lineRule="exact"/>
              <w:jc w:val="center"/>
              <w:rPr>
                <w:rFonts w:ascii="Arial" w:hAnsi="Arial" w:cs="Arial"/>
                <w:sz w:val="14"/>
                <w:szCs w:val="14"/>
              </w:rPr>
            </w:pPr>
            <w:r w:rsidRPr="008319F5">
              <w:rPr>
                <w:rFonts w:ascii="Arial" w:hAnsi="Arial" w:cs="Arial"/>
                <w:sz w:val="14"/>
                <w:szCs w:val="14"/>
              </w:rPr>
              <w:t>Clave</w:t>
            </w:r>
            <w:r w:rsidR="00FF06E9">
              <w:rPr>
                <w:rFonts w:ascii="Arial" w:hAnsi="Arial" w:cs="Arial"/>
                <w:sz w:val="14"/>
                <w:szCs w:val="14"/>
              </w:rPr>
              <w:t xml:space="preserve"> </w:t>
            </w:r>
            <w:r w:rsidRPr="008319F5">
              <w:rPr>
                <w:rFonts w:ascii="Arial" w:hAnsi="Arial" w:cs="Arial"/>
                <w:sz w:val="14"/>
                <w:szCs w:val="14"/>
              </w:rPr>
              <w:t>o</w:t>
            </w:r>
            <w:r w:rsidR="00FF06E9">
              <w:rPr>
                <w:rFonts w:ascii="Arial" w:hAnsi="Arial" w:cs="Arial"/>
                <w:sz w:val="14"/>
                <w:szCs w:val="14"/>
              </w:rPr>
              <w:t xml:space="preserve"> </w:t>
            </w:r>
            <w:r w:rsidRPr="008319F5">
              <w:rPr>
                <w:rFonts w:ascii="Arial" w:hAnsi="Arial" w:cs="Arial"/>
                <w:sz w:val="14"/>
                <w:szCs w:val="14"/>
              </w:rPr>
              <w:t>nivel</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puesto</w:t>
            </w:r>
          </w:p>
        </w:tc>
        <w:tc>
          <w:tcPr>
            <w:tcW w:w="30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36" w:lineRule="exact"/>
              <w:jc w:val="center"/>
              <w:rPr>
                <w:rFonts w:ascii="Arial" w:hAnsi="Arial" w:cs="Arial"/>
                <w:sz w:val="14"/>
                <w:szCs w:val="14"/>
              </w:rPr>
            </w:pPr>
            <w:r w:rsidRPr="008319F5">
              <w:rPr>
                <w:rFonts w:ascii="Arial" w:hAnsi="Arial" w:cs="Arial"/>
                <w:sz w:val="14"/>
                <w:szCs w:val="14"/>
              </w:rPr>
              <w:t>Tipo</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integrante</w:t>
            </w:r>
            <w:r w:rsidR="00FF06E9">
              <w:rPr>
                <w:rFonts w:ascii="Arial" w:hAnsi="Arial" w:cs="Arial"/>
                <w:sz w:val="14"/>
                <w:szCs w:val="14"/>
              </w:rPr>
              <w:t xml:space="preserve"> </w:t>
            </w:r>
            <w:r w:rsidRPr="008319F5">
              <w:rPr>
                <w:rFonts w:ascii="Arial" w:hAnsi="Arial" w:cs="Arial"/>
                <w:sz w:val="14"/>
                <w:szCs w:val="14"/>
              </w:rPr>
              <w:t>del</w:t>
            </w:r>
            <w:r w:rsidR="00FF06E9">
              <w:rPr>
                <w:rFonts w:ascii="Arial" w:hAnsi="Arial" w:cs="Arial"/>
                <w:sz w:val="14"/>
                <w:szCs w:val="14"/>
              </w:rPr>
              <w:t xml:space="preserve"> </w:t>
            </w:r>
            <w:r w:rsidRPr="008319F5">
              <w:rPr>
                <w:rFonts w:ascii="Arial" w:hAnsi="Arial" w:cs="Arial"/>
                <w:sz w:val="14"/>
                <w:szCs w:val="14"/>
              </w:rPr>
              <w:t>sujeto</w:t>
            </w:r>
            <w:r w:rsidR="00FF06E9">
              <w:rPr>
                <w:rFonts w:ascii="Arial" w:hAnsi="Arial" w:cs="Arial"/>
                <w:sz w:val="14"/>
                <w:szCs w:val="14"/>
              </w:rPr>
              <w:t xml:space="preserve"> </w:t>
            </w:r>
            <w:r w:rsidRPr="008319F5">
              <w:rPr>
                <w:rFonts w:ascii="Arial" w:hAnsi="Arial" w:cs="Arial"/>
                <w:sz w:val="14"/>
                <w:szCs w:val="14"/>
              </w:rPr>
              <w:t>obligado</w:t>
            </w:r>
            <w:r w:rsidR="00FF06E9">
              <w:rPr>
                <w:rFonts w:ascii="Arial" w:hAnsi="Arial" w:cs="Arial"/>
                <w:sz w:val="14"/>
                <w:szCs w:val="14"/>
              </w:rPr>
              <w:t xml:space="preserve"> </w:t>
            </w:r>
            <w:r w:rsidRPr="008319F5">
              <w:rPr>
                <w:rFonts w:ascii="Arial" w:hAnsi="Arial" w:cs="Arial"/>
                <w:sz w:val="14"/>
                <w:szCs w:val="14"/>
              </w:rPr>
              <w:t>(funcionario</w:t>
            </w:r>
            <w:r w:rsidR="00FF06E9">
              <w:rPr>
                <w:rFonts w:ascii="Arial" w:hAnsi="Arial" w:cs="Arial"/>
                <w:sz w:val="14"/>
                <w:szCs w:val="14"/>
              </w:rPr>
              <w:t xml:space="preserve"> </w:t>
            </w:r>
            <w:r w:rsidRPr="008319F5">
              <w:rPr>
                <w:rFonts w:ascii="Arial" w:hAnsi="Arial" w:cs="Arial"/>
                <w:sz w:val="14"/>
                <w:szCs w:val="14"/>
              </w:rPr>
              <w:t>/</w:t>
            </w:r>
            <w:r w:rsidR="00FF06E9">
              <w:rPr>
                <w:rFonts w:ascii="Arial" w:hAnsi="Arial" w:cs="Arial"/>
                <w:sz w:val="14"/>
                <w:szCs w:val="14"/>
              </w:rPr>
              <w:t xml:space="preserve"> </w:t>
            </w:r>
            <w:r w:rsidRPr="008319F5">
              <w:rPr>
                <w:rFonts w:ascii="Arial" w:hAnsi="Arial" w:cs="Arial"/>
                <w:sz w:val="14"/>
                <w:szCs w:val="14"/>
              </w:rPr>
              <w:t>servidor</w:t>
            </w:r>
            <w:r w:rsidR="00FF06E9">
              <w:rPr>
                <w:rFonts w:ascii="Arial" w:hAnsi="Arial" w:cs="Arial"/>
                <w:sz w:val="14"/>
                <w:szCs w:val="14"/>
              </w:rPr>
              <w:t xml:space="preserve"> </w:t>
            </w:r>
            <w:r w:rsidRPr="008319F5">
              <w:rPr>
                <w:rFonts w:ascii="Arial" w:hAnsi="Arial" w:cs="Arial"/>
                <w:sz w:val="14"/>
                <w:szCs w:val="14"/>
              </w:rPr>
              <w:t>público</w:t>
            </w:r>
            <w:r w:rsidR="00FF06E9">
              <w:rPr>
                <w:rFonts w:ascii="Arial" w:hAnsi="Arial" w:cs="Arial"/>
                <w:sz w:val="14"/>
                <w:szCs w:val="14"/>
              </w:rPr>
              <w:t xml:space="preserve"> </w:t>
            </w:r>
            <w:r w:rsidRPr="008319F5">
              <w:rPr>
                <w:rFonts w:ascii="Arial" w:hAnsi="Arial" w:cs="Arial"/>
                <w:sz w:val="14"/>
                <w:szCs w:val="14"/>
              </w:rPr>
              <w:t>/</w:t>
            </w:r>
            <w:r w:rsidR="00FF06E9">
              <w:rPr>
                <w:rFonts w:ascii="Arial" w:hAnsi="Arial" w:cs="Arial"/>
                <w:sz w:val="14"/>
                <w:szCs w:val="14"/>
              </w:rPr>
              <w:t xml:space="preserve"> </w:t>
            </w:r>
            <w:r w:rsidRPr="008319F5">
              <w:rPr>
                <w:rFonts w:ascii="Arial" w:hAnsi="Arial" w:cs="Arial"/>
                <w:sz w:val="14"/>
                <w:szCs w:val="14"/>
              </w:rPr>
              <w:t>empleado</w:t>
            </w:r>
            <w:r w:rsidR="00FF06E9">
              <w:rPr>
                <w:rFonts w:ascii="Arial" w:hAnsi="Arial" w:cs="Arial"/>
                <w:sz w:val="14"/>
                <w:szCs w:val="14"/>
              </w:rPr>
              <w:t xml:space="preserve"> </w:t>
            </w:r>
            <w:r w:rsidRPr="008319F5">
              <w:rPr>
                <w:rFonts w:ascii="Arial" w:hAnsi="Arial" w:cs="Arial"/>
                <w:sz w:val="14"/>
                <w:szCs w:val="14"/>
              </w:rPr>
              <w:t>/</w:t>
            </w:r>
            <w:r w:rsidR="00FF06E9">
              <w:rPr>
                <w:rFonts w:ascii="Arial" w:hAnsi="Arial" w:cs="Arial"/>
                <w:sz w:val="14"/>
                <w:szCs w:val="14"/>
              </w:rPr>
              <w:t xml:space="preserve"> </w:t>
            </w:r>
            <w:r w:rsidRPr="008319F5">
              <w:rPr>
                <w:rFonts w:ascii="Arial" w:hAnsi="Arial" w:cs="Arial"/>
                <w:sz w:val="14"/>
                <w:szCs w:val="14"/>
              </w:rPr>
              <w:t>representante</w:t>
            </w:r>
            <w:r w:rsidR="00FF06E9">
              <w:rPr>
                <w:rFonts w:ascii="Arial" w:hAnsi="Arial" w:cs="Arial"/>
                <w:sz w:val="14"/>
                <w:szCs w:val="14"/>
              </w:rPr>
              <w:t xml:space="preserve"> </w:t>
            </w:r>
            <w:r w:rsidRPr="008319F5">
              <w:rPr>
                <w:rFonts w:ascii="Arial" w:hAnsi="Arial" w:cs="Arial"/>
                <w:sz w:val="14"/>
                <w:szCs w:val="14"/>
              </w:rPr>
              <w:t>popular</w:t>
            </w:r>
            <w:r w:rsidR="00FF06E9">
              <w:rPr>
                <w:rFonts w:ascii="Arial" w:hAnsi="Arial" w:cs="Arial"/>
                <w:sz w:val="14"/>
                <w:szCs w:val="14"/>
              </w:rPr>
              <w:t xml:space="preserve"> </w:t>
            </w:r>
            <w:r w:rsidRPr="008319F5">
              <w:rPr>
                <w:rFonts w:ascii="Arial" w:hAnsi="Arial" w:cs="Arial"/>
                <w:sz w:val="14"/>
                <w:szCs w:val="14"/>
              </w:rPr>
              <w:t>/</w:t>
            </w:r>
            <w:r w:rsidR="00FF06E9">
              <w:rPr>
                <w:rFonts w:ascii="Arial" w:hAnsi="Arial" w:cs="Arial"/>
                <w:sz w:val="14"/>
                <w:szCs w:val="14"/>
              </w:rPr>
              <w:t xml:space="preserve"> </w:t>
            </w:r>
            <w:r w:rsidRPr="008319F5">
              <w:rPr>
                <w:rFonts w:ascii="Arial" w:hAnsi="Arial" w:cs="Arial"/>
                <w:sz w:val="14"/>
                <w:szCs w:val="14"/>
              </w:rPr>
              <w:t>miembro</w:t>
            </w:r>
            <w:r w:rsidR="00FF06E9">
              <w:rPr>
                <w:rFonts w:ascii="Arial" w:hAnsi="Arial" w:cs="Arial"/>
                <w:sz w:val="14"/>
                <w:szCs w:val="14"/>
              </w:rPr>
              <w:t xml:space="preserve"> </w:t>
            </w:r>
            <w:r w:rsidRPr="008319F5">
              <w:rPr>
                <w:rFonts w:ascii="Arial" w:hAnsi="Arial" w:cs="Arial"/>
                <w:sz w:val="14"/>
                <w:szCs w:val="14"/>
              </w:rPr>
              <w:t>del</w:t>
            </w:r>
            <w:r w:rsidR="00FF06E9">
              <w:rPr>
                <w:rFonts w:ascii="Arial" w:hAnsi="Arial" w:cs="Arial"/>
                <w:sz w:val="14"/>
                <w:szCs w:val="14"/>
              </w:rPr>
              <w:t xml:space="preserve"> </w:t>
            </w:r>
            <w:r w:rsidRPr="008319F5">
              <w:rPr>
                <w:rFonts w:ascii="Arial" w:hAnsi="Arial" w:cs="Arial"/>
                <w:sz w:val="14"/>
                <w:szCs w:val="14"/>
              </w:rPr>
              <w:t>poder</w:t>
            </w:r>
            <w:r w:rsidR="00FF06E9">
              <w:rPr>
                <w:rFonts w:ascii="Arial" w:hAnsi="Arial" w:cs="Arial"/>
                <w:sz w:val="14"/>
                <w:szCs w:val="14"/>
              </w:rPr>
              <w:t xml:space="preserve"> </w:t>
            </w:r>
            <w:r w:rsidRPr="008319F5">
              <w:rPr>
                <w:rFonts w:ascii="Arial" w:hAnsi="Arial" w:cs="Arial"/>
                <w:sz w:val="14"/>
                <w:szCs w:val="14"/>
              </w:rPr>
              <w:t>judicial</w:t>
            </w:r>
            <w:r w:rsidR="00FF06E9">
              <w:rPr>
                <w:rFonts w:ascii="Arial" w:hAnsi="Arial" w:cs="Arial"/>
                <w:sz w:val="14"/>
                <w:szCs w:val="14"/>
              </w:rPr>
              <w:t xml:space="preserve"> </w:t>
            </w:r>
            <w:r w:rsidRPr="008319F5">
              <w:rPr>
                <w:rFonts w:ascii="Arial" w:hAnsi="Arial" w:cs="Arial"/>
                <w:sz w:val="14"/>
                <w:szCs w:val="14"/>
              </w:rPr>
              <w:t>/</w:t>
            </w:r>
            <w:r w:rsidR="00FF06E9">
              <w:rPr>
                <w:rFonts w:ascii="Arial" w:hAnsi="Arial" w:cs="Arial"/>
                <w:sz w:val="14"/>
                <w:szCs w:val="14"/>
              </w:rPr>
              <w:t xml:space="preserve"> </w:t>
            </w:r>
            <w:r w:rsidRPr="008319F5">
              <w:rPr>
                <w:rFonts w:ascii="Arial" w:hAnsi="Arial" w:cs="Arial"/>
                <w:sz w:val="14"/>
                <w:szCs w:val="14"/>
              </w:rPr>
              <w:t>miembro</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órgano</w:t>
            </w:r>
            <w:r w:rsidR="00FF06E9">
              <w:rPr>
                <w:rFonts w:ascii="Arial" w:hAnsi="Arial" w:cs="Arial"/>
                <w:sz w:val="14"/>
                <w:szCs w:val="14"/>
              </w:rPr>
              <w:t xml:space="preserve"> </w:t>
            </w:r>
            <w:r w:rsidRPr="008319F5">
              <w:rPr>
                <w:rFonts w:ascii="Arial" w:hAnsi="Arial" w:cs="Arial"/>
                <w:sz w:val="14"/>
                <w:szCs w:val="14"/>
              </w:rPr>
              <w:t>autónomo</w:t>
            </w:r>
            <w:r w:rsidR="00FF06E9">
              <w:rPr>
                <w:rFonts w:ascii="Arial" w:hAnsi="Arial" w:cs="Arial"/>
                <w:sz w:val="14"/>
                <w:szCs w:val="14"/>
              </w:rPr>
              <w:t xml:space="preserve"> </w:t>
            </w:r>
            <w:r w:rsidRPr="008319F5">
              <w:rPr>
                <w:rFonts w:ascii="Arial" w:hAnsi="Arial" w:cs="Arial"/>
                <w:sz w:val="14"/>
                <w:szCs w:val="14"/>
              </w:rPr>
              <w:t>[especificar</w:t>
            </w:r>
            <w:r w:rsidR="00FF06E9">
              <w:rPr>
                <w:rFonts w:ascii="Arial" w:hAnsi="Arial" w:cs="Arial"/>
                <w:sz w:val="14"/>
                <w:szCs w:val="14"/>
              </w:rPr>
              <w:t xml:space="preserve"> </w:t>
            </w:r>
            <w:r w:rsidRPr="008319F5">
              <w:rPr>
                <w:rFonts w:ascii="Arial" w:hAnsi="Arial" w:cs="Arial"/>
                <w:sz w:val="14"/>
                <w:szCs w:val="14"/>
              </w:rPr>
              <w:t>denominación]</w:t>
            </w:r>
            <w:r w:rsidR="00FF06E9">
              <w:rPr>
                <w:rFonts w:ascii="Arial" w:hAnsi="Arial" w:cs="Arial"/>
                <w:sz w:val="14"/>
                <w:szCs w:val="14"/>
              </w:rPr>
              <w:t xml:space="preserve"> </w:t>
            </w:r>
            <w:r w:rsidRPr="008319F5">
              <w:rPr>
                <w:rFonts w:ascii="Arial" w:hAnsi="Arial" w:cs="Arial"/>
                <w:sz w:val="14"/>
                <w:szCs w:val="14"/>
              </w:rPr>
              <w:t>/</w:t>
            </w:r>
            <w:r w:rsidR="00FF06E9">
              <w:rPr>
                <w:rFonts w:ascii="Arial" w:hAnsi="Arial" w:cs="Arial"/>
                <w:sz w:val="14"/>
                <w:szCs w:val="14"/>
              </w:rPr>
              <w:t xml:space="preserve"> </w:t>
            </w:r>
            <w:r w:rsidRPr="008319F5">
              <w:rPr>
                <w:rFonts w:ascii="Arial" w:hAnsi="Arial" w:cs="Arial"/>
                <w:sz w:val="14"/>
                <w:szCs w:val="14"/>
              </w:rPr>
              <w:t>personal</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confianza</w:t>
            </w:r>
            <w:r w:rsidR="00FF06E9">
              <w:rPr>
                <w:rFonts w:ascii="Arial" w:hAnsi="Arial" w:cs="Arial"/>
                <w:sz w:val="14"/>
                <w:szCs w:val="14"/>
              </w:rPr>
              <w:t xml:space="preserve"> </w:t>
            </w:r>
            <w:r w:rsidRPr="008319F5">
              <w:rPr>
                <w:rFonts w:ascii="Arial" w:hAnsi="Arial" w:cs="Arial"/>
                <w:sz w:val="14"/>
                <w:szCs w:val="14"/>
              </w:rPr>
              <w:t>/</w:t>
            </w:r>
            <w:r w:rsidR="00FF06E9">
              <w:rPr>
                <w:rFonts w:ascii="Arial" w:hAnsi="Arial" w:cs="Arial"/>
                <w:sz w:val="14"/>
                <w:szCs w:val="14"/>
              </w:rPr>
              <w:t xml:space="preserve"> </w:t>
            </w:r>
            <w:r w:rsidRPr="008319F5">
              <w:rPr>
                <w:rFonts w:ascii="Arial" w:hAnsi="Arial" w:cs="Arial"/>
                <w:sz w:val="14"/>
                <w:szCs w:val="14"/>
              </w:rPr>
              <w:t>prestador</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servicios</w:t>
            </w:r>
            <w:r w:rsidR="00FF06E9">
              <w:rPr>
                <w:rFonts w:ascii="Arial" w:hAnsi="Arial" w:cs="Arial"/>
                <w:sz w:val="14"/>
                <w:szCs w:val="14"/>
              </w:rPr>
              <w:t xml:space="preserve"> </w:t>
            </w:r>
            <w:r w:rsidRPr="008319F5">
              <w:rPr>
                <w:rFonts w:ascii="Arial" w:hAnsi="Arial" w:cs="Arial"/>
                <w:sz w:val="14"/>
                <w:szCs w:val="14"/>
              </w:rPr>
              <w:t>profesionales</w:t>
            </w:r>
            <w:r w:rsidR="00FF06E9">
              <w:rPr>
                <w:rFonts w:ascii="Arial" w:hAnsi="Arial" w:cs="Arial"/>
                <w:sz w:val="14"/>
                <w:szCs w:val="14"/>
              </w:rPr>
              <w:t xml:space="preserve"> </w:t>
            </w:r>
            <w:r w:rsidRPr="008319F5">
              <w:rPr>
                <w:rFonts w:ascii="Arial" w:hAnsi="Arial" w:cs="Arial"/>
                <w:sz w:val="14"/>
                <w:szCs w:val="14"/>
              </w:rPr>
              <w:t>/</w:t>
            </w:r>
            <w:r w:rsidR="00FF06E9">
              <w:rPr>
                <w:rFonts w:ascii="Arial" w:hAnsi="Arial" w:cs="Arial"/>
                <w:sz w:val="14"/>
                <w:szCs w:val="14"/>
              </w:rPr>
              <w:t xml:space="preserve"> </w:t>
            </w:r>
            <w:r w:rsidRPr="008319F5">
              <w:rPr>
                <w:rFonts w:ascii="Arial" w:hAnsi="Arial" w:cs="Arial"/>
                <w:sz w:val="14"/>
                <w:szCs w:val="14"/>
              </w:rPr>
              <w:t>otro</w:t>
            </w:r>
            <w:r w:rsidR="00FF06E9">
              <w:rPr>
                <w:rFonts w:ascii="Arial" w:hAnsi="Arial" w:cs="Arial"/>
                <w:sz w:val="14"/>
                <w:szCs w:val="14"/>
              </w:rPr>
              <w:t xml:space="preserve"> </w:t>
            </w:r>
            <w:r w:rsidRPr="008319F5">
              <w:rPr>
                <w:rFonts w:ascii="Arial" w:hAnsi="Arial" w:cs="Arial"/>
                <w:sz w:val="14"/>
                <w:szCs w:val="14"/>
              </w:rPr>
              <w:t>[especificar</w:t>
            </w:r>
            <w:r w:rsidR="00FF06E9">
              <w:rPr>
                <w:rFonts w:ascii="Arial" w:hAnsi="Arial" w:cs="Arial"/>
                <w:sz w:val="14"/>
                <w:szCs w:val="14"/>
              </w:rPr>
              <w:t xml:space="preserve"> </w:t>
            </w:r>
            <w:r w:rsidRPr="008319F5">
              <w:rPr>
                <w:rFonts w:ascii="Arial" w:hAnsi="Arial" w:cs="Arial"/>
                <w:sz w:val="14"/>
                <w:szCs w:val="14"/>
              </w:rPr>
              <w:t>denominación])</w:t>
            </w:r>
          </w:p>
        </w:tc>
        <w:tc>
          <w:tcPr>
            <w:tcW w:w="12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36" w:lineRule="exact"/>
              <w:jc w:val="center"/>
              <w:rPr>
                <w:rFonts w:ascii="Arial" w:hAnsi="Arial" w:cs="Arial"/>
                <w:sz w:val="14"/>
                <w:szCs w:val="14"/>
              </w:rPr>
            </w:pPr>
            <w:r w:rsidRPr="008319F5">
              <w:rPr>
                <w:rFonts w:ascii="Arial" w:hAnsi="Arial" w:cs="Arial"/>
                <w:sz w:val="14"/>
                <w:szCs w:val="14"/>
              </w:rPr>
              <w:t>Área</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adscripción</w:t>
            </w:r>
            <w:r w:rsidR="00FF06E9">
              <w:rPr>
                <w:rFonts w:ascii="Arial" w:hAnsi="Arial" w:cs="Arial"/>
                <w:sz w:val="14"/>
                <w:szCs w:val="14"/>
              </w:rPr>
              <w:t xml:space="preserve"> </w:t>
            </w:r>
            <w:r w:rsidRPr="008319F5">
              <w:rPr>
                <w:rFonts w:ascii="Arial" w:hAnsi="Arial" w:cs="Arial"/>
                <w:sz w:val="14"/>
                <w:szCs w:val="14"/>
              </w:rPr>
              <w:t>(área</w:t>
            </w:r>
            <w:r w:rsidR="00FF06E9">
              <w:rPr>
                <w:rFonts w:ascii="Arial" w:hAnsi="Arial" w:cs="Arial"/>
                <w:sz w:val="14"/>
                <w:szCs w:val="14"/>
              </w:rPr>
              <w:t xml:space="preserve"> </w:t>
            </w:r>
            <w:r w:rsidRPr="008319F5">
              <w:rPr>
                <w:rFonts w:ascii="Arial" w:hAnsi="Arial" w:cs="Arial"/>
                <w:sz w:val="14"/>
                <w:szCs w:val="14"/>
              </w:rPr>
              <w:t>inmediata</w:t>
            </w:r>
            <w:r w:rsidR="00FF06E9">
              <w:rPr>
                <w:rFonts w:ascii="Arial" w:hAnsi="Arial" w:cs="Arial"/>
                <w:sz w:val="14"/>
                <w:szCs w:val="14"/>
              </w:rPr>
              <w:t xml:space="preserve"> </w:t>
            </w:r>
            <w:r w:rsidRPr="008319F5">
              <w:rPr>
                <w:rFonts w:ascii="Arial" w:hAnsi="Arial" w:cs="Arial"/>
                <w:sz w:val="14"/>
                <w:szCs w:val="14"/>
              </w:rPr>
              <w:t>superior)</w:t>
            </w:r>
          </w:p>
        </w:tc>
      </w:tr>
      <w:tr w:rsidR="004D5B7A" w:rsidRPr="008319F5">
        <w:tblPrEx>
          <w:tblCellMar>
            <w:top w:w="0" w:type="dxa"/>
            <w:bottom w:w="0" w:type="dxa"/>
          </w:tblCellMar>
        </w:tblPrEx>
        <w:trPr>
          <w:trHeight w:val="20"/>
          <w:jc w:val="center"/>
        </w:trPr>
        <w:tc>
          <w:tcPr>
            <w:tcW w:w="123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36" w:lineRule="exact"/>
              <w:jc w:val="center"/>
              <w:rPr>
                <w:rFonts w:ascii="Arial" w:hAnsi="Arial" w:cs="Arial"/>
                <w:sz w:val="14"/>
                <w:szCs w:val="14"/>
              </w:rPr>
            </w:pPr>
          </w:p>
        </w:tc>
        <w:tc>
          <w:tcPr>
            <w:tcW w:w="12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36" w:lineRule="exact"/>
              <w:jc w:val="center"/>
              <w:rPr>
                <w:rFonts w:ascii="Arial" w:hAnsi="Arial" w:cs="Arial"/>
                <w:sz w:val="14"/>
                <w:szCs w:val="14"/>
              </w:rPr>
            </w:pPr>
          </w:p>
        </w:tc>
        <w:tc>
          <w:tcPr>
            <w:tcW w:w="137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36" w:lineRule="exact"/>
              <w:jc w:val="center"/>
              <w:rPr>
                <w:rFonts w:ascii="Arial" w:hAnsi="Arial" w:cs="Arial"/>
                <w:sz w:val="14"/>
                <w:szCs w:val="14"/>
              </w:rPr>
            </w:pPr>
          </w:p>
        </w:tc>
        <w:tc>
          <w:tcPr>
            <w:tcW w:w="9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36" w:lineRule="exact"/>
              <w:jc w:val="center"/>
              <w:rPr>
                <w:rFonts w:ascii="Arial" w:hAnsi="Arial" w:cs="Arial"/>
                <w:sz w:val="14"/>
                <w:szCs w:val="14"/>
              </w:rPr>
            </w:pPr>
          </w:p>
        </w:tc>
        <w:tc>
          <w:tcPr>
            <w:tcW w:w="30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36" w:lineRule="exact"/>
              <w:jc w:val="center"/>
              <w:rPr>
                <w:rFonts w:ascii="Arial" w:hAnsi="Arial" w:cs="Arial"/>
                <w:sz w:val="14"/>
                <w:szCs w:val="14"/>
              </w:rPr>
            </w:pPr>
          </w:p>
        </w:tc>
        <w:tc>
          <w:tcPr>
            <w:tcW w:w="12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36" w:lineRule="exact"/>
              <w:jc w:val="center"/>
              <w:rPr>
                <w:rFonts w:ascii="Arial" w:hAnsi="Arial" w:cs="Arial"/>
                <w:sz w:val="14"/>
                <w:szCs w:val="14"/>
              </w:rPr>
            </w:pPr>
          </w:p>
        </w:tc>
      </w:tr>
      <w:tr w:rsidR="004D5B7A" w:rsidRPr="008319F5">
        <w:tblPrEx>
          <w:tblCellMar>
            <w:top w:w="0" w:type="dxa"/>
            <w:bottom w:w="0" w:type="dxa"/>
          </w:tblCellMar>
        </w:tblPrEx>
        <w:trPr>
          <w:trHeight w:val="20"/>
          <w:jc w:val="center"/>
        </w:trPr>
        <w:tc>
          <w:tcPr>
            <w:tcW w:w="123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36" w:lineRule="exact"/>
              <w:jc w:val="center"/>
              <w:rPr>
                <w:rFonts w:ascii="Arial" w:hAnsi="Arial" w:cs="Arial"/>
                <w:sz w:val="14"/>
                <w:szCs w:val="14"/>
              </w:rPr>
            </w:pPr>
          </w:p>
        </w:tc>
        <w:tc>
          <w:tcPr>
            <w:tcW w:w="12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36" w:lineRule="exact"/>
              <w:jc w:val="center"/>
              <w:rPr>
                <w:rFonts w:ascii="Arial" w:hAnsi="Arial" w:cs="Arial"/>
                <w:sz w:val="14"/>
                <w:szCs w:val="14"/>
              </w:rPr>
            </w:pPr>
          </w:p>
        </w:tc>
        <w:tc>
          <w:tcPr>
            <w:tcW w:w="137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36" w:lineRule="exact"/>
              <w:jc w:val="center"/>
              <w:rPr>
                <w:rFonts w:ascii="Arial" w:hAnsi="Arial" w:cs="Arial"/>
                <w:sz w:val="14"/>
                <w:szCs w:val="14"/>
              </w:rPr>
            </w:pPr>
          </w:p>
        </w:tc>
        <w:tc>
          <w:tcPr>
            <w:tcW w:w="9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36" w:lineRule="exact"/>
              <w:jc w:val="center"/>
              <w:rPr>
                <w:rFonts w:ascii="Arial" w:hAnsi="Arial" w:cs="Arial"/>
                <w:sz w:val="14"/>
                <w:szCs w:val="14"/>
              </w:rPr>
            </w:pPr>
          </w:p>
        </w:tc>
        <w:tc>
          <w:tcPr>
            <w:tcW w:w="30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36" w:lineRule="exact"/>
              <w:jc w:val="center"/>
              <w:rPr>
                <w:rFonts w:ascii="Arial" w:hAnsi="Arial" w:cs="Arial"/>
                <w:sz w:val="14"/>
                <w:szCs w:val="14"/>
              </w:rPr>
            </w:pPr>
          </w:p>
        </w:tc>
        <w:tc>
          <w:tcPr>
            <w:tcW w:w="12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36" w:lineRule="exact"/>
              <w:jc w:val="center"/>
              <w:rPr>
                <w:rFonts w:ascii="Arial" w:hAnsi="Arial" w:cs="Arial"/>
                <w:sz w:val="14"/>
                <w:szCs w:val="14"/>
              </w:rPr>
            </w:pPr>
          </w:p>
        </w:tc>
      </w:tr>
    </w:tbl>
    <w:p w:rsidR="004D5B7A" w:rsidRPr="008319F5" w:rsidRDefault="004D5B7A" w:rsidP="00F44F96">
      <w:pPr>
        <w:tabs>
          <w:tab w:val="left" w:pos="4215"/>
          <w:tab w:val="left" w:pos="5675"/>
          <w:tab w:val="left" w:pos="7415"/>
        </w:tabs>
        <w:spacing w:after="101" w:line="236" w:lineRule="exact"/>
        <w:ind w:left="55"/>
        <w:rPr>
          <w:rFonts w:ascii="Arial" w:hAnsi="Arial" w:cs="Arial"/>
          <w:sz w:val="14"/>
          <w:szCs w:val="14"/>
        </w:rPr>
      </w:pPr>
    </w:p>
    <w:tbl>
      <w:tblPr>
        <w:tblW w:w="8712" w:type="dxa"/>
        <w:jc w:val="center"/>
        <w:tblLayout w:type="fixed"/>
        <w:tblCellMar>
          <w:left w:w="72" w:type="dxa"/>
          <w:right w:w="72" w:type="dxa"/>
        </w:tblCellMar>
        <w:tblLook w:val="0000" w:firstRow="0" w:lastRow="0" w:firstColumn="0" w:lastColumn="0" w:noHBand="0" w:noVBand="0"/>
      </w:tblPr>
      <w:tblGrid>
        <w:gridCol w:w="1654"/>
        <w:gridCol w:w="1072"/>
        <w:gridCol w:w="1338"/>
        <w:gridCol w:w="1337"/>
        <w:gridCol w:w="1072"/>
        <w:gridCol w:w="1163"/>
        <w:gridCol w:w="1076"/>
      </w:tblGrid>
      <w:tr w:rsidR="004D5B7A" w:rsidRPr="008319F5">
        <w:tblPrEx>
          <w:tblCellMar>
            <w:top w:w="0" w:type="dxa"/>
            <w:bottom w:w="0" w:type="dxa"/>
          </w:tblCellMar>
        </w:tblPrEx>
        <w:trPr>
          <w:trHeight w:val="20"/>
          <w:jc w:val="center"/>
        </w:trPr>
        <w:tc>
          <w:tcPr>
            <w:tcW w:w="1754"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F44F96">
            <w:pPr>
              <w:tabs>
                <w:tab w:val="left" w:pos="4215"/>
                <w:tab w:val="left" w:pos="5675"/>
                <w:tab w:val="left" w:pos="7415"/>
              </w:tabs>
              <w:spacing w:after="101" w:line="230" w:lineRule="exact"/>
              <w:jc w:val="center"/>
              <w:rPr>
                <w:rFonts w:ascii="Arial" w:hAnsi="Arial" w:cs="Arial"/>
                <w:sz w:val="14"/>
                <w:szCs w:val="14"/>
              </w:rPr>
            </w:pPr>
            <w:r w:rsidRPr="008319F5">
              <w:rPr>
                <w:rFonts w:ascii="Arial" w:hAnsi="Arial" w:cs="Arial"/>
                <w:sz w:val="14"/>
                <w:szCs w:val="14"/>
              </w:rPr>
              <w:t>Denominación</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norma</w:t>
            </w:r>
            <w:r w:rsidR="00FF06E9">
              <w:rPr>
                <w:rFonts w:ascii="Arial" w:hAnsi="Arial" w:cs="Arial"/>
                <w:sz w:val="14"/>
                <w:szCs w:val="14"/>
              </w:rPr>
              <w:t xml:space="preserve"> </w:t>
            </w:r>
            <w:r w:rsidRPr="008319F5">
              <w:rPr>
                <w:rFonts w:ascii="Arial" w:hAnsi="Arial" w:cs="Arial"/>
                <w:sz w:val="14"/>
                <w:szCs w:val="14"/>
              </w:rPr>
              <w:t>que</w:t>
            </w:r>
            <w:r w:rsidR="00FF06E9">
              <w:rPr>
                <w:rFonts w:ascii="Arial" w:hAnsi="Arial" w:cs="Arial"/>
                <w:sz w:val="14"/>
                <w:szCs w:val="14"/>
              </w:rPr>
              <w:t xml:space="preserve"> </w:t>
            </w:r>
            <w:r w:rsidRPr="008319F5">
              <w:rPr>
                <w:rFonts w:ascii="Arial" w:hAnsi="Arial" w:cs="Arial"/>
                <w:sz w:val="14"/>
                <w:szCs w:val="14"/>
              </w:rPr>
              <w:t>establece</w:t>
            </w:r>
            <w:r w:rsidR="00FF06E9">
              <w:rPr>
                <w:rFonts w:ascii="Arial" w:hAnsi="Arial" w:cs="Arial"/>
                <w:sz w:val="14"/>
                <w:szCs w:val="14"/>
              </w:rPr>
              <w:t xml:space="preserve"> </w:t>
            </w:r>
            <w:r w:rsidRPr="008319F5">
              <w:rPr>
                <w:rFonts w:ascii="Arial" w:hAnsi="Arial" w:cs="Arial"/>
                <w:sz w:val="14"/>
                <w:szCs w:val="14"/>
              </w:rPr>
              <w:t>atribuciones,</w:t>
            </w:r>
            <w:r w:rsidR="00FF06E9">
              <w:rPr>
                <w:rFonts w:ascii="Arial" w:hAnsi="Arial" w:cs="Arial"/>
                <w:sz w:val="14"/>
                <w:szCs w:val="14"/>
              </w:rPr>
              <w:t xml:space="preserve"> </w:t>
            </w:r>
            <w:r w:rsidRPr="008319F5">
              <w:rPr>
                <w:rFonts w:ascii="Arial" w:hAnsi="Arial" w:cs="Arial"/>
                <w:sz w:val="14"/>
                <w:szCs w:val="14"/>
              </w:rPr>
              <w:t>responsabilidades</w:t>
            </w:r>
            <w:r w:rsidR="00FF06E9">
              <w:rPr>
                <w:rFonts w:ascii="Arial" w:hAnsi="Arial" w:cs="Arial"/>
                <w:sz w:val="14"/>
                <w:szCs w:val="14"/>
              </w:rPr>
              <w:t xml:space="preserve"> </w:t>
            </w:r>
            <w:r w:rsidRPr="008319F5">
              <w:rPr>
                <w:rFonts w:ascii="Arial" w:hAnsi="Arial" w:cs="Arial"/>
                <w:sz w:val="14"/>
                <w:szCs w:val="14"/>
              </w:rPr>
              <w:t>y/o</w:t>
            </w:r>
            <w:r w:rsidR="00FF06E9">
              <w:rPr>
                <w:rFonts w:ascii="Arial" w:hAnsi="Arial" w:cs="Arial"/>
                <w:sz w:val="14"/>
                <w:szCs w:val="14"/>
              </w:rPr>
              <w:t xml:space="preserve"> </w:t>
            </w:r>
            <w:r w:rsidRPr="008319F5">
              <w:rPr>
                <w:rFonts w:ascii="Arial" w:hAnsi="Arial" w:cs="Arial"/>
                <w:sz w:val="14"/>
                <w:szCs w:val="14"/>
              </w:rPr>
              <w:t>funciones</w:t>
            </w:r>
            <w:r w:rsidR="00FF06E9">
              <w:rPr>
                <w:rFonts w:ascii="Arial" w:hAnsi="Arial" w:cs="Arial"/>
                <w:sz w:val="14"/>
                <w:szCs w:val="14"/>
              </w:rPr>
              <w:t xml:space="preserve"> </w:t>
            </w:r>
            <w:r w:rsidRPr="008319F5">
              <w:rPr>
                <w:rFonts w:ascii="Arial" w:hAnsi="Arial" w:cs="Arial"/>
                <w:sz w:val="14"/>
                <w:szCs w:val="14"/>
              </w:rPr>
              <w:t>(Ley,</w:t>
            </w:r>
            <w:r w:rsidR="00FF06E9">
              <w:rPr>
                <w:rFonts w:ascii="Arial" w:hAnsi="Arial" w:cs="Arial"/>
                <w:sz w:val="14"/>
                <w:szCs w:val="14"/>
              </w:rPr>
              <w:t xml:space="preserve"> </w:t>
            </w:r>
            <w:r w:rsidRPr="008319F5">
              <w:rPr>
                <w:rFonts w:ascii="Arial" w:hAnsi="Arial" w:cs="Arial"/>
                <w:sz w:val="14"/>
                <w:szCs w:val="14"/>
              </w:rPr>
              <w:t>Estatuto,</w:t>
            </w:r>
            <w:r w:rsidR="00FF06E9">
              <w:rPr>
                <w:rFonts w:ascii="Arial" w:hAnsi="Arial" w:cs="Arial"/>
                <w:sz w:val="14"/>
                <w:szCs w:val="14"/>
              </w:rPr>
              <w:t xml:space="preserve"> </w:t>
            </w:r>
            <w:r w:rsidRPr="008319F5">
              <w:rPr>
                <w:rFonts w:ascii="Arial" w:hAnsi="Arial" w:cs="Arial"/>
                <w:sz w:val="14"/>
                <w:szCs w:val="14"/>
              </w:rPr>
              <w:t>Decreto,</w:t>
            </w:r>
            <w:r w:rsidR="00FF06E9">
              <w:rPr>
                <w:rFonts w:ascii="Arial" w:hAnsi="Arial" w:cs="Arial"/>
                <w:sz w:val="14"/>
                <w:szCs w:val="14"/>
              </w:rPr>
              <w:t xml:space="preserve"> </w:t>
            </w:r>
            <w:r w:rsidRPr="008319F5">
              <w:rPr>
                <w:rFonts w:ascii="Arial" w:hAnsi="Arial" w:cs="Arial"/>
                <w:sz w:val="14"/>
                <w:szCs w:val="14"/>
              </w:rPr>
              <w:t>otro)</w:t>
            </w: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tabs>
                <w:tab w:val="left" w:pos="4215"/>
                <w:tab w:val="left" w:pos="5675"/>
                <w:tab w:val="left" w:pos="7415"/>
              </w:tabs>
              <w:spacing w:after="101" w:line="230" w:lineRule="exact"/>
              <w:jc w:val="center"/>
              <w:rPr>
                <w:rFonts w:ascii="Arial" w:hAnsi="Arial" w:cs="Arial"/>
                <w:sz w:val="14"/>
                <w:szCs w:val="14"/>
              </w:rPr>
            </w:pPr>
            <w:r w:rsidRPr="008319F5">
              <w:rPr>
                <w:rFonts w:ascii="Arial" w:hAnsi="Arial" w:cs="Arial"/>
                <w:sz w:val="14"/>
                <w:szCs w:val="14"/>
              </w:rPr>
              <w:t>Fundamento</w:t>
            </w:r>
            <w:r w:rsidR="00FF06E9">
              <w:rPr>
                <w:rFonts w:ascii="Arial" w:hAnsi="Arial" w:cs="Arial"/>
                <w:sz w:val="14"/>
                <w:szCs w:val="14"/>
              </w:rPr>
              <w:t xml:space="preserve"> </w:t>
            </w:r>
            <w:r w:rsidRPr="008319F5">
              <w:rPr>
                <w:rFonts w:ascii="Arial" w:hAnsi="Arial" w:cs="Arial"/>
                <w:sz w:val="14"/>
                <w:szCs w:val="14"/>
              </w:rPr>
              <w:t>Legal</w:t>
            </w:r>
            <w:r w:rsidR="00FF06E9">
              <w:rPr>
                <w:rFonts w:ascii="Arial" w:hAnsi="Arial" w:cs="Arial"/>
                <w:sz w:val="14"/>
                <w:szCs w:val="14"/>
              </w:rPr>
              <w:t xml:space="preserve"> </w:t>
            </w:r>
            <w:r w:rsidRPr="008319F5">
              <w:rPr>
                <w:rFonts w:ascii="Arial" w:hAnsi="Arial" w:cs="Arial"/>
                <w:sz w:val="14"/>
                <w:szCs w:val="14"/>
              </w:rPr>
              <w:t>(artículo</w:t>
            </w:r>
            <w:r w:rsidR="00FF06E9">
              <w:rPr>
                <w:rFonts w:ascii="Arial" w:hAnsi="Arial" w:cs="Arial"/>
                <w:sz w:val="14"/>
                <w:szCs w:val="14"/>
              </w:rPr>
              <w:t xml:space="preserve"> </w:t>
            </w:r>
            <w:r w:rsidRPr="008319F5">
              <w:rPr>
                <w:rFonts w:ascii="Arial" w:hAnsi="Arial" w:cs="Arial"/>
                <w:sz w:val="14"/>
                <w:szCs w:val="14"/>
              </w:rPr>
              <w:t>y/o</w:t>
            </w:r>
            <w:r w:rsidR="00FF06E9">
              <w:rPr>
                <w:rFonts w:ascii="Arial" w:hAnsi="Arial" w:cs="Arial"/>
                <w:sz w:val="14"/>
                <w:szCs w:val="14"/>
              </w:rPr>
              <w:t xml:space="preserve"> </w:t>
            </w:r>
            <w:r w:rsidRPr="008319F5">
              <w:rPr>
                <w:rFonts w:ascii="Arial" w:hAnsi="Arial" w:cs="Arial"/>
                <w:sz w:val="14"/>
                <w:szCs w:val="14"/>
              </w:rPr>
              <w:t>fracción)</w:t>
            </w:r>
          </w:p>
        </w:tc>
        <w:tc>
          <w:tcPr>
            <w:tcW w:w="141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F44F96">
            <w:pPr>
              <w:tabs>
                <w:tab w:val="left" w:pos="4215"/>
                <w:tab w:val="left" w:pos="5675"/>
                <w:tab w:val="left" w:pos="7415"/>
              </w:tabs>
              <w:spacing w:after="101" w:line="230" w:lineRule="exact"/>
              <w:jc w:val="center"/>
              <w:rPr>
                <w:rFonts w:ascii="Arial" w:hAnsi="Arial" w:cs="Arial"/>
                <w:sz w:val="14"/>
                <w:szCs w:val="14"/>
              </w:rPr>
            </w:pPr>
            <w:r>
              <w:rPr>
                <w:rFonts w:ascii="Arial" w:hAnsi="Arial" w:cs="Arial"/>
                <w:sz w:val="14"/>
                <w:szCs w:val="14"/>
              </w:rPr>
              <w:t xml:space="preserve"> </w:t>
            </w:r>
            <w:r w:rsidR="004D5B7A" w:rsidRPr="008319F5">
              <w:rPr>
                <w:rFonts w:ascii="Arial" w:hAnsi="Arial" w:cs="Arial"/>
                <w:sz w:val="14"/>
                <w:szCs w:val="14"/>
              </w:rPr>
              <w:t>Atribuciones,</w:t>
            </w:r>
            <w:r>
              <w:rPr>
                <w:rFonts w:ascii="Arial" w:hAnsi="Arial" w:cs="Arial"/>
                <w:sz w:val="14"/>
                <w:szCs w:val="14"/>
              </w:rPr>
              <w:t xml:space="preserve"> </w:t>
            </w:r>
            <w:r w:rsidR="004D5B7A" w:rsidRPr="008319F5">
              <w:rPr>
                <w:rFonts w:ascii="Arial" w:hAnsi="Arial" w:cs="Arial"/>
                <w:sz w:val="14"/>
                <w:szCs w:val="14"/>
              </w:rPr>
              <w:t>responsabilidades</w:t>
            </w:r>
            <w:r>
              <w:rPr>
                <w:rFonts w:ascii="Arial" w:hAnsi="Arial" w:cs="Arial"/>
                <w:sz w:val="14"/>
                <w:szCs w:val="14"/>
              </w:rPr>
              <w:t xml:space="preserve"> </w:t>
            </w:r>
            <w:r w:rsidR="004D5B7A" w:rsidRPr="008319F5">
              <w:rPr>
                <w:rFonts w:ascii="Arial" w:hAnsi="Arial" w:cs="Arial"/>
                <w:sz w:val="14"/>
                <w:szCs w:val="14"/>
              </w:rPr>
              <w:t>y/o</w:t>
            </w:r>
            <w:r>
              <w:rPr>
                <w:rFonts w:ascii="Arial" w:hAnsi="Arial" w:cs="Arial"/>
                <w:sz w:val="14"/>
                <w:szCs w:val="14"/>
              </w:rPr>
              <w:t xml:space="preserve"> </w:t>
            </w:r>
            <w:r w:rsidR="004D5B7A" w:rsidRPr="008319F5">
              <w:rPr>
                <w:rFonts w:ascii="Arial" w:hAnsi="Arial" w:cs="Arial"/>
                <w:sz w:val="14"/>
                <w:szCs w:val="14"/>
              </w:rPr>
              <w:t>funciones</w:t>
            </w:r>
            <w:r>
              <w:rPr>
                <w:rFonts w:ascii="Arial" w:hAnsi="Arial" w:cs="Arial"/>
                <w:sz w:val="14"/>
                <w:szCs w:val="14"/>
              </w:rPr>
              <w:t xml:space="preserve"> </w:t>
            </w:r>
            <w:r w:rsidR="004D5B7A" w:rsidRPr="008319F5">
              <w:rPr>
                <w:rFonts w:ascii="Arial" w:hAnsi="Arial" w:cs="Arial"/>
                <w:sz w:val="14"/>
                <w:szCs w:val="14"/>
              </w:rPr>
              <w:t>por</w:t>
            </w:r>
            <w:r>
              <w:rPr>
                <w:rFonts w:ascii="Arial" w:hAnsi="Arial" w:cs="Arial"/>
                <w:sz w:val="14"/>
                <w:szCs w:val="14"/>
              </w:rPr>
              <w:t xml:space="preserve"> </w:t>
            </w:r>
            <w:r w:rsidR="004D5B7A" w:rsidRPr="008319F5">
              <w:rPr>
                <w:rFonts w:ascii="Arial" w:hAnsi="Arial" w:cs="Arial"/>
                <w:sz w:val="14"/>
                <w:szCs w:val="14"/>
              </w:rPr>
              <w:t>cada</w:t>
            </w:r>
            <w:r>
              <w:rPr>
                <w:rFonts w:ascii="Arial" w:hAnsi="Arial" w:cs="Arial"/>
                <w:sz w:val="14"/>
                <w:szCs w:val="14"/>
              </w:rPr>
              <w:t xml:space="preserve"> </w:t>
            </w:r>
            <w:r w:rsidR="004D5B7A" w:rsidRPr="008319F5">
              <w:rPr>
                <w:rFonts w:ascii="Arial" w:hAnsi="Arial" w:cs="Arial"/>
                <w:sz w:val="14"/>
                <w:szCs w:val="14"/>
              </w:rPr>
              <w:t>puesto</w:t>
            </w:r>
            <w:r>
              <w:rPr>
                <w:rFonts w:ascii="Arial" w:hAnsi="Arial" w:cs="Arial"/>
                <w:sz w:val="14"/>
                <w:szCs w:val="14"/>
              </w:rPr>
              <w:t xml:space="preserve"> </w:t>
            </w:r>
            <w:r w:rsidR="004D5B7A" w:rsidRPr="008319F5">
              <w:rPr>
                <w:rFonts w:ascii="Arial" w:hAnsi="Arial" w:cs="Arial"/>
                <w:sz w:val="14"/>
                <w:szCs w:val="14"/>
              </w:rPr>
              <w:t>o</w:t>
            </w:r>
            <w:r>
              <w:rPr>
                <w:rFonts w:ascii="Arial" w:hAnsi="Arial" w:cs="Arial"/>
                <w:sz w:val="14"/>
                <w:szCs w:val="14"/>
              </w:rPr>
              <w:t xml:space="preserve"> </w:t>
            </w:r>
            <w:r w:rsidR="004D5B7A" w:rsidRPr="008319F5">
              <w:rPr>
                <w:rFonts w:ascii="Arial" w:hAnsi="Arial" w:cs="Arial"/>
                <w:sz w:val="14"/>
                <w:szCs w:val="14"/>
              </w:rPr>
              <w:t>cargo</w:t>
            </w:r>
          </w:p>
        </w:tc>
        <w:tc>
          <w:tcPr>
            <w:tcW w:w="14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tabs>
                <w:tab w:val="left" w:pos="4215"/>
                <w:tab w:val="left" w:pos="5675"/>
                <w:tab w:val="left" w:pos="7415"/>
              </w:tabs>
              <w:spacing w:after="101" w:line="230" w:lineRule="exact"/>
              <w:jc w:val="center"/>
              <w:rPr>
                <w:rFonts w:ascii="Arial" w:hAnsi="Arial" w:cs="Arial"/>
                <w:sz w:val="14"/>
                <w:szCs w:val="14"/>
              </w:rPr>
            </w:pPr>
            <w:r w:rsidRPr="008319F5">
              <w:rPr>
                <w:rFonts w:ascii="Arial" w:hAnsi="Arial" w:cs="Arial"/>
                <w:sz w:val="14"/>
                <w:szCs w:val="14"/>
              </w:rPr>
              <w:t>Hipervínculo</w:t>
            </w:r>
            <w:r w:rsidR="00FF06E9">
              <w:rPr>
                <w:rFonts w:ascii="Arial" w:hAnsi="Arial" w:cs="Arial"/>
                <w:sz w:val="14"/>
                <w:szCs w:val="14"/>
              </w:rPr>
              <w:t xml:space="preserve"> </w:t>
            </w:r>
            <w:r w:rsidRPr="008319F5">
              <w:rPr>
                <w:rFonts w:ascii="Arial" w:hAnsi="Arial" w:cs="Arial"/>
                <w:sz w:val="14"/>
                <w:szCs w:val="14"/>
              </w:rPr>
              <w:t>al</w:t>
            </w:r>
            <w:r w:rsidR="00FF06E9">
              <w:rPr>
                <w:rFonts w:ascii="Arial" w:hAnsi="Arial" w:cs="Arial"/>
                <w:sz w:val="14"/>
                <w:szCs w:val="14"/>
              </w:rPr>
              <w:t xml:space="preserve"> </w:t>
            </w:r>
            <w:r w:rsidRPr="008319F5">
              <w:rPr>
                <w:rFonts w:ascii="Arial" w:hAnsi="Arial" w:cs="Arial"/>
                <w:sz w:val="14"/>
                <w:szCs w:val="14"/>
              </w:rPr>
              <w:t>perfil</w:t>
            </w:r>
            <w:r w:rsidR="00FF06E9">
              <w:rPr>
                <w:rFonts w:ascii="Arial" w:hAnsi="Arial" w:cs="Arial"/>
                <w:sz w:val="14"/>
                <w:szCs w:val="14"/>
              </w:rPr>
              <w:t xml:space="preserve"> </w:t>
            </w:r>
            <w:r w:rsidRPr="008319F5">
              <w:rPr>
                <w:rFonts w:ascii="Arial" w:hAnsi="Arial" w:cs="Arial"/>
                <w:sz w:val="14"/>
                <w:szCs w:val="14"/>
              </w:rPr>
              <w:t>y/o</w:t>
            </w:r>
            <w:r w:rsidR="00FF06E9">
              <w:rPr>
                <w:rFonts w:ascii="Arial" w:hAnsi="Arial" w:cs="Arial"/>
                <w:sz w:val="14"/>
                <w:szCs w:val="14"/>
              </w:rPr>
              <w:t xml:space="preserve"> </w:t>
            </w:r>
            <w:r w:rsidRPr="008319F5">
              <w:rPr>
                <w:rFonts w:ascii="Arial" w:hAnsi="Arial" w:cs="Arial"/>
                <w:sz w:val="14"/>
                <w:szCs w:val="14"/>
              </w:rPr>
              <w:t>requerimientos</w:t>
            </w:r>
            <w:r w:rsidR="00FF06E9">
              <w:rPr>
                <w:rFonts w:ascii="Arial" w:hAnsi="Arial" w:cs="Arial"/>
                <w:sz w:val="14"/>
                <w:szCs w:val="14"/>
              </w:rPr>
              <w:t xml:space="preserve"> </w:t>
            </w:r>
            <w:r w:rsidRPr="008319F5">
              <w:rPr>
                <w:rFonts w:ascii="Arial" w:hAnsi="Arial" w:cs="Arial"/>
                <w:sz w:val="14"/>
                <w:szCs w:val="14"/>
              </w:rPr>
              <w:t>del</w:t>
            </w:r>
            <w:r w:rsidR="00FF06E9">
              <w:rPr>
                <w:rFonts w:ascii="Arial" w:hAnsi="Arial" w:cs="Arial"/>
                <w:sz w:val="14"/>
                <w:szCs w:val="14"/>
              </w:rPr>
              <w:t xml:space="preserve"> </w:t>
            </w:r>
            <w:r w:rsidRPr="008319F5">
              <w:rPr>
                <w:rFonts w:ascii="Arial" w:hAnsi="Arial" w:cs="Arial"/>
                <w:sz w:val="14"/>
                <w:szCs w:val="14"/>
              </w:rPr>
              <w:t>puesto</w:t>
            </w:r>
            <w:r w:rsidR="00FF06E9">
              <w:rPr>
                <w:rFonts w:ascii="Arial" w:hAnsi="Arial" w:cs="Arial"/>
                <w:sz w:val="14"/>
                <w:szCs w:val="14"/>
              </w:rPr>
              <w:t xml:space="preserve"> </w:t>
            </w:r>
            <w:r w:rsidRPr="008319F5">
              <w:rPr>
                <w:rFonts w:ascii="Arial" w:hAnsi="Arial" w:cs="Arial"/>
                <w:sz w:val="14"/>
                <w:szCs w:val="14"/>
              </w:rPr>
              <w:t>o</w:t>
            </w:r>
            <w:r w:rsidR="00FF06E9">
              <w:rPr>
                <w:rFonts w:ascii="Arial" w:hAnsi="Arial" w:cs="Arial"/>
                <w:sz w:val="14"/>
                <w:szCs w:val="14"/>
              </w:rPr>
              <w:t xml:space="preserve"> </w:t>
            </w:r>
            <w:r w:rsidRPr="008319F5">
              <w:rPr>
                <w:rFonts w:ascii="Arial" w:hAnsi="Arial" w:cs="Arial"/>
                <w:sz w:val="14"/>
                <w:szCs w:val="14"/>
              </w:rPr>
              <w:t>cargo,</w:t>
            </w:r>
            <w:r w:rsidR="00FF06E9">
              <w:rPr>
                <w:rFonts w:ascii="Arial" w:hAnsi="Arial" w:cs="Arial"/>
                <w:sz w:val="14"/>
                <w:szCs w:val="14"/>
              </w:rPr>
              <w:t xml:space="preserve"> </w:t>
            </w:r>
            <w:r w:rsidRPr="008319F5">
              <w:rPr>
                <w:rFonts w:ascii="Arial" w:hAnsi="Arial" w:cs="Arial"/>
                <w:sz w:val="14"/>
                <w:szCs w:val="14"/>
              </w:rPr>
              <w:t>en</w:t>
            </w:r>
            <w:r w:rsidR="00FF06E9">
              <w:rPr>
                <w:rFonts w:ascii="Arial" w:hAnsi="Arial" w:cs="Arial"/>
                <w:sz w:val="14"/>
                <w:szCs w:val="14"/>
              </w:rPr>
              <w:t xml:space="preserve"> </w:t>
            </w:r>
            <w:r w:rsidRPr="008319F5">
              <w:rPr>
                <w:rFonts w:ascii="Arial" w:hAnsi="Arial" w:cs="Arial"/>
                <w:sz w:val="14"/>
                <w:szCs w:val="14"/>
              </w:rPr>
              <w:t>caso</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existir</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acuerdo</w:t>
            </w:r>
            <w:r w:rsidR="00FF06E9">
              <w:rPr>
                <w:rFonts w:ascii="Arial" w:hAnsi="Arial" w:cs="Arial"/>
                <w:sz w:val="14"/>
                <w:szCs w:val="14"/>
              </w:rPr>
              <w:t xml:space="preserve"> </w:t>
            </w:r>
            <w:r w:rsidRPr="008319F5">
              <w:rPr>
                <w:rFonts w:ascii="Arial" w:hAnsi="Arial" w:cs="Arial"/>
                <w:sz w:val="14"/>
                <w:szCs w:val="14"/>
              </w:rPr>
              <w:t>con</w:t>
            </w:r>
            <w:r w:rsidR="00FF06E9">
              <w:rPr>
                <w:rFonts w:ascii="Arial" w:hAnsi="Arial" w:cs="Arial"/>
                <w:sz w:val="14"/>
                <w:szCs w:val="14"/>
              </w:rPr>
              <w:t xml:space="preserve"> </w:t>
            </w: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normatividad</w:t>
            </w:r>
            <w:r w:rsidR="00FF06E9">
              <w:rPr>
                <w:rFonts w:ascii="Arial" w:hAnsi="Arial" w:cs="Arial"/>
                <w:sz w:val="14"/>
                <w:szCs w:val="14"/>
              </w:rPr>
              <w:t xml:space="preserve"> </w:t>
            </w:r>
            <w:r w:rsidRPr="008319F5">
              <w:rPr>
                <w:rFonts w:ascii="Arial" w:hAnsi="Arial" w:cs="Arial"/>
                <w:sz w:val="14"/>
                <w:szCs w:val="14"/>
              </w:rPr>
              <w:t>que</w:t>
            </w:r>
            <w:r w:rsidR="00FF06E9">
              <w:rPr>
                <w:rFonts w:ascii="Arial" w:hAnsi="Arial" w:cs="Arial"/>
                <w:sz w:val="14"/>
                <w:szCs w:val="14"/>
              </w:rPr>
              <w:t xml:space="preserve"> </w:t>
            </w:r>
            <w:r w:rsidRPr="008319F5">
              <w:rPr>
                <w:rFonts w:ascii="Arial" w:hAnsi="Arial" w:cs="Arial"/>
                <w:sz w:val="14"/>
                <w:szCs w:val="14"/>
              </w:rPr>
              <w:t>aplique</w:t>
            </w: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tabs>
                <w:tab w:val="left" w:pos="4215"/>
                <w:tab w:val="left" w:pos="5675"/>
                <w:tab w:val="left" w:pos="7415"/>
              </w:tabs>
              <w:spacing w:after="101" w:line="230" w:lineRule="exact"/>
              <w:jc w:val="center"/>
              <w:rPr>
                <w:rFonts w:ascii="Arial" w:hAnsi="Arial" w:cs="Arial"/>
                <w:sz w:val="14"/>
                <w:szCs w:val="14"/>
              </w:rPr>
            </w:pPr>
            <w:r w:rsidRPr="008319F5">
              <w:rPr>
                <w:rFonts w:ascii="Arial" w:hAnsi="Arial" w:cs="Arial"/>
                <w:sz w:val="14"/>
                <w:szCs w:val="14"/>
              </w:rPr>
              <w:t>Prestadores</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servicios</w:t>
            </w:r>
            <w:r w:rsidR="00FF06E9">
              <w:rPr>
                <w:rFonts w:ascii="Arial" w:hAnsi="Arial" w:cs="Arial"/>
                <w:sz w:val="14"/>
                <w:szCs w:val="14"/>
              </w:rPr>
              <w:t xml:space="preserve"> </w:t>
            </w:r>
            <w:r w:rsidRPr="008319F5">
              <w:rPr>
                <w:rFonts w:ascii="Arial" w:hAnsi="Arial" w:cs="Arial"/>
                <w:sz w:val="14"/>
                <w:szCs w:val="14"/>
              </w:rPr>
              <w:t>profesionales/otro</w:t>
            </w:r>
            <w:r w:rsidR="00FF06E9">
              <w:rPr>
                <w:rFonts w:ascii="Arial" w:hAnsi="Arial" w:cs="Arial"/>
                <w:sz w:val="14"/>
                <w:szCs w:val="14"/>
              </w:rPr>
              <w:t xml:space="preserve"> </w:t>
            </w:r>
            <w:r w:rsidRPr="008319F5">
              <w:rPr>
                <w:rFonts w:ascii="Arial" w:hAnsi="Arial" w:cs="Arial"/>
                <w:sz w:val="14"/>
                <w:szCs w:val="14"/>
              </w:rPr>
              <w:t>miembro</w:t>
            </w:r>
            <w:r w:rsidR="00FF06E9">
              <w:rPr>
                <w:rFonts w:ascii="Arial" w:hAnsi="Arial" w:cs="Arial"/>
                <w:sz w:val="14"/>
                <w:szCs w:val="14"/>
              </w:rPr>
              <w:t xml:space="preserve"> </w:t>
            </w:r>
            <w:r w:rsidRPr="008319F5">
              <w:rPr>
                <w:rFonts w:ascii="Arial" w:hAnsi="Arial" w:cs="Arial"/>
                <w:sz w:val="14"/>
                <w:szCs w:val="14"/>
              </w:rPr>
              <w:t>(en</w:t>
            </w:r>
            <w:r w:rsidR="00FF06E9">
              <w:rPr>
                <w:rFonts w:ascii="Arial" w:hAnsi="Arial" w:cs="Arial"/>
                <w:sz w:val="14"/>
                <w:szCs w:val="14"/>
              </w:rPr>
              <w:t xml:space="preserve"> </w:t>
            </w:r>
            <w:r w:rsidRPr="008319F5">
              <w:rPr>
                <w:rFonts w:ascii="Arial" w:hAnsi="Arial" w:cs="Arial"/>
                <w:sz w:val="14"/>
                <w:szCs w:val="14"/>
              </w:rPr>
              <w:t>su</w:t>
            </w:r>
            <w:r w:rsidR="00FF06E9">
              <w:rPr>
                <w:rFonts w:ascii="Arial" w:hAnsi="Arial" w:cs="Arial"/>
                <w:sz w:val="14"/>
                <w:szCs w:val="14"/>
              </w:rPr>
              <w:t xml:space="preserve"> </w:t>
            </w:r>
            <w:r w:rsidRPr="008319F5">
              <w:rPr>
                <w:rFonts w:ascii="Arial" w:hAnsi="Arial" w:cs="Arial"/>
                <w:sz w:val="14"/>
                <w:szCs w:val="14"/>
              </w:rPr>
              <w:t>caso)</w:t>
            </w:r>
          </w:p>
        </w:tc>
        <w:tc>
          <w:tcPr>
            <w:tcW w:w="12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tabs>
                <w:tab w:val="left" w:pos="4215"/>
                <w:tab w:val="left" w:pos="5675"/>
                <w:tab w:val="left" w:pos="7415"/>
              </w:tabs>
              <w:spacing w:after="101" w:line="230" w:lineRule="exact"/>
              <w:jc w:val="center"/>
              <w:rPr>
                <w:rFonts w:ascii="Arial" w:hAnsi="Arial" w:cs="Arial"/>
                <w:sz w:val="14"/>
                <w:szCs w:val="14"/>
              </w:rPr>
            </w:pPr>
            <w:r w:rsidRPr="008319F5">
              <w:rPr>
                <w:rFonts w:ascii="Arial" w:hAnsi="Arial" w:cs="Arial"/>
                <w:sz w:val="14"/>
                <w:szCs w:val="14"/>
              </w:rPr>
              <w:t>Hipervínculo</w:t>
            </w:r>
            <w:r w:rsidR="00FF06E9">
              <w:rPr>
                <w:rFonts w:ascii="Arial" w:hAnsi="Arial" w:cs="Arial"/>
                <w:sz w:val="14"/>
                <w:szCs w:val="14"/>
              </w:rPr>
              <w:t xml:space="preserve"> </w:t>
            </w:r>
            <w:r w:rsidRPr="008319F5">
              <w:rPr>
                <w:rFonts w:ascii="Arial" w:hAnsi="Arial" w:cs="Arial"/>
                <w:sz w:val="14"/>
                <w:szCs w:val="14"/>
              </w:rPr>
              <w:t>al</w:t>
            </w:r>
            <w:r w:rsidR="00FF06E9">
              <w:rPr>
                <w:rFonts w:ascii="Arial" w:hAnsi="Arial" w:cs="Arial"/>
                <w:sz w:val="14"/>
                <w:szCs w:val="14"/>
              </w:rPr>
              <w:t xml:space="preserve"> </w:t>
            </w:r>
            <w:r w:rsidRPr="008319F5">
              <w:rPr>
                <w:rFonts w:ascii="Arial" w:hAnsi="Arial" w:cs="Arial"/>
                <w:sz w:val="14"/>
                <w:szCs w:val="14"/>
              </w:rPr>
              <w:t>Organigrama</w:t>
            </w:r>
            <w:r w:rsidR="00FF06E9">
              <w:rPr>
                <w:rFonts w:ascii="Arial" w:hAnsi="Arial" w:cs="Arial"/>
                <w:sz w:val="14"/>
                <w:szCs w:val="14"/>
              </w:rPr>
              <w:t xml:space="preserve"> </w:t>
            </w:r>
            <w:r w:rsidRPr="008319F5">
              <w:rPr>
                <w:rFonts w:ascii="Arial" w:hAnsi="Arial" w:cs="Arial"/>
                <w:sz w:val="14"/>
                <w:szCs w:val="14"/>
              </w:rPr>
              <w:t>completo</w:t>
            </w:r>
            <w:r w:rsidR="00FF06E9">
              <w:rPr>
                <w:rFonts w:ascii="Arial" w:hAnsi="Arial" w:cs="Arial"/>
                <w:sz w:val="14"/>
                <w:szCs w:val="14"/>
              </w:rPr>
              <w:t xml:space="preserve"> </w:t>
            </w:r>
            <w:r w:rsidRPr="008319F5">
              <w:rPr>
                <w:rFonts w:ascii="Arial" w:hAnsi="Arial" w:cs="Arial"/>
                <w:sz w:val="14"/>
                <w:szCs w:val="14"/>
              </w:rPr>
              <w:t>(forma</w:t>
            </w:r>
            <w:r w:rsidR="00FF06E9">
              <w:rPr>
                <w:rFonts w:ascii="Arial" w:hAnsi="Arial" w:cs="Arial"/>
                <w:sz w:val="14"/>
                <w:szCs w:val="14"/>
              </w:rPr>
              <w:t xml:space="preserve"> </w:t>
            </w:r>
            <w:r w:rsidRPr="008319F5">
              <w:rPr>
                <w:rFonts w:ascii="Arial" w:hAnsi="Arial" w:cs="Arial"/>
                <w:sz w:val="14"/>
                <w:szCs w:val="14"/>
              </w:rPr>
              <w:t>gráfica)</w:t>
            </w:r>
          </w:p>
        </w:tc>
        <w:tc>
          <w:tcPr>
            <w:tcW w:w="113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tabs>
                <w:tab w:val="left" w:pos="4215"/>
                <w:tab w:val="left" w:pos="5675"/>
                <w:tab w:val="left" w:pos="7415"/>
              </w:tabs>
              <w:spacing w:after="101" w:line="230" w:lineRule="exact"/>
              <w:jc w:val="center"/>
              <w:rPr>
                <w:rFonts w:ascii="Arial" w:hAnsi="Arial" w:cs="Arial"/>
                <w:sz w:val="14"/>
                <w:szCs w:val="14"/>
              </w:rPr>
            </w:pPr>
            <w:r w:rsidRPr="008319F5">
              <w:rPr>
                <w:rFonts w:ascii="Arial" w:hAnsi="Arial" w:cs="Arial"/>
                <w:sz w:val="14"/>
                <w:szCs w:val="14"/>
              </w:rPr>
              <w:t>Leyenda</w:t>
            </w:r>
            <w:r w:rsidR="00FF06E9">
              <w:rPr>
                <w:rFonts w:ascii="Arial" w:hAnsi="Arial" w:cs="Arial"/>
                <w:sz w:val="14"/>
                <w:szCs w:val="14"/>
              </w:rPr>
              <w:t xml:space="preserve"> </w:t>
            </w:r>
            <w:r w:rsidRPr="008319F5">
              <w:rPr>
                <w:rFonts w:ascii="Arial" w:hAnsi="Arial" w:cs="Arial"/>
                <w:sz w:val="14"/>
                <w:szCs w:val="14"/>
              </w:rPr>
              <w:t>respecto</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los</w:t>
            </w:r>
            <w:r w:rsidR="00FF06E9">
              <w:rPr>
                <w:rFonts w:ascii="Arial" w:hAnsi="Arial" w:cs="Arial"/>
                <w:sz w:val="14"/>
                <w:szCs w:val="14"/>
              </w:rPr>
              <w:t xml:space="preserve"> </w:t>
            </w:r>
            <w:r w:rsidRPr="008319F5">
              <w:rPr>
                <w:rFonts w:ascii="Arial" w:hAnsi="Arial" w:cs="Arial"/>
                <w:sz w:val="14"/>
                <w:szCs w:val="14"/>
              </w:rPr>
              <w:t>prestadores</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servicios</w:t>
            </w:r>
            <w:r w:rsidR="00FF06E9">
              <w:rPr>
                <w:rFonts w:ascii="Arial" w:hAnsi="Arial" w:cs="Arial"/>
                <w:sz w:val="14"/>
                <w:szCs w:val="14"/>
              </w:rPr>
              <w:t xml:space="preserve"> </w:t>
            </w:r>
            <w:r w:rsidRPr="008319F5">
              <w:rPr>
                <w:rFonts w:ascii="Arial" w:hAnsi="Arial" w:cs="Arial"/>
                <w:sz w:val="14"/>
                <w:szCs w:val="14"/>
              </w:rPr>
              <w:t>profesionales</w:t>
            </w:r>
          </w:p>
        </w:tc>
      </w:tr>
      <w:tr w:rsidR="004D5B7A" w:rsidRPr="008319F5">
        <w:tblPrEx>
          <w:tblCellMar>
            <w:top w:w="0" w:type="dxa"/>
            <w:bottom w:w="0" w:type="dxa"/>
          </w:tblCellMar>
        </w:tblPrEx>
        <w:trPr>
          <w:trHeight w:val="20"/>
          <w:jc w:val="center"/>
        </w:trPr>
        <w:tc>
          <w:tcPr>
            <w:tcW w:w="175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tabs>
                <w:tab w:val="left" w:pos="4215"/>
                <w:tab w:val="left" w:pos="5675"/>
                <w:tab w:val="left" w:pos="7415"/>
              </w:tabs>
              <w:spacing w:after="101" w:line="230" w:lineRule="exact"/>
              <w:jc w:val="center"/>
              <w:rPr>
                <w:rFonts w:ascii="Arial" w:hAnsi="Arial" w:cs="Arial"/>
                <w:sz w:val="14"/>
                <w:szCs w:val="1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tabs>
                <w:tab w:val="left" w:pos="4215"/>
                <w:tab w:val="left" w:pos="5675"/>
                <w:tab w:val="left" w:pos="7415"/>
              </w:tabs>
              <w:spacing w:after="101" w:line="230" w:lineRule="exact"/>
              <w:jc w:val="center"/>
              <w:rPr>
                <w:rFonts w:ascii="Arial" w:hAnsi="Arial" w:cs="Arial"/>
                <w:sz w:val="14"/>
                <w:szCs w:val="14"/>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tabs>
                <w:tab w:val="left" w:pos="4215"/>
                <w:tab w:val="left" w:pos="5675"/>
                <w:tab w:val="left" w:pos="7415"/>
              </w:tabs>
              <w:spacing w:after="101" w:line="230" w:lineRule="exact"/>
              <w:jc w:val="center"/>
              <w:rPr>
                <w:rFonts w:ascii="Arial" w:hAnsi="Arial" w:cs="Arial"/>
                <w:sz w:val="14"/>
                <w:szCs w:val="14"/>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tabs>
                <w:tab w:val="left" w:pos="4215"/>
                <w:tab w:val="left" w:pos="5675"/>
                <w:tab w:val="left" w:pos="7415"/>
              </w:tabs>
              <w:spacing w:after="101" w:line="230" w:lineRule="exact"/>
              <w:jc w:val="center"/>
              <w:rPr>
                <w:rFonts w:ascii="Arial" w:hAnsi="Arial" w:cs="Arial"/>
                <w:sz w:val="14"/>
                <w:szCs w:val="1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tabs>
                <w:tab w:val="left" w:pos="4215"/>
                <w:tab w:val="left" w:pos="5675"/>
                <w:tab w:val="left" w:pos="7415"/>
              </w:tabs>
              <w:spacing w:after="101" w:line="230" w:lineRule="exact"/>
              <w:jc w:val="center"/>
              <w:rPr>
                <w:rFonts w:ascii="Arial" w:hAnsi="Arial" w:cs="Arial"/>
                <w:sz w:val="14"/>
                <w:szCs w:val="14"/>
              </w:rPr>
            </w:pPr>
          </w:p>
        </w:tc>
        <w:tc>
          <w:tcPr>
            <w:tcW w:w="12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tabs>
                <w:tab w:val="left" w:pos="4215"/>
                <w:tab w:val="left" w:pos="5675"/>
                <w:tab w:val="left" w:pos="7415"/>
              </w:tabs>
              <w:spacing w:after="101" w:line="230" w:lineRule="exact"/>
              <w:jc w:val="center"/>
              <w:rPr>
                <w:rFonts w:ascii="Arial" w:hAnsi="Arial" w:cs="Arial"/>
                <w:sz w:val="14"/>
                <w:szCs w:val="14"/>
              </w:rPr>
            </w:pPr>
          </w:p>
        </w:tc>
        <w:tc>
          <w:tcPr>
            <w:tcW w:w="113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tabs>
                <w:tab w:val="left" w:pos="4215"/>
                <w:tab w:val="left" w:pos="5675"/>
                <w:tab w:val="left" w:pos="7415"/>
              </w:tabs>
              <w:spacing w:after="101" w:line="230" w:lineRule="exact"/>
              <w:jc w:val="center"/>
              <w:rPr>
                <w:rFonts w:ascii="Arial" w:hAnsi="Arial" w:cs="Arial"/>
                <w:sz w:val="14"/>
                <w:szCs w:val="14"/>
              </w:rPr>
            </w:pPr>
          </w:p>
        </w:tc>
      </w:tr>
      <w:tr w:rsidR="004D5B7A" w:rsidRPr="008319F5">
        <w:tblPrEx>
          <w:tblCellMar>
            <w:top w:w="0" w:type="dxa"/>
            <w:bottom w:w="0" w:type="dxa"/>
          </w:tblCellMar>
        </w:tblPrEx>
        <w:trPr>
          <w:trHeight w:val="20"/>
          <w:jc w:val="center"/>
        </w:trPr>
        <w:tc>
          <w:tcPr>
            <w:tcW w:w="175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tabs>
                <w:tab w:val="left" w:pos="4215"/>
                <w:tab w:val="left" w:pos="5675"/>
                <w:tab w:val="left" w:pos="7415"/>
              </w:tabs>
              <w:spacing w:after="101" w:line="230" w:lineRule="exact"/>
              <w:jc w:val="center"/>
              <w:rPr>
                <w:rFonts w:ascii="Arial" w:hAnsi="Arial" w:cs="Arial"/>
                <w:sz w:val="14"/>
                <w:szCs w:val="1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tabs>
                <w:tab w:val="left" w:pos="4215"/>
                <w:tab w:val="left" w:pos="5675"/>
                <w:tab w:val="left" w:pos="7415"/>
              </w:tabs>
              <w:spacing w:after="101" w:line="230" w:lineRule="exact"/>
              <w:jc w:val="center"/>
              <w:rPr>
                <w:rFonts w:ascii="Arial" w:hAnsi="Arial" w:cs="Arial"/>
                <w:sz w:val="14"/>
                <w:szCs w:val="14"/>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tabs>
                <w:tab w:val="left" w:pos="4215"/>
                <w:tab w:val="left" w:pos="5675"/>
                <w:tab w:val="left" w:pos="7415"/>
              </w:tabs>
              <w:spacing w:after="101" w:line="230" w:lineRule="exact"/>
              <w:jc w:val="center"/>
              <w:rPr>
                <w:rFonts w:ascii="Arial" w:hAnsi="Arial" w:cs="Arial"/>
                <w:sz w:val="14"/>
                <w:szCs w:val="14"/>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tabs>
                <w:tab w:val="left" w:pos="4215"/>
                <w:tab w:val="left" w:pos="5675"/>
                <w:tab w:val="left" w:pos="7415"/>
              </w:tabs>
              <w:spacing w:after="101" w:line="230" w:lineRule="exact"/>
              <w:jc w:val="center"/>
              <w:rPr>
                <w:rFonts w:ascii="Arial" w:hAnsi="Arial" w:cs="Arial"/>
                <w:sz w:val="14"/>
                <w:szCs w:val="1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tabs>
                <w:tab w:val="left" w:pos="4215"/>
                <w:tab w:val="left" w:pos="5675"/>
                <w:tab w:val="left" w:pos="7415"/>
              </w:tabs>
              <w:spacing w:after="101" w:line="230" w:lineRule="exact"/>
              <w:jc w:val="center"/>
              <w:rPr>
                <w:rFonts w:ascii="Arial" w:hAnsi="Arial" w:cs="Arial"/>
                <w:sz w:val="14"/>
                <w:szCs w:val="14"/>
              </w:rPr>
            </w:pPr>
          </w:p>
        </w:tc>
        <w:tc>
          <w:tcPr>
            <w:tcW w:w="12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tabs>
                <w:tab w:val="left" w:pos="4215"/>
                <w:tab w:val="left" w:pos="5675"/>
                <w:tab w:val="left" w:pos="7415"/>
              </w:tabs>
              <w:spacing w:after="101" w:line="230" w:lineRule="exact"/>
              <w:jc w:val="center"/>
              <w:rPr>
                <w:rFonts w:ascii="Arial" w:hAnsi="Arial" w:cs="Arial"/>
                <w:sz w:val="14"/>
                <w:szCs w:val="14"/>
              </w:rPr>
            </w:pPr>
          </w:p>
        </w:tc>
        <w:tc>
          <w:tcPr>
            <w:tcW w:w="113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tabs>
                <w:tab w:val="left" w:pos="4215"/>
                <w:tab w:val="left" w:pos="5675"/>
                <w:tab w:val="left" w:pos="7415"/>
              </w:tabs>
              <w:spacing w:after="101" w:line="230" w:lineRule="exact"/>
              <w:jc w:val="center"/>
              <w:rPr>
                <w:rFonts w:ascii="Arial" w:hAnsi="Arial" w:cs="Arial"/>
                <w:sz w:val="14"/>
                <w:szCs w:val="14"/>
              </w:rPr>
            </w:pPr>
          </w:p>
        </w:tc>
      </w:tr>
    </w:tbl>
    <w:p w:rsidR="004D5B7A" w:rsidRPr="008319F5" w:rsidRDefault="004D5B7A" w:rsidP="00F44F96">
      <w:pPr>
        <w:tabs>
          <w:tab w:val="left" w:pos="4215"/>
          <w:tab w:val="left" w:pos="5675"/>
          <w:tab w:val="left" w:pos="7415"/>
        </w:tabs>
        <w:spacing w:after="101" w:line="236" w:lineRule="exact"/>
        <w:ind w:left="284"/>
        <w:rPr>
          <w:rFonts w:ascii="Arial" w:hAnsi="Arial" w:cs="Arial"/>
          <w:sz w:val="18"/>
          <w:szCs w:val="18"/>
        </w:rPr>
      </w:pPr>
    </w:p>
    <w:p w:rsidR="004D5B7A" w:rsidRPr="008319F5" w:rsidRDefault="004D5B7A" w:rsidP="00F44F96">
      <w:pPr>
        <w:tabs>
          <w:tab w:val="left" w:pos="4215"/>
          <w:tab w:val="left" w:pos="5675"/>
          <w:tab w:val="left" w:pos="7415"/>
        </w:tabs>
        <w:spacing w:after="101" w:line="236" w:lineRule="exact"/>
        <w:ind w:left="284"/>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r w:rsidR="00FF06E9">
        <w:rPr>
          <w:rFonts w:ascii="Arial" w:hAnsi="Arial" w:cs="Arial"/>
          <w:sz w:val="16"/>
          <w:szCs w:val="18"/>
        </w:rPr>
        <w:t xml:space="preserve"> </w:t>
      </w:r>
      <w:r w:rsidRPr="008319F5">
        <w:rPr>
          <w:rFonts w:ascii="Arial" w:hAnsi="Arial" w:cs="Arial"/>
          <w:sz w:val="16"/>
          <w:szCs w:val="18"/>
        </w:rPr>
        <w:t>En</w:t>
      </w:r>
      <w:r w:rsidR="00FF06E9">
        <w:rPr>
          <w:rFonts w:ascii="Arial" w:hAnsi="Arial" w:cs="Arial"/>
          <w:sz w:val="16"/>
          <w:szCs w:val="18"/>
        </w:rPr>
        <w:t xml:space="preserve"> </w:t>
      </w:r>
      <w:r w:rsidRPr="008319F5">
        <w:rPr>
          <w:rFonts w:ascii="Arial" w:hAnsi="Arial" w:cs="Arial"/>
          <w:sz w:val="16"/>
          <w:szCs w:val="18"/>
        </w:rPr>
        <w:t>su</w:t>
      </w:r>
      <w:r w:rsidR="00FF06E9">
        <w:rPr>
          <w:rFonts w:ascii="Arial" w:hAnsi="Arial" w:cs="Arial"/>
          <w:sz w:val="16"/>
          <w:szCs w:val="18"/>
        </w:rPr>
        <w:t xml:space="preserve"> </w:t>
      </w:r>
      <w:r w:rsidRPr="008319F5">
        <w:rPr>
          <w:rFonts w:ascii="Arial" w:hAnsi="Arial" w:cs="Arial"/>
          <w:sz w:val="16"/>
          <w:szCs w:val="18"/>
        </w:rPr>
        <w:t>caso,</w:t>
      </w:r>
      <w:r w:rsidR="00FF06E9">
        <w:rPr>
          <w:rFonts w:ascii="Arial" w:hAnsi="Arial" w:cs="Arial"/>
          <w:sz w:val="16"/>
          <w:szCs w:val="18"/>
        </w:rPr>
        <w:t xml:space="preserve"> </w:t>
      </w:r>
      <w:r w:rsidRPr="008319F5">
        <w:rPr>
          <w:rFonts w:ascii="Arial" w:hAnsi="Arial" w:cs="Arial"/>
          <w:sz w:val="16"/>
          <w:szCs w:val="18"/>
        </w:rPr>
        <w:t>15</w:t>
      </w:r>
      <w:r w:rsidR="00FF06E9">
        <w:rPr>
          <w:rFonts w:ascii="Arial" w:hAnsi="Arial" w:cs="Arial"/>
          <w:sz w:val="16"/>
          <w:szCs w:val="18"/>
        </w:rPr>
        <w:t xml:space="preserve"> </w:t>
      </w:r>
      <w:r w:rsidRPr="008319F5">
        <w:rPr>
          <w:rFonts w:ascii="Arial" w:hAnsi="Arial" w:cs="Arial"/>
          <w:sz w:val="16"/>
          <w:szCs w:val="18"/>
        </w:rPr>
        <w:t>días</w:t>
      </w:r>
      <w:r w:rsidR="00FF06E9">
        <w:rPr>
          <w:rFonts w:ascii="Arial" w:hAnsi="Arial" w:cs="Arial"/>
          <w:sz w:val="16"/>
          <w:szCs w:val="18"/>
        </w:rPr>
        <w:t xml:space="preserve"> </w:t>
      </w:r>
      <w:r w:rsidRPr="008319F5">
        <w:rPr>
          <w:rFonts w:ascii="Arial" w:hAnsi="Arial" w:cs="Arial"/>
          <w:sz w:val="16"/>
          <w:szCs w:val="18"/>
        </w:rPr>
        <w:t>hábiles</w:t>
      </w:r>
      <w:r w:rsidR="00FF06E9">
        <w:rPr>
          <w:rFonts w:ascii="Arial" w:hAnsi="Arial" w:cs="Arial"/>
          <w:sz w:val="16"/>
          <w:szCs w:val="18"/>
        </w:rPr>
        <w:t xml:space="preserve"> </w:t>
      </w:r>
      <w:r w:rsidRPr="008319F5">
        <w:rPr>
          <w:rFonts w:ascii="Arial" w:hAnsi="Arial" w:cs="Arial"/>
          <w:sz w:val="16"/>
          <w:szCs w:val="18"/>
        </w:rPr>
        <w:t>después</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aprobación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alguna</w:t>
      </w:r>
      <w:r w:rsidR="00FF06E9">
        <w:rPr>
          <w:rFonts w:ascii="Arial" w:hAnsi="Arial" w:cs="Arial"/>
          <w:sz w:val="16"/>
          <w:szCs w:val="18"/>
        </w:rPr>
        <w:t xml:space="preserve"> </w:t>
      </w:r>
      <w:r w:rsidRPr="008319F5">
        <w:rPr>
          <w:rFonts w:ascii="Arial" w:hAnsi="Arial" w:cs="Arial"/>
          <w:sz w:val="16"/>
          <w:szCs w:val="18"/>
        </w:rPr>
        <w:t>modificación</w:t>
      </w:r>
      <w:r w:rsidR="00FF06E9">
        <w:rPr>
          <w:rFonts w:ascii="Arial" w:hAnsi="Arial" w:cs="Arial"/>
          <w:sz w:val="16"/>
          <w:szCs w:val="18"/>
        </w:rPr>
        <w:t xml:space="preserve"> </w:t>
      </w:r>
      <w:r w:rsidRPr="008319F5">
        <w:rPr>
          <w:rFonts w:ascii="Arial" w:hAnsi="Arial" w:cs="Arial"/>
          <w:sz w:val="16"/>
          <w:szCs w:val="18"/>
        </w:rPr>
        <w:t>a</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estructura</w:t>
      </w:r>
      <w:r w:rsidR="00FF06E9">
        <w:rPr>
          <w:rFonts w:ascii="Arial" w:hAnsi="Arial" w:cs="Arial"/>
          <w:sz w:val="16"/>
          <w:szCs w:val="18"/>
        </w:rPr>
        <w:t xml:space="preserve"> </w:t>
      </w:r>
      <w:r w:rsidRPr="008319F5">
        <w:rPr>
          <w:rFonts w:ascii="Arial" w:hAnsi="Arial" w:cs="Arial"/>
          <w:sz w:val="16"/>
          <w:szCs w:val="18"/>
        </w:rPr>
        <w:t>orgánica</w:t>
      </w:r>
    </w:p>
    <w:p w:rsidR="004D5B7A" w:rsidRPr="008319F5" w:rsidRDefault="004D5B7A" w:rsidP="00F44F96">
      <w:pPr>
        <w:tabs>
          <w:tab w:val="left" w:pos="4215"/>
          <w:tab w:val="left" w:pos="5675"/>
          <w:tab w:val="left" w:pos="7415"/>
        </w:tabs>
        <w:spacing w:after="101" w:line="236" w:lineRule="exact"/>
        <w:ind w:left="284"/>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F44F96">
      <w:pPr>
        <w:tabs>
          <w:tab w:val="left" w:pos="4215"/>
          <w:tab w:val="left" w:pos="5675"/>
          <w:tab w:val="left" w:pos="7415"/>
        </w:tabs>
        <w:spacing w:after="101" w:line="236" w:lineRule="exact"/>
        <w:ind w:left="284"/>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F44F96">
      <w:pPr>
        <w:tabs>
          <w:tab w:val="left" w:pos="4215"/>
          <w:tab w:val="left" w:pos="5675"/>
          <w:tab w:val="left" w:pos="7415"/>
        </w:tabs>
        <w:spacing w:after="101" w:line="236" w:lineRule="exact"/>
        <w:ind w:left="284"/>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w:t>
      </w:r>
    </w:p>
    <w:p w:rsidR="00B120D5" w:rsidRPr="008319F5" w:rsidRDefault="004D5B7A" w:rsidP="00F44F96">
      <w:pPr>
        <w:spacing w:after="101" w:line="222" w:lineRule="exact"/>
        <w:ind w:left="1080" w:hanging="720"/>
        <w:rPr>
          <w:rFonts w:ascii="Arial" w:hAnsi="Arial" w:cs="Arial"/>
          <w:sz w:val="18"/>
          <w:szCs w:val="18"/>
        </w:rPr>
      </w:pPr>
      <w:r w:rsidRPr="008319F5">
        <w:rPr>
          <w:rFonts w:ascii="Arial" w:hAnsi="Arial" w:cs="Arial"/>
          <w:i/>
          <w:sz w:val="18"/>
          <w:szCs w:val="18"/>
        </w:rPr>
        <w:t>III.</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facultades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cada</w:t>
      </w:r>
      <w:r w:rsidR="00FF06E9">
        <w:rPr>
          <w:rFonts w:ascii="Arial" w:hAnsi="Arial" w:cs="Arial"/>
          <w:i/>
          <w:sz w:val="18"/>
          <w:szCs w:val="18"/>
        </w:rPr>
        <w:t xml:space="preserve"> </w:t>
      </w:r>
      <w:r w:rsidRPr="008319F5">
        <w:rPr>
          <w:rFonts w:ascii="Arial" w:hAnsi="Arial" w:cs="Arial"/>
          <w:i/>
          <w:sz w:val="18"/>
          <w:szCs w:val="18"/>
        </w:rPr>
        <w:t>Área</w:t>
      </w:r>
    </w:p>
    <w:p w:rsidR="00CB54FA" w:rsidRPr="008319F5" w:rsidRDefault="004D5B7A" w:rsidP="00F44F96">
      <w:pPr>
        <w:spacing w:after="101" w:line="222"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previstas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estatuto</w:t>
      </w:r>
      <w:r w:rsidR="00FF06E9">
        <w:rPr>
          <w:rFonts w:ascii="Arial" w:hAnsi="Arial" w:cs="Arial"/>
          <w:sz w:val="18"/>
          <w:szCs w:val="18"/>
        </w:rPr>
        <w:t xml:space="preserve"> </w:t>
      </w:r>
      <w:r w:rsidRPr="008319F5">
        <w:rPr>
          <w:rFonts w:ascii="Arial" w:hAnsi="Arial" w:cs="Arial"/>
          <w:sz w:val="18"/>
          <w:szCs w:val="18"/>
        </w:rPr>
        <w:t>orgánico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entendidas</w:t>
      </w:r>
      <w:r w:rsidR="00FF06E9">
        <w:rPr>
          <w:rFonts w:ascii="Arial" w:hAnsi="Arial" w:cs="Arial"/>
          <w:sz w:val="18"/>
          <w:szCs w:val="18"/>
        </w:rPr>
        <w:t xml:space="preserve"> </w:t>
      </w:r>
      <w:r w:rsidRPr="008319F5">
        <w:rPr>
          <w:rFonts w:ascii="Arial" w:hAnsi="Arial" w:cs="Arial"/>
          <w:sz w:val="18"/>
          <w:szCs w:val="18"/>
        </w:rPr>
        <w:t>éstas</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aptitudes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potestades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les</w:t>
      </w:r>
      <w:r w:rsidR="00FF06E9">
        <w:rPr>
          <w:rFonts w:ascii="Arial" w:hAnsi="Arial" w:cs="Arial"/>
          <w:sz w:val="18"/>
          <w:szCs w:val="18"/>
        </w:rPr>
        <w:t xml:space="preserve"> </w:t>
      </w:r>
      <w:r w:rsidRPr="008319F5">
        <w:rPr>
          <w:rFonts w:ascii="Arial" w:hAnsi="Arial" w:cs="Arial"/>
          <w:sz w:val="18"/>
          <w:szCs w:val="18"/>
        </w:rPr>
        <w:t>otorga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llevar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administrativos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legales</w:t>
      </w:r>
      <w:r w:rsidR="00FF06E9">
        <w:rPr>
          <w:rFonts w:ascii="Arial" w:hAnsi="Arial" w:cs="Arial"/>
          <w:sz w:val="18"/>
          <w:szCs w:val="18"/>
        </w:rPr>
        <w:t xml:space="preserve"> </w:t>
      </w:r>
      <w:r w:rsidRPr="008319F5">
        <w:rPr>
          <w:rFonts w:ascii="Arial" w:hAnsi="Arial" w:cs="Arial"/>
          <w:sz w:val="18"/>
          <w:szCs w:val="18"/>
        </w:rPr>
        <w:t>válidos,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surgen</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atribuciones.</w:t>
      </w:r>
    </w:p>
    <w:p w:rsidR="004D5B7A" w:rsidRPr="008319F5" w:rsidRDefault="004D5B7A" w:rsidP="00F44F96">
      <w:pPr>
        <w:spacing w:after="101" w:line="222" w:lineRule="exact"/>
        <w:jc w:val="both"/>
        <w:rPr>
          <w:rFonts w:ascii="Arial" w:hAnsi="Arial" w:cs="Arial"/>
          <w:sz w:val="18"/>
          <w:szCs w:val="18"/>
        </w:rPr>
      </w:pP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guarda</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directa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II,</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describirse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conforman.</w:t>
      </w:r>
      <w:r w:rsidR="00FF06E9">
        <w:rPr>
          <w:rFonts w:ascii="Arial" w:hAnsi="Arial" w:cs="Arial"/>
          <w:sz w:val="18"/>
          <w:szCs w:val="18"/>
        </w:rPr>
        <w:t xml:space="preserve"> </w:t>
      </w:r>
      <w:r w:rsidRPr="008319F5">
        <w:rPr>
          <w:rFonts w:ascii="Arial" w:hAnsi="Arial" w:cs="Arial"/>
          <w:sz w:val="18"/>
          <w:szCs w:val="18"/>
        </w:rPr>
        <w:t>También</w:t>
      </w:r>
      <w:r w:rsidR="00FF06E9">
        <w:rPr>
          <w:rFonts w:ascii="Arial" w:hAnsi="Arial" w:cs="Arial"/>
          <w:sz w:val="18"/>
          <w:szCs w:val="18"/>
        </w:rPr>
        <w:t xml:space="preserve"> </w:t>
      </w:r>
      <w:r w:rsidRPr="008319F5">
        <w:rPr>
          <w:rFonts w:ascii="Arial" w:hAnsi="Arial" w:cs="Arial"/>
          <w:sz w:val="18"/>
          <w:szCs w:val="18"/>
        </w:rPr>
        <w:t>guarda</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IV</w:t>
      </w:r>
      <w:r w:rsidR="00FF06E9">
        <w:rPr>
          <w:rFonts w:ascii="Arial" w:hAnsi="Arial" w:cs="Arial"/>
          <w:sz w:val="18"/>
          <w:szCs w:val="18"/>
        </w:rPr>
        <w:t xml:space="preserve"> </w:t>
      </w:r>
      <w:r w:rsidRPr="008319F5">
        <w:rPr>
          <w:rFonts w:ascii="Arial" w:hAnsi="Arial" w:cs="Arial"/>
          <w:sz w:val="18"/>
          <w:szCs w:val="18"/>
        </w:rPr>
        <w:t>(metas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V</w:t>
      </w:r>
      <w:r w:rsidR="00FF06E9">
        <w:rPr>
          <w:rFonts w:ascii="Arial" w:hAnsi="Arial" w:cs="Arial"/>
          <w:sz w:val="18"/>
          <w:szCs w:val="18"/>
        </w:rPr>
        <w:t xml:space="preserve"> </w:t>
      </w:r>
      <w:r w:rsidRPr="008319F5">
        <w:rPr>
          <w:rFonts w:ascii="Arial" w:hAnsi="Arial" w:cs="Arial"/>
          <w:sz w:val="18"/>
          <w:szCs w:val="18"/>
        </w:rPr>
        <w:t>(indicadores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interés),</w:t>
      </w:r>
      <w:r w:rsidR="00FF06E9">
        <w:rPr>
          <w:rFonts w:ascii="Arial" w:hAnsi="Arial" w:cs="Arial"/>
          <w:sz w:val="18"/>
          <w:szCs w:val="18"/>
        </w:rPr>
        <w:t xml:space="preserve"> </w:t>
      </w:r>
      <w:r w:rsidRPr="008319F5">
        <w:rPr>
          <w:rFonts w:ascii="Arial" w:hAnsi="Arial" w:cs="Arial"/>
          <w:sz w:val="18"/>
          <w:szCs w:val="18"/>
        </w:rPr>
        <w:t>VI</w:t>
      </w:r>
      <w:r w:rsidR="00FF06E9">
        <w:rPr>
          <w:rFonts w:ascii="Arial" w:hAnsi="Arial" w:cs="Arial"/>
          <w:sz w:val="18"/>
          <w:szCs w:val="18"/>
        </w:rPr>
        <w:t xml:space="preserve"> </w:t>
      </w:r>
      <w:r w:rsidRPr="008319F5">
        <w:rPr>
          <w:rFonts w:ascii="Arial" w:hAnsi="Arial" w:cs="Arial"/>
          <w:sz w:val="18"/>
          <w:szCs w:val="18"/>
        </w:rPr>
        <w:t>(indicadores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XIII</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B27B8F" w:rsidRPr="008319F5" w:rsidRDefault="00B27B8F" w:rsidP="00F44F96">
      <w:pPr>
        <w:spacing w:after="101" w:line="222"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F44F96">
      <w:pPr>
        <w:spacing w:after="101" w:line="222" w:lineRule="exact"/>
        <w:ind w:right="48"/>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F44F96">
      <w:pPr>
        <w:spacing w:after="101" w:line="222" w:lineRule="exact"/>
        <w:ind w:right="48"/>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15</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después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modificación.</w:t>
      </w:r>
    </w:p>
    <w:p w:rsidR="004D5B7A" w:rsidRPr="008319F5" w:rsidRDefault="004D5B7A" w:rsidP="00F44F96">
      <w:pPr>
        <w:spacing w:after="101" w:line="222" w:lineRule="exact"/>
        <w:ind w:right="48"/>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p>
    <w:p w:rsidR="004D5B7A" w:rsidRPr="008319F5" w:rsidRDefault="004D5B7A" w:rsidP="00F44F96">
      <w:pPr>
        <w:spacing w:after="101" w:line="222" w:lineRule="exact"/>
        <w:ind w:right="85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B27B8F" w:rsidRPr="008319F5" w:rsidRDefault="00B27B8F" w:rsidP="00F44F96">
      <w:pPr>
        <w:spacing w:after="101" w:line="222"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F44F96">
      <w:pPr>
        <w:spacing w:after="101" w:line="222"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CB54FA" w:rsidRPr="008319F5" w:rsidRDefault="004D5B7A" w:rsidP="00F44F96">
      <w:pPr>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F44F96">
      <w:pPr>
        <w:spacing w:after="101" w:line="222" w:lineRule="exact"/>
        <w:ind w:left="1701" w:right="902" w:hanging="1134"/>
        <w:jc w:val="both"/>
        <w:rPr>
          <w:rFonts w:ascii="Arial" w:hAnsi="Arial" w:cs="Arial"/>
          <w:sz w:val="18"/>
          <w:szCs w:val="18"/>
        </w:rPr>
      </w:pP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CB54FA" w:rsidRPr="008319F5" w:rsidRDefault="004D5B7A" w:rsidP="00F44F96">
      <w:pPr>
        <w:tabs>
          <w:tab w:val="left" w:pos="2093"/>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establecen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facultades</w:t>
      </w:r>
      <w:r w:rsidRPr="008319F5">
        <w:rPr>
          <w:rFonts w:ascii="Arial" w:hAnsi="Arial" w:cs="Arial"/>
          <w:position w:val="6"/>
          <w:sz w:val="14"/>
          <w:szCs w:val="18"/>
        </w:rPr>
        <w:footnoteReference w:id="4"/>
      </w:r>
    </w:p>
    <w:p w:rsidR="004D5B7A" w:rsidRPr="008319F5" w:rsidRDefault="004D5B7A" w:rsidP="00F44F96">
      <w:pPr>
        <w:tabs>
          <w:tab w:val="left" w:pos="2093"/>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Fundamento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fracción)</w:t>
      </w:r>
    </w:p>
    <w:p w:rsidR="00B120D5" w:rsidRPr="008319F5" w:rsidRDefault="004D5B7A" w:rsidP="00F44F96">
      <w:pPr>
        <w:tabs>
          <w:tab w:val="left" w:pos="2093"/>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desplegar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fragmento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estatuto</w:t>
      </w:r>
      <w:r w:rsidR="00FF06E9">
        <w:rPr>
          <w:rFonts w:ascii="Arial" w:hAnsi="Arial" w:cs="Arial"/>
          <w:sz w:val="18"/>
          <w:szCs w:val="18"/>
        </w:rPr>
        <w:t xml:space="preserve"> </w:t>
      </w:r>
      <w:r w:rsidRPr="008319F5">
        <w:rPr>
          <w:rFonts w:ascii="Arial" w:hAnsi="Arial" w:cs="Arial"/>
          <w:sz w:val="18"/>
          <w:szCs w:val="18"/>
        </w:rPr>
        <w:t>orgánico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observen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correspondan</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Área</w:t>
      </w:r>
    </w:p>
    <w:p w:rsidR="004D5B7A" w:rsidRPr="008319F5" w:rsidRDefault="004D5B7A" w:rsidP="00F44F96">
      <w:pPr>
        <w:spacing w:after="101" w:line="222" w:lineRule="exact"/>
        <w:ind w:left="1701" w:right="902" w:hanging="1701"/>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CB54FA" w:rsidRPr="008319F5" w:rsidRDefault="004D5B7A" w:rsidP="00F44F96">
      <w:pPr>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15</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después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modificación</w:t>
      </w:r>
    </w:p>
    <w:p w:rsidR="00CB54FA" w:rsidRPr="008319F5" w:rsidRDefault="004D5B7A" w:rsidP="00F44F96">
      <w:pPr>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F44F96">
      <w:pPr>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F44F96">
      <w:pPr>
        <w:spacing w:after="101" w:line="222" w:lineRule="exact"/>
        <w:ind w:left="1701" w:right="902" w:hanging="1701"/>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F44F96">
      <w:pPr>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F44F96">
      <w:pPr>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F44F96">
      <w:pPr>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F44F96">
      <w:pPr>
        <w:spacing w:after="101" w:line="222" w:lineRule="exact"/>
        <w:ind w:left="1701" w:right="902" w:hanging="1701"/>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F44F96">
      <w:pPr>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3,</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F44F96">
      <w:pPr>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F44F96">
      <w:pPr>
        <w:spacing w:after="66" w:line="216" w:lineRule="exact"/>
        <w:ind w:left="360" w:right="850"/>
        <w:jc w:val="both"/>
        <w:rPr>
          <w:rFonts w:ascii="Arial" w:hAnsi="Arial" w:cs="Arial"/>
          <w:b/>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3.</w:t>
      </w:r>
      <w:r w:rsidR="00FF06E9">
        <w:rPr>
          <w:rFonts w:ascii="Arial" w:hAnsi="Arial" w:cs="Arial"/>
          <w:b/>
          <w:sz w:val="18"/>
          <w:szCs w:val="18"/>
        </w:rPr>
        <w:t xml:space="preserve"> </w:t>
      </w:r>
      <w:r w:rsidRPr="008319F5">
        <w:rPr>
          <w:rFonts w:ascii="Arial" w:hAnsi="Arial" w:cs="Arial"/>
          <w:b/>
          <w:sz w:val="18"/>
          <w:szCs w:val="18"/>
        </w:rPr>
        <w:t>LGT_Art_70_Fr_III</w:t>
      </w:r>
    </w:p>
    <w:p w:rsidR="004D5B7A" w:rsidRPr="008319F5" w:rsidRDefault="004D5B7A" w:rsidP="00F44F96">
      <w:pPr>
        <w:spacing w:after="66" w:line="216" w:lineRule="exact"/>
        <w:ind w:left="360" w:right="850"/>
        <w:jc w:val="center"/>
        <w:rPr>
          <w:rFonts w:ascii="Arial" w:hAnsi="Arial" w:cs="Arial"/>
          <w:sz w:val="18"/>
          <w:szCs w:val="18"/>
        </w:rPr>
      </w:pPr>
      <w:r w:rsidRPr="008319F5">
        <w:rPr>
          <w:rFonts w:ascii="Arial" w:hAnsi="Arial" w:cs="Arial"/>
          <w:b/>
          <w:sz w:val="18"/>
          <w:szCs w:val="18"/>
        </w:rPr>
        <w:t>Facultades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cada</w:t>
      </w:r>
      <w:r w:rsidR="00FF06E9">
        <w:rPr>
          <w:rFonts w:ascii="Arial" w:hAnsi="Arial" w:cs="Arial"/>
          <w:b/>
          <w:sz w:val="18"/>
          <w:szCs w:val="18"/>
        </w:rPr>
        <w:t xml:space="preserve"> </w:t>
      </w:r>
      <w:r w:rsidRPr="008319F5">
        <w:rPr>
          <w:rFonts w:ascii="Arial" w:hAnsi="Arial" w:cs="Arial"/>
          <w:b/>
          <w:sz w:val="18"/>
          <w:szCs w:val="18"/>
        </w:rPr>
        <w:t>Área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0" w:type="auto"/>
        <w:jc w:val="center"/>
        <w:tblLayout w:type="fixed"/>
        <w:tblLook w:val="0000" w:firstRow="0" w:lastRow="0" w:firstColumn="0" w:lastColumn="0" w:noHBand="0" w:noVBand="0"/>
      </w:tblPr>
      <w:tblGrid>
        <w:gridCol w:w="1616"/>
        <w:gridCol w:w="1960"/>
        <w:gridCol w:w="1447"/>
        <w:gridCol w:w="2802"/>
      </w:tblGrid>
      <w:tr w:rsidR="004D5B7A" w:rsidRPr="008319F5">
        <w:tblPrEx>
          <w:tblCellMar>
            <w:top w:w="0" w:type="dxa"/>
            <w:bottom w:w="0" w:type="dxa"/>
          </w:tblCellMar>
        </w:tblPrEx>
        <w:trPr>
          <w:cantSplit/>
          <w:trHeight w:val="703"/>
          <w:jc w:val="center"/>
        </w:trPr>
        <w:tc>
          <w:tcPr>
            <w:tcW w:w="161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66" w:line="216" w:lineRule="exact"/>
              <w:jc w:val="center"/>
              <w:rPr>
                <w:rFonts w:ascii="Arial" w:hAnsi="Arial" w:cs="Arial"/>
                <w:sz w:val="16"/>
                <w:szCs w:val="18"/>
              </w:rPr>
            </w:pPr>
            <w:r w:rsidRPr="008319F5">
              <w:rPr>
                <w:rFonts w:ascii="Arial" w:hAnsi="Arial" w:cs="Arial"/>
                <w:sz w:val="16"/>
                <w:szCs w:val="18"/>
              </w:rPr>
              <w:t>Denominación</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Área</w:t>
            </w:r>
            <w:r w:rsidR="00FF06E9">
              <w:rPr>
                <w:rFonts w:ascii="Arial" w:hAnsi="Arial" w:cs="Arial"/>
                <w:sz w:val="16"/>
                <w:szCs w:val="18"/>
              </w:rPr>
              <w:t xml:space="preserve"> </w:t>
            </w:r>
            <w:r w:rsidRPr="008319F5">
              <w:rPr>
                <w:rFonts w:ascii="Arial" w:hAnsi="Arial" w:cs="Arial"/>
                <w:sz w:val="16"/>
                <w:szCs w:val="18"/>
              </w:rPr>
              <w:t>(catálogo)</w:t>
            </w:r>
          </w:p>
        </w:tc>
        <w:tc>
          <w:tcPr>
            <w:tcW w:w="196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66" w:line="216" w:lineRule="exact"/>
              <w:jc w:val="center"/>
              <w:rPr>
                <w:rFonts w:ascii="Arial" w:hAnsi="Arial" w:cs="Arial"/>
                <w:sz w:val="16"/>
                <w:szCs w:val="18"/>
              </w:rPr>
            </w:pPr>
            <w:r w:rsidRPr="008319F5">
              <w:rPr>
                <w:rFonts w:ascii="Arial" w:hAnsi="Arial" w:cs="Arial"/>
                <w:sz w:val="16"/>
                <w:szCs w:val="18"/>
              </w:rPr>
              <w:t>Denominación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norma</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establece</w:t>
            </w:r>
            <w:r w:rsidR="00FF06E9">
              <w:rPr>
                <w:rFonts w:ascii="Arial" w:hAnsi="Arial" w:cs="Arial"/>
                <w:sz w:val="16"/>
                <w:szCs w:val="18"/>
              </w:rPr>
              <w:t xml:space="preserve"> </w:t>
            </w:r>
            <w:r w:rsidRPr="008319F5">
              <w:rPr>
                <w:rFonts w:ascii="Arial" w:hAnsi="Arial" w:cs="Arial"/>
                <w:sz w:val="16"/>
                <w:szCs w:val="18"/>
              </w:rPr>
              <w:t>las</w:t>
            </w:r>
            <w:r w:rsidR="00FF06E9">
              <w:rPr>
                <w:rFonts w:ascii="Arial" w:hAnsi="Arial" w:cs="Arial"/>
                <w:sz w:val="16"/>
                <w:szCs w:val="18"/>
              </w:rPr>
              <w:t xml:space="preserve"> </w:t>
            </w:r>
            <w:r w:rsidRPr="008319F5">
              <w:rPr>
                <w:rFonts w:ascii="Arial" w:hAnsi="Arial" w:cs="Arial"/>
                <w:sz w:val="16"/>
                <w:szCs w:val="18"/>
              </w:rPr>
              <w:t>facultades</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Área</w:t>
            </w:r>
            <w:r w:rsidR="00FF06E9">
              <w:rPr>
                <w:rFonts w:ascii="Arial" w:hAnsi="Arial" w:cs="Arial"/>
                <w:sz w:val="16"/>
                <w:szCs w:val="18"/>
              </w:rPr>
              <w:t xml:space="preserve"> </w:t>
            </w:r>
          </w:p>
        </w:tc>
        <w:tc>
          <w:tcPr>
            <w:tcW w:w="144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66" w:line="216" w:lineRule="exact"/>
              <w:jc w:val="center"/>
              <w:rPr>
                <w:rFonts w:ascii="Arial" w:hAnsi="Arial" w:cs="Arial"/>
                <w:sz w:val="16"/>
                <w:szCs w:val="18"/>
              </w:rPr>
            </w:pPr>
            <w:r w:rsidRPr="008319F5">
              <w:rPr>
                <w:rFonts w:ascii="Arial" w:hAnsi="Arial" w:cs="Arial"/>
                <w:sz w:val="16"/>
                <w:szCs w:val="18"/>
              </w:rPr>
              <w:t>Fundamento</w:t>
            </w:r>
            <w:r w:rsidR="00FF06E9">
              <w:rPr>
                <w:rFonts w:ascii="Arial" w:hAnsi="Arial" w:cs="Arial"/>
                <w:sz w:val="16"/>
                <w:szCs w:val="18"/>
              </w:rPr>
              <w:t xml:space="preserve"> </w:t>
            </w:r>
            <w:r w:rsidRPr="008319F5">
              <w:rPr>
                <w:rFonts w:ascii="Arial" w:hAnsi="Arial" w:cs="Arial"/>
                <w:sz w:val="16"/>
                <w:szCs w:val="18"/>
              </w:rPr>
              <w:t>Legal</w:t>
            </w:r>
            <w:r w:rsidR="00FF06E9">
              <w:rPr>
                <w:rFonts w:ascii="Arial" w:hAnsi="Arial" w:cs="Arial"/>
                <w:sz w:val="16"/>
                <w:szCs w:val="18"/>
              </w:rPr>
              <w:t xml:space="preserve"> </w:t>
            </w:r>
            <w:r w:rsidRPr="008319F5">
              <w:rPr>
                <w:rFonts w:ascii="Arial" w:hAnsi="Arial" w:cs="Arial"/>
                <w:sz w:val="16"/>
                <w:szCs w:val="18"/>
              </w:rPr>
              <w:t>(artículo</w:t>
            </w:r>
            <w:r w:rsidR="00FF06E9">
              <w:rPr>
                <w:rFonts w:ascii="Arial" w:hAnsi="Arial" w:cs="Arial"/>
                <w:sz w:val="16"/>
                <w:szCs w:val="18"/>
              </w:rPr>
              <w:t xml:space="preserve"> </w:t>
            </w:r>
            <w:r w:rsidRPr="008319F5">
              <w:rPr>
                <w:rFonts w:ascii="Arial" w:hAnsi="Arial" w:cs="Arial"/>
                <w:sz w:val="16"/>
                <w:szCs w:val="18"/>
              </w:rPr>
              <w:t>y/o</w:t>
            </w:r>
            <w:r w:rsidR="00FF06E9">
              <w:rPr>
                <w:rFonts w:ascii="Arial" w:hAnsi="Arial" w:cs="Arial"/>
                <w:sz w:val="16"/>
                <w:szCs w:val="18"/>
              </w:rPr>
              <w:t xml:space="preserve"> </w:t>
            </w:r>
            <w:r w:rsidRPr="008319F5">
              <w:rPr>
                <w:rFonts w:ascii="Arial" w:hAnsi="Arial" w:cs="Arial"/>
                <w:sz w:val="16"/>
                <w:szCs w:val="18"/>
              </w:rPr>
              <w:t>fracción)</w:t>
            </w:r>
          </w:p>
        </w:tc>
        <w:tc>
          <w:tcPr>
            <w:tcW w:w="28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66" w:line="216" w:lineRule="exact"/>
              <w:jc w:val="center"/>
              <w:rPr>
                <w:rFonts w:ascii="Arial" w:hAnsi="Arial" w:cs="Arial"/>
                <w:sz w:val="16"/>
                <w:szCs w:val="18"/>
              </w:rPr>
            </w:pPr>
            <w:r w:rsidRPr="008319F5">
              <w:rPr>
                <w:rFonts w:ascii="Arial" w:hAnsi="Arial" w:cs="Arial"/>
                <w:sz w:val="16"/>
                <w:szCs w:val="18"/>
              </w:rPr>
              <w:t>Fragmento</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reglamento</w:t>
            </w:r>
            <w:r w:rsidR="00FF06E9">
              <w:rPr>
                <w:rFonts w:ascii="Arial" w:hAnsi="Arial" w:cs="Arial"/>
                <w:sz w:val="16"/>
                <w:szCs w:val="18"/>
              </w:rPr>
              <w:t xml:space="preserve"> </w:t>
            </w:r>
            <w:r w:rsidRPr="008319F5">
              <w:rPr>
                <w:rFonts w:ascii="Arial" w:hAnsi="Arial" w:cs="Arial"/>
                <w:sz w:val="16"/>
                <w:szCs w:val="18"/>
              </w:rPr>
              <w:t>interior,</w:t>
            </w:r>
            <w:r w:rsidR="00FF06E9">
              <w:rPr>
                <w:rFonts w:ascii="Arial" w:hAnsi="Arial" w:cs="Arial"/>
                <w:sz w:val="16"/>
                <w:szCs w:val="18"/>
              </w:rPr>
              <w:t xml:space="preserve"> </w:t>
            </w:r>
            <w:r w:rsidRPr="008319F5">
              <w:rPr>
                <w:rFonts w:ascii="Arial" w:hAnsi="Arial" w:cs="Arial"/>
                <w:sz w:val="16"/>
                <w:szCs w:val="18"/>
              </w:rPr>
              <w:t>estatuto</w:t>
            </w:r>
            <w:r w:rsidR="00FF06E9">
              <w:rPr>
                <w:rFonts w:ascii="Arial" w:hAnsi="Arial" w:cs="Arial"/>
                <w:sz w:val="16"/>
                <w:szCs w:val="18"/>
              </w:rPr>
              <w:t xml:space="preserve"> </w:t>
            </w:r>
            <w:r w:rsidRPr="008319F5">
              <w:rPr>
                <w:rFonts w:ascii="Arial" w:hAnsi="Arial" w:cs="Arial"/>
                <w:sz w:val="16"/>
                <w:szCs w:val="18"/>
              </w:rPr>
              <w:t>orgánico</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normatividad</w:t>
            </w:r>
            <w:r w:rsidR="00FF06E9">
              <w:rPr>
                <w:rFonts w:ascii="Arial" w:hAnsi="Arial" w:cs="Arial"/>
                <w:sz w:val="16"/>
                <w:szCs w:val="18"/>
              </w:rPr>
              <w:t xml:space="preserve"> </w:t>
            </w:r>
            <w:r w:rsidRPr="008319F5">
              <w:rPr>
                <w:rFonts w:ascii="Arial" w:hAnsi="Arial" w:cs="Arial"/>
                <w:sz w:val="16"/>
                <w:szCs w:val="18"/>
              </w:rPr>
              <w:t>equivalente</w:t>
            </w:r>
            <w:r w:rsidR="00FF06E9">
              <w:rPr>
                <w:rFonts w:ascii="Arial" w:hAnsi="Arial" w:cs="Arial"/>
                <w:sz w:val="16"/>
                <w:szCs w:val="18"/>
              </w:rPr>
              <w:t xml:space="preserve"> </w:t>
            </w:r>
            <w:r w:rsidRPr="008319F5">
              <w:rPr>
                <w:rFonts w:ascii="Arial" w:hAnsi="Arial" w:cs="Arial"/>
                <w:sz w:val="16"/>
                <w:szCs w:val="18"/>
              </w:rPr>
              <w:t>en</w:t>
            </w:r>
            <w:r w:rsidR="00FF06E9">
              <w:rPr>
                <w:rFonts w:ascii="Arial" w:hAnsi="Arial" w:cs="Arial"/>
                <w:sz w:val="16"/>
                <w:szCs w:val="18"/>
              </w:rPr>
              <w:t xml:space="preserve"> </w:t>
            </w:r>
            <w:r w:rsidRPr="008319F5">
              <w:rPr>
                <w:rFonts w:ascii="Arial" w:hAnsi="Arial" w:cs="Arial"/>
                <w:sz w:val="16"/>
                <w:szCs w:val="18"/>
              </w:rPr>
              <w:t>el</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se</w:t>
            </w:r>
            <w:r w:rsidR="00FF06E9">
              <w:rPr>
                <w:rFonts w:ascii="Arial" w:hAnsi="Arial" w:cs="Arial"/>
                <w:sz w:val="16"/>
                <w:szCs w:val="18"/>
              </w:rPr>
              <w:t xml:space="preserve"> </w:t>
            </w:r>
            <w:r w:rsidRPr="008319F5">
              <w:rPr>
                <w:rFonts w:ascii="Arial" w:hAnsi="Arial" w:cs="Arial"/>
                <w:sz w:val="16"/>
                <w:szCs w:val="18"/>
              </w:rPr>
              <w:t>observen</w:t>
            </w:r>
            <w:r w:rsidR="00FF06E9">
              <w:rPr>
                <w:rFonts w:ascii="Arial" w:hAnsi="Arial" w:cs="Arial"/>
                <w:sz w:val="16"/>
                <w:szCs w:val="18"/>
              </w:rPr>
              <w:t xml:space="preserve"> </w:t>
            </w:r>
            <w:r w:rsidRPr="008319F5">
              <w:rPr>
                <w:rFonts w:ascii="Arial" w:hAnsi="Arial" w:cs="Arial"/>
                <w:sz w:val="16"/>
                <w:szCs w:val="18"/>
              </w:rPr>
              <w:t>las</w:t>
            </w:r>
            <w:r w:rsidR="00FF06E9">
              <w:rPr>
                <w:rFonts w:ascii="Arial" w:hAnsi="Arial" w:cs="Arial"/>
                <w:sz w:val="16"/>
                <w:szCs w:val="18"/>
              </w:rPr>
              <w:t xml:space="preserve"> </w:t>
            </w:r>
            <w:r w:rsidRPr="008319F5">
              <w:rPr>
                <w:rFonts w:ascii="Arial" w:hAnsi="Arial" w:cs="Arial"/>
                <w:sz w:val="16"/>
                <w:szCs w:val="18"/>
              </w:rPr>
              <w:t>facultades</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área</w:t>
            </w:r>
          </w:p>
        </w:tc>
      </w:tr>
      <w:tr w:rsidR="004D5B7A" w:rsidRPr="008319F5">
        <w:tblPrEx>
          <w:tblCellMar>
            <w:top w:w="0" w:type="dxa"/>
            <w:bottom w:w="0" w:type="dxa"/>
          </w:tblCellMar>
        </w:tblPrEx>
        <w:trPr>
          <w:cantSplit/>
          <w:trHeight w:val="280"/>
          <w:jc w:val="center"/>
        </w:trPr>
        <w:tc>
          <w:tcPr>
            <w:tcW w:w="161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66" w:line="216" w:lineRule="exact"/>
              <w:jc w:val="center"/>
              <w:rPr>
                <w:rFonts w:ascii="Arial" w:hAnsi="Arial" w:cs="Arial"/>
                <w:sz w:val="16"/>
                <w:szCs w:val="18"/>
              </w:rPr>
            </w:pPr>
          </w:p>
        </w:tc>
        <w:tc>
          <w:tcPr>
            <w:tcW w:w="196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66" w:line="216" w:lineRule="exact"/>
              <w:jc w:val="center"/>
              <w:rPr>
                <w:rFonts w:ascii="Arial" w:hAnsi="Arial" w:cs="Arial"/>
                <w:sz w:val="16"/>
                <w:szCs w:val="18"/>
              </w:rPr>
            </w:pPr>
          </w:p>
        </w:tc>
        <w:tc>
          <w:tcPr>
            <w:tcW w:w="144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66" w:line="216" w:lineRule="exact"/>
              <w:jc w:val="center"/>
              <w:rPr>
                <w:rFonts w:ascii="Arial" w:hAnsi="Arial" w:cs="Arial"/>
                <w:sz w:val="16"/>
                <w:szCs w:val="18"/>
              </w:rPr>
            </w:pPr>
          </w:p>
        </w:tc>
        <w:tc>
          <w:tcPr>
            <w:tcW w:w="28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66" w:line="216" w:lineRule="exact"/>
              <w:jc w:val="center"/>
              <w:rPr>
                <w:rFonts w:ascii="Arial" w:hAnsi="Arial" w:cs="Arial"/>
                <w:sz w:val="16"/>
                <w:szCs w:val="18"/>
              </w:rPr>
            </w:pPr>
          </w:p>
        </w:tc>
      </w:tr>
      <w:tr w:rsidR="004D5B7A" w:rsidRPr="008319F5">
        <w:tblPrEx>
          <w:tblCellMar>
            <w:top w:w="0" w:type="dxa"/>
            <w:bottom w:w="0" w:type="dxa"/>
          </w:tblCellMar>
        </w:tblPrEx>
        <w:trPr>
          <w:cantSplit/>
          <w:trHeight w:val="280"/>
          <w:jc w:val="center"/>
        </w:trPr>
        <w:tc>
          <w:tcPr>
            <w:tcW w:w="161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66" w:line="216" w:lineRule="exact"/>
              <w:jc w:val="center"/>
              <w:rPr>
                <w:rFonts w:ascii="Arial" w:hAnsi="Arial" w:cs="Arial"/>
                <w:sz w:val="16"/>
                <w:szCs w:val="18"/>
              </w:rPr>
            </w:pPr>
          </w:p>
        </w:tc>
        <w:tc>
          <w:tcPr>
            <w:tcW w:w="196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66" w:line="216" w:lineRule="exact"/>
              <w:jc w:val="center"/>
              <w:rPr>
                <w:rFonts w:ascii="Arial" w:hAnsi="Arial" w:cs="Arial"/>
                <w:sz w:val="16"/>
                <w:szCs w:val="18"/>
              </w:rPr>
            </w:pPr>
          </w:p>
        </w:tc>
        <w:tc>
          <w:tcPr>
            <w:tcW w:w="144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66" w:line="216" w:lineRule="exact"/>
              <w:jc w:val="center"/>
              <w:rPr>
                <w:rFonts w:ascii="Arial" w:hAnsi="Arial" w:cs="Arial"/>
                <w:sz w:val="16"/>
                <w:szCs w:val="18"/>
              </w:rPr>
            </w:pPr>
          </w:p>
        </w:tc>
        <w:tc>
          <w:tcPr>
            <w:tcW w:w="28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66" w:line="216" w:lineRule="exact"/>
              <w:jc w:val="center"/>
              <w:rPr>
                <w:rFonts w:ascii="Arial" w:hAnsi="Arial" w:cs="Arial"/>
                <w:sz w:val="16"/>
                <w:szCs w:val="18"/>
              </w:rPr>
            </w:pPr>
          </w:p>
        </w:tc>
      </w:tr>
    </w:tbl>
    <w:p w:rsidR="004D5B7A" w:rsidRPr="008319F5" w:rsidRDefault="004D5B7A" w:rsidP="00F44F96">
      <w:pPr>
        <w:tabs>
          <w:tab w:val="left" w:pos="4215"/>
          <w:tab w:val="left" w:pos="5675"/>
          <w:tab w:val="left" w:pos="7415"/>
        </w:tabs>
        <w:spacing w:after="66" w:line="216" w:lineRule="exact"/>
        <w:ind w:left="993"/>
        <w:rPr>
          <w:rFonts w:ascii="Arial" w:hAnsi="Arial" w:cs="Arial"/>
          <w:sz w:val="18"/>
          <w:szCs w:val="18"/>
        </w:rPr>
      </w:pPr>
    </w:p>
    <w:p w:rsidR="004D5B7A" w:rsidRPr="008319F5" w:rsidRDefault="004D5B7A" w:rsidP="00F44F96">
      <w:pPr>
        <w:tabs>
          <w:tab w:val="left" w:pos="4215"/>
          <w:tab w:val="left" w:pos="5675"/>
          <w:tab w:val="left" w:pos="7415"/>
        </w:tabs>
        <w:spacing w:after="66" w:line="216" w:lineRule="exact"/>
        <w:ind w:left="709"/>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r w:rsidR="00FF06E9">
        <w:rPr>
          <w:rFonts w:ascii="Arial" w:hAnsi="Arial" w:cs="Arial"/>
          <w:sz w:val="16"/>
          <w:szCs w:val="18"/>
        </w:rPr>
        <w:t xml:space="preserve"> </w:t>
      </w:r>
      <w:r w:rsidRPr="008319F5">
        <w:rPr>
          <w:rFonts w:ascii="Arial" w:hAnsi="Arial" w:cs="Arial"/>
          <w:sz w:val="16"/>
          <w:szCs w:val="18"/>
        </w:rPr>
        <w:t>En</w:t>
      </w:r>
      <w:r w:rsidR="00FF06E9">
        <w:rPr>
          <w:rFonts w:ascii="Arial" w:hAnsi="Arial" w:cs="Arial"/>
          <w:sz w:val="16"/>
          <w:szCs w:val="18"/>
        </w:rPr>
        <w:t xml:space="preserve"> </w:t>
      </w:r>
      <w:r w:rsidRPr="008319F5">
        <w:rPr>
          <w:rFonts w:ascii="Arial" w:hAnsi="Arial" w:cs="Arial"/>
          <w:sz w:val="16"/>
          <w:szCs w:val="18"/>
        </w:rPr>
        <w:t>su</w:t>
      </w:r>
      <w:r w:rsidR="00FF06E9">
        <w:rPr>
          <w:rFonts w:ascii="Arial" w:hAnsi="Arial" w:cs="Arial"/>
          <w:sz w:val="16"/>
          <w:szCs w:val="18"/>
        </w:rPr>
        <w:t xml:space="preserve"> </w:t>
      </w:r>
      <w:r w:rsidRPr="008319F5">
        <w:rPr>
          <w:rFonts w:ascii="Arial" w:hAnsi="Arial" w:cs="Arial"/>
          <w:sz w:val="16"/>
          <w:szCs w:val="18"/>
        </w:rPr>
        <w:t>caso,</w:t>
      </w:r>
      <w:r w:rsidR="00FF06E9">
        <w:rPr>
          <w:rFonts w:ascii="Arial" w:hAnsi="Arial" w:cs="Arial"/>
          <w:sz w:val="16"/>
          <w:szCs w:val="18"/>
        </w:rPr>
        <w:t xml:space="preserve"> </w:t>
      </w:r>
      <w:r w:rsidRPr="008319F5">
        <w:rPr>
          <w:rFonts w:ascii="Arial" w:hAnsi="Arial" w:cs="Arial"/>
          <w:sz w:val="16"/>
          <w:szCs w:val="18"/>
        </w:rPr>
        <w:t>15</w:t>
      </w:r>
      <w:r w:rsidR="00FF06E9">
        <w:rPr>
          <w:rFonts w:ascii="Arial" w:hAnsi="Arial" w:cs="Arial"/>
          <w:sz w:val="16"/>
          <w:szCs w:val="18"/>
        </w:rPr>
        <w:t xml:space="preserve"> </w:t>
      </w:r>
      <w:r w:rsidRPr="008319F5">
        <w:rPr>
          <w:rFonts w:ascii="Arial" w:hAnsi="Arial" w:cs="Arial"/>
          <w:sz w:val="16"/>
          <w:szCs w:val="18"/>
        </w:rPr>
        <w:t>días</w:t>
      </w:r>
      <w:r w:rsidR="00FF06E9">
        <w:rPr>
          <w:rFonts w:ascii="Arial" w:hAnsi="Arial" w:cs="Arial"/>
          <w:sz w:val="16"/>
          <w:szCs w:val="18"/>
        </w:rPr>
        <w:t xml:space="preserve"> </w:t>
      </w:r>
      <w:r w:rsidRPr="008319F5">
        <w:rPr>
          <w:rFonts w:ascii="Arial" w:hAnsi="Arial" w:cs="Arial"/>
          <w:sz w:val="16"/>
          <w:szCs w:val="18"/>
        </w:rPr>
        <w:t>hábiles</w:t>
      </w:r>
      <w:r w:rsidR="00FF06E9">
        <w:rPr>
          <w:rFonts w:ascii="Arial" w:hAnsi="Arial" w:cs="Arial"/>
          <w:sz w:val="16"/>
          <w:szCs w:val="18"/>
        </w:rPr>
        <w:t xml:space="preserve"> </w:t>
      </w:r>
      <w:r w:rsidRPr="008319F5">
        <w:rPr>
          <w:rFonts w:ascii="Arial" w:hAnsi="Arial" w:cs="Arial"/>
          <w:sz w:val="16"/>
          <w:szCs w:val="18"/>
        </w:rPr>
        <w:t>después</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alguna</w:t>
      </w:r>
      <w:r w:rsidR="00FF06E9">
        <w:rPr>
          <w:rFonts w:ascii="Arial" w:hAnsi="Arial" w:cs="Arial"/>
          <w:sz w:val="16"/>
          <w:szCs w:val="18"/>
        </w:rPr>
        <w:t xml:space="preserve"> </w:t>
      </w:r>
      <w:r w:rsidRPr="008319F5">
        <w:rPr>
          <w:rFonts w:ascii="Arial" w:hAnsi="Arial" w:cs="Arial"/>
          <w:sz w:val="16"/>
          <w:szCs w:val="18"/>
        </w:rPr>
        <w:t>modificación</w:t>
      </w:r>
    </w:p>
    <w:p w:rsidR="004D5B7A" w:rsidRPr="008319F5" w:rsidRDefault="004D5B7A" w:rsidP="00F44F96">
      <w:pPr>
        <w:tabs>
          <w:tab w:val="left" w:pos="4215"/>
          <w:tab w:val="left" w:pos="5675"/>
          <w:tab w:val="left" w:pos="7415"/>
        </w:tabs>
        <w:spacing w:after="66" w:line="216" w:lineRule="exact"/>
        <w:ind w:left="709"/>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F44F96">
      <w:pPr>
        <w:tabs>
          <w:tab w:val="left" w:pos="4215"/>
          <w:tab w:val="left" w:pos="5675"/>
          <w:tab w:val="left" w:pos="7415"/>
        </w:tabs>
        <w:spacing w:after="66" w:line="216" w:lineRule="exact"/>
        <w:ind w:left="709"/>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F44F96">
      <w:pPr>
        <w:spacing w:after="66" w:line="216" w:lineRule="exact"/>
        <w:ind w:left="709" w:right="850"/>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w:t>
      </w:r>
    </w:p>
    <w:p w:rsidR="00B120D5" w:rsidRPr="008319F5" w:rsidRDefault="004D5B7A" w:rsidP="00F44F96">
      <w:pPr>
        <w:spacing w:after="66" w:line="216" w:lineRule="exact"/>
        <w:ind w:left="1080" w:right="850" w:hanging="720"/>
        <w:jc w:val="both"/>
        <w:rPr>
          <w:rFonts w:ascii="Arial" w:hAnsi="Arial" w:cs="Arial"/>
          <w:i/>
          <w:sz w:val="18"/>
          <w:szCs w:val="18"/>
        </w:rPr>
      </w:pPr>
      <w:r w:rsidRPr="008319F5">
        <w:rPr>
          <w:rFonts w:ascii="Arial" w:hAnsi="Arial" w:cs="Arial"/>
          <w:i/>
          <w:sz w:val="18"/>
          <w:szCs w:val="18"/>
        </w:rPr>
        <w:t>IV.</w:t>
      </w:r>
      <w:r w:rsidRPr="008319F5">
        <w:rPr>
          <w:rFonts w:ascii="Arial" w:hAnsi="Arial" w:cs="Arial"/>
          <w:i/>
          <w:sz w:val="18"/>
          <w:szCs w:val="18"/>
        </w:rPr>
        <w:tab/>
        <w:t>Las</w:t>
      </w:r>
      <w:r w:rsidR="00FF06E9">
        <w:rPr>
          <w:rFonts w:ascii="Arial" w:hAnsi="Arial" w:cs="Arial"/>
          <w:i/>
          <w:sz w:val="18"/>
          <w:szCs w:val="18"/>
        </w:rPr>
        <w:t xml:space="preserve"> </w:t>
      </w:r>
      <w:r w:rsidRPr="008319F5">
        <w:rPr>
          <w:rFonts w:ascii="Arial" w:hAnsi="Arial" w:cs="Arial"/>
          <w:i/>
          <w:sz w:val="18"/>
          <w:szCs w:val="18"/>
        </w:rPr>
        <w:t>metas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objetivos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Áreas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conformidad</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sus</w:t>
      </w:r>
      <w:r w:rsidR="00FF06E9">
        <w:rPr>
          <w:rFonts w:ascii="Arial" w:hAnsi="Arial" w:cs="Arial"/>
          <w:i/>
          <w:sz w:val="18"/>
          <w:szCs w:val="18"/>
        </w:rPr>
        <w:t xml:space="preserve"> </w:t>
      </w:r>
      <w:r w:rsidRPr="008319F5">
        <w:rPr>
          <w:rFonts w:ascii="Arial" w:hAnsi="Arial" w:cs="Arial"/>
          <w:i/>
          <w:sz w:val="18"/>
          <w:szCs w:val="18"/>
        </w:rPr>
        <w:t>programas</w:t>
      </w:r>
      <w:r w:rsidR="00FF06E9">
        <w:rPr>
          <w:rFonts w:ascii="Arial" w:hAnsi="Arial" w:cs="Arial"/>
          <w:i/>
          <w:sz w:val="18"/>
          <w:szCs w:val="18"/>
        </w:rPr>
        <w:t xml:space="preserve"> </w:t>
      </w:r>
      <w:r w:rsidRPr="008319F5">
        <w:rPr>
          <w:rFonts w:ascii="Arial" w:hAnsi="Arial" w:cs="Arial"/>
          <w:i/>
          <w:sz w:val="18"/>
          <w:szCs w:val="18"/>
        </w:rPr>
        <w:t>operativos</w:t>
      </w:r>
    </w:p>
    <w:p w:rsidR="00CB54FA" w:rsidRPr="008319F5" w:rsidRDefault="004D5B7A" w:rsidP="00F44F96">
      <w:pPr>
        <w:spacing w:after="66" w:line="216" w:lineRule="exact"/>
        <w:ind w:right="48"/>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entender</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meta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cuantificación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expresión</w:t>
      </w:r>
      <w:r w:rsidR="00FF06E9">
        <w:rPr>
          <w:rFonts w:ascii="Arial" w:hAnsi="Arial" w:cs="Arial"/>
          <w:sz w:val="18"/>
          <w:szCs w:val="18"/>
        </w:rPr>
        <w:t xml:space="preserve"> </w:t>
      </w:r>
      <w:r w:rsidRPr="008319F5">
        <w:rPr>
          <w:rFonts w:ascii="Arial" w:hAnsi="Arial" w:cs="Arial"/>
          <w:sz w:val="18"/>
          <w:szCs w:val="18"/>
        </w:rPr>
        <w:t>numérica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indicadores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planea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busca</w:t>
      </w:r>
      <w:r w:rsidR="00FF06E9">
        <w:rPr>
          <w:rFonts w:ascii="Arial" w:hAnsi="Arial" w:cs="Arial"/>
          <w:sz w:val="18"/>
          <w:szCs w:val="18"/>
        </w:rPr>
        <w:t xml:space="preserve"> </w:t>
      </w:r>
      <w:r w:rsidRPr="008319F5">
        <w:rPr>
          <w:rFonts w:ascii="Arial" w:hAnsi="Arial" w:cs="Arial"/>
          <w:sz w:val="18"/>
          <w:szCs w:val="18"/>
        </w:rPr>
        <w:t>alcanzar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ejecutoras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concentradoras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consoliden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actividades,</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especificado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necesarios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términos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aplicable.</w:t>
      </w:r>
    </w:p>
    <w:p w:rsidR="00B120D5" w:rsidRPr="008319F5" w:rsidRDefault="004D5B7A" w:rsidP="00F44F96">
      <w:pPr>
        <w:spacing w:after="66" w:line="216" w:lineRule="exact"/>
        <w:ind w:right="48"/>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ejecutoras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especificadas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II).</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estas</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metas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vinculados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operativos,</w:t>
      </w:r>
      <w:r w:rsidR="00FF06E9">
        <w:rPr>
          <w:rFonts w:ascii="Arial" w:hAnsi="Arial" w:cs="Arial"/>
          <w:sz w:val="18"/>
          <w:szCs w:val="18"/>
        </w:rPr>
        <w:t xml:space="preserve"> </w:t>
      </w:r>
      <w:r w:rsidRPr="008319F5">
        <w:rPr>
          <w:rFonts w:ascii="Arial" w:hAnsi="Arial" w:cs="Arial"/>
          <w:sz w:val="18"/>
          <w:szCs w:val="18"/>
        </w:rPr>
        <w:t>presupuestarios,</w:t>
      </w:r>
      <w:r w:rsidR="00FF06E9">
        <w:rPr>
          <w:rFonts w:ascii="Arial" w:hAnsi="Arial" w:cs="Arial"/>
          <w:sz w:val="18"/>
          <w:szCs w:val="18"/>
        </w:rPr>
        <w:t xml:space="preserve"> </w:t>
      </w:r>
      <w:r w:rsidRPr="008319F5">
        <w:rPr>
          <w:rFonts w:ascii="Arial" w:hAnsi="Arial" w:cs="Arial"/>
          <w:sz w:val="18"/>
          <w:szCs w:val="18"/>
        </w:rPr>
        <w:t>sectoriales,</w:t>
      </w:r>
      <w:r w:rsidR="00FF06E9">
        <w:rPr>
          <w:rFonts w:ascii="Arial" w:hAnsi="Arial" w:cs="Arial"/>
          <w:sz w:val="18"/>
          <w:szCs w:val="18"/>
        </w:rPr>
        <w:t xml:space="preserve"> </w:t>
      </w:r>
      <w:r w:rsidRPr="008319F5">
        <w:rPr>
          <w:rFonts w:ascii="Arial" w:hAnsi="Arial" w:cs="Arial"/>
          <w:sz w:val="18"/>
          <w:szCs w:val="18"/>
        </w:rPr>
        <w:t>regionales</w:t>
      </w:r>
      <w:r w:rsidR="00FF06E9">
        <w:rPr>
          <w:rFonts w:ascii="Arial" w:hAnsi="Arial" w:cs="Arial"/>
          <w:sz w:val="18"/>
          <w:szCs w:val="18"/>
        </w:rPr>
        <w:t xml:space="preserve"> </w:t>
      </w:r>
      <w:r w:rsidRPr="008319F5">
        <w:rPr>
          <w:rFonts w:ascii="Arial" w:hAnsi="Arial" w:cs="Arial"/>
          <w:sz w:val="18"/>
          <w:szCs w:val="18"/>
        </w:rPr>
        <w:t>institucionales,</w:t>
      </w:r>
      <w:r w:rsidR="00FF06E9">
        <w:rPr>
          <w:rFonts w:ascii="Arial" w:hAnsi="Arial" w:cs="Arial"/>
          <w:sz w:val="18"/>
          <w:szCs w:val="18"/>
        </w:rPr>
        <w:t xml:space="preserve"> </w:t>
      </w:r>
      <w:r w:rsidRPr="008319F5">
        <w:rPr>
          <w:rFonts w:ascii="Arial" w:hAnsi="Arial" w:cs="Arial"/>
          <w:sz w:val="18"/>
          <w:szCs w:val="18"/>
        </w:rPr>
        <w:t>especiales,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trabajo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anuales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términos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sean</w:t>
      </w:r>
      <w:r w:rsidR="00FF06E9">
        <w:rPr>
          <w:rFonts w:ascii="Arial" w:hAnsi="Arial" w:cs="Arial"/>
          <w:sz w:val="18"/>
          <w:szCs w:val="18"/>
        </w:rPr>
        <w:t xml:space="preserve"> </w:t>
      </w:r>
      <w:r w:rsidRPr="008319F5">
        <w:rPr>
          <w:rFonts w:ascii="Arial" w:hAnsi="Arial" w:cs="Arial"/>
          <w:sz w:val="18"/>
          <w:szCs w:val="18"/>
        </w:rPr>
        <w:t>aplicables.</w:t>
      </w:r>
      <w:r w:rsidR="00FF06E9">
        <w:rPr>
          <w:rFonts w:ascii="Arial" w:hAnsi="Arial" w:cs="Arial"/>
          <w:sz w:val="18"/>
          <w:szCs w:val="18"/>
        </w:rPr>
        <w:t xml:space="preserve"> </w:t>
      </w:r>
      <w:r w:rsidRPr="008319F5">
        <w:rPr>
          <w:rFonts w:ascii="Arial" w:hAnsi="Arial" w:cs="Arial"/>
          <w:sz w:val="18"/>
          <w:szCs w:val="18"/>
        </w:rPr>
        <w:t>También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haber</w:t>
      </w:r>
      <w:r w:rsidR="00FF06E9">
        <w:rPr>
          <w:rFonts w:ascii="Arial" w:hAnsi="Arial" w:cs="Arial"/>
          <w:sz w:val="18"/>
          <w:szCs w:val="18"/>
        </w:rPr>
        <w:t xml:space="preserve"> </w:t>
      </w:r>
      <w:r w:rsidRPr="008319F5">
        <w:rPr>
          <w:rFonts w:ascii="Arial" w:hAnsi="Arial" w:cs="Arial"/>
          <w:sz w:val="18"/>
          <w:szCs w:val="18"/>
        </w:rPr>
        <w:t>congruencia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señalado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III</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VI</w:t>
      </w:r>
      <w:r w:rsidR="00FF06E9">
        <w:rPr>
          <w:rFonts w:ascii="Arial" w:hAnsi="Arial" w:cs="Arial"/>
          <w:sz w:val="18"/>
          <w:szCs w:val="18"/>
        </w:rPr>
        <w:t xml:space="preserve"> </w:t>
      </w:r>
      <w:r w:rsidRPr="008319F5">
        <w:rPr>
          <w:rFonts w:ascii="Arial" w:hAnsi="Arial" w:cs="Arial"/>
          <w:sz w:val="18"/>
          <w:szCs w:val="18"/>
        </w:rPr>
        <w:t>(indicadores).</w:t>
      </w:r>
    </w:p>
    <w:p w:rsidR="00CB54FA" w:rsidRPr="008319F5" w:rsidRDefault="004D5B7A" w:rsidP="00F44F96">
      <w:pPr>
        <w:spacing w:after="66" w:line="216" w:lineRule="exact"/>
        <w:ind w:right="48"/>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publicarse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posibilite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consulta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cuyo</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estatuto</w:t>
      </w:r>
      <w:r w:rsidR="00FF06E9">
        <w:rPr>
          <w:rFonts w:ascii="Arial" w:hAnsi="Arial" w:cs="Arial"/>
          <w:sz w:val="18"/>
          <w:szCs w:val="18"/>
        </w:rPr>
        <w:t xml:space="preserve"> </w:t>
      </w:r>
      <w:r w:rsidRPr="008319F5">
        <w:rPr>
          <w:rFonts w:ascii="Arial" w:hAnsi="Arial" w:cs="Arial"/>
          <w:sz w:val="18"/>
          <w:szCs w:val="18"/>
        </w:rPr>
        <w:t>orgánico,</w:t>
      </w:r>
      <w:r w:rsidR="00FF06E9">
        <w:rPr>
          <w:rFonts w:ascii="Arial" w:hAnsi="Arial" w:cs="Arial"/>
          <w:sz w:val="18"/>
          <w:szCs w:val="18"/>
        </w:rPr>
        <w:t xml:space="preserve"> </w:t>
      </w:r>
      <w:r w:rsidRPr="008319F5">
        <w:rPr>
          <w:rFonts w:ascii="Arial" w:hAnsi="Arial" w:cs="Arial"/>
          <w:sz w:val="18"/>
          <w:szCs w:val="18"/>
        </w:rPr>
        <w:t>manual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organización,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similar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contenga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corresponde.</w:t>
      </w:r>
    </w:p>
    <w:p w:rsidR="00B120D5" w:rsidRPr="008319F5" w:rsidRDefault="004D5B7A" w:rsidP="00F44F96">
      <w:pPr>
        <w:spacing w:after="66" w:line="216" w:lineRule="exact"/>
        <w:ind w:right="48"/>
        <w:jc w:val="both"/>
        <w:rPr>
          <w:rFonts w:ascii="Arial" w:hAnsi="Arial" w:cs="Arial"/>
          <w:sz w:val="18"/>
          <w:szCs w:val="18"/>
        </w:rPr>
      </w:pPr>
      <w:r w:rsidRPr="008319F5">
        <w:rPr>
          <w:rFonts w:ascii="Arial" w:hAnsi="Arial" w:cs="Arial"/>
          <w:sz w:val="18"/>
          <w:szCs w:val="18"/>
        </w:rPr>
        <w:t>Desde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brindará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posibilidad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consultar</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indicadores,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metas</w:t>
      </w:r>
      <w:r w:rsidR="00FF06E9">
        <w:rPr>
          <w:rFonts w:ascii="Arial" w:hAnsi="Arial" w:cs="Arial"/>
          <w:sz w:val="18"/>
          <w:szCs w:val="18"/>
        </w:rPr>
        <w:t xml:space="preserve"> </w:t>
      </w:r>
      <w:r w:rsidRPr="008319F5">
        <w:rPr>
          <w:rFonts w:ascii="Arial" w:hAnsi="Arial" w:cs="Arial"/>
          <w:sz w:val="18"/>
          <w:szCs w:val="18"/>
        </w:rPr>
        <w:t>propuestas.</w:t>
      </w:r>
    </w:p>
    <w:p w:rsidR="004D5B7A" w:rsidRPr="008319F5" w:rsidRDefault="004D5B7A" w:rsidP="00F44F96">
      <w:pPr>
        <w:spacing w:after="66" w:line="216" w:lineRule="exact"/>
        <w:ind w:right="48"/>
        <w:jc w:val="both"/>
        <w:rPr>
          <w:rFonts w:ascii="Arial" w:hAnsi="Arial" w:cs="Arial"/>
          <w:sz w:val="18"/>
          <w:szCs w:val="18"/>
        </w:rPr>
      </w:pP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operativos,</w:t>
      </w:r>
      <w:r w:rsidR="00FF06E9">
        <w:rPr>
          <w:rFonts w:ascii="Arial" w:hAnsi="Arial" w:cs="Arial"/>
          <w:sz w:val="18"/>
          <w:szCs w:val="18"/>
        </w:rPr>
        <w:t xml:space="preserve"> </w:t>
      </w:r>
      <w:r w:rsidRPr="008319F5">
        <w:rPr>
          <w:rFonts w:ascii="Arial" w:hAnsi="Arial" w:cs="Arial"/>
          <w:sz w:val="18"/>
          <w:szCs w:val="18"/>
        </w:rPr>
        <w:t>presupuestarios,</w:t>
      </w:r>
      <w:r w:rsidR="00FF06E9">
        <w:rPr>
          <w:rFonts w:ascii="Arial" w:hAnsi="Arial" w:cs="Arial"/>
          <w:sz w:val="18"/>
          <w:szCs w:val="18"/>
        </w:rPr>
        <w:t xml:space="preserve"> </w:t>
      </w:r>
      <w:r w:rsidRPr="008319F5">
        <w:rPr>
          <w:rFonts w:ascii="Arial" w:hAnsi="Arial" w:cs="Arial"/>
          <w:sz w:val="18"/>
          <w:szCs w:val="18"/>
        </w:rPr>
        <w:t>sectoriales,</w:t>
      </w:r>
      <w:r w:rsidR="00FF06E9">
        <w:rPr>
          <w:rFonts w:ascii="Arial" w:hAnsi="Arial" w:cs="Arial"/>
          <w:sz w:val="18"/>
          <w:szCs w:val="18"/>
        </w:rPr>
        <w:t xml:space="preserve"> </w:t>
      </w:r>
      <w:r w:rsidRPr="008319F5">
        <w:rPr>
          <w:rFonts w:ascii="Arial" w:hAnsi="Arial" w:cs="Arial"/>
          <w:sz w:val="18"/>
          <w:szCs w:val="18"/>
        </w:rPr>
        <w:t>regionales,</w:t>
      </w:r>
      <w:r w:rsidR="00FF06E9">
        <w:rPr>
          <w:rFonts w:ascii="Arial" w:hAnsi="Arial" w:cs="Arial"/>
          <w:sz w:val="18"/>
          <w:szCs w:val="18"/>
        </w:rPr>
        <w:t xml:space="preserve"> </w:t>
      </w:r>
      <w:r w:rsidRPr="008319F5">
        <w:rPr>
          <w:rFonts w:ascii="Arial" w:hAnsi="Arial" w:cs="Arial"/>
          <w:sz w:val="18"/>
          <w:szCs w:val="18"/>
        </w:rPr>
        <w:t>institucionales,</w:t>
      </w:r>
      <w:r w:rsidR="00FF06E9">
        <w:rPr>
          <w:rFonts w:ascii="Arial" w:hAnsi="Arial" w:cs="Arial"/>
          <w:sz w:val="18"/>
          <w:szCs w:val="18"/>
        </w:rPr>
        <w:t xml:space="preserve"> </w:t>
      </w:r>
      <w:r w:rsidRPr="008319F5">
        <w:rPr>
          <w:rFonts w:ascii="Arial" w:hAnsi="Arial" w:cs="Arial"/>
          <w:sz w:val="18"/>
          <w:szCs w:val="18"/>
        </w:rPr>
        <w:t>especiales,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trabajo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anuales,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secciones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establecerá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meta</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seis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contabilidad</w:t>
      </w:r>
      <w:r w:rsidR="00FF06E9">
        <w:rPr>
          <w:rFonts w:ascii="Arial" w:hAnsi="Arial" w:cs="Arial"/>
          <w:sz w:val="18"/>
          <w:szCs w:val="18"/>
        </w:rPr>
        <w:t xml:space="preserve"> </w:t>
      </w:r>
      <w:r w:rsidRPr="008319F5">
        <w:rPr>
          <w:rFonts w:ascii="Arial" w:hAnsi="Arial" w:cs="Arial"/>
          <w:sz w:val="18"/>
          <w:szCs w:val="18"/>
        </w:rPr>
        <w:t>gubernamental</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establezca.</w:t>
      </w:r>
    </w:p>
    <w:p w:rsidR="00B27B8F" w:rsidRPr="008319F5" w:rsidRDefault="00B27B8F" w:rsidP="00F44F96">
      <w:pPr>
        <w:spacing w:after="66" w:line="216"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F44F96">
      <w:pPr>
        <w:spacing w:after="66" w:line="216" w:lineRule="exact"/>
        <w:ind w:right="48"/>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anual</w:t>
      </w:r>
    </w:p>
    <w:p w:rsidR="004D5B7A" w:rsidRPr="008319F5" w:rsidRDefault="004D5B7A" w:rsidP="00F44F96">
      <w:pPr>
        <w:spacing w:after="66" w:line="216" w:lineRule="exact"/>
        <w:ind w:right="48"/>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seis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F44F96">
      <w:pPr>
        <w:spacing w:after="66" w:line="216" w:lineRule="exact"/>
        <w:ind w:right="48"/>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B27B8F" w:rsidRPr="008319F5" w:rsidRDefault="00B27B8F" w:rsidP="00F44F96">
      <w:pPr>
        <w:spacing w:after="66" w:line="216"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F44F96">
      <w:pPr>
        <w:spacing w:after="66" w:line="21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CB54FA" w:rsidRPr="008319F5" w:rsidRDefault="004D5B7A" w:rsidP="00F44F96">
      <w:pPr>
        <w:spacing w:after="66"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4D5B7A" w:rsidRPr="008319F5" w:rsidRDefault="004D5B7A" w:rsidP="00F44F96">
      <w:pPr>
        <w:spacing w:after="66"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pondrá</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paréntesis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manual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organización</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otro</w:t>
      </w:r>
    </w:p>
    <w:p w:rsidR="00CB54FA" w:rsidRPr="008319F5" w:rsidRDefault="004D5B7A" w:rsidP="00F44F96">
      <w:pPr>
        <w:spacing w:after="66"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Descripción</w:t>
      </w:r>
      <w:r w:rsidR="00FF06E9">
        <w:rPr>
          <w:rFonts w:ascii="Arial" w:hAnsi="Arial" w:cs="Arial"/>
          <w:sz w:val="18"/>
          <w:szCs w:val="18"/>
        </w:rPr>
        <w:t xml:space="preserve"> </w:t>
      </w:r>
      <w:r w:rsidRPr="008319F5">
        <w:rPr>
          <w:rFonts w:ascii="Arial" w:hAnsi="Arial" w:cs="Arial"/>
          <w:sz w:val="18"/>
          <w:szCs w:val="18"/>
        </w:rPr>
        <w:t>breve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clara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objetivo</w:t>
      </w:r>
    </w:p>
    <w:p w:rsidR="00CB54FA" w:rsidRPr="008319F5" w:rsidRDefault="004D5B7A" w:rsidP="00F44F96">
      <w:pPr>
        <w:spacing w:after="66"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Cada</w:t>
      </w:r>
      <w:r w:rsidR="00FF06E9">
        <w:rPr>
          <w:rFonts w:ascii="Arial" w:hAnsi="Arial" w:cs="Arial"/>
          <w:sz w:val="18"/>
          <w:szCs w:val="18"/>
        </w:rPr>
        <w:t xml:space="preserve"> </w:t>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desplegar</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indicadores</w:t>
      </w:r>
      <w:r w:rsidR="00FF06E9">
        <w:rPr>
          <w:rFonts w:ascii="Arial" w:hAnsi="Arial" w:cs="Arial"/>
          <w:sz w:val="18"/>
          <w:szCs w:val="18"/>
        </w:rPr>
        <w:t xml:space="preserve"> </w:t>
      </w:r>
      <w:r w:rsidRPr="008319F5">
        <w:rPr>
          <w:rFonts w:ascii="Arial" w:hAnsi="Arial" w:cs="Arial"/>
          <w:sz w:val="18"/>
          <w:szCs w:val="18"/>
        </w:rPr>
        <w:t>asociados</w:t>
      </w:r>
    </w:p>
    <w:p w:rsidR="00CB54FA" w:rsidRPr="008319F5" w:rsidRDefault="004D5B7A" w:rsidP="00F44F96">
      <w:pPr>
        <w:spacing w:after="66"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Cada</w:t>
      </w:r>
      <w:r w:rsidR="00FF06E9">
        <w:rPr>
          <w:rFonts w:ascii="Arial" w:hAnsi="Arial" w:cs="Arial"/>
          <w:sz w:val="18"/>
          <w:szCs w:val="18"/>
        </w:rPr>
        <w:t xml:space="preserve"> </w:t>
      </w:r>
      <w:r w:rsidRPr="008319F5">
        <w:rPr>
          <w:rFonts w:ascii="Arial" w:hAnsi="Arial" w:cs="Arial"/>
          <w:sz w:val="18"/>
          <w:szCs w:val="18"/>
        </w:rPr>
        <w:t>indicador</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desplegar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meta(s)</w:t>
      </w:r>
    </w:p>
    <w:p w:rsidR="00CB54FA" w:rsidRPr="008319F5" w:rsidRDefault="004D5B7A" w:rsidP="00F44F96">
      <w:pPr>
        <w:spacing w:after="66" w:line="216" w:lineRule="exact"/>
        <w:ind w:left="1701" w:right="850"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meta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medida</w:t>
      </w:r>
    </w:p>
    <w:p w:rsidR="00B120D5"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operativos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presupuestario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sectorial</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regionales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institucionales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especiales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trabajo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anuales,</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permita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reutilización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p>
    <w:p w:rsidR="004D5B7A" w:rsidRPr="008319F5" w:rsidRDefault="004D5B7A" w:rsidP="004A7C4A">
      <w:pPr>
        <w:spacing w:after="101" w:line="216" w:lineRule="exact"/>
        <w:ind w:left="1701" w:right="850" w:hanging="1701"/>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anual</w:t>
      </w:r>
    </w:p>
    <w:p w:rsidR="00CB54F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A7C4A">
      <w:pPr>
        <w:spacing w:after="101" w:line="216" w:lineRule="exact"/>
        <w:ind w:left="1701" w:right="850" w:hanging="1701"/>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encargadas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spacing w:after="101" w:line="216" w:lineRule="exact"/>
        <w:ind w:left="1701" w:right="850" w:hanging="1701"/>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4,</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ind w:right="850"/>
        <w:jc w:val="both"/>
        <w:rPr>
          <w:rFonts w:ascii="Arial" w:hAnsi="Arial" w:cs="Arial"/>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4.</w:t>
      </w:r>
      <w:r w:rsidR="00FF06E9">
        <w:rPr>
          <w:rFonts w:ascii="Arial" w:hAnsi="Arial" w:cs="Arial"/>
          <w:b/>
          <w:sz w:val="18"/>
          <w:szCs w:val="18"/>
        </w:rPr>
        <w:t xml:space="preserve"> </w:t>
      </w:r>
      <w:r w:rsidRPr="008319F5">
        <w:rPr>
          <w:rFonts w:ascii="Arial" w:hAnsi="Arial" w:cs="Arial"/>
          <w:b/>
          <w:sz w:val="18"/>
          <w:szCs w:val="18"/>
        </w:rPr>
        <w:t>LGT_Art_70_Fr_IV</w:t>
      </w:r>
    </w:p>
    <w:p w:rsidR="004D5B7A" w:rsidRPr="008319F5" w:rsidRDefault="004D5B7A" w:rsidP="004A7C4A">
      <w:pPr>
        <w:spacing w:after="101" w:line="216" w:lineRule="exact"/>
        <w:ind w:left="55"/>
        <w:jc w:val="center"/>
        <w:rPr>
          <w:rFonts w:ascii="Arial" w:hAnsi="Arial" w:cs="Arial"/>
          <w:sz w:val="18"/>
          <w:szCs w:val="18"/>
        </w:rPr>
      </w:pPr>
      <w:r w:rsidRPr="008319F5">
        <w:rPr>
          <w:rFonts w:ascii="Arial" w:hAnsi="Arial" w:cs="Arial"/>
          <w:b/>
          <w:sz w:val="18"/>
          <w:szCs w:val="18"/>
        </w:rPr>
        <w:t>Objetivos</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metas</w:t>
      </w:r>
      <w:r w:rsidR="00FF06E9">
        <w:rPr>
          <w:rFonts w:ascii="Arial" w:hAnsi="Arial" w:cs="Arial"/>
          <w:b/>
          <w:sz w:val="18"/>
          <w:szCs w:val="18"/>
        </w:rPr>
        <w:t xml:space="preserve"> </w:t>
      </w:r>
      <w:r w:rsidRPr="008319F5">
        <w:rPr>
          <w:rFonts w:ascii="Arial" w:hAnsi="Arial" w:cs="Arial"/>
          <w:b/>
          <w:sz w:val="18"/>
          <w:szCs w:val="18"/>
        </w:rPr>
        <w:t>institucionales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764"/>
        <w:gridCol w:w="1547"/>
        <w:gridCol w:w="869"/>
        <w:gridCol w:w="1101"/>
        <w:gridCol w:w="1213"/>
        <w:gridCol w:w="869"/>
        <w:gridCol w:w="2349"/>
      </w:tblGrid>
      <w:tr w:rsidR="004D5B7A" w:rsidRPr="008319F5">
        <w:tblPrEx>
          <w:tblCellMar>
            <w:top w:w="0" w:type="dxa"/>
            <w:bottom w:w="0" w:type="dxa"/>
          </w:tblCellMar>
        </w:tblPrEx>
        <w:trPr>
          <w:trHeight w:val="20"/>
          <w:jc w:val="center"/>
        </w:trPr>
        <w:tc>
          <w:tcPr>
            <w:tcW w:w="876"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F44F96">
            <w:pPr>
              <w:spacing w:before="40" w:after="40" w:line="216" w:lineRule="exact"/>
              <w:jc w:val="center"/>
              <w:rPr>
                <w:rFonts w:ascii="Arial" w:hAnsi="Arial" w:cs="Arial"/>
                <w:sz w:val="14"/>
                <w:szCs w:val="14"/>
              </w:rPr>
            </w:pPr>
            <w:r w:rsidRPr="008319F5">
              <w:rPr>
                <w:rFonts w:ascii="Arial" w:hAnsi="Arial" w:cs="Arial"/>
                <w:sz w:val="14"/>
                <w:szCs w:val="14"/>
              </w:rPr>
              <w:t>Ejercicio</w:t>
            </w:r>
          </w:p>
        </w:tc>
        <w:tc>
          <w:tcPr>
            <w:tcW w:w="18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216" w:lineRule="exact"/>
              <w:jc w:val="center"/>
              <w:rPr>
                <w:rFonts w:ascii="Arial" w:hAnsi="Arial" w:cs="Arial"/>
                <w:sz w:val="14"/>
                <w:szCs w:val="14"/>
              </w:rPr>
            </w:pPr>
            <w:r w:rsidRPr="008319F5">
              <w:rPr>
                <w:rFonts w:ascii="Arial" w:hAnsi="Arial" w:cs="Arial"/>
                <w:sz w:val="14"/>
                <w:szCs w:val="14"/>
              </w:rPr>
              <w:t>Denominación</w:t>
            </w:r>
            <w:r w:rsidR="00FF06E9">
              <w:rPr>
                <w:rFonts w:ascii="Arial" w:hAnsi="Arial" w:cs="Arial"/>
                <w:sz w:val="14"/>
                <w:szCs w:val="14"/>
              </w:rPr>
              <w:t xml:space="preserve"> </w:t>
            </w:r>
            <w:r w:rsidRPr="008319F5">
              <w:rPr>
                <w:rFonts w:ascii="Arial" w:hAnsi="Arial" w:cs="Arial"/>
                <w:sz w:val="14"/>
                <w:szCs w:val="14"/>
              </w:rPr>
              <w:t>del</w:t>
            </w:r>
            <w:r w:rsidR="00FF06E9">
              <w:rPr>
                <w:rFonts w:ascii="Arial" w:hAnsi="Arial" w:cs="Arial"/>
                <w:sz w:val="14"/>
                <w:szCs w:val="14"/>
              </w:rPr>
              <w:t xml:space="preserve"> </w:t>
            </w:r>
            <w:r w:rsidRPr="008319F5">
              <w:rPr>
                <w:rFonts w:ascii="Arial" w:hAnsi="Arial" w:cs="Arial"/>
                <w:sz w:val="14"/>
                <w:szCs w:val="14"/>
              </w:rPr>
              <w:t>área</w:t>
            </w:r>
            <w:r w:rsidR="00FF06E9">
              <w:rPr>
                <w:rFonts w:ascii="Arial" w:hAnsi="Arial" w:cs="Arial"/>
                <w:sz w:val="14"/>
                <w:szCs w:val="14"/>
              </w:rPr>
              <w:t xml:space="preserve"> </w:t>
            </w:r>
            <w:r w:rsidRPr="008319F5">
              <w:rPr>
                <w:rFonts w:ascii="Arial" w:hAnsi="Arial" w:cs="Arial"/>
                <w:sz w:val="14"/>
                <w:szCs w:val="14"/>
              </w:rPr>
              <w:t>o</w:t>
            </w:r>
            <w:r w:rsidR="00FF06E9">
              <w:rPr>
                <w:rFonts w:ascii="Arial" w:hAnsi="Arial" w:cs="Arial"/>
                <w:sz w:val="14"/>
                <w:szCs w:val="14"/>
              </w:rPr>
              <w:t xml:space="preserve"> </w:t>
            </w:r>
            <w:r w:rsidRPr="008319F5">
              <w:rPr>
                <w:rFonts w:ascii="Arial" w:hAnsi="Arial" w:cs="Arial"/>
                <w:sz w:val="14"/>
                <w:szCs w:val="14"/>
              </w:rPr>
              <w:t>unidad</w:t>
            </w:r>
            <w:r w:rsidR="00FF06E9">
              <w:rPr>
                <w:rFonts w:ascii="Arial" w:hAnsi="Arial" w:cs="Arial"/>
                <w:sz w:val="14"/>
                <w:szCs w:val="14"/>
              </w:rPr>
              <w:t xml:space="preserve"> </w:t>
            </w:r>
            <w:r w:rsidRPr="008319F5">
              <w:rPr>
                <w:rFonts w:ascii="Arial" w:hAnsi="Arial" w:cs="Arial"/>
                <w:sz w:val="14"/>
                <w:szCs w:val="14"/>
              </w:rPr>
              <w:t>responsable</w:t>
            </w:r>
          </w:p>
        </w:tc>
        <w:tc>
          <w:tcPr>
            <w:tcW w:w="10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216" w:lineRule="exact"/>
              <w:jc w:val="center"/>
              <w:rPr>
                <w:rFonts w:ascii="Arial" w:hAnsi="Arial" w:cs="Arial"/>
                <w:sz w:val="14"/>
                <w:szCs w:val="14"/>
              </w:rPr>
            </w:pPr>
            <w:r w:rsidRPr="008319F5">
              <w:rPr>
                <w:rFonts w:ascii="Arial" w:hAnsi="Arial" w:cs="Arial"/>
                <w:sz w:val="14"/>
                <w:szCs w:val="14"/>
              </w:rPr>
              <w:t>Objetivos</w:t>
            </w:r>
            <w:r w:rsidR="00FF06E9">
              <w:rPr>
                <w:rFonts w:ascii="Arial" w:hAnsi="Arial" w:cs="Arial"/>
                <w:sz w:val="14"/>
                <w:szCs w:val="14"/>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216" w:lineRule="exact"/>
              <w:jc w:val="center"/>
              <w:rPr>
                <w:rFonts w:ascii="Arial" w:hAnsi="Arial" w:cs="Arial"/>
                <w:sz w:val="14"/>
                <w:szCs w:val="14"/>
              </w:rPr>
            </w:pPr>
            <w:r w:rsidRPr="008319F5">
              <w:rPr>
                <w:rFonts w:ascii="Arial" w:hAnsi="Arial" w:cs="Arial"/>
                <w:sz w:val="14"/>
                <w:szCs w:val="14"/>
              </w:rPr>
              <w:t>Indicadores</w:t>
            </w:r>
            <w:r w:rsidR="00FF06E9">
              <w:rPr>
                <w:rFonts w:ascii="Arial" w:hAnsi="Arial" w:cs="Arial"/>
                <w:sz w:val="14"/>
                <w:szCs w:val="14"/>
              </w:rPr>
              <w:t xml:space="preserve"> </w:t>
            </w:r>
            <w:r w:rsidRPr="008319F5">
              <w:rPr>
                <w:rFonts w:ascii="Arial" w:hAnsi="Arial" w:cs="Arial"/>
                <w:sz w:val="14"/>
                <w:szCs w:val="14"/>
              </w:rPr>
              <w:t>asociados</w:t>
            </w:r>
            <w:r w:rsidR="00FF06E9">
              <w:rPr>
                <w:rFonts w:ascii="Arial" w:hAnsi="Arial" w:cs="Arial"/>
                <w:sz w:val="14"/>
                <w:szCs w:val="14"/>
              </w:rPr>
              <w:t xml:space="preserve"> </w:t>
            </w:r>
            <w:r w:rsidRPr="008319F5">
              <w:rPr>
                <w:rFonts w:ascii="Arial" w:hAnsi="Arial" w:cs="Arial"/>
                <w:sz w:val="14"/>
                <w:szCs w:val="14"/>
              </w:rPr>
              <w:t>a</w:t>
            </w:r>
            <w:r w:rsidR="00FF06E9">
              <w:rPr>
                <w:rFonts w:ascii="Arial" w:hAnsi="Arial" w:cs="Arial"/>
                <w:sz w:val="14"/>
                <w:szCs w:val="14"/>
              </w:rPr>
              <w:t xml:space="preserve"> </w:t>
            </w:r>
            <w:r w:rsidRPr="008319F5">
              <w:rPr>
                <w:rFonts w:ascii="Arial" w:hAnsi="Arial" w:cs="Arial"/>
                <w:sz w:val="14"/>
                <w:szCs w:val="14"/>
              </w:rPr>
              <w:t>cada</w:t>
            </w:r>
            <w:r w:rsidR="00FF06E9">
              <w:rPr>
                <w:rFonts w:ascii="Arial" w:hAnsi="Arial" w:cs="Arial"/>
                <w:sz w:val="14"/>
                <w:szCs w:val="14"/>
              </w:rPr>
              <w:t xml:space="preserve"> </w:t>
            </w:r>
            <w:r w:rsidRPr="008319F5">
              <w:rPr>
                <w:rFonts w:ascii="Arial" w:hAnsi="Arial" w:cs="Arial"/>
                <w:sz w:val="14"/>
                <w:szCs w:val="14"/>
              </w:rPr>
              <w:t>objetivo</w:t>
            </w:r>
          </w:p>
        </w:tc>
        <w:tc>
          <w:tcPr>
            <w:tcW w:w="14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216" w:lineRule="exact"/>
              <w:jc w:val="center"/>
              <w:rPr>
                <w:rFonts w:ascii="Arial" w:hAnsi="Arial" w:cs="Arial"/>
                <w:sz w:val="14"/>
                <w:szCs w:val="14"/>
              </w:rPr>
            </w:pPr>
            <w:r w:rsidRPr="008319F5">
              <w:rPr>
                <w:rFonts w:ascii="Arial" w:hAnsi="Arial" w:cs="Arial"/>
                <w:sz w:val="14"/>
                <w:szCs w:val="14"/>
              </w:rPr>
              <w:t>Meta(s)</w:t>
            </w:r>
          </w:p>
        </w:tc>
        <w:tc>
          <w:tcPr>
            <w:tcW w:w="10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216" w:lineRule="exact"/>
              <w:jc w:val="center"/>
              <w:rPr>
                <w:rFonts w:ascii="Arial" w:hAnsi="Arial" w:cs="Arial"/>
                <w:sz w:val="14"/>
                <w:szCs w:val="14"/>
              </w:rPr>
            </w:pPr>
            <w:r w:rsidRPr="008319F5">
              <w:rPr>
                <w:rFonts w:ascii="Arial" w:hAnsi="Arial" w:cs="Arial"/>
                <w:sz w:val="14"/>
                <w:szCs w:val="14"/>
              </w:rPr>
              <w:t>Unidad</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medida</w:t>
            </w:r>
          </w:p>
        </w:tc>
        <w:tc>
          <w:tcPr>
            <w:tcW w:w="275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216" w:lineRule="exact"/>
              <w:jc w:val="center"/>
              <w:rPr>
                <w:rFonts w:ascii="Arial" w:hAnsi="Arial" w:cs="Arial"/>
                <w:sz w:val="14"/>
                <w:szCs w:val="14"/>
              </w:rPr>
            </w:pPr>
            <w:r w:rsidRPr="008319F5">
              <w:rPr>
                <w:rFonts w:ascii="Arial" w:hAnsi="Arial" w:cs="Arial"/>
                <w:sz w:val="14"/>
                <w:szCs w:val="14"/>
              </w:rPr>
              <w:t>Hipervínculo</w:t>
            </w:r>
            <w:r w:rsidR="00FF06E9">
              <w:rPr>
                <w:rFonts w:ascii="Arial" w:hAnsi="Arial" w:cs="Arial"/>
                <w:sz w:val="14"/>
                <w:szCs w:val="14"/>
              </w:rPr>
              <w:t xml:space="preserve"> </w:t>
            </w:r>
            <w:r w:rsidRPr="008319F5">
              <w:rPr>
                <w:rFonts w:ascii="Arial" w:hAnsi="Arial" w:cs="Arial"/>
                <w:sz w:val="14"/>
                <w:szCs w:val="14"/>
              </w:rPr>
              <w:t>al</w:t>
            </w:r>
            <w:r w:rsidR="00FF06E9">
              <w:rPr>
                <w:rFonts w:ascii="Arial" w:hAnsi="Arial" w:cs="Arial"/>
                <w:sz w:val="14"/>
                <w:szCs w:val="14"/>
              </w:rPr>
              <w:t xml:space="preserve"> </w:t>
            </w:r>
            <w:r w:rsidRPr="008319F5">
              <w:rPr>
                <w:rFonts w:ascii="Arial" w:hAnsi="Arial" w:cs="Arial"/>
                <w:sz w:val="14"/>
                <w:szCs w:val="14"/>
              </w:rPr>
              <w:t>programa</w:t>
            </w:r>
            <w:r w:rsidR="00FF06E9">
              <w:rPr>
                <w:rFonts w:ascii="Arial" w:hAnsi="Arial" w:cs="Arial"/>
                <w:sz w:val="14"/>
                <w:szCs w:val="14"/>
              </w:rPr>
              <w:t xml:space="preserve"> </w:t>
            </w:r>
            <w:r w:rsidRPr="008319F5">
              <w:rPr>
                <w:rFonts w:ascii="Arial" w:hAnsi="Arial" w:cs="Arial"/>
                <w:sz w:val="14"/>
                <w:szCs w:val="14"/>
              </w:rPr>
              <w:t>operativo</w:t>
            </w:r>
            <w:r w:rsidR="00FF06E9">
              <w:rPr>
                <w:rFonts w:ascii="Arial" w:hAnsi="Arial" w:cs="Arial"/>
                <w:sz w:val="14"/>
                <w:szCs w:val="14"/>
              </w:rPr>
              <w:t xml:space="preserve"> </w:t>
            </w:r>
            <w:r w:rsidRPr="008319F5">
              <w:rPr>
                <w:rFonts w:ascii="Arial" w:hAnsi="Arial" w:cs="Arial"/>
                <w:sz w:val="14"/>
                <w:szCs w:val="14"/>
              </w:rPr>
              <w:t>/</w:t>
            </w:r>
            <w:r w:rsidR="00FF06E9">
              <w:rPr>
                <w:rFonts w:ascii="Arial" w:hAnsi="Arial" w:cs="Arial"/>
                <w:sz w:val="14"/>
                <w:szCs w:val="14"/>
              </w:rPr>
              <w:t xml:space="preserve"> </w:t>
            </w:r>
            <w:r w:rsidRPr="008319F5">
              <w:rPr>
                <w:rFonts w:ascii="Arial" w:hAnsi="Arial" w:cs="Arial"/>
                <w:sz w:val="14"/>
                <w:szCs w:val="14"/>
              </w:rPr>
              <w:t>presupuestario</w:t>
            </w:r>
            <w:r w:rsidR="00FF06E9">
              <w:rPr>
                <w:rFonts w:ascii="Arial" w:hAnsi="Arial" w:cs="Arial"/>
                <w:sz w:val="14"/>
                <w:szCs w:val="14"/>
              </w:rPr>
              <w:t xml:space="preserve"> </w:t>
            </w:r>
            <w:r w:rsidRPr="008319F5">
              <w:rPr>
                <w:rFonts w:ascii="Arial" w:hAnsi="Arial" w:cs="Arial"/>
                <w:sz w:val="14"/>
                <w:szCs w:val="14"/>
              </w:rPr>
              <w:t>/</w:t>
            </w:r>
            <w:r w:rsidR="00FF06E9">
              <w:rPr>
                <w:rFonts w:ascii="Arial" w:hAnsi="Arial" w:cs="Arial"/>
                <w:sz w:val="14"/>
                <w:szCs w:val="14"/>
              </w:rPr>
              <w:t xml:space="preserve"> </w:t>
            </w:r>
            <w:r w:rsidRPr="008319F5">
              <w:rPr>
                <w:rFonts w:ascii="Arial" w:hAnsi="Arial" w:cs="Arial"/>
                <w:sz w:val="14"/>
                <w:szCs w:val="14"/>
              </w:rPr>
              <w:t>sectorial</w:t>
            </w:r>
            <w:r w:rsidR="00FF06E9">
              <w:rPr>
                <w:rFonts w:ascii="Arial" w:hAnsi="Arial" w:cs="Arial"/>
                <w:sz w:val="14"/>
                <w:szCs w:val="14"/>
              </w:rPr>
              <w:t xml:space="preserve"> </w:t>
            </w:r>
            <w:r w:rsidRPr="008319F5">
              <w:rPr>
                <w:rFonts w:ascii="Arial" w:hAnsi="Arial" w:cs="Arial"/>
                <w:sz w:val="14"/>
                <w:szCs w:val="14"/>
              </w:rPr>
              <w:t>/</w:t>
            </w:r>
            <w:r w:rsidR="00FF06E9">
              <w:rPr>
                <w:rFonts w:ascii="Arial" w:hAnsi="Arial" w:cs="Arial"/>
                <w:sz w:val="14"/>
                <w:szCs w:val="14"/>
              </w:rPr>
              <w:t xml:space="preserve"> </w:t>
            </w:r>
            <w:r w:rsidRPr="008319F5">
              <w:rPr>
                <w:rFonts w:ascii="Arial" w:hAnsi="Arial" w:cs="Arial"/>
                <w:sz w:val="14"/>
                <w:szCs w:val="14"/>
              </w:rPr>
              <w:t>regionales</w:t>
            </w:r>
            <w:r w:rsidR="00FF06E9">
              <w:rPr>
                <w:rFonts w:ascii="Arial" w:hAnsi="Arial" w:cs="Arial"/>
                <w:sz w:val="14"/>
                <w:szCs w:val="14"/>
              </w:rPr>
              <w:t xml:space="preserve"> </w:t>
            </w:r>
            <w:r w:rsidRPr="008319F5">
              <w:rPr>
                <w:rFonts w:ascii="Arial" w:hAnsi="Arial" w:cs="Arial"/>
                <w:sz w:val="14"/>
                <w:szCs w:val="14"/>
              </w:rPr>
              <w:t>/</w:t>
            </w:r>
            <w:r w:rsidR="00FF06E9">
              <w:rPr>
                <w:rFonts w:ascii="Arial" w:hAnsi="Arial" w:cs="Arial"/>
                <w:sz w:val="14"/>
                <w:szCs w:val="14"/>
              </w:rPr>
              <w:t xml:space="preserve"> </w:t>
            </w:r>
            <w:r w:rsidRPr="008319F5">
              <w:rPr>
                <w:rFonts w:ascii="Arial" w:hAnsi="Arial" w:cs="Arial"/>
                <w:sz w:val="14"/>
                <w:szCs w:val="14"/>
              </w:rPr>
              <w:t>institucionales</w:t>
            </w:r>
            <w:r w:rsidR="00FF06E9">
              <w:rPr>
                <w:rFonts w:ascii="Arial" w:hAnsi="Arial" w:cs="Arial"/>
                <w:sz w:val="14"/>
                <w:szCs w:val="14"/>
              </w:rPr>
              <w:t xml:space="preserve"> </w:t>
            </w:r>
            <w:r w:rsidRPr="008319F5">
              <w:rPr>
                <w:rFonts w:ascii="Arial" w:hAnsi="Arial" w:cs="Arial"/>
                <w:sz w:val="14"/>
                <w:szCs w:val="14"/>
              </w:rPr>
              <w:t>/</w:t>
            </w:r>
            <w:r w:rsidR="00FF06E9">
              <w:rPr>
                <w:rFonts w:ascii="Arial" w:hAnsi="Arial" w:cs="Arial"/>
                <w:sz w:val="14"/>
                <w:szCs w:val="14"/>
              </w:rPr>
              <w:t xml:space="preserve"> </w:t>
            </w:r>
            <w:r w:rsidRPr="008319F5">
              <w:rPr>
                <w:rFonts w:ascii="Arial" w:hAnsi="Arial" w:cs="Arial"/>
                <w:sz w:val="14"/>
                <w:szCs w:val="14"/>
              </w:rPr>
              <w:t>especiales</w:t>
            </w:r>
            <w:r w:rsidR="00FF06E9">
              <w:rPr>
                <w:rFonts w:ascii="Arial" w:hAnsi="Arial" w:cs="Arial"/>
                <w:sz w:val="14"/>
                <w:szCs w:val="14"/>
              </w:rPr>
              <w:t xml:space="preserve"> </w:t>
            </w:r>
            <w:r w:rsidRPr="008319F5">
              <w:rPr>
                <w:rFonts w:ascii="Arial" w:hAnsi="Arial" w:cs="Arial"/>
                <w:sz w:val="14"/>
                <w:szCs w:val="14"/>
              </w:rPr>
              <w:t>/</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trabajo</w:t>
            </w:r>
            <w:r w:rsidR="00FF06E9">
              <w:rPr>
                <w:rFonts w:ascii="Arial" w:hAnsi="Arial" w:cs="Arial"/>
                <w:sz w:val="14"/>
                <w:szCs w:val="14"/>
              </w:rPr>
              <w:t xml:space="preserve"> </w:t>
            </w:r>
            <w:r w:rsidRPr="008319F5">
              <w:rPr>
                <w:rFonts w:ascii="Arial" w:hAnsi="Arial" w:cs="Arial"/>
                <w:sz w:val="14"/>
                <w:szCs w:val="14"/>
              </w:rPr>
              <w:t>y/o</w:t>
            </w:r>
            <w:r w:rsidR="00FF06E9">
              <w:rPr>
                <w:rFonts w:ascii="Arial" w:hAnsi="Arial" w:cs="Arial"/>
                <w:sz w:val="14"/>
                <w:szCs w:val="14"/>
              </w:rPr>
              <w:t xml:space="preserve"> </w:t>
            </w:r>
            <w:r w:rsidRPr="008319F5">
              <w:rPr>
                <w:rFonts w:ascii="Arial" w:hAnsi="Arial" w:cs="Arial"/>
                <w:sz w:val="14"/>
                <w:szCs w:val="14"/>
              </w:rPr>
              <w:t>anuales,</w:t>
            </w:r>
            <w:r w:rsidR="00FF06E9">
              <w:rPr>
                <w:rFonts w:ascii="Arial" w:hAnsi="Arial" w:cs="Arial"/>
                <w:sz w:val="14"/>
                <w:szCs w:val="14"/>
              </w:rPr>
              <w:t xml:space="preserve"> </w:t>
            </w:r>
            <w:r w:rsidRPr="008319F5">
              <w:rPr>
                <w:rFonts w:ascii="Arial" w:hAnsi="Arial" w:cs="Arial"/>
                <w:sz w:val="14"/>
                <w:szCs w:val="14"/>
              </w:rPr>
              <w:t>según</w:t>
            </w:r>
            <w:r w:rsidR="00FF06E9">
              <w:rPr>
                <w:rFonts w:ascii="Arial" w:hAnsi="Arial" w:cs="Arial"/>
                <w:sz w:val="14"/>
                <w:szCs w:val="14"/>
              </w:rPr>
              <w:t xml:space="preserve"> </w:t>
            </w:r>
            <w:r w:rsidRPr="008319F5">
              <w:rPr>
                <w:rFonts w:ascii="Arial" w:hAnsi="Arial" w:cs="Arial"/>
                <w:sz w:val="14"/>
                <w:szCs w:val="14"/>
              </w:rPr>
              <w:t>corresponda</w:t>
            </w:r>
            <w:r w:rsidR="00FF06E9">
              <w:rPr>
                <w:rFonts w:ascii="Arial" w:hAnsi="Arial" w:cs="Arial"/>
                <w:sz w:val="14"/>
                <w:szCs w:val="14"/>
              </w:rPr>
              <w:t xml:space="preserve"> </w:t>
            </w:r>
            <w:r w:rsidRPr="008319F5">
              <w:rPr>
                <w:rFonts w:ascii="Arial" w:hAnsi="Arial" w:cs="Arial"/>
                <w:sz w:val="14"/>
                <w:szCs w:val="14"/>
              </w:rPr>
              <w:t>en</w:t>
            </w:r>
            <w:r w:rsidR="00FF06E9">
              <w:rPr>
                <w:rFonts w:ascii="Arial" w:hAnsi="Arial" w:cs="Arial"/>
                <w:sz w:val="14"/>
                <w:szCs w:val="14"/>
              </w:rPr>
              <w:t xml:space="preserve"> </w:t>
            </w:r>
            <w:r w:rsidRPr="008319F5">
              <w:rPr>
                <w:rFonts w:ascii="Arial" w:hAnsi="Arial" w:cs="Arial"/>
                <w:sz w:val="14"/>
                <w:szCs w:val="14"/>
              </w:rPr>
              <w:t>un</w:t>
            </w:r>
            <w:r w:rsidR="00FF06E9">
              <w:rPr>
                <w:rFonts w:ascii="Arial" w:hAnsi="Arial" w:cs="Arial"/>
                <w:sz w:val="14"/>
                <w:szCs w:val="14"/>
              </w:rPr>
              <w:t xml:space="preserve"> </w:t>
            </w:r>
            <w:r w:rsidRPr="008319F5">
              <w:rPr>
                <w:rFonts w:ascii="Arial" w:hAnsi="Arial" w:cs="Arial"/>
                <w:sz w:val="14"/>
                <w:szCs w:val="14"/>
              </w:rPr>
              <w:t>formato</w:t>
            </w:r>
            <w:r w:rsidR="00FF06E9">
              <w:rPr>
                <w:rFonts w:ascii="Arial" w:hAnsi="Arial" w:cs="Arial"/>
                <w:sz w:val="14"/>
                <w:szCs w:val="14"/>
              </w:rPr>
              <w:t xml:space="preserve"> </w:t>
            </w:r>
            <w:r w:rsidRPr="008319F5">
              <w:rPr>
                <w:rFonts w:ascii="Arial" w:hAnsi="Arial" w:cs="Arial"/>
                <w:sz w:val="14"/>
                <w:szCs w:val="14"/>
              </w:rPr>
              <w:t>que</w:t>
            </w:r>
            <w:r w:rsidR="00FF06E9">
              <w:rPr>
                <w:rFonts w:ascii="Arial" w:hAnsi="Arial" w:cs="Arial"/>
                <w:sz w:val="14"/>
                <w:szCs w:val="14"/>
              </w:rPr>
              <w:t xml:space="preserve"> </w:t>
            </w:r>
            <w:r w:rsidRPr="008319F5">
              <w:rPr>
                <w:rFonts w:ascii="Arial" w:hAnsi="Arial" w:cs="Arial"/>
                <w:sz w:val="14"/>
                <w:szCs w:val="14"/>
              </w:rPr>
              <w:t>permita</w:t>
            </w:r>
            <w:r w:rsidR="00FF06E9">
              <w:rPr>
                <w:rFonts w:ascii="Arial" w:hAnsi="Arial" w:cs="Arial"/>
                <w:sz w:val="14"/>
                <w:szCs w:val="14"/>
              </w:rPr>
              <w:t xml:space="preserve"> </w:t>
            </w: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reutilización</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información</w:t>
            </w:r>
          </w:p>
        </w:tc>
      </w:tr>
      <w:tr w:rsidR="004D5B7A" w:rsidRPr="008319F5">
        <w:tblPrEx>
          <w:tblCellMar>
            <w:top w:w="0" w:type="dxa"/>
            <w:bottom w:w="0" w:type="dxa"/>
          </w:tblCellMar>
        </w:tblPrEx>
        <w:trPr>
          <w:trHeight w:val="20"/>
          <w:jc w:val="center"/>
        </w:trPr>
        <w:tc>
          <w:tcPr>
            <w:tcW w:w="8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216" w:lineRule="exact"/>
              <w:jc w:val="center"/>
              <w:rPr>
                <w:rFonts w:ascii="Arial" w:hAnsi="Arial" w:cs="Arial"/>
                <w:sz w:val="14"/>
                <w:szCs w:val="14"/>
              </w:rPr>
            </w:pPr>
          </w:p>
        </w:tc>
        <w:tc>
          <w:tcPr>
            <w:tcW w:w="18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216" w:lineRule="exact"/>
              <w:jc w:val="center"/>
              <w:rPr>
                <w:rFonts w:ascii="Arial" w:hAnsi="Arial" w:cs="Arial"/>
                <w:sz w:val="14"/>
                <w:szCs w:val="14"/>
              </w:rPr>
            </w:pPr>
          </w:p>
        </w:tc>
        <w:tc>
          <w:tcPr>
            <w:tcW w:w="10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216" w:lineRule="exact"/>
              <w:jc w:val="center"/>
              <w:rPr>
                <w:rFonts w:ascii="Arial" w:hAnsi="Arial" w:cs="Arial"/>
                <w:sz w:val="14"/>
                <w:szCs w:val="1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216" w:lineRule="exact"/>
              <w:jc w:val="center"/>
              <w:rPr>
                <w:rFonts w:ascii="Arial" w:hAnsi="Arial" w:cs="Arial"/>
                <w:sz w:val="14"/>
                <w:szCs w:val="14"/>
              </w:rPr>
            </w:pPr>
          </w:p>
        </w:tc>
        <w:tc>
          <w:tcPr>
            <w:tcW w:w="14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216" w:lineRule="exact"/>
              <w:jc w:val="center"/>
              <w:rPr>
                <w:rFonts w:ascii="Arial" w:hAnsi="Arial" w:cs="Arial"/>
                <w:sz w:val="14"/>
                <w:szCs w:val="14"/>
              </w:rPr>
            </w:pPr>
          </w:p>
        </w:tc>
        <w:tc>
          <w:tcPr>
            <w:tcW w:w="10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216" w:lineRule="exact"/>
              <w:jc w:val="center"/>
              <w:rPr>
                <w:rFonts w:ascii="Arial" w:hAnsi="Arial" w:cs="Arial"/>
                <w:sz w:val="14"/>
                <w:szCs w:val="14"/>
              </w:rPr>
            </w:pPr>
          </w:p>
        </w:tc>
        <w:tc>
          <w:tcPr>
            <w:tcW w:w="275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216" w:lineRule="exact"/>
              <w:jc w:val="center"/>
              <w:rPr>
                <w:rFonts w:ascii="Arial" w:hAnsi="Arial" w:cs="Arial"/>
                <w:sz w:val="14"/>
                <w:szCs w:val="14"/>
              </w:rPr>
            </w:pPr>
          </w:p>
        </w:tc>
      </w:tr>
      <w:tr w:rsidR="004D5B7A" w:rsidRPr="008319F5">
        <w:tblPrEx>
          <w:tblCellMar>
            <w:top w:w="0" w:type="dxa"/>
            <w:bottom w:w="0" w:type="dxa"/>
          </w:tblCellMar>
        </w:tblPrEx>
        <w:trPr>
          <w:trHeight w:val="20"/>
          <w:jc w:val="center"/>
        </w:trPr>
        <w:tc>
          <w:tcPr>
            <w:tcW w:w="8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216" w:lineRule="exact"/>
              <w:jc w:val="center"/>
              <w:rPr>
                <w:rFonts w:ascii="Arial" w:hAnsi="Arial" w:cs="Arial"/>
                <w:sz w:val="14"/>
                <w:szCs w:val="14"/>
              </w:rPr>
            </w:pPr>
          </w:p>
        </w:tc>
        <w:tc>
          <w:tcPr>
            <w:tcW w:w="18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216" w:lineRule="exact"/>
              <w:jc w:val="center"/>
              <w:rPr>
                <w:rFonts w:ascii="Arial" w:hAnsi="Arial" w:cs="Arial"/>
                <w:sz w:val="14"/>
                <w:szCs w:val="14"/>
              </w:rPr>
            </w:pPr>
          </w:p>
        </w:tc>
        <w:tc>
          <w:tcPr>
            <w:tcW w:w="10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216" w:lineRule="exact"/>
              <w:jc w:val="center"/>
              <w:rPr>
                <w:rFonts w:ascii="Arial" w:hAnsi="Arial" w:cs="Arial"/>
                <w:sz w:val="14"/>
                <w:szCs w:val="1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216" w:lineRule="exact"/>
              <w:jc w:val="center"/>
              <w:rPr>
                <w:rFonts w:ascii="Arial" w:hAnsi="Arial" w:cs="Arial"/>
                <w:sz w:val="14"/>
                <w:szCs w:val="14"/>
              </w:rPr>
            </w:pPr>
          </w:p>
        </w:tc>
        <w:tc>
          <w:tcPr>
            <w:tcW w:w="14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216" w:lineRule="exact"/>
              <w:jc w:val="center"/>
              <w:rPr>
                <w:rFonts w:ascii="Arial" w:hAnsi="Arial" w:cs="Arial"/>
                <w:sz w:val="14"/>
                <w:szCs w:val="14"/>
              </w:rPr>
            </w:pPr>
          </w:p>
        </w:tc>
        <w:tc>
          <w:tcPr>
            <w:tcW w:w="10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216" w:lineRule="exact"/>
              <w:jc w:val="center"/>
              <w:rPr>
                <w:rFonts w:ascii="Arial" w:hAnsi="Arial" w:cs="Arial"/>
                <w:sz w:val="14"/>
                <w:szCs w:val="14"/>
              </w:rPr>
            </w:pPr>
          </w:p>
        </w:tc>
        <w:tc>
          <w:tcPr>
            <w:tcW w:w="275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216" w:lineRule="exact"/>
              <w:jc w:val="center"/>
              <w:rPr>
                <w:rFonts w:ascii="Arial" w:hAnsi="Arial" w:cs="Arial"/>
                <w:sz w:val="14"/>
                <w:szCs w:val="14"/>
              </w:rPr>
            </w:pPr>
          </w:p>
        </w:tc>
      </w:tr>
    </w:tbl>
    <w:p w:rsidR="004D5B7A" w:rsidRPr="008319F5" w:rsidRDefault="004D5B7A" w:rsidP="004A7C4A">
      <w:pPr>
        <w:tabs>
          <w:tab w:val="left" w:pos="5042"/>
          <w:tab w:val="left" w:pos="6819"/>
          <w:tab w:val="left" w:pos="7471"/>
        </w:tabs>
        <w:spacing w:after="101" w:line="216" w:lineRule="exact"/>
        <w:ind w:left="567"/>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anual</w:t>
      </w:r>
    </w:p>
    <w:p w:rsidR="004D5B7A" w:rsidRPr="008319F5" w:rsidRDefault="004D5B7A" w:rsidP="004A7C4A">
      <w:pPr>
        <w:tabs>
          <w:tab w:val="left" w:pos="5042"/>
          <w:tab w:val="left" w:pos="6819"/>
          <w:tab w:val="left" w:pos="7471"/>
        </w:tabs>
        <w:spacing w:after="101" w:line="216" w:lineRule="exact"/>
        <w:ind w:left="567"/>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A7C4A">
      <w:pPr>
        <w:tabs>
          <w:tab w:val="left" w:pos="5042"/>
          <w:tab w:val="left" w:pos="6819"/>
          <w:tab w:val="left" w:pos="7471"/>
        </w:tabs>
        <w:spacing w:after="101" w:line="216" w:lineRule="exact"/>
        <w:ind w:left="567"/>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A7C4A">
      <w:pPr>
        <w:spacing w:after="101" w:line="216" w:lineRule="exact"/>
        <w:ind w:left="567"/>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w:t>
      </w:r>
    </w:p>
    <w:p w:rsidR="00B120D5" w:rsidRPr="008319F5" w:rsidRDefault="004D5B7A" w:rsidP="004A7C4A">
      <w:pPr>
        <w:spacing w:after="101" w:line="216" w:lineRule="exact"/>
        <w:ind w:left="1800" w:right="851" w:hanging="720"/>
        <w:jc w:val="both"/>
        <w:rPr>
          <w:rFonts w:ascii="Arial" w:hAnsi="Arial" w:cs="Arial"/>
          <w:sz w:val="18"/>
          <w:szCs w:val="18"/>
        </w:rPr>
      </w:pPr>
      <w:r w:rsidRPr="008319F5">
        <w:rPr>
          <w:rFonts w:ascii="Arial" w:hAnsi="Arial" w:cs="Arial"/>
          <w:i/>
          <w:sz w:val="18"/>
          <w:szCs w:val="18"/>
        </w:rPr>
        <w:t>V.</w:t>
      </w:r>
      <w:r w:rsidRPr="008319F5">
        <w:rPr>
          <w:rFonts w:ascii="Arial" w:hAnsi="Arial" w:cs="Arial"/>
          <w:i/>
          <w:sz w:val="18"/>
          <w:szCs w:val="18"/>
        </w:rPr>
        <w:tab/>
        <w:t>Los</w:t>
      </w:r>
      <w:r w:rsidR="00FF06E9">
        <w:rPr>
          <w:rFonts w:ascii="Arial" w:hAnsi="Arial" w:cs="Arial"/>
          <w:i/>
          <w:sz w:val="18"/>
          <w:szCs w:val="18"/>
        </w:rPr>
        <w:t xml:space="preserve"> </w:t>
      </w:r>
      <w:r w:rsidRPr="008319F5">
        <w:rPr>
          <w:rFonts w:ascii="Arial" w:hAnsi="Arial" w:cs="Arial"/>
          <w:i/>
          <w:sz w:val="18"/>
          <w:szCs w:val="18"/>
        </w:rPr>
        <w:t>indicadores</w:t>
      </w:r>
      <w:r w:rsidR="00FF06E9">
        <w:rPr>
          <w:rFonts w:ascii="Arial" w:hAnsi="Arial" w:cs="Arial"/>
          <w:i/>
          <w:sz w:val="18"/>
          <w:szCs w:val="18"/>
        </w:rPr>
        <w:t xml:space="preserve"> </w:t>
      </w:r>
      <w:r w:rsidRPr="008319F5">
        <w:rPr>
          <w:rFonts w:ascii="Arial" w:hAnsi="Arial" w:cs="Arial"/>
          <w:i/>
          <w:sz w:val="18"/>
          <w:szCs w:val="18"/>
        </w:rPr>
        <w:t>relacionados</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temas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interés</w:t>
      </w:r>
      <w:r w:rsidR="00FF06E9">
        <w:rPr>
          <w:rFonts w:ascii="Arial" w:hAnsi="Arial" w:cs="Arial"/>
          <w:i/>
          <w:sz w:val="18"/>
          <w:szCs w:val="18"/>
        </w:rPr>
        <w:t xml:space="preserve"> </w:t>
      </w:r>
      <w:r w:rsidRPr="008319F5">
        <w:rPr>
          <w:rFonts w:ascii="Arial" w:hAnsi="Arial" w:cs="Arial"/>
          <w:i/>
          <w:sz w:val="18"/>
          <w:szCs w:val="18"/>
        </w:rPr>
        <w:t>público</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trascendencia</w:t>
      </w:r>
      <w:r w:rsidR="00FF06E9">
        <w:rPr>
          <w:rFonts w:ascii="Arial" w:hAnsi="Arial" w:cs="Arial"/>
          <w:i/>
          <w:sz w:val="18"/>
          <w:szCs w:val="18"/>
        </w:rPr>
        <w:t xml:space="preserve"> </w:t>
      </w:r>
      <w:r w:rsidRPr="008319F5">
        <w:rPr>
          <w:rFonts w:ascii="Arial" w:hAnsi="Arial" w:cs="Arial"/>
          <w:i/>
          <w:sz w:val="18"/>
          <w:szCs w:val="18"/>
        </w:rPr>
        <w:t>social</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conforme</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sus</w:t>
      </w:r>
      <w:r w:rsidR="00FF06E9">
        <w:rPr>
          <w:rFonts w:ascii="Arial" w:hAnsi="Arial" w:cs="Arial"/>
          <w:i/>
          <w:sz w:val="18"/>
          <w:szCs w:val="18"/>
        </w:rPr>
        <w:t xml:space="preserve"> </w:t>
      </w:r>
      <w:r w:rsidRPr="008319F5">
        <w:rPr>
          <w:rFonts w:ascii="Arial" w:hAnsi="Arial" w:cs="Arial"/>
          <w:i/>
          <w:sz w:val="18"/>
          <w:szCs w:val="18"/>
        </w:rPr>
        <w:t>funciones,</w:t>
      </w:r>
      <w:r w:rsidR="00FF06E9">
        <w:rPr>
          <w:rFonts w:ascii="Arial" w:hAnsi="Arial" w:cs="Arial"/>
          <w:i/>
          <w:sz w:val="18"/>
          <w:szCs w:val="18"/>
        </w:rPr>
        <w:t xml:space="preserve"> </w:t>
      </w:r>
      <w:r w:rsidRPr="008319F5">
        <w:rPr>
          <w:rFonts w:ascii="Arial" w:hAnsi="Arial" w:cs="Arial"/>
          <w:i/>
          <w:sz w:val="18"/>
          <w:szCs w:val="18"/>
        </w:rPr>
        <w:t>deban</w:t>
      </w:r>
      <w:r w:rsidR="00FF06E9">
        <w:rPr>
          <w:rFonts w:ascii="Arial" w:hAnsi="Arial" w:cs="Arial"/>
          <w:i/>
          <w:sz w:val="18"/>
          <w:szCs w:val="18"/>
        </w:rPr>
        <w:t xml:space="preserve"> </w:t>
      </w:r>
      <w:r w:rsidRPr="008319F5">
        <w:rPr>
          <w:rFonts w:ascii="Arial" w:hAnsi="Arial" w:cs="Arial"/>
          <w:i/>
          <w:sz w:val="18"/>
          <w:szCs w:val="18"/>
        </w:rPr>
        <w:t>establecer</w:t>
      </w:r>
    </w:p>
    <w:p w:rsidR="00B120D5" w:rsidRPr="008319F5" w:rsidRDefault="004D5B7A" w:rsidP="004A7C4A">
      <w:pPr>
        <w:spacing w:after="101" w:line="216" w:lineRule="exact"/>
        <w:ind w:right="48"/>
        <w:jc w:val="both"/>
        <w:rPr>
          <w:rFonts w:ascii="Arial" w:hAnsi="Arial" w:cs="Arial"/>
          <w:sz w:val="18"/>
          <w:szCs w:val="18"/>
        </w:rPr>
      </w:pP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entiende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temas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interés</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trascendencia</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3,</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XII</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aquellos</w:t>
      </w:r>
      <w:r w:rsidR="00FF06E9">
        <w:rPr>
          <w:rFonts w:ascii="Arial" w:hAnsi="Arial" w:cs="Arial"/>
          <w:sz w:val="18"/>
          <w:szCs w:val="18"/>
        </w:rPr>
        <w:t xml:space="preserve"> </w:t>
      </w:r>
      <w:r w:rsidRPr="008319F5">
        <w:rPr>
          <w:rFonts w:ascii="Arial" w:hAnsi="Arial" w:cs="Arial"/>
          <w:sz w:val="18"/>
          <w:szCs w:val="18"/>
        </w:rPr>
        <w:t>temas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relevantes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beneficiosos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sociedad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cuya</w:t>
      </w:r>
      <w:r w:rsidR="00FF06E9">
        <w:rPr>
          <w:rFonts w:ascii="Arial" w:hAnsi="Arial" w:cs="Arial"/>
          <w:sz w:val="18"/>
          <w:szCs w:val="18"/>
        </w:rPr>
        <w:t xml:space="preserve"> </w:t>
      </w:r>
      <w:r w:rsidRPr="008319F5">
        <w:rPr>
          <w:rFonts w:ascii="Arial" w:hAnsi="Arial" w:cs="Arial"/>
          <w:sz w:val="18"/>
          <w:szCs w:val="18"/>
        </w:rPr>
        <w:t>divulgación</w:t>
      </w:r>
      <w:r w:rsidR="00FF06E9">
        <w:rPr>
          <w:rFonts w:ascii="Arial" w:hAnsi="Arial" w:cs="Arial"/>
          <w:sz w:val="18"/>
          <w:szCs w:val="18"/>
        </w:rPr>
        <w:t xml:space="preserve"> </w:t>
      </w:r>
      <w:r w:rsidRPr="008319F5">
        <w:rPr>
          <w:rFonts w:ascii="Arial" w:hAnsi="Arial" w:cs="Arial"/>
          <w:sz w:val="18"/>
          <w:szCs w:val="18"/>
        </w:rPr>
        <w:t>resulta</w:t>
      </w:r>
      <w:r w:rsidR="00FF06E9">
        <w:rPr>
          <w:rFonts w:ascii="Arial" w:hAnsi="Arial" w:cs="Arial"/>
          <w:sz w:val="18"/>
          <w:szCs w:val="18"/>
        </w:rPr>
        <w:t xml:space="preserve"> </w:t>
      </w:r>
      <w:r w:rsidRPr="008319F5">
        <w:rPr>
          <w:rFonts w:ascii="Arial" w:hAnsi="Arial" w:cs="Arial"/>
          <w:sz w:val="18"/>
          <w:szCs w:val="18"/>
        </w:rPr>
        <w:t>útil</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comprenda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actividades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llevan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B120D5" w:rsidRPr="008319F5" w:rsidRDefault="004D5B7A" w:rsidP="004A7C4A">
      <w:pPr>
        <w:spacing w:after="101" w:line="216" w:lineRule="exact"/>
        <w:ind w:right="48"/>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indicadores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valoren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sujeto</w:t>
      </w:r>
      <w:r w:rsidR="00FF06E9">
        <w:rPr>
          <w:rFonts w:ascii="Arial" w:hAnsi="Arial" w:cs="Arial"/>
          <w:b/>
          <w:sz w:val="18"/>
          <w:szCs w:val="18"/>
        </w:rPr>
        <w:t xml:space="preserve"> </w:t>
      </w:r>
      <w:r w:rsidRPr="008319F5">
        <w:rPr>
          <w:rFonts w:ascii="Arial" w:hAnsi="Arial" w:cs="Arial"/>
          <w:b/>
          <w:sz w:val="18"/>
          <w:szCs w:val="18"/>
        </w:rPr>
        <w:t>obligado</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su</w:t>
      </w:r>
      <w:r w:rsidR="00FF06E9">
        <w:rPr>
          <w:rFonts w:ascii="Arial" w:hAnsi="Arial" w:cs="Arial"/>
          <w:b/>
          <w:sz w:val="18"/>
          <w:szCs w:val="18"/>
        </w:rPr>
        <w:t xml:space="preserve"> </w:t>
      </w:r>
      <w:r w:rsidRPr="008319F5">
        <w:rPr>
          <w:rFonts w:ascii="Arial" w:hAnsi="Arial" w:cs="Arial"/>
          <w:b/>
          <w:sz w:val="18"/>
          <w:szCs w:val="18"/>
        </w:rPr>
        <w:t>conjunto</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misión,</w:t>
      </w:r>
      <w:r w:rsidR="00FF06E9">
        <w:rPr>
          <w:rFonts w:ascii="Arial" w:hAnsi="Arial" w:cs="Arial"/>
          <w:sz w:val="18"/>
          <w:szCs w:val="18"/>
        </w:rPr>
        <w:t xml:space="preserve"> </w:t>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previstas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regulen.</w:t>
      </w:r>
    </w:p>
    <w:p w:rsidR="00B120D5" w:rsidRPr="008319F5" w:rsidRDefault="004D5B7A" w:rsidP="004A7C4A">
      <w:pPr>
        <w:spacing w:after="101" w:line="216" w:lineRule="exact"/>
        <w:ind w:right="48"/>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regulen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Contabilidad</w:t>
      </w:r>
      <w:r w:rsidR="00FF06E9">
        <w:rPr>
          <w:rFonts w:ascii="Arial" w:hAnsi="Arial" w:cs="Arial"/>
          <w:sz w:val="18"/>
          <w:szCs w:val="18"/>
        </w:rPr>
        <w:t xml:space="preserve"> </w:t>
      </w:r>
      <w:r w:rsidRPr="008319F5">
        <w:rPr>
          <w:rFonts w:ascii="Arial" w:hAnsi="Arial" w:cs="Arial"/>
          <w:sz w:val="18"/>
          <w:szCs w:val="18"/>
        </w:rPr>
        <w:t>Gubernamental</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emita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Consejo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Armonización</w:t>
      </w:r>
      <w:r w:rsidR="00FF06E9">
        <w:rPr>
          <w:rFonts w:ascii="Arial" w:hAnsi="Arial" w:cs="Arial"/>
          <w:sz w:val="18"/>
          <w:szCs w:val="18"/>
        </w:rPr>
        <w:t xml:space="preserve"> </w:t>
      </w:r>
      <w:r w:rsidRPr="008319F5">
        <w:rPr>
          <w:rFonts w:ascii="Arial" w:hAnsi="Arial" w:cs="Arial"/>
          <w:sz w:val="18"/>
          <w:szCs w:val="18"/>
        </w:rPr>
        <w:t>Contable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cuenten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tales</w:t>
      </w:r>
      <w:r w:rsidR="00FF06E9">
        <w:rPr>
          <w:rFonts w:ascii="Arial" w:hAnsi="Arial" w:cs="Arial"/>
          <w:sz w:val="18"/>
          <w:szCs w:val="18"/>
        </w:rPr>
        <w:t xml:space="preserve"> </w:t>
      </w:r>
      <w:r w:rsidRPr="008319F5">
        <w:rPr>
          <w:rFonts w:ascii="Arial" w:hAnsi="Arial" w:cs="Arial"/>
          <w:sz w:val="18"/>
          <w:szCs w:val="18"/>
        </w:rPr>
        <w:t>indicadores,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elaborarán</w:t>
      </w:r>
      <w:r w:rsidR="00FF06E9">
        <w:rPr>
          <w:rFonts w:ascii="Arial" w:hAnsi="Arial" w:cs="Arial"/>
          <w:sz w:val="18"/>
          <w:szCs w:val="18"/>
        </w:rPr>
        <w:t xml:space="preserve"> </w:t>
      </w:r>
      <w:r w:rsidRPr="008319F5">
        <w:rPr>
          <w:rFonts w:ascii="Arial" w:hAnsi="Arial" w:cs="Arial"/>
          <w:sz w:val="18"/>
          <w:szCs w:val="18"/>
        </w:rPr>
        <w:t>observando</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i/>
          <w:sz w:val="18"/>
          <w:szCs w:val="18"/>
        </w:rPr>
        <w:t>Lineamientos</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construcción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diseño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indicadores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desempeño</w:t>
      </w:r>
      <w:r w:rsidR="00FF06E9">
        <w:rPr>
          <w:rFonts w:ascii="Arial" w:hAnsi="Arial" w:cs="Arial"/>
          <w:i/>
          <w:sz w:val="18"/>
          <w:szCs w:val="18"/>
        </w:rPr>
        <w:t xml:space="preserve"> </w:t>
      </w:r>
      <w:r w:rsidRPr="008319F5">
        <w:rPr>
          <w:rFonts w:ascii="Arial" w:hAnsi="Arial" w:cs="Arial"/>
          <w:i/>
          <w:sz w:val="18"/>
          <w:szCs w:val="18"/>
        </w:rPr>
        <w:t>mediante</w:t>
      </w:r>
      <w:r w:rsidR="00FF06E9">
        <w:rPr>
          <w:rFonts w:ascii="Arial" w:hAnsi="Arial" w:cs="Arial"/>
          <w:i/>
          <w:sz w:val="18"/>
          <w:szCs w:val="18"/>
        </w:rPr>
        <w:t xml:space="preserve"> </w:t>
      </w:r>
      <w:smartTag w:uri="urn:schemas-microsoft-com:office:smarttags" w:element="PersonName">
        <w:smartTagPr>
          <w:attr w:name="ProductID" w:val="la Metodolog￭a"/>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Metodología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Marco</w:t>
      </w:r>
      <w:r w:rsidR="00FF06E9">
        <w:rPr>
          <w:rFonts w:ascii="Arial" w:hAnsi="Arial" w:cs="Arial"/>
          <w:i/>
          <w:sz w:val="18"/>
          <w:szCs w:val="18"/>
        </w:rPr>
        <w:t xml:space="preserve"> </w:t>
      </w:r>
      <w:r w:rsidRPr="008319F5">
        <w:rPr>
          <w:rFonts w:ascii="Arial" w:hAnsi="Arial" w:cs="Arial"/>
          <w:i/>
          <w:sz w:val="18"/>
          <w:szCs w:val="18"/>
        </w:rPr>
        <w:t>Lógico</w:t>
      </w:r>
      <w:r w:rsidR="00FF06E9">
        <w:rPr>
          <w:rFonts w:ascii="Arial" w:hAnsi="Arial" w:cs="Arial"/>
          <w:sz w:val="18"/>
          <w:szCs w:val="18"/>
        </w:rPr>
        <w:t xml:space="preserve"> </w:t>
      </w:r>
      <w:r w:rsidRPr="008319F5">
        <w:rPr>
          <w:rFonts w:ascii="Arial" w:hAnsi="Arial" w:cs="Arial"/>
          <w:sz w:val="18"/>
          <w:szCs w:val="18"/>
        </w:rPr>
        <w:t>emitidos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Consejo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Armonización</w:t>
      </w:r>
      <w:r w:rsidR="00FF06E9">
        <w:rPr>
          <w:rFonts w:ascii="Arial" w:hAnsi="Arial" w:cs="Arial"/>
          <w:sz w:val="18"/>
          <w:szCs w:val="18"/>
        </w:rPr>
        <w:t xml:space="preserve"> </w:t>
      </w:r>
      <w:r w:rsidRPr="008319F5">
        <w:rPr>
          <w:rFonts w:ascii="Arial" w:hAnsi="Arial" w:cs="Arial"/>
          <w:sz w:val="18"/>
          <w:szCs w:val="18"/>
        </w:rPr>
        <w:t>Contable</w:t>
      </w:r>
      <w:r w:rsidR="00FF06E9">
        <w:rPr>
          <w:rFonts w:ascii="Arial" w:hAnsi="Arial" w:cs="Arial"/>
          <w:sz w:val="18"/>
          <w:szCs w:val="18"/>
        </w:rPr>
        <w:t xml:space="preserve"> </w:t>
      </w:r>
      <w:r w:rsidRPr="008319F5">
        <w:rPr>
          <w:rFonts w:ascii="Arial" w:hAnsi="Arial" w:cs="Arial"/>
          <w:sz w:val="18"/>
          <w:szCs w:val="18"/>
        </w:rPr>
        <w:t>antes</w:t>
      </w:r>
      <w:r w:rsidR="00FF06E9">
        <w:rPr>
          <w:rFonts w:ascii="Arial" w:hAnsi="Arial" w:cs="Arial"/>
          <w:sz w:val="18"/>
          <w:szCs w:val="18"/>
        </w:rPr>
        <w:t xml:space="preserve"> </w:t>
      </w:r>
      <w:r w:rsidRPr="008319F5">
        <w:rPr>
          <w:rFonts w:ascii="Arial" w:hAnsi="Arial" w:cs="Arial"/>
          <w:sz w:val="18"/>
          <w:szCs w:val="18"/>
        </w:rPr>
        <w:t>citado,</w:t>
      </w:r>
      <w:r w:rsidR="00FF06E9">
        <w:rPr>
          <w:rFonts w:ascii="Arial" w:hAnsi="Arial" w:cs="Arial"/>
          <w:sz w:val="18"/>
          <w:szCs w:val="18"/>
        </w:rPr>
        <w:t xml:space="preserve"> </w:t>
      </w:r>
      <w:r w:rsidRPr="008319F5">
        <w:rPr>
          <w:rFonts w:ascii="Arial" w:hAnsi="Arial" w:cs="Arial"/>
          <w:sz w:val="18"/>
          <w:szCs w:val="18"/>
        </w:rPr>
        <w:t>publicados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16</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mayo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2013</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subsecuentes</w:t>
      </w:r>
      <w:r w:rsidR="00FF06E9">
        <w:rPr>
          <w:rFonts w:ascii="Arial" w:hAnsi="Arial" w:cs="Arial"/>
          <w:sz w:val="18"/>
          <w:szCs w:val="18"/>
        </w:rPr>
        <w:t xml:space="preserve"> </w:t>
      </w:r>
      <w:r w:rsidRPr="008319F5">
        <w:rPr>
          <w:rFonts w:ascii="Arial" w:hAnsi="Arial" w:cs="Arial"/>
          <w:sz w:val="18"/>
          <w:szCs w:val="18"/>
        </w:rPr>
        <w:t>modificaciones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podrán</w:t>
      </w:r>
      <w:r w:rsidR="00FF06E9">
        <w:rPr>
          <w:rFonts w:ascii="Arial" w:hAnsi="Arial" w:cs="Arial"/>
          <w:sz w:val="18"/>
          <w:szCs w:val="18"/>
        </w:rPr>
        <w:t xml:space="preserve"> </w:t>
      </w:r>
      <w:r w:rsidRPr="008319F5">
        <w:rPr>
          <w:rFonts w:ascii="Arial" w:hAnsi="Arial" w:cs="Arial"/>
          <w:sz w:val="18"/>
          <w:szCs w:val="18"/>
        </w:rPr>
        <w:t>hacer</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Guías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construcción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MIR"/>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MIR</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diseño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indicadores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encuentran</w:t>
      </w:r>
      <w:r w:rsidR="00FF06E9">
        <w:rPr>
          <w:rFonts w:ascii="Arial" w:hAnsi="Arial" w:cs="Arial"/>
          <w:sz w:val="18"/>
          <w:szCs w:val="18"/>
        </w:rPr>
        <w:t xml:space="preserve"> </w:t>
      </w:r>
      <w:r w:rsidRPr="008319F5">
        <w:rPr>
          <w:rFonts w:ascii="Arial" w:hAnsi="Arial" w:cs="Arial"/>
          <w:sz w:val="18"/>
          <w:szCs w:val="18"/>
        </w:rPr>
        <w:t>disponibles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páginas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Hacienda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Crédito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CONEVAL.</w:t>
      </w:r>
    </w:p>
    <w:p w:rsidR="00CB54FA" w:rsidRPr="008319F5" w:rsidRDefault="004D5B7A" w:rsidP="004A7C4A">
      <w:pPr>
        <w:spacing w:after="101" w:line="216" w:lineRule="exact"/>
        <w:ind w:right="48"/>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ello,</w:t>
      </w:r>
      <w:r w:rsidR="00FF06E9">
        <w:rPr>
          <w:rFonts w:ascii="Arial" w:hAnsi="Arial" w:cs="Arial"/>
          <w:sz w:val="18"/>
          <w:szCs w:val="18"/>
        </w:rPr>
        <w:t xml:space="preserve"> </w:t>
      </w:r>
      <w:r w:rsidRPr="008319F5">
        <w:rPr>
          <w:rFonts w:ascii="Arial" w:hAnsi="Arial" w:cs="Arial"/>
          <w:sz w:val="18"/>
          <w:szCs w:val="18"/>
        </w:rPr>
        <w:t>desde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brindará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indicadores</w:t>
      </w:r>
      <w:r w:rsidR="00FF06E9">
        <w:rPr>
          <w:rFonts w:ascii="Arial" w:hAnsi="Arial" w:cs="Arial"/>
          <w:sz w:val="18"/>
          <w:szCs w:val="18"/>
        </w:rPr>
        <w:t xml:space="preserve"> </w:t>
      </w:r>
      <w:r w:rsidRPr="008319F5">
        <w:rPr>
          <w:rFonts w:ascii="Arial" w:hAnsi="Arial" w:cs="Arial"/>
          <w:sz w:val="18"/>
          <w:szCs w:val="18"/>
        </w:rPr>
        <w:t>relacionados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temas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interés</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trascendencia</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posibilite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consulta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planes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deriven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estos;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misión</w:t>
      </w:r>
      <w:r w:rsidR="00FF06E9">
        <w:rPr>
          <w:rFonts w:ascii="Arial" w:hAnsi="Arial" w:cs="Arial"/>
          <w:sz w:val="18"/>
          <w:szCs w:val="18"/>
        </w:rPr>
        <w:t xml:space="preserve"> </w:t>
      </w:r>
      <w:r w:rsidRPr="008319F5">
        <w:rPr>
          <w:rFonts w:ascii="Arial" w:hAnsi="Arial" w:cs="Arial"/>
          <w:sz w:val="18"/>
          <w:szCs w:val="18"/>
        </w:rPr>
        <w:t>institucional,</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otros.</w:t>
      </w:r>
    </w:p>
    <w:p w:rsidR="00B120D5" w:rsidRPr="008319F5" w:rsidRDefault="004D5B7A" w:rsidP="004A7C4A">
      <w:pPr>
        <w:spacing w:after="101" w:line="216" w:lineRule="exact"/>
        <w:ind w:right="48"/>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indicador,</w:t>
      </w:r>
      <w:r w:rsidR="00FF06E9">
        <w:rPr>
          <w:rFonts w:ascii="Arial" w:hAnsi="Arial" w:cs="Arial"/>
          <w:sz w:val="18"/>
          <w:szCs w:val="18"/>
        </w:rPr>
        <w:t xml:space="preserve"> </w:t>
      </w:r>
      <w:r w:rsidRPr="008319F5">
        <w:rPr>
          <w:rFonts w:ascii="Arial" w:hAnsi="Arial" w:cs="Arial"/>
          <w:sz w:val="18"/>
          <w:szCs w:val="18"/>
        </w:rPr>
        <w:t>dimensión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medir,</w:t>
      </w:r>
      <w:r w:rsidR="00FF06E9">
        <w:rPr>
          <w:rFonts w:ascii="Arial" w:hAnsi="Arial" w:cs="Arial"/>
          <w:sz w:val="18"/>
          <w:szCs w:val="18"/>
        </w:rPr>
        <w:t xml:space="preserve"> </w:t>
      </w:r>
      <w:r w:rsidRPr="008319F5">
        <w:rPr>
          <w:rFonts w:ascii="Arial" w:hAnsi="Arial" w:cs="Arial"/>
          <w:sz w:val="18"/>
          <w:szCs w:val="18"/>
        </w:rPr>
        <w:t>definición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indicador,</w:t>
      </w:r>
      <w:r w:rsidR="00FF06E9">
        <w:rPr>
          <w:rFonts w:ascii="Arial" w:hAnsi="Arial" w:cs="Arial"/>
          <w:sz w:val="18"/>
          <w:szCs w:val="18"/>
        </w:rPr>
        <w:t xml:space="preserve"> </w:t>
      </w:r>
      <w:r w:rsidRPr="008319F5">
        <w:rPr>
          <w:rFonts w:ascii="Arial" w:hAnsi="Arial" w:cs="Arial"/>
          <w:sz w:val="18"/>
          <w:szCs w:val="18"/>
        </w:rPr>
        <w:t>método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cálculo,</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medida,</w:t>
      </w:r>
      <w:r w:rsidR="00FF06E9">
        <w:rPr>
          <w:rFonts w:ascii="Arial" w:hAnsi="Arial" w:cs="Arial"/>
          <w:sz w:val="18"/>
          <w:szCs w:val="18"/>
        </w:rPr>
        <w:t xml:space="preserve"> </w:t>
      </w:r>
      <w:r w:rsidRPr="008319F5">
        <w:rPr>
          <w:rFonts w:ascii="Arial" w:hAnsi="Arial" w:cs="Arial"/>
          <w:sz w:val="18"/>
          <w:szCs w:val="18"/>
        </w:rPr>
        <w:t>frecuencia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medición,</w:t>
      </w:r>
      <w:r w:rsidR="00FF06E9">
        <w:rPr>
          <w:rFonts w:ascii="Arial" w:hAnsi="Arial" w:cs="Arial"/>
          <w:sz w:val="18"/>
          <w:szCs w:val="18"/>
        </w:rPr>
        <w:t xml:space="preserve"> </w:t>
      </w:r>
      <w:r w:rsidRPr="008319F5">
        <w:rPr>
          <w:rFonts w:ascii="Arial" w:hAnsi="Arial" w:cs="Arial"/>
          <w:sz w:val="18"/>
          <w:szCs w:val="18"/>
        </w:rPr>
        <w:t>sentido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indicador,</w:t>
      </w:r>
      <w:r w:rsidR="00FF06E9">
        <w:rPr>
          <w:rFonts w:ascii="Arial" w:hAnsi="Arial" w:cs="Arial"/>
          <w:sz w:val="18"/>
          <w:szCs w:val="18"/>
        </w:rPr>
        <w:t xml:space="preserve"> </w:t>
      </w:r>
      <w:r w:rsidRPr="008319F5">
        <w:rPr>
          <w:rFonts w:ascii="Arial" w:hAnsi="Arial" w:cs="Arial"/>
          <w:sz w:val="18"/>
          <w:szCs w:val="18"/>
        </w:rPr>
        <w:t>línea</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metas</w:t>
      </w:r>
      <w:r w:rsidR="00FF06E9">
        <w:rPr>
          <w:rFonts w:ascii="Arial" w:hAnsi="Arial" w:cs="Arial"/>
          <w:sz w:val="18"/>
          <w:szCs w:val="18"/>
        </w:rPr>
        <w:t xml:space="preserve"> </w:t>
      </w:r>
      <w:r w:rsidRPr="008319F5">
        <w:rPr>
          <w:rFonts w:ascii="Arial" w:hAnsi="Arial" w:cs="Arial"/>
          <w:sz w:val="18"/>
          <w:szCs w:val="18"/>
        </w:rPr>
        <w:t>programadas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ajustadas,</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avance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mismas.</w:t>
      </w:r>
    </w:p>
    <w:p w:rsidR="004D5B7A" w:rsidRPr="008319F5" w:rsidRDefault="004D5B7A" w:rsidP="004A7C4A">
      <w:pPr>
        <w:spacing w:after="101" w:line="216" w:lineRule="exact"/>
        <w:ind w:right="48"/>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estén</w:t>
      </w:r>
      <w:r w:rsidR="00FF06E9">
        <w:rPr>
          <w:rFonts w:ascii="Arial" w:hAnsi="Arial" w:cs="Arial"/>
          <w:sz w:val="18"/>
          <w:szCs w:val="18"/>
        </w:rPr>
        <w:t xml:space="preserve"> </w:t>
      </w:r>
      <w:r w:rsidRPr="008319F5">
        <w:rPr>
          <w:rFonts w:ascii="Arial" w:hAnsi="Arial" w:cs="Arial"/>
          <w:sz w:val="18"/>
          <w:szCs w:val="18"/>
        </w:rPr>
        <w:t>regulados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Contabilidad</w:t>
      </w:r>
      <w:r w:rsidR="00FF06E9">
        <w:rPr>
          <w:rFonts w:ascii="Arial" w:hAnsi="Arial" w:cs="Arial"/>
          <w:sz w:val="18"/>
          <w:szCs w:val="18"/>
        </w:rPr>
        <w:t xml:space="preserve"> </w:t>
      </w:r>
      <w:r w:rsidRPr="008319F5">
        <w:rPr>
          <w:rFonts w:ascii="Arial" w:hAnsi="Arial" w:cs="Arial"/>
          <w:sz w:val="18"/>
          <w:szCs w:val="18"/>
        </w:rPr>
        <w:t>Gubernamental</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emitidas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Consejo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Armonización</w:t>
      </w:r>
      <w:r w:rsidR="00FF06E9">
        <w:rPr>
          <w:rFonts w:ascii="Arial" w:hAnsi="Arial" w:cs="Arial"/>
          <w:sz w:val="18"/>
          <w:szCs w:val="18"/>
        </w:rPr>
        <w:t xml:space="preserve"> </w:t>
      </w:r>
      <w:r w:rsidRPr="008319F5">
        <w:rPr>
          <w:rFonts w:ascii="Arial" w:hAnsi="Arial" w:cs="Arial"/>
          <w:sz w:val="18"/>
          <w:szCs w:val="18"/>
        </w:rPr>
        <w:t>Contable</w:t>
      </w:r>
      <w:r w:rsidR="00FF06E9">
        <w:rPr>
          <w:rFonts w:ascii="Arial" w:hAnsi="Arial" w:cs="Arial"/>
          <w:sz w:val="18"/>
          <w:szCs w:val="18"/>
        </w:rPr>
        <w:t xml:space="preserve"> </w:t>
      </w:r>
      <w:r w:rsidRPr="008319F5">
        <w:rPr>
          <w:rFonts w:ascii="Arial" w:hAnsi="Arial" w:cs="Arial"/>
          <w:sz w:val="18"/>
          <w:szCs w:val="18"/>
        </w:rPr>
        <w:t>referidas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apartado,</w:t>
      </w:r>
      <w:r w:rsidR="00FF06E9">
        <w:rPr>
          <w:rFonts w:ascii="Arial" w:hAnsi="Arial" w:cs="Arial"/>
          <w:sz w:val="18"/>
          <w:szCs w:val="18"/>
        </w:rPr>
        <w:t xml:space="preserve"> </w:t>
      </w:r>
      <w:r w:rsidRPr="008319F5">
        <w:rPr>
          <w:rFonts w:ascii="Arial" w:hAnsi="Arial" w:cs="Arial"/>
          <w:sz w:val="18"/>
          <w:szCs w:val="18"/>
        </w:rPr>
        <w:t>podrán</w:t>
      </w:r>
      <w:r w:rsidR="00FF06E9">
        <w:rPr>
          <w:rFonts w:ascii="Arial" w:hAnsi="Arial" w:cs="Arial"/>
          <w:sz w:val="18"/>
          <w:szCs w:val="18"/>
        </w:rPr>
        <w:t xml:space="preserve"> </w:t>
      </w:r>
      <w:r w:rsidRPr="008319F5">
        <w:rPr>
          <w:rFonts w:ascii="Arial" w:hAnsi="Arial" w:cs="Arial"/>
          <w:sz w:val="18"/>
          <w:szCs w:val="18"/>
        </w:rPr>
        <w:t>sujetarse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éstas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efecto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presentes</w:t>
      </w:r>
      <w:r w:rsidR="00FF06E9">
        <w:rPr>
          <w:rFonts w:ascii="Arial" w:hAnsi="Arial" w:cs="Arial"/>
          <w:sz w:val="18"/>
          <w:szCs w:val="18"/>
        </w:rPr>
        <w:t xml:space="preserve"> </w:t>
      </w:r>
      <w:r w:rsidRPr="008319F5">
        <w:rPr>
          <w:rFonts w:ascii="Arial" w:hAnsi="Arial" w:cs="Arial"/>
          <w:sz w:val="18"/>
          <w:szCs w:val="18"/>
        </w:rPr>
        <w:t>Lineamientos.</w:t>
      </w:r>
    </w:p>
    <w:p w:rsidR="00B27B8F" w:rsidRPr="008319F5" w:rsidRDefault="00B27B8F" w:rsidP="004A7C4A">
      <w:pPr>
        <w:spacing w:after="101" w:line="216"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anual</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seis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B27B8F" w:rsidRPr="008319F5" w:rsidRDefault="00B27B8F" w:rsidP="004A7C4A">
      <w:pPr>
        <w:spacing w:after="101" w:line="216"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A7C4A">
      <w:pPr>
        <w:spacing w:after="101" w:line="21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CB54FA" w:rsidRPr="008319F5" w:rsidRDefault="004D5B7A" w:rsidP="004A7C4A">
      <w:pPr>
        <w:spacing w:after="101" w:line="21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b/>
          <w:sz w:val="18"/>
          <w:szCs w:val="18"/>
        </w:rPr>
        <w:tab/>
      </w:r>
      <w:r w:rsidRPr="008319F5">
        <w:rPr>
          <w:rFonts w:ascii="Arial" w:hAnsi="Arial" w:cs="Arial"/>
          <w:sz w:val="18"/>
          <w:szCs w:val="18"/>
        </w:rPr>
        <w:t>Ejercicio</w:t>
      </w:r>
    </w:p>
    <w:p w:rsidR="00CB54FA" w:rsidRPr="008319F5" w:rsidRDefault="004D5B7A" w:rsidP="004A7C4A">
      <w:pPr>
        <w:tabs>
          <w:tab w:val="left" w:pos="2936"/>
        </w:tabs>
        <w:spacing w:after="101" w:line="21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Descripción</w:t>
      </w:r>
      <w:r w:rsidR="00FF06E9">
        <w:rPr>
          <w:rFonts w:ascii="Arial" w:hAnsi="Arial" w:cs="Arial"/>
          <w:sz w:val="18"/>
          <w:szCs w:val="18"/>
        </w:rPr>
        <w:t xml:space="preserve"> </w:t>
      </w:r>
      <w:r w:rsidRPr="008319F5">
        <w:rPr>
          <w:rFonts w:ascii="Arial" w:hAnsi="Arial" w:cs="Arial"/>
          <w:sz w:val="18"/>
          <w:szCs w:val="18"/>
        </w:rPr>
        <w:t>breve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clara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objetivo</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del(os)</w:t>
      </w:r>
      <w:r w:rsidR="00FF06E9">
        <w:rPr>
          <w:rFonts w:ascii="Arial" w:hAnsi="Arial" w:cs="Arial"/>
          <w:sz w:val="18"/>
          <w:szCs w:val="18"/>
        </w:rPr>
        <w:t xml:space="preserve"> </w:t>
      </w:r>
      <w:r w:rsidRPr="008319F5">
        <w:rPr>
          <w:rFonts w:ascii="Arial" w:hAnsi="Arial" w:cs="Arial"/>
          <w:sz w:val="18"/>
          <w:szCs w:val="18"/>
        </w:rPr>
        <w:t>indicador(es)</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dimensión(es)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medir</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Definición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indicador,</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decir,</w:t>
      </w:r>
      <w:r w:rsidR="00FF06E9">
        <w:rPr>
          <w:rFonts w:ascii="Arial" w:hAnsi="Arial" w:cs="Arial"/>
          <w:sz w:val="18"/>
          <w:szCs w:val="18"/>
        </w:rPr>
        <w:t xml:space="preserve"> </w:t>
      </w:r>
      <w:r w:rsidRPr="008319F5">
        <w:rPr>
          <w:rFonts w:ascii="Arial" w:hAnsi="Arial" w:cs="Arial"/>
          <w:sz w:val="18"/>
          <w:szCs w:val="18"/>
        </w:rPr>
        <w:t>explicación</w:t>
      </w:r>
      <w:r w:rsidR="00FF06E9">
        <w:rPr>
          <w:rFonts w:ascii="Arial" w:hAnsi="Arial" w:cs="Arial"/>
          <w:sz w:val="18"/>
          <w:szCs w:val="18"/>
        </w:rPr>
        <w:t xml:space="preserve"> </w:t>
      </w:r>
      <w:r w:rsidRPr="008319F5">
        <w:rPr>
          <w:rFonts w:ascii="Arial" w:hAnsi="Arial" w:cs="Arial"/>
          <w:sz w:val="18"/>
          <w:szCs w:val="18"/>
        </w:rPr>
        <w:t>breve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clara</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medir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indicador</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Método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cálculo,</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decir,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variables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intervienen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fórmula.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significado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siglas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abreviaturas</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medida</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Frecuencia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medición</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Línea</w:t>
      </w:r>
      <w:r w:rsidR="00FF06E9">
        <w:rPr>
          <w:rFonts w:ascii="Arial" w:hAnsi="Arial" w:cs="Arial"/>
          <w:sz w:val="18"/>
          <w:szCs w:val="18"/>
        </w:rPr>
        <w:t xml:space="preserve"> </w:t>
      </w:r>
      <w:r w:rsidRPr="008319F5">
        <w:rPr>
          <w:rFonts w:ascii="Arial" w:hAnsi="Arial" w:cs="Arial"/>
          <w:sz w:val="18"/>
          <w:szCs w:val="18"/>
        </w:rPr>
        <w:t>base</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Metas</w:t>
      </w:r>
      <w:r w:rsidR="00FF06E9">
        <w:rPr>
          <w:rFonts w:ascii="Arial" w:hAnsi="Arial" w:cs="Arial"/>
          <w:sz w:val="18"/>
          <w:szCs w:val="18"/>
        </w:rPr>
        <w:t xml:space="preserve"> </w:t>
      </w:r>
      <w:r w:rsidRPr="008319F5">
        <w:rPr>
          <w:rFonts w:ascii="Arial" w:hAnsi="Arial" w:cs="Arial"/>
          <w:sz w:val="18"/>
          <w:szCs w:val="18"/>
        </w:rPr>
        <w:t>programadas</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Metas</w:t>
      </w:r>
      <w:r w:rsidR="00FF06E9">
        <w:rPr>
          <w:rFonts w:ascii="Arial" w:hAnsi="Arial" w:cs="Arial"/>
          <w:sz w:val="18"/>
          <w:szCs w:val="18"/>
        </w:rPr>
        <w:t xml:space="preserve"> </w:t>
      </w:r>
      <w:r w:rsidRPr="008319F5">
        <w:rPr>
          <w:rFonts w:ascii="Arial" w:hAnsi="Arial" w:cs="Arial"/>
          <w:sz w:val="18"/>
          <w:szCs w:val="18"/>
        </w:rPr>
        <w:t>ajustadas,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Avance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metas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Sentido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indicador</w:t>
      </w:r>
      <w:r w:rsidRPr="008319F5">
        <w:rPr>
          <w:rFonts w:ascii="Arial" w:hAnsi="Arial" w:cs="Arial"/>
          <w:position w:val="6"/>
          <w:sz w:val="14"/>
          <w:szCs w:val="18"/>
        </w:rPr>
        <w:footnoteReference w:id="5"/>
      </w:r>
      <w:r w:rsidR="00FF06E9">
        <w:rPr>
          <w:rFonts w:ascii="Arial" w:hAnsi="Arial" w:cs="Arial"/>
          <w:sz w:val="18"/>
          <w:szCs w:val="18"/>
        </w:rPr>
        <w:t xml:space="preserve"> </w:t>
      </w:r>
      <w:r w:rsidRPr="008319F5">
        <w:rPr>
          <w:rFonts w:ascii="Arial" w:hAnsi="Arial" w:cs="Arial"/>
          <w:sz w:val="18"/>
          <w:szCs w:val="18"/>
        </w:rPr>
        <w:t>(Ascendente/Descendente)</w:t>
      </w:r>
    </w:p>
    <w:p w:rsidR="00B120D5"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Fuente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fuente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alimenta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indicador,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integrando: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ésta</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institución</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medición)</w:t>
      </w:r>
    </w:p>
    <w:p w:rsidR="004D5B7A" w:rsidRPr="008319F5" w:rsidRDefault="004D5B7A" w:rsidP="004A7C4A">
      <w:pPr>
        <w:spacing w:after="101" w:line="216" w:lineRule="exact"/>
        <w:ind w:right="34"/>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anual</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F44F96">
      <w:pPr>
        <w:spacing w:after="101" w:line="22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F44F96">
      <w:pPr>
        <w:spacing w:after="101" w:line="22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F44F96">
      <w:pPr>
        <w:spacing w:after="101" w:line="22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F44F96">
      <w:pPr>
        <w:spacing w:after="101" w:line="22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F44F96">
      <w:pPr>
        <w:spacing w:after="101" w:line="22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F44F96">
      <w:pPr>
        <w:spacing w:after="101" w:line="22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5,</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F44F96">
      <w:pPr>
        <w:spacing w:after="101" w:line="22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F44F96">
      <w:pPr>
        <w:spacing w:after="101" w:line="226" w:lineRule="exact"/>
        <w:ind w:left="360" w:right="850"/>
        <w:jc w:val="both"/>
        <w:rPr>
          <w:rFonts w:ascii="Arial" w:hAnsi="Arial" w:cs="Arial"/>
          <w:b/>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5.</w:t>
      </w:r>
      <w:r w:rsidR="00FF06E9">
        <w:rPr>
          <w:rFonts w:ascii="Arial" w:hAnsi="Arial" w:cs="Arial"/>
          <w:b/>
          <w:sz w:val="18"/>
          <w:szCs w:val="18"/>
        </w:rPr>
        <w:t xml:space="preserve"> </w:t>
      </w:r>
      <w:r w:rsidRPr="008319F5">
        <w:rPr>
          <w:rFonts w:ascii="Arial" w:hAnsi="Arial" w:cs="Arial"/>
          <w:b/>
          <w:sz w:val="18"/>
          <w:szCs w:val="18"/>
        </w:rPr>
        <w:t>LGT_Art_70_Fr_V</w:t>
      </w:r>
    </w:p>
    <w:p w:rsidR="004D5B7A" w:rsidRPr="008319F5" w:rsidRDefault="004D5B7A" w:rsidP="00F44F96">
      <w:pPr>
        <w:tabs>
          <w:tab w:val="left" w:pos="1410"/>
          <w:tab w:val="left" w:pos="3898"/>
          <w:tab w:val="left" w:pos="4748"/>
          <w:tab w:val="left" w:pos="5599"/>
          <w:tab w:val="left" w:pos="6449"/>
          <w:tab w:val="left" w:pos="7300"/>
          <w:tab w:val="left" w:pos="8009"/>
          <w:tab w:val="left" w:pos="8718"/>
          <w:tab w:val="left" w:pos="9285"/>
        </w:tabs>
        <w:spacing w:after="101" w:line="226" w:lineRule="exact"/>
        <w:ind w:left="360"/>
        <w:jc w:val="center"/>
        <w:rPr>
          <w:rFonts w:ascii="Arial" w:hAnsi="Arial" w:cs="Arial"/>
          <w:sz w:val="18"/>
          <w:szCs w:val="18"/>
        </w:rPr>
      </w:pPr>
      <w:r w:rsidRPr="008319F5">
        <w:rPr>
          <w:rFonts w:ascii="Arial" w:hAnsi="Arial" w:cs="Arial"/>
          <w:b/>
          <w:sz w:val="18"/>
          <w:szCs w:val="18"/>
        </w:rPr>
        <w:t>Indicadores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&lt;&lt;tema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interés</w:t>
      </w:r>
      <w:r w:rsidR="00FF06E9">
        <w:rPr>
          <w:rFonts w:ascii="Arial" w:hAnsi="Arial" w:cs="Arial"/>
          <w:b/>
          <w:sz w:val="18"/>
          <w:szCs w:val="18"/>
        </w:rPr>
        <w:t xml:space="preserve"> </w:t>
      </w:r>
      <w:r w:rsidRPr="008319F5">
        <w:rPr>
          <w:rFonts w:ascii="Arial" w:hAnsi="Arial" w:cs="Arial"/>
          <w:b/>
          <w:sz w:val="18"/>
          <w:szCs w:val="18"/>
        </w:rPr>
        <w:t>público&gt;&gt;</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Ind w:w="144" w:type="dxa"/>
        <w:tblLayout w:type="fixed"/>
        <w:tblCellMar>
          <w:left w:w="72" w:type="dxa"/>
          <w:right w:w="72" w:type="dxa"/>
        </w:tblCellMar>
        <w:tblLook w:val="0000" w:firstRow="0" w:lastRow="0" w:firstColumn="0" w:lastColumn="0" w:noHBand="0" w:noVBand="0"/>
      </w:tblPr>
      <w:tblGrid>
        <w:gridCol w:w="1834"/>
        <w:gridCol w:w="1555"/>
        <w:gridCol w:w="1120"/>
        <w:gridCol w:w="1007"/>
        <w:gridCol w:w="1236"/>
        <w:gridCol w:w="1078"/>
        <w:gridCol w:w="882"/>
      </w:tblGrid>
      <w:tr w:rsidR="004D5B7A" w:rsidRPr="008319F5">
        <w:tblPrEx>
          <w:tblCellMar>
            <w:top w:w="0" w:type="dxa"/>
            <w:bottom w:w="0" w:type="dxa"/>
          </w:tblCellMar>
        </w:tblPrEx>
        <w:trPr>
          <w:trHeight w:val="20"/>
          <w:jc w:val="center"/>
        </w:trPr>
        <w:tc>
          <w:tcPr>
            <w:tcW w:w="1857" w:type="dxa"/>
            <w:tcBorders>
              <w:top w:val="single" w:sz="6" w:space="0" w:color="000000"/>
              <w:left w:val="single" w:sz="6" w:space="0" w:color="000000"/>
              <w:bottom w:val="single" w:sz="6" w:space="0" w:color="000000"/>
              <w:right w:val="single" w:sz="6" w:space="0" w:color="000000"/>
            </w:tcBorders>
            <w:noWrap/>
          </w:tcPr>
          <w:p w:rsidR="004D5B7A" w:rsidRPr="008319F5" w:rsidRDefault="004D5B7A" w:rsidP="00F44F96">
            <w:pPr>
              <w:spacing w:after="101" w:line="226" w:lineRule="exact"/>
              <w:jc w:val="center"/>
              <w:rPr>
                <w:rFonts w:ascii="Arial" w:hAnsi="Arial" w:cs="Arial"/>
                <w:sz w:val="14"/>
                <w:szCs w:val="14"/>
              </w:rPr>
            </w:pPr>
            <w:r w:rsidRPr="008319F5">
              <w:rPr>
                <w:rFonts w:ascii="Arial" w:hAnsi="Arial" w:cs="Arial"/>
                <w:sz w:val="14"/>
                <w:szCs w:val="14"/>
              </w:rPr>
              <w:t>Ejercicio</w:t>
            </w:r>
            <w:r w:rsidR="00FF06E9">
              <w:rPr>
                <w:rFonts w:ascii="Arial" w:hAnsi="Arial" w:cs="Arial"/>
                <w:sz w:val="14"/>
                <w:szCs w:val="14"/>
              </w:rPr>
              <w:t xml:space="preserve"> </w:t>
            </w:r>
            <w:r w:rsidRPr="008319F5">
              <w:rPr>
                <w:rFonts w:ascii="Arial" w:hAnsi="Arial" w:cs="Arial"/>
                <w:sz w:val="14"/>
                <w:szCs w:val="14"/>
              </w:rPr>
              <w:t>(en</w:t>
            </w:r>
            <w:r w:rsidR="00FF06E9">
              <w:rPr>
                <w:rFonts w:ascii="Arial" w:hAnsi="Arial" w:cs="Arial"/>
                <w:sz w:val="14"/>
                <w:szCs w:val="14"/>
              </w:rPr>
              <w:t xml:space="preserve"> </w:t>
            </w:r>
            <w:r w:rsidRPr="008319F5">
              <w:rPr>
                <w:rFonts w:ascii="Arial" w:hAnsi="Arial" w:cs="Arial"/>
                <w:sz w:val="14"/>
                <w:szCs w:val="14"/>
              </w:rPr>
              <w:t>curso</w:t>
            </w:r>
            <w:r w:rsidR="00FF06E9">
              <w:rPr>
                <w:rFonts w:ascii="Arial" w:hAnsi="Arial" w:cs="Arial"/>
                <w:sz w:val="14"/>
                <w:szCs w:val="14"/>
              </w:rPr>
              <w:t xml:space="preserve"> </w:t>
            </w:r>
            <w:r w:rsidRPr="008319F5">
              <w:rPr>
                <w:rFonts w:ascii="Arial" w:hAnsi="Arial" w:cs="Arial"/>
                <w:sz w:val="14"/>
                <w:szCs w:val="14"/>
              </w:rPr>
              <w:t>y</w:t>
            </w:r>
            <w:r w:rsidR="00FF06E9">
              <w:rPr>
                <w:rFonts w:ascii="Arial" w:hAnsi="Arial" w:cs="Arial"/>
                <w:sz w:val="14"/>
                <w:szCs w:val="14"/>
              </w:rPr>
              <w:t xml:space="preserve"> </w:t>
            </w:r>
            <w:r w:rsidRPr="008319F5">
              <w:rPr>
                <w:rFonts w:ascii="Arial" w:hAnsi="Arial" w:cs="Arial"/>
                <w:sz w:val="14"/>
                <w:szCs w:val="14"/>
              </w:rPr>
              <w:t>seis</w:t>
            </w:r>
            <w:r w:rsidR="00FF06E9">
              <w:rPr>
                <w:rFonts w:ascii="Arial" w:hAnsi="Arial" w:cs="Arial"/>
                <w:sz w:val="14"/>
                <w:szCs w:val="14"/>
              </w:rPr>
              <w:t xml:space="preserve"> </w:t>
            </w:r>
            <w:r w:rsidRPr="008319F5">
              <w:rPr>
                <w:rFonts w:ascii="Arial" w:hAnsi="Arial" w:cs="Arial"/>
                <w:sz w:val="14"/>
                <w:szCs w:val="14"/>
              </w:rPr>
              <w:t>anteriores)</w:t>
            </w:r>
          </w:p>
        </w:tc>
        <w:tc>
          <w:tcPr>
            <w:tcW w:w="1573" w:type="dxa"/>
            <w:tcBorders>
              <w:top w:val="single" w:sz="6" w:space="0" w:color="000000"/>
              <w:left w:val="single" w:sz="6" w:space="0" w:color="000000"/>
              <w:bottom w:val="single" w:sz="6" w:space="0" w:color="000000"/>
              <w:right w:val="single" w:sz="6" w:space="0" w:color="000000"/>
            </w:tcBorders>
          </w:tcPr>
          <w:p w:rsidR="004D5B7A" w:rsidRPr="008319F5" w:rsidRDefault="004D5B7A" w:rsidP="00F44F96">
            <w:pPr>
              <w:spacing w:after="101" w:line="226" w:lineRule="exact"/>
              <w:jc w:val="center"/>
              <w:rPr>
                <w:rFonts w:ascii="Arial" w:hAnsi="Arial" w:cs="Arial"/>
                <w:sz w:val="14"/>
                <w:szCs w:val="14"/>
              </w:rPr>
            </w:pPr>
            <w:r w:rsidRPr="008319F5">
              <w:rPr>
                <w:rFonts w:ascii="Arial" w:hAnsi="Arial" w:cs="Arial"/>
                <w:sz w:val="14"/>
                <w:szCs w:val="14"/>
              </w:rPr>
              <w:t>Periodo</w:t>
            </w:r>
            <w:r w:rsidR="00FF06E9">
              <w:rPr>
                <w:rFonts w:ascii="Arial" w:hAnsi="Arial" w:cs="Arial"/>
                <w:sz w:val="14"/>
                <w:szCs w:val="14"/>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4D5B7A" w:rsidRPr="008319F5" w:rsidRDefault="004D5B7A" w:rsidP="00F44F96">
            <w:pPr>
              <w:spacing w:after="101" w:line="226" w:lineRule="exact"/>
              <w:jc w:val="center"/>
              <w:rPr>
                <w:rFonts w:ascii="Arial" w:hAnsi="Arial" w:cs="Arial"/>
                <w:sz w:val="14"/>
                <w:szCs w:val="14"/>
              </w:rPr>
            </w:pPr>
            <w:r w:rsidRPr="008319F5">
              <w:rPr>
                <w:rFonts w:ascii="Arial" w:hAnsi="Arial" w:cs="Arial"/>
                <w:sz w:val="14"/>
                <w:szCs w:val="14"/>
              </w:rPr>
              <w:t>Objetivo</w:t>
            </w:r>
            <w:r w:rsidR="00FF06E9">
              <w:rPr>
                <w:rFonts w:ascii="Arial" w:hAnsi="Arial" w:cs="Arial"/>
                <w:sz w:val="14"/>
                <w:szCs w:val="14"/>
              </w:rPr>
              <w:t xml:space="preserve"> </w:t>
            </w:r>
            <w:r w:rsidRPr="008319F5">
              <w:rPr>
                <w:rFonts w:ascii="Arial" w:hAnsi="Arial" w:cs="Arial"/>
                <w:sz w:val="14"/>
                <w:szCs w:val="14"/>
              </w:rPr>
              <w:t>institucional</w:t>
            </w:r>
          </w:p>
        </w:tc>
        <w:tc>
          <w:tcPr>
            <w:tcW w:w="1018" w:type="dxa"/>
            <w:tcBorders>
              <w:top w:val="single" w:sz="6" w:space="0" w:color="000000"/>
              <w:left w:val="single" w:sz="6" w:space="0" w:color="000000"/>
              <w:bottom w:val="single" w:sz="6" w:space="0" w:color="000000"/>
              <w:right w:val="single" w:sz="6" w:space="0" w:color="000000"/>
            </w:tcBorders>
          </w:tcPr>
          <w:p w:rsidR="004D5B7A" w:rsidRPr="008319F5" w:rsidRDefault="004D5B7A" w:rsidP="00F44F96">
            <w:pPr>
              <w:spacing w:after="101" w:line="226" w:lineRule="exact"/>
              <w:jc w:val="center"/>
              <w:rPr>
                <w:rFonts w:ascii="Arial" w:hAnsi="Arial" w:cs="Arial"/>
                <w:sz w:val="14"/>
                <w:szCs w:val="14"/>
              </w:rPr>
            </w:pPr>
            <w:r w:rsidRPr="008319F5">
              <w:rPr>
                <w:rFonts w:ascii="Arial" w:hAnsi="Arial" w:cs="Arial"/>
                <w:sz w:val="14"/>
                <w:szCs w:val="14"/>
              </w:rPr>
              <w:t>Nombre</w:t>
            </w:r>
            <w:r w:rsidR="00FF06E9">
              <w:rPr>
                <w:rFonts w:ascii="Arial" w:hAnsi="Arial" w:cs="Arial"/>
                <w:sz w:val="14"/>
                <w:szCs w:val="14"/>
              </w:rPr>
              <w:t xml:space="preserve"> </w:t>
            </w:r>
            <w:r w:rsidRPr="008319F5">
              <w:rPr>
                <w:rFonts w:ascii="Arial" w:hAnsi="Arial" w:cs="Arial"/>
                <w:sz w:val="14"/>
                <w:szCs w:val="14"/>
              </w:rPr>
              <w:t>del</w:t>
            </w:r>
            <w:r w:rsidR="00FF06E9">
              <w:rPr>
                <w:rFonts w:ascii="Arial" w:hAnsi="Arial" w:cs="Arial"/>
                <w:sz w:val="14"/>
                <w:szCs w:val="14"/>
              </w:rPr>
              <w:t xml:space="preserve"> </w:t>
            </w:r>
            <w:r w:rsidRPr="008319F5">
              <w:rPr>
                <w:rFonts w:ascii="Arial" w:hAnsi="Arial" w:cs="Arial"/>
                <w:sz w:val="14"/>
                <w:szCs w:val="14"/>
              </w:rPr>
              <w:t>indicador</w:t>
            </w:r>
          </w:p>
        </w:tc>
        <w:tc>
          <w:tcPr>
            <w:tcW w:w="1250" w:type="dxa"/>
            <w:tcBorders>
              <w:top w:val="single" w:sz="6" w:space="0" w:color="000000"/>
              <w:left w:val="single" w:sz="6" w:space="0" w:color="000000"/>
              <w:bottom w:val="single" w:sz="6" w:space="0" w:color="000000"/>
              <w:right w:val="single" w:sz="6" w:space="0" w:color="000000"/>
            </w:tcBorders>
          </w:tcPr>
          <w:p w:rsidR="004D5B7A" w:rsidRPr="008319F5" w:rsidRDefault="004D5B7A" w:rsidP="00F44F96">
            <w:pPr>
              <w:spacing w:after="101" w:line="226" w:lineRule="exact"/>
              <w:jc w:val="center"/>
              <w:rPr>
                <w:rFonts w:ascii="Arial" w:hAnsi="Arial" w:cs="Arial"/>
                <w:sz w:val="14"/>
                <w:szCs w:val="14"/>
              </w:rPr>
            </w:pPr>
            <w:r w:rsidRPr="008319F5">
              <w:rPr>
                <w:rFonts w:ascii="Arial" w:hAnsi="Arial" w:cs="Arial"/>
                <w:sz w:val="14"/>
                <w:szCs w:val="14"/>
              </w:rPr>
              <w:t>Dimensión(es)</w:t>
            </w:r>
            <w:r w:rsidR="00FF06E9">
              <w:rPr>
                <w:rFonts w:ascii="Arial" w:hAnsi="Arial" w:cs="Arial"/>
                <w:sz w:val="14"/>
                <w:szCs w:val="14"/>
              </w:rPr>
              <w:t xml:space="preserve"> </w:t>
            </w:r>
            <w:r w:rsidRPr="008319F5">
              <w:rPr>
                <w:rFonts w:ascii="Arial" w:hAnsi="Arial" w:cs="Arial"/>
                <w:sz w:val="14"/>
                <w:szCs w:val="14"/>
              </w:rPr>
              <w:t>a</w:t>
            </w:r>
            <w:r w:rsidR="00FF06E9">
              <w:rPr>
                <w:rFonts w:ascii="Arial" w:hAnsi="Arial" w:cs="Arial"/>
                <w:sz w:val="14"/>
                <w:szCs w:val="14"/>
              </w:rPr>
              <w:t xml:space="preserve"> </w:t>
            </w:r>
            <w:r w:rsidRPr="008319F5">
              <w:rPr>
                <w:rFonts w:ascii="Arial" w:hAnsi="Arial" w:cs="Arial"/>
                <w:sz w:val="14"/>
                <w:szCs w:val="14"/>
              </w:rPr>
              <w:t>medir</w:t>
            </w:r>
          </w:p>
        </w:tc>
        <w:tc>
          <w:tcPr>
            <w:tcW w:w="1090" w:type="dxa"/>
            <w:tcBorders>
              <w:top w:val="single" w:sz="6" w:space="0" w:color="000000"/>
              <w:left w:val="single" w:sz="6" w:space="0" w:color="000000"/>
              <w:bottom w:val="single" w:sz="6" w:space="0" w:color="000000"/>
              <w:right w:val="single" w:sz="6" w:space="0" w:color="000000"/>
            </w:tcBorders>
          </w:tcPr>
          <w:p w:rsidR="004D5B7A" w:rsidRPr="008319F5" w:rsidRDefault="004D5B7A" w:rsidP="00F44F96">
            <w:pPr>
              <w:spacing w:after="101" w:line="226" w:lineRule="exact"/>
              <w:jc w:val="center"/>
              <w:rPr>
                <w:rFonts w:ascii="Arial" w:hAnsi="Arial" w:cs="Arial"/>
                <w:sz w:val="14"/>
                <w:szCs w:val="14"/>
              </w:rPr>
            </w:pPr>
            <w:r w:rsidRPr="008319F5">
              <w:rPr>
                <w:rFonts w:ascii="Arial" w:hAnsi="Arial" w:cs="Arial"/>
                <w:sz w:val="14"/>
                <w:szCs w:val="14"/>
              </w:rPr>
              <w:t>Definición</w:t>
            </w:r>
            <w:r w:rsidR="00FF06E9">
              <w:rPr>
                <w:rFonts w:ascii="Arial" w:hAnsi="Arial" w:cs="Arial"/>
                <w:sz w:val="14"/>
                <w:szCs w:val="14"/>
              </w:rPr>
              <w:t xml:space="preserve"> </w:t>
            </w:r>
            <w:r w:rsidRPr="008319F5">
              <w:rPr>
                <w:rFonts w:ascii="Arial" w:hAnsi="Arial" w:cs="Arial"/>
                <w:sz w:val="14"/>
                <w:szCs w:val="14"/>
              </w:rPr>
              <w:t>del</w:t>
            </w:r>
            <w:r w:rsidR="00FF06E9">
              <w:rPr>
                <w:rFonts w:ascii="Arial" w:hAnsi="Arial" w:cs="Arial"/>
                <w:sz w:val="14"/>
                <w:szCs w:val="14"/>
              </w:rPr>
              <w:t xml:space="preserve"> </w:t>
            </w:r>
            <w:r w:rsidRPr="008319F5">
              <w:rPr>
                <w:rFonts w:ascii="Arial" w:hAnsi="Arial" w:cs="Arial"/>
                <w:sz w:val="14"/>
                <w:szCs w:val="14"/>
              </w:rPr>
              <w:t>indicador</w:t>
            </w:r>
          </w:p>
        </w:tc>
        <w:tc>
          <w:tcPr>
            <w:tcW w:w="891" w:type="dxa"/>
            <w:tcBorders>
              <w:top w:val="single" w:sz="6" w:space="0" w:color="000000"/>
              <w:left w:val="single" w:sz="6" w:space="0" w:color="000000"/>
              <w:bottom w:val="single" w:sz="6" w:space="0" w:color="000000"/>
              <w:right w:val="single" w:sz="6" w:space="0" w:color="000000"/>
            </w:tcBorders>
          </w:tcPr>
          <w:p w:rsidR="004D5B7A" w:rsidRPr="008319F5" w:rsidRDefault="004D5B7A" w:rsidP="00F44F96">
            <w:pPr>
              <w:spacing w:after="101" w:line="226" w:lineRule="exact"/>
              <w:jc w:val="center"/>
              <w:rPr>
                <w:rFonts w:ascii="Arial" w:hAnsi="Arial" w:cs="Arial"/>
                <w:sz w:val="14"/>
                <w:szCs w:val="14"/>
              </w:rPr>
            </w:pPr>
            <w:r w:rsidRPr="008319F5">
              <w:rPr>
                <w:rFonts w:ascii="Arial" w:hAnsi="Arial" w:cs="Arial"/>
                <w:sz w:val="14"/>
                <w:szCs w:val="14"/>
              </w:rPr>
              <w:t>Método</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cálculo</w:t>
            </w:r>
          </w:p>
        </w:tc>
      </w:tr>
      <w:tr w:rsidR="004D5B7A" w:rsidRPr="008319F5">
        <w:tblPrEx>
          <w:tblCellMar>
            <w:top w:w="0" w:type="dxa"/>
            <w:bottom w:w="0" w:type="dxa"/>
          </w:tblCellMar>
        </w:tblPrEx>
        <w:trPr>
          <w:trHeight w:val="20"/>
          <w:jc w:val="center"/>
        </w:trPr>
        <w:tc>
          <w:tcPr>
            <w:tcW w:w="1857" w:type="dxa"/>
            <w:tcBorders>
              <w:top w:val="single" w:sz="6" w:space="0" w:color="000000"/>
              <w:left w:val="single" w:sz="6" w:space="0" w:color="000000"/>
              <w:bottom w:val="single" w:sz="6" w:space="0" w:color="000000"/>
              <w:right w:val="single" w:sz="6" w:space="0" w:color="000000"/>
            </w:tcBorders>
          </w:tcPr>
          <w:p w:rsidR="004D5B7A" w:rsidRPr="008319F5" w:rsidRDefault="004D5B7A" w:rsidP="00F44F96">
            <w:pPr>
              <w:spacing w:after="101" w:line="226" w:lineRule="exact"/>
              <w:jc w:val="center"/>
              <w:rPr>
                <w:rFonts w:ascii="Arial" w:hAnsi="Arial" w:cs="Arial"/>
                <w:sz w:val="14"/>
                <w:szCs w:val="14"/>
              </w:rPr>
            </w:pPr>
          </w:p>
        </w:tc>
        <w:tc>
          <w:tcPr>
            <w:tcW w:w="1573" w:type="dxa"/>
            <w:tcBorders>
              <w:top w:val="single" w:sz="6" w:space="0" w:color="000000"/>
              <w:left w:val="single" w:sz="6" w:space="0" w:color="000000"/>
              <w:bottom w:val="single" w:sz="6" w:space="0" w:color="000000"/>
              <w:right w:val="single" w:sz="6" w:space="0" w:color="000000"/>
            </w:tcBorders>
          </w:tcPr>
          <w:p w:rsidR="004D5B7A" w:rsidRPr="008319F5" w:rsidRDefault="004D5B7A" w:rsidP="00F44F96">
            <w:pPr>
              <w:spacing w:after="101" w:line="226" w:lineRule="exact"/>
              <w:jc w:val="center"/>
              <w:rPr>
                <w:rFonts w:ascii="Arial" w:hAnsi="Arial" w:cs="Arial"/>
                <w:sz w:val="14"/>
                <w:szCs w:val="14"/>
              </w:rPr>
            </w:pPr>
          </w:p>
        </w:tc>
        <w:tc>
          <w:tcPr>
            <w:tcW w:w="1133" w:type="dxa"/>
            <w:tcBorders>
              <w:top w:val="single" w:sz="6" w:space="0" w:color="000000"/>
              <w:left w:val="single" w:sz="6" w:space="0" w:color="000000"/>
              <w:bottom w:val="single" w:sz="6" w:space="0" w:color="000000"/>
              <w:right w:val="single" w:sz="6" w:space="0" w:color="000000"/>
            </w:tcBorders>
          </w:tcPr>
          <w:p w:rsidR="004D5B7A" w:rsidRPr="008319F5" w:rsidRDefault="004D5B7A" w:rsidP="00F44F96">
            <w:pPr>
              <w:spacing w:after="101" w:line="226" w:lineRule="exact"/>
              <w:jc w:val="center"/>
              <w:rPr>
                <w:rFonts w:ascii="Arial" w:hAnsi="Arial" w:cs="Arial"/>
                <w:sz w:val="14"/>
                <w:szCs w:val="14"/>
              </w:rPr>
            </w:pPr>
          </w:p>
        </w:tc>
        <w:tc>
          <w:tcPr>
            <w:tcW w:w="1018" w:type="dxa"/>
            <w:tcBorders>
              <w:top w:val="single" w:sz="6" w:space="0" w:color="000000"/>
              <w:left w:val="single" w:sz="6" w:space="0" w:color="000000"/>
              <w:bottom w:val="single" w:sz="6" w:space="0" w:color="000000"/>
              <w:right w:val="single" w:sz="6" w:space="0" w:color="000000"/>
            </w:tcBorders>
          </w:tcPr>
          <w:p w:rsidR="004D5B7A" w:rsidRPr="008319F5" w:rsidRDefault="004D5B7A" w:rsidP="00F44F96">
            <w:pPr>
              <w:spacing w:after="101" w:line="226" w:lineRule="exact"/>
              <w:jc w:val="center"/>
              <w:rPr>
                <w:rFonts w:ascii="Arial" w:hAnsi="Arial" w:cs="Arial"/>
                <w:sz w:val="14"/>
                <w:szCs w:val="14"/>
              </w:rPr>
            </w:pPr>
          </w:p>
        </w:tc>
        <w:tc>
          <w:tcPr>
            <w:tcW w:w="1250" w:type="dxa"/>
            <w:tcBorders>
              <w:top w:val="single" w:sz="6" w:space="0" w:color="000000"/>
              <w:left w:val="single" w:sz="6" w:space="0" w:color="000000"/>
              <w:bottom w:val="single" w:sz="6" w:space="0" w:color="000000"/>
              <w:right w:val="single" w:sz="6" w:space="0" w:color="000000"/>
            </w:tcBorders>
          </w:tcPr>
          <w:p w:rsidR="004D5B7A" w:rsidRPr="008319F5" w:rsidRDefault="004D5B7A" w:rsidP="00F44F96">
            <w:pPr>
              <w:spacing w:after="101" w:line="226" w:lineRule="exact"/>
              <w:jc w:val="center"/>
              <w:rPr>
                <w:rFonts w:ascii="Arial" w:hAnsi="Arial" w:cs="Arial"/>
                <w:sz w:val="14"/>
                <w:szCs w:val="14"/>
              </w:rPr>
            </w:pPr>
          </w:p>
        </w:tc>
        <w:tc>
          <w:tcPr>
            <w:tcW w:w="1090" w:type="dxa"/>
            <w:tcBorders>
              <w:top w:val="single" w:sz="6" w:space="0" w:color="000000"/>
              <w:left w:val="single" w:sz="6" w:space="0" w:color="000000"/>
              <w:bottom w:val="single" w:sz="6" w:space="0" w:color="000000"/>
              <w:right w:val="single" w:sz="6" w:space="0" w:color="000000"/>
            </w:tcBorders>
          </w:tcPr>
          <w:p w:rsidR="004D5B7A" w:rsidRPr="008319F5" w:rsidRDefault="004D5B7A" w:rsidP="00F44F96">
            <w:pPr>
              <w:spacing w:after="101" w:line="226" w:lineRule="exact"/>
              <w:jc w:val="center"/>
              <w:rPr>
                <w:rFonts w:ascii="Arial" w:hAnsi="Arial" w:cs="Arial"/>
                <w:sz w:val="14"/>
                <w:szCs w:val="14"/>
              </w:rPr>
            </w:pPr>
          </w:p>
        </w:tc>
        <w:tc>
          <w:tcPr>
            <w:tcW w:w="891" w:type="dxa"/>
            <w:tcBorders>
              <w:top w:val="single" w:sz="6" w:space="0" w:color="000000"/>
              <w:left w:val="single" w:sz="6" w:space="0" w:color="000000"/>
              <w:bottom w:val="single" w:sz="6" w:space="0" w:color="000000"/>
              <w:right w:val="single" w:sz="6" w:space="0" w:color="000000"/>
            </w:tcBorders>
          </w:tcPr>
          <w:p w:rsidR="004D5B7A" w:rsidRPr="008319F5" w:rsidRDefault="004D5B7A" w:rsidP="00F44F96">
            <w:pPr>
              <w:spacing w:after="101" w:line="226" w:lineRule="exact"/>
              <w:jc w:val="center"/>
              <w:rPr>
                <w:rFonts w:ascii="Arial" w:hAnsi="Arial" w:cs="Arial"/>
                <w:sz w:val="14"/>
                <w:szCs w:val="14"/>
              </w:rPr>
            </w:pPr>
          </w:p>
        </w:tc>
      </w:tr>
      <w:tr w:rsidR="004D5B7A" w:rsidRPr="008319F5">
        <w:tblPrEx>
          <w:tblCellMar>
            <w:top w:w="0" w:type="dxa"/>
            <w:bottom w:w="0" w:type="dxa"/>
          </w:tblCellMar>
        </w:tblPrEx>
        <w:trPr>
          <w:trHeight w:val="20"/>
          <w:jc w:val="center"/>
        </w:trPr>
        <w:tc>
          <w:tcPr>
            <w:tcW w:w="1857" w:type="dxa"/>
            <w:tcBorders>
              <w:top w:val="single" w:sz="6" w:space="0" w:color="000000"/>
              <w:left w:val="single" w:sz="6" w:space="0" w:color="000000"/>
              <w:bottom w:val="single" w:sz="6" w:space="0" w:color="000000"/>
              <w:right w:val="single" w:sz="6" w:space="0" w:color="000000"/>
            </w:tcBorders>
          </w:tcPr>
          <w:p w:rsidR="004D5B7A" w:rsidRPr="008319F5" w:rsidRDefault="004D5B7A" w:rsidP="00F44F96">
            <w:pPr>
              <w:spacing w:after="101" w:line="226" w:lineRule="exact"/>
              <w:jc w:val="center"/>
              <w:rPr>
                <w:rFonts w:ascii="Arial" w:hAnsi="Arial" w:cs="Arial"/>
                <w:sz w:val="14"/>
                <w:szCs w:val="14"/>
              </w:rPr>
            </w:pPr>
          </w:p>
        </w:tc>
        <w:tc>
          <w:tcPr>
            <w:tcW w:w="1573" w:type="dxa"/>
            <w:tcBorders>
              <w:top w:val="single" w:sz="6" w:space="0" w:color="000000"/>
              <w:left w:val="single" w:sz="6" w:space="0" w:color="000000"/>
              <w:bottom w:val="single" w:sz="6" w:space="0" w:color="000000"/>
              <w:right w:val="single" w:sz="6" w:space="0" w:color="000000"/>
            </w:tcBorders>
          </w:tcPr>
          <w:p w:rsidR="004D5B7A" w:rsidRPr="008319F5" w:rsidRDefault="004D5B7A" w:rsidP="00F44F96">
            <w:pPr>
              <w:spacing w:after="101" w:line="226" w:lineRule="exact"/>
              <w:jc w:val="center"/>
              <w:rPr>
                <w:rFonts w:ascii="Arial" w:hAnsi="Arial" w:cs="Arial"/>
                <w:sz w:val="14"/>
                <w:szCs w:val="14"/>
              </w:rPr>
            </w:pPr>
          </w:p>
        </w:tc>
        <w:tc>
          <w:tcPr>
            <w:tcW w:w="1133" w:type="dxa"/>
            <w:tcBorders>
              <w:top w:val="single" w:sz="6" w:space="0" w:color="000000"/>
              <w:left w:val="single" w:sz="6" w:space="0" w:color="000000"/>
              <w:bottom w:val="single" w:sz="6" w:space="0" w:color="000000"/>
              <w:right w:val="single" w:sz="6" w:space="0" w:color="000000"/>
            </w:tcBorders>
          </w:tcPr>
          <w:p w:rsidR="004D5B7A" w:rsidRPr="008319F5" w:rsidRDefault="004D5B7A" w:rsidP="00F44F96">
            <w:pPr>
              <w:spacing w:after="101" w:line="226" w:lineRule="exact"/>
              <w:jc w:val="center"/>
              <w:rPr>
                <w:rFonts w:ascii="Arial" w:hAnsi="Arial" w:cs="Arial"/>
                <w:sz w:val="14"/>
                <w:szCs w:val="14"/>
              </w:rPr>
            </w:pPr>
          </w:p>
        </w:tc>
        <w:tc>
          <w:tcPr>
            <w:tcW w:w="1018" w:type="dxa"/>
            <w:tcBorders>
              <w:top w:val="single" w:sz="6" w:space="0" w:color="000000"/>
              <w:left w:val="single" w:sz="6" w:space="0" w:color="000000"/>
              <w:bottom w:val="single" w:sz="6" w:space="0" w:color="000000"/>
              <w:right w:val="single" w:sz="6" w:space="0" w:color="000000"/>
            </w:tcBorders>
          </w:tcPr>
          <w:p w:rsidR="004D5B7A" w:rsidRPr="008319F5" w:rsidRDefault="004D5B7A" w:rsidP="00F44F96">
            <w:pPr>
              <w:spacing w:after="101" w:line="226" w:lineRule="exact"/>
              <w:jc w:val="center"/>
              <w:rPr>
                <w:rFonts w:ascii="Arial" w:hAnsi="Arial" w:cs="Arial"/>
                <w:sz w:val="14"/>
                <w:szCs w:val="14"/>
              </w:rPr>
            </w:pPr>
          </w:p>
        </w:tc>
        <w:tc>
          <w:tcPr>
            <w:tcW w:w="1250" w:type="dxa"/>
            <w:tcBorders>
              <w:top w:val="single" w:sz="6" w:space="0" w:color="000000"/>
              <w:left w:val="single" w:sz="6" w:space="0" w:color="000000"/>
              <w:bottom w:val="single" w:sz="6" w:space="0" w:color="000000"/>
              <w:right w:val="single" w:sz="6" w:space="0" w:color="000000"/>
            </w:tcBorders>
          </w:tcPr>
          <w:p w:rsidR="004D5B7A" w:rsidRPr="008319F5" w:rsidRDefault="004D5B7A" w:rsidP="00F44F96">
            <w:pPr>
              <w:spacing w:after="101" w:line="226" w:lineRule="exact"/>
              <w:jc w:val="center"/>
              <w:rPr>
                <w:rFonts w:ascii="Arial" w:hAnsi="Arial" w:cs="Arial"/>
                <w:sz w:val="14"/>
                <w:szCs w:val="14"/>
              </w:rPr>
            </w:pPr>
          </w:p>
        </w:tc>
        <w:tc>
          <w:tcPr>
            <w:tcW w:w="1090" w:type="dxa"/>
            <w:tcBorders>
              <w:top w:val="single" w:sz="6" w:space="0" w:color="000000"/>
              <w:left w:val="single" w:sz="6" w:space="0" w:color="000000"/>
              <w:bottom w:val="single" w:sz="6" w:space="0" w:color="000000"/>
              <w:right w:val="single" w:sz="6" w:space="0" w:color="000000"/>
            </w:tcBorders>
          </w:tcPr>
          <w:p w:rsidR="004D5B7A" w:rsidRPr="008319F5" w:rsidRDefault="004D5B7A" w:rsidP="00F44F96">
            <w:pPr>
              <w:spacing w:after="101" w:line="226" w:lineRule="exact"/>
              <w:jc w:val="center"/>
              <w:rPr>
                <w:rFonts w:ascii="Arial" w:hAnsi="Arial" w:cs="Arial"/>
                <w:sz w:val="14"/>
                <w:szCs w:val="14"/>
              </w:rPr>
            </w:pPr>
          </w:p>
        </w:tc>
        <w:tc>
          <w:tcPr>
            <w:tcW w:w="891" w:type="dxa"/>
            <w:tcBorders>
              <w:top w:val="single" w:sz="6" w:space="0" w:color="000000"/>
              <w:left w:val="single" w:sz="6" w:space="0" w:color="000000"/>
              <w:bottom w:val="single" w:sz="6" w:space="0" w:color="000000"/>
              <w:right w:val="single" w:sz="6" w:space="0" w:color="000000"/>
            </w:tcBorders>
          </w:tcPr>
          <w:p w:rsidR="004D5B7A" w:rsidRPr="008319F5" w:rsidRDefault="004D5B7A" w:rsidP="00F44F96">
            <w:pPr>
              <w:spacing w:after="101" w:line="226" w:lineRule="exact"/>
              <w:jc w:val="center"/>
              <w:rPr>
                <w:rFonts w:ascii="Arial" w:hAnsi="Arial" w:cs="Arial"/>
                <w:sz w:val="14"/>
                <w:szCs w:val="14"/>
              </w:rPr>
            </w:pPr>
          </w:p>
        </w:tc>
      </w:tr>
    </w:tbl>
    <w:p w:rsidR="004D5B7A" w:rsidRPr="008319F5" w:rsidRDefault="004D5B7A" w:rsidP="00F44F96">
      <w:pPr>
        <w:tabs>
          <w:tab w:val="left" w:pos="5042"/>
          <w:tab w:val="left" w:pos="6819"/>
          <w:tab w:val="left" w:pos="7471"/>
        </w:tabs>
        <w:spacing w:after="101" w:line="226" w:lineRule="exact"/>
        <w:ind w:left="360"/>
        <w:rPr>
          <w:rFonts w:ascii="Arial" w:hAnsi="Arial" w:cs="Arial"/>
          <w:sz w:val="18"/>
          <w:szCs w:val="18"/>
        </w:rPr>
      </w:pPr>
    </w:p>
    <w:tbl>
      <w:tblPr>
        <w:tblW w:w="8712" w:type="dxa"/>
        <w:jc w:val="center"/>
        <w:tblLayout w:type="fixed"/>
        <w:tblCellMar>
          <w:left w:w="72" w:type="dxa"/>
          <w:right w:w="72" w:type="dxa"/>
        </w:tblCellMar>
        <w:tblLook w:val="0000" w:firstRow="0" w:lastRow="0" w:firstColumn="0" w:lastColumn="0" w:noHBand="0" w:noVBand="0"/>
      </w:tblPr>
      <w:tblGrid>
        <w:gridCol w:w="883"/>
        <w:gridCol w:w="1010"/>
        <w:gridCol w:w="1010"/>
        <w:gridCol w:w="1010"/>
        <w:gridCol w:w="1133"/>
        <w:gridCol w:w="887"/>
        <w:gridCol w:w="1010"/>
        <w:gridCol w:w="1769"/>
      </w:tblGrid>
      <w:tr w:rsidR="004D5B7A" w:rsidRPr="008319F5">
        <w:tblPrEx>
          <w:tblCellMar>
            <w:top w:w="0" w:type="dxa"/>
            <w:bottom w:w="0" w:type="dxa"/>
          </w:tblCellMar>
        </w:tblPrEx>
        <w:trPr>
          <w:trHeight w:val="20"/>
          <w:jc w:val="center"/>
        </w:trPr>
        <w:tc>
          <w:tcPr>
            <w:tcW w:w="988"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F44F96">
            <w:pPr>
              <w:spacing w:after="101" w:line="226" w:lineRule="exact"/>
              <w:jc w:val="center"/>
              <w:rPr>
                <w:rFonts w:ascii="Arial" w:hAnsi="Arial" w:cs="Arial"/>
                <w:sz w:val="14"/>
                <w:szCs w:val="18"/>
              </w:rPr>
            </w:pPr>
            <w:r w:rsidRPr="008319F5">
              <w:rPr>
                <w:rFonts w:ascii="Arial" w:hAnsi="Arial" w:cs="Arial"/>
                <w:sz w:val="14"/>
                <w:szCs w:val="18"/>
              </w:rPr>
              <w:t>Unidad</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medida</w:t>
            </w: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r w:rsidRPr="008319F5">
              <w:rPr>
                <w:rFonts w:ascii="Arial" w:hAnsi="Arial" w:cs="Arial"/>
                <w:sz w:val="14"/>
                <w:szCs w:val="18"/>
              </w:rPr>
              <w:t>Frecuencia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medición</w:t>
            </w: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r w:rsidRPr="008319F5">
              <w:rPr>
                <w:rFonts w:ascii="Arial" w:hAnsi="Arial" w:cs="Arial"/>
                <w:sz w:val="14"/>
                <w:szCs w:val="18"/>
              </w:rPr>
              <w:t>Línea</w:t>
            </w:r>
            <w:r w:rsidR="00FF06E9">
              <w:rPr>
                <w:rFonts w:ascii="Arial" w:hAnsi="Arial" w:cs="Arial"/>
                <w:sz w:val="14"/>
                <w:szCs w:val="18"/>
              </w:rPr>
              <w:t xml:space="preserve"> </w:t>
            </w:r>
            <w:r w:rsidRPr="008319F5">
              <w:rPr>
                <w:rFonts w:ascii="Arial" w:hAnsi="Arial" w:cs="Arial"/>
                <w:sz w:val="14"/>
                <w:szCs w:val="18"/>
              </w:rPr>
              <w:t>base</w:t>
            </w: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r w:rsidRPr="008319F5">
              <w:rPr>
                <w:rFonts w:ascii="Arial" w:hAnsi="Arial" w:cs="Arial"/>
                <w:sz w:val="14"/>
                <w:szCs w:val="18"/>
              </w:rPr>
              <w:t>Metas</w:t>
            </w:r>
            <w:r w:rsidR="00FF06E9">
              <w:rPr>
                <w:rFonts w:ascii="Arial" w:hAnsi="Arial" w:cs="Arial"/>
                <w:sz w:val="14"/>
                <w:szCs w:val="18"/>
              </w:rPr>
              <w:t xml:space="preserve"> </w:t>
            </w:r>
            <w:r w:rsidRPr="008319F5">
              <w:rPr>
                <w:rFonts w:ascii="Arial" w:hAnsi="Arial" w:cs="Arial"/>
                <w:sz w:val="14"/>
                <w:szCs w:val="18"/>
              </w:rPr>
              <w:t>programadas</w:t>
            </w:r>
          </w:p>
        </w:tc>
        <w:tc>
          <w:tcPr>
            <w:tcW w:w="127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r w:rsidRPr="008319F5">
              <w:rPr>
                <w:rFonts w:ascii="Arial" w:hAnsi="Arial" w:cs="Arial"/>
                <w:sz w:val="14"/>
                <w:szCs w:val="18"/>
              </w:rPr>
              <w:t>Metas</w:t>
            </w:r>
            <w:r w:rsidR="00FF06E9">
              <w:rPr>
                <w:rFonts w:ascii="Arial" w:hAnsi="Arial" w:cs="Arial"/>
                <w:sz w:val="14"/>
                <w:szCs w:val="18"/>
              </w:rPr>
              <w:t xml:space="preserve"> </w:t>
            </w:r>
            <w:r w:rsidRPr="008319F5">
              <w:rPr>
                <w:rFonts w:ascii="Arial" w:hAnsi="Arial" w:cs="Arial"/>
                <w:sz w:val="14"/>
                <w:szCs w:val="18"/>
              </w:rPr>
              <w:t>ajustadas,</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r w:rsidRPr="008319F5">
              <w:rPr>
                <w:rFonts w:ascii="Arial" w:hAnsi="Arial" w:cs="Arial"/>
                <w:sz w:val="14"/>
                <w:szCs w:val="18"/>
              </w:rPr>
              <w:t>Avance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metas</w:t>
            </w:r>
            <w:r w:rsidR="00FF06E9">
              <w:rPr>
                <w:rFonts w:ascii="Arial" w:hAnsi="Arial" w:cs="Arial"/>
                <w:sz w:val="14"/>
                <w:szCs w:val="18"/>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r w:rsidRPr="008319F5">
              <w:rPr>
                <w:rFonts w:ascii="Arial" w:hAnsi="Arial" w:cs="Arial"/>
                <w:sz w:val="14"/>
                <w:szCs w:val="18"/>
              </w:rPr>
              <w:t>Sentido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indicador</w:t>
            </w:r>
          </w:p>
        </w:tc>
        <w:tc>
          <w:tcPr>
            <w:tcW w:w="200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r w:rsidRPr="008319F5">
              <w:rPr>
                <w:rFonts w:ascii="Arial" w:hAnsi="Arial" w:cs="Arial"/>
                <w:sz w:val="14"/>
                <w:szCs w:val="18"/>
              </w:rPr>
              <w:t>Fuente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información</w:t>
            </w:r>
            <w:r w:rsidR="00FF06E9">
              <w:rPr>
                <w:rFonts w:ascii="Arial" w:hAnsi="Arial" w:cs="Arial"/>
                <w:sz w:val="14"/>
                <w:szCs w:val="18"/>
              </w:rPr>
              <w:t xml:space="preserve"> </w:t>
            </w:r>
            <w:r w:rsidRPr="008319F5">
              <w:rPr>
                <w:rFonts w:ascii="Arial" w:hAnsi="Arial" w:cs="Arial"/>
                <w:sz w:val="14"/>
                <w:szCs w:val="18"/>
              </w:rPr>
              <w:t>(especificar</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fuente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información</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alimenta</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indicador,</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lo</w:t>
            </w:r>
            <w:r w:rsidR="00FF06E9">
              <w:rPr>
                <w:rFonts w:ascii="Arial" w:hAnsi="Arial" w:cs="Arial"/>
                <w:sz w:val="14"/>
                <w:szCs w:val="18"/>
              </w:rPr>
              <w:t xml:space="preserve"> </w:t>
            </w:r>
            <w:r w:rsidRPr="008319F5">
              <w:rPr>
                <w:rFonts w:ascii="Arial" w:hAnsi="Arial" w:cs="Arial"/>
                <w:sz w:val="14"/>
                <w:szCs w:val="18"/>
              </w:rPr>
              <w:t>menos</w:t>
            </w:r>
            <w:r w:rsidR="00FF06E9">
              <w:rPr>
                <w:rFonts w:ascii="Arial" w:hAnsi="Arial" w:cs="Arial"/>
                <w:sz w:val="14"/>
                <w:szCs w:val="18"/>
              </w:rPr>
              <w:t xml:space="preserve"> </w:t>
            </w:r>
            <w:r w:rsidRPr="008319F5">
              <w:rPr>
                <w:rFonts w:ascii="Arial" w:hAnsi="Arial" w:cs="Arial"/>
                <w:sz w:val="14"/>
                <w:szCs w:val="18"/>
              </w:rPr>
              <w:t>integrando:</w:t>
            </w:r>
            <w:r w:rsidR="00FF06E9">
              <w:rPr>
                <w:rFonts w:ascii="Arial" w:hAnsi="Arial" w:cs="Arial"/>
                <w:sz w:val="14"/>
                <w:szCs w:val="18"/>
              </w:rPr>
              <w:t xml:space="preserve"> </w:t>
            </w: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ésta</w:t>
            </w:r>
            <w:r w:rsidR="00FF06E9">
              <w:rPr>
                <w:rFonts w:ascii="Arial" w:hAnsi="Arial" w:cs="Arial"/>
                <w:sz w:val="14"/>
                <w:szCs w:val="18"/>
              </w:rPr>
              <w:t xml:space="preserve"> </w:t>
            </w:r>
            <w:r w:rsidRPr="008319F5">
              <w:rPr>
                <w:rFonts w:ascii="Arial" w:hAnsi="Arial" w:cs="Arial"/>
                <w:sz w:val="14"/>
                <w:szCs w:val="18"/>
              </w:rPr>
              <w:t>e</w:t>
            </w:r>
            <w:r w:rsidR="00FF06E9">
              <w:rPr>
                <w:rFonts w:ascii="Arial" w:hAnsi="Arial" w:cs="Arial"/>
                <w:sz w:val="14"/>
                <w:szCs w:val="18"/>
              </w:rPr>
              <w:t xml:space="preserve"> </w:t>
            </w:r>
            <w:r w:rsidRPr="008319F5">
              <w:rPr>
                <w:rFonts w:ascii="Arial" w:hAnsi="Arial" w:cs="Arial"/>
                <w:sz w:val="14"/>
                <w:szCs w:val="18"/>
              </w:rPr>
              <w:t>institución</w:t>
            </w:r>
            <w:r w:rsidR="00FF06E9">
              <w:rPr>
                <w:rFonts w:ascii="Arial" w:hAnsi="Arial" w:cs="Arial"/>
                <w:sz w:val="14"/>
                <w:szCs w:val="18"/>
              </w:rPr>
              <w:t xml:space="preserve"> </w:t>
            </w:r>
            <w:r w:rsidRPr="008319F5">
              <w:rPr>
                <w:rFonts w:ascii="Arial" w:hAnsi="Arial" w:cs="Arial"/>
                <w:sz w:val="14"/>
                <w:szCs w:val="18"/>
              </w:rPr>
              <w:t>responsable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medición)</w:t>
            </w:r>
          </w:p>
        </w:tc>
      </w:tr>
      <w:tr w:rsidR="004D5B7A" w:rsidRPr="008319F5">
        <w:tblPrEx>
          <w:tblCellMar>
            <w:top w:w="0" w:type="dxa"/>
            <w:bottom w:w="0" w:type="dxa"/>
          </w:tblCellMar>
        </w:tblPrEx>
        <w:trPr>
          <w:trHeight w:val="20"/>
          <w:jc w:val="center"/>
        </w:trPr>
        <w:tc>
          <w:tcPr>
            <w:tcW w:w="9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9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p>
        </w:tc>
        <w:tc>
          <w:tcPr>
            <w:tcW w:w="200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26" w:lineRule="exact"/>
              <w:jc w:val="center"/>
              <w:rPr>
                <w:rFonts w:ascii="Arial" w:hAnsi="Arial" w:cs="Arial"/>
                <w:sz w:val="14"/>
                <w:szCs w:val="18"/>
              </w:rPr>
            </w:pPr>
          </w:p>
        </w:tc>
      </w:tr>
    </w:tbl>
    <w:p w:rsidR="004D5B7A" w:rsidRPr="008319F5" w:rsidRDefault="004D5B7A" w:rsidP="00B13FB6">
      <w:pPr>
        <w:tabs>
          <w:tab w:val="left" w:pos="5042"/>
          <w:tab w:val="left" w:pos="6819"/>
          <w:tab w:val="left" w:pos="7471"/>
        </w:tabs>
        <w:spacing w:line="226" w:lineRule="exact"/>
        <w:ind w:left="360"/>
        <w:rPr>
          <w:rFonts w:ascii="Arial" w:hAnsi="Arial" w:cs="Arial"/>
          <w:sz w:val="18"/>
          <w:szCs w:val="18"/>
        </w:rPr>
      </w:pPr>
    </w:p>
    <w:p w:rsidR="004D5B7A" w:rsidRPr="008319F5" w:rsidRDefault="004D5B7A" w:rsidP="00B13FB6">
      <w:pPr>
        <w:tabs>
          <w:tab w:val="left" w:pos="5042"/>
          <w:tab w:val="left" w:pos="6819"/>
          <w:tab w:val="left" w:pos="7471"/>
        </w:tabs>
        <w:spacing w:line="226" w:lineRule="exact"/>
        <w:ind w:left="360"/>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anual</w:t>
      </w:r>
    </w:p>
    <w:p w:rsidR="004D5B7A" w:rsidRPr="008319F5" w:rsidRDefault="004D5B7A" w:rsidP="00B13FB6">
      <w:pPr>
        <w:tabs>
          <w:tab w:val="left" w:pos="5042"/>
          <w:tab w:val="left" w:pos="6819"/>
          <w:tab w:val="left" w:pos="7471"/>
        </w:tabs>
        <w:spacing w:line="226" w:lineRule="exact"/>
        <w:ind w:left="360"/>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B13FB6">
      <w:pPr>
        <w:tabs>
          <w:tab w:val="left" w:pos="5042"/>
          <w:tab w:val="left" w:pos="6819"/>
          <w:tab w:val="left" w:pos="7471"/>
        </w:tabs>
        <w:spacing w:line="226" w:lineRule="exact"/>
        <w:ind w:left="360"/>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Default="004D5B7A" w:rsidP="00F44F96">
      <w:pPr>
        <w:spacing w:after="101" w:line="226" w:lineRule="exact"/>
        <w:ind w:left="360"/>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w:t>
      </w:r>
    </w:p>
    <w:p w:rsidR="00B13FB6" w:rsidRPr="008319F5" w:rsidRDefault="00B13FB6" w:rsidP="00F44F96">
      <w:pPr>
        <w:spacing w:after="101" w:line="226" w:lineRule="exact"/>
        <w:ind w:left="360"/>
        <w:rPr>
          <w:rFonts w:ascii="Arial" w:hAnsi="Arial" w:cs="Arial"/>
          <w:sz w:val="16"/>
          <w:szCs w:val="18"/>
        </w:rPr>
      </w:pPr>
    </w:p>
    <w:p w:rsidR="00B120D5" w:rsidRPr="008319F5" w:rsidRDefault="004D5B7A" w:rsidP="00F44F96">
      <w:pPr>
        <w:spacing w:after="101" w:line="226" w:lineRule="exact"/>
        <w:ind w:left="1800" w:hanging="720"/>
        <w:rPr>
          <w:rFonts w:ascii="Arial" w:hAnsi="Arial" w:cs="Arial"/>
          <w:sz w:val="18"/>
          <w:szCs w:val="18"/>
        </w:rPr>
      </w:pPr>
      <w:r w:rsidRPr="008319F5">
        <w:rPr>
          <w:rFonts w:ascii="Arial" w:hAnsi="Arial" w:cs="Arial"/>
          <w:i/>
          <w:sz w:val="18"/>
          <w:szCs w:val="18"/>
        </w:rPr>
        <w:t>VI.</w:t>
      </w:r>
      <w:r w:rsidRPr="008319F5">
        <w:rPr>
          <w:rFonts w:ascii="Arial" w:hAnsi="Arial" w:cs="Arial"/>
          <w:i/>
          <w:sz w:val="18"/>
          <w:szCs w:val="18"/>
        </w:rPr>
        <w:tab/>
        <w:t>Los</w:t>
      </w:r>
      <w:r w:rsidR="00FF06E9">
        <w:rPr>
          <w:rFonts w:ascii="Arial" w:hAnsi="Arial" w:cs="Arial"/>
          <w:i/>
          <w:sz w:val="18"/>
          <w:szCs w:val="18"/>
        </w:rPr>
        <w:t xml:space="preserve"> </w:t>
      </w:r>
      <w:r w:rsidRPr="008319F5">
        <w:rPr>
          <w:rFonts w:ascii="Arial" w:hAnsi="Arial" w:cs="Arial"/>
          <w:i/>
          <w:sz w:val="18"/>
          <w:szCs w:val="18"/>
        </w:rPr>
        <w:t>indicadores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permitan</w:t>
      </w:r>
      <w:r w:rsidR="00FF06E9">
        <w:rPr>
          <w:rFonts w:ascii="Arial" w:hAnsi="Arial" w:cs="Arial"/>
          <w:i/>
          <w:sz w:val="18"/>
          <w:szCs w:val="18"/>
        </w:rPr>
        <w:t xml:space="preserve"> </w:t>
      </w:r>
      <w:r w:rsidRPr="008319F5">
        <w:rPr>
          <w:rFonts w:ascii="Arial" w:hAnsi="Arial" w:cs="Arial"/>
          <w:i/>
          <w:sz w:val="18"/>
          <w:szCs w:val="18"/>
        </w:rPr>
        <w:t>rendir</w:t>
      </w:r>
      <w:r w:rsidR="00FF06E9">
        <w:rPr>
          <w:rFonts w:ascii="Arial" w:hAnsi="Arial" w:cs="Arial"/>
          <w:i/>
          <w:sz w:val="18"/>
          <w:szCs w:val="18"/>
        </w:rPr>
        <w:t xml:space="preserve"> </w:t>
      </w:r>
      <w:r w:rsidRPr="008319F5">
        <w:rPr>
          <w:rFonts w:ascii="Arial" w:hAnsi="Arial" w:cs="Arial"/>
          <w:i/>
          <w:sz w:val="18"/>
          <w:szCs w:val="18"/>
        </w:rPr>
        <w:t>cuenta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sus</w:t>
      </w:r>
      <w:r w:rsidR="00FF06E9">
        <w:rPr>
          <w:rFonts w:ascii="Arial" w:hAnsi="Arial" w:cs="Arial"/>
          <w:i/>
          <w:sz w:val="18"/>
          <w:szCs w:val="18"/>
        </w:rPr>
        <w:t xml:space="preserve"> </w:t>
      </w:r>
      <w:r w:rsidRPr="008319F5">
        <w:rPr>
          <w:rFonts w:ascii="Arial" w:hAnsi="Arial" w:cs="Arial"/>
          <w:i/>
          <w:sz w:val="18"/>
          <w:szCs w:val="18"/>
        </w:rPr>
        <w:t>objetivos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resultados</w:t>
      </w:r>
    </w:p>
    <w:p w:rsidR="00CB54FA" w:rsidRPr="008319F5" w:rsidRDefault="004D5B7A" w:rsidP="00F44F96">
      <w:pPr>
        <w:spacing w:after="101" w:line="234" w:lineRule="exact"/>
        <w:ind w:right="43"/>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regulen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Contabilidad</w:t>
      </w:r>
      <w:r w:rsidR="00FF06E9">
        <w:rPr>
          <w:rFonts w:ascii="Arial" w:hAnsi="Arial" w:cs="Arial"/>
          <w:sz w:val="18"/>
          <w:szCs w:val="18"/>
        </w:rPr>
        <w:t xml:space="preserve"> </w:t>
      </w:r>
      <w:r w:rsidRPr="008319F5">
        <w:rPr>
          <w:rFonts w:ascii="Arial" w:hAnsi="Arial" w:cs="Arial"/>
          <w:sz w:val="18"/>
          <w:szCs w:val="18"/>
        </w:rPr>
        <w:t>Gubernamental</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emita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Consejo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Armonización</w:t>
      </w:r>
      <w:r w:rsidR="00FF06E9">
        <w:rPr>
          <w:rFonts w:ascii="Arial" w:hAnsi="Arial" w:cs="Arial"/>
          <w:sz w:val="18"/>
          <w:szCs w:val="18"/>
        </w:rPr>
        <w:t xml:space="preserve"> </w:t>
      </w:r>
      <w:r w:rsidRPr="008319F5">
        <w:rPr>
          <w:rFonts w:ascii="Arial" w:hAnsi="Arial" w:cs="Arial"/>
          <w:sz w:val="18"/>
          <w:szCs w:val="18"/>
        </w:rPr>
        <w:t>Contable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indicadores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desempeño</w:t>
      </w:r>
      <w:r w:rsidR="00FF06E9">
        <w:rPr>
          <w:rFonts w:ascii="Arial" w:hAnsi="Arial" w:cs="Arial"/>
          <w:sz w:val="18"/>
          <w:szCs w:val="18"/>
        </w:rPr>
        <w:t xml:space="preserve"> </w:t>
      </w:r>
      <w:r w:rsidRPr="008319F5">
        <w:rPr>
          <w:rFonts w:ascii="Arial" w:hAnsi="Arial" w:cs="Arial"/>
          <w:sz w:val="18"/>
          <w:szCs w:val="18"/>
        </w:rPr>
        <w:t>observando</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Lineamientos</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construcción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diseño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indicadores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desempeño</w:t>
      </w:r>
      <w:r w:rsidR="00FF06E9">
        <w:rPr>
          <w:rFonts w:ascii="Arial" w:hAnsi="Arial" w:cs="Arial"/>
          <w:i/>
          <w:sz w:val="18"/>
          <w:szCs w:val="18"/>
        </w:rPr>
        <w:t xml:space="preserve"> </w:t>
      </w:r>
      <w:r w:rsidRPr="008319F5">
        <w:rPr>
          <w:rFonts w:ascii="Arial" w:hAnsi="Arial" w:cs="Arial"/>
          <w:i/>
          <w:sz w:val="18"/>
          <w:szCs w:val="18"/>
        </w:rPr>
        <w:t>mediante</w:t>
      </w:r>
      <w:r w:rsidR="00FF06E9">
        <w:rPr>
          <w:rFonts w:ascii="Arial" w:hAnsi="Arial" w:cs="Arial"/>
          <w:i/>
          <w:sz w:val="18"/>
          <w:szCs w:val="18"/>
        </w:rPr>
        <w:t xml:space="preserve"> </w:t>
      </w:r>
      <w:smartTag w:uri="urn:schemas-microsoft-com:office:smarttags" w:element="PersonName">
        <w:smartTagPr>
          <w:attr w:name="ProductID" w:val="la Metodolog￭a"/>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Metodología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Marco</w:t>
      </w:r>
      <w:r w:rsidR="00FF06E9">
        <w:rPr>
          <w:rFonts w:ascii="Arial" w:hAnsi="Arial" w:cs="Arial"/>
          <w:i/>
          <w:sz w:val="18"/>
          <w:szCs w:val="18"/>
        </w:rPr>
        <w:t xml:space="preserve"> </w:t>
      </w:r>
      <w:r w:rsidRPr="008319F5">
        <w:rPr>
          <w:rFonts w:ascii="Arial" w:hAnsi="Arial" w:cs="Arial"/>
          <w:i/>
          <w:sz w:val="18"/>
          <w:szCs w:val="18"/>
        </w:rPr>
        <w:t>Lógico</w:t>
      </w:r>
      <w:r w:rsidR="00FF06E9">
        <w:rPr>
          <w:rFonts w:ascii="Arial" w:hAnsi="Arial" w:cs="Arial"/>
          <w:i/>
          <w:sz w:val="18"/>
          <w:szCs w:val="18"/>
        </w:rPr>
        <w:t xml:space="preserve"> </w:t>
      </w:r>
      <w:r w:rsidRPr="008319F5">
        <w:rPr>
          <w:rFonts w:ascii="Arial" w:hAnsi="Arial" w:cs="Arial"/>
          <w:sz w:val="18"/>
          <w:szCs w:val="18"/>
        </w:rPr>
        <w:t>emitidos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Consejo</w:t>
      </w:r>
      <w:r w:rsidR="00FF06E9">
        <w:rPr>
          <w:rFonts w:ascii="Arial" w:hAnsi="Arial" w:cs="Arial"/>
          <w:sz w:val="18"/>
          <w:szCs w:val="18"/>
        </w:rPr>
        <w:t xml:space="preserve"> </w:t>
      </w:r>
      <w:r w:rsidRPr="008319F5">
        <w:rPr>
          <w:rFonts w:ascii="Arial" w:hAnsi="Arial" w:cs="Arial"/>
          <w:sz w:val="18"/>
          <w:szCs w:val="18"/>
        </w:rPr>
        <w:t>antes</w:t>
      </w:r>
      <w:r w:rsidR="00FF06E9">
        <w:rPr>
          <w:rFonts w:ascii="Arial" w:hAnsi="Arial" w:cs="Arial"/>
          <w:sz w:val="18"/>
          <w:szCs w:val="18"/>
        </w:rPr>
        <w:t xml:space="preserve"> </w:t>
      </w:r>
      <w:r w:rsidRPr="008319F5">
        <w:rPr>
          <w:rFonts w:ascii="Arial" w:hAnsi="Arial" w:cs="Arial"/>
          <w:sz w:val="18"/>
          <w:szCs w:val="18"/>
        </w:rPr>
        <w:t>citado,</w:t>
      </w:r>
      <w:r w:rsidR="00FF06E9">
        <w:rPr>
          <w:rFonts w:ascii="Arial" w:hAnsi="Arial" w:cs="Arial"/>
          <w:sz w:val="18"/>
          <w:szCs w:val="18"/>
        </w:rPr>
        <w:t xml:space="preserve"> </w:t>
      </w:r>
      <w:r w:rsidRPr="008319F5">
        <w:rPr>
          <w:rFonts w:ascii="Arial" w:hAnsi="Arial" w:cs="Arial"/>
          <w:sz w:val="18"/>
          <w:szCs w:val="18"/>
        </w:rPr>
        <w:t>publicados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16</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mayo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2013</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subsecuentes</w:t>
      </w:r>
      <w:r w:rsidR="00FF06E9">
        <w:rPr>
          <w:rFonts w:ascii="Arial" w:hAnsi="Arial" w:cs="Arial"/>
          <w:sz w:val="18"/>
          <w:szCs w:val="18"/>
        </w:rPr>
        <w:t xml:space="preserve"> </w:t>
      </w:r>
      <w:r w:rsidRPr="008319F5">
        <w:rPr>
          <w:rFonts w:ascii="Arial" w:hAnsi="Arial" w:cs="Arial"/>
          <w:sz w:val="18"/>
          <w:szCs w:val="18"/>
        </w:rPr>
        <w:t>modificaciones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podrán</w:t>
      </w:r>
      <w:r w:rsidR="00FF06E9">
        <w:rPr>
          <w:rFonts w:ascii="Arial" w:hAnsi="Arial" w:cs="Arial"/>
          <w:sz w:val="18"/>
          <w:szCs w:val="18"/>
        </w:rPr>
        <w:t xml:space="preserve"> </w:t>
      </w:r>
      <w:r w:rsidRPr="008319F5">
        <w:rPr>
          <w:rFonts w:ascii="Arial" w:hAnsi="Arial" w:cs="Arial"/>
          <w:sz w:val="18"/>
          <w:szCs w:val="18"/>
        </w:rPr>
        <w:t>hacer</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Guías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construcción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MIR"/>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MIR</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diseño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indicadores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encuentran</w:t>
      </w:r>
      <w:r w:rsidR="00FF06E9">
        <w:rPr>
          <w:rFonts w:ascii="Arial" w:hAnsi="Arial" w:cs="Arial"/>
          <w:sz w:val="18"/>
          <w:szCs w:val="18"/>
        </w:rPr>
        <w:t xml:space="preserve"> </w:t>
      </w:r>
      <w:r w:rsidRPr="008319F5">
        <w:rPr>
          <w:rFonts w:ascii="Arial" w:hAnsi="Arial" w:cs="Arial"/>
          <w:sz w:val="18"/>
          <w:szCs w:val="18"/>
        </w:rPr>
        <w:t>disponibles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páginas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Hacienda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Crédito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CONEVAL.</w:t>
      </w:r>
    </w:p>
    <w:p w:rsidR="00B120D5" w:rsidRPr="008319F5" w:rsidRDefault="004D5B7A" w:rsidP="00F44F96">
      <w:pPr>
        <w:spacing w:after="101" w:line="226" w:lineRule="exact"/>
        <w:ind w:right="48"/>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publicarse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posible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consulta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relacionada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indicadores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desempeño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indicador,</w:t>
      </w:r>
      <w:r w:rsidR="00FF06E9">
        <w:rPr>
          <w:rFonts w:ascii="Arial" w:hAnsi="Arial" w:cs="Arial"/>
          <w:sz w:val="18"/>
          <w:szCs w:val="18"/>
        </w:rPr>
        <w:t xml:space="preserve"> </w:t>
      </w:r>
      <w:r w:rsidRPr="008319F5">
        <w:rPr>
          <w:rFonts w:ascii="Arial" w:hAnsi="Arial" w:cs="Arial"/>
          <w:sz w:val="18"/>
          <w:szCs w:val="18"/>
        </w:rPr>
        <w:t>dimensión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medir,</w:t>
      </w:r>
      <w:r w:rsidR="00FF06E9">
        <w:rPr>
          <w:rFonts w:ascii="Arial" w:hAnsi="Arial" w:cs="Arial"/>
          <w:sz w:val="18"/>
          <w:szCs w:val="18"/>
        </w:rPr>
        <w:t xml:space="preserve"> </w:t>
      </w:r>
      <w:r w:rsidRPr="008319F5">
        <w:rPr>
          <w:rFonts w:ascii="Arial" w:hAnsi="Arial" w:cs="Arial"/>
          <w:sz w:val="18"/>
          <w:szCs w:val="18"/>
        </w:rPr>
        <w:t>definición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indicador,</w:t>
      </w:r>
      <w:r w:rsidR="00FF06E9">
        <w:rPr>
          <w:rFonts w:ascii="Arial" w:hAnsi="Arial" w:cs="Arial"/>
          <w:sz w:val="18"/>
          <w:szCs w:val="18"/>
        </w:rPr>
        <w:t xml:space="preserve"> </w:t>
      </w:r>
      <w:r w:rsidRPr="008319F5">
        <w:rPr>
          <w:rFonts w:ascii="Arial" w:hAnsi="Arial" w:cs="Arial"/>
          <w:sz w:val="18"/>
          <w:szCs w:val="18"/>
        </w:rPr>
        <w:t>método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cálculo,</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medida,</w:t>
      </w:r>
      <w:r w:rsidR="00FF06E9">
        <w:rPr>
          <w:rFonts w:ascii="Arial" w:hAnsi="Arial" w:cs="Arial"/>
          <w:sz w:val="18"/>
          <w:szCs w:val="18"/>
        </w:rPr>
        <w:t xml:space="preserve"> </w:t>
      </w:r>
      <w:r w:rsidRPr="008319F5">
        <w:rPr>
          <w:rFonts w:ascii="Arial" w:hAnsi="Arial" w:cs="Arial"/>
          <w:sz w:val="18"/>
          <w:szCs w:val="18"/>
        </w:rPr>
        <w:t>frecuencia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medición,</w:t>
      </w:r>
      <w:r w:rsidR="00FF06E9">
        <w:rPr>
          <w:rFonts w:ascii="Arial" w:hAnsi="Arial" w:cs="Arial"/>
          <w:sz w:val="18"/>
          <w:szCs w:val="18"/>
        </w:rPr>
        <w:t xml:space="preserve"> </w:t>
      </w:r>
      <w:r w:rsidRPr="008319F5">
        <w:rPr>
          <w:rFonts w:ascii="Arial" w:hAnsi="Arial" w:cs="Arial"/>
          <w:sz w:val="18"/>
          <w:szCs w:val="18"/>
        </w:rPr>
        <w:t>sentido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indicador,</w:t>
      </w:r>
      <w:r w:rsidR="00FF06E9">
        <w:rPr>
          <w:rFonts w:ascii="Arial" w:hAnsi="Arial" w:cs="Arial"/>
          <w:sz w:val="18"/>
          <w:szCs w:val="18"/>
        </w:rPr>
        <w:t xml:space="preserve"> </w:t>
      </w:r>
      <w:r w:rsidRPr="008319F5">
        <w:rPr>
          <w:rFonts w:ascii="Arial" w:hAnsi="Arial" w:cs="Arial"/>
          <w:sz w:val="18"/>
          <w:szCs w:val="18"/>
        </w:rPr>
        <w:t>línea</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metas</w:t>
      </w:r>
      <w:r w:rsidR="00FF06E9">
        <w:rPr>
          <w:rFonts w:ascii="Arial" w:hAnsi="Arial" w:cs="Arial"/>
          <w:sz w:val="18"/>
          <w:szCs w:val="18"/>
        </w:rPr>
        <w:t xml:space="preserve"> </w:t>
      </w:r>
      <w:r w:rsidRPr="008319F5">
        <w:rPr>
          <w:rFonts w:ascii="Arial" w:hAnsi="Arial" w:cs="Arial"/>
          <w:sz w:val="18"/>
          <w:szCs w:val="18"/>
        </w:rPr>
        <w:t>programadas,</w:t>
      </w:r>
      <w:r w:rsidR="00FF06E9">
        <w:rPr>
          <w:rFonts w:ascii="Arial" w:hAnsi="Arial" w:cs="Arial"/>
          <w:sz w:val="18"/>
          <w:szCs w:val="18"/>
        </w:rPr>
        <w:t xml:space="preserve"> </w:t>
      </w:r>
      <w:r w:rsidRPr="008319F5">
        <w:rPr>
          <w:rFonts w:ascii="Arial" w:hAnsi="Arial" w:cs="Arial"/>
          <w:sz w:val="18"/>
          <w:szCs w:val="18"/>
        </w:rPr>
        <w:t>metas</w:t>
      </w:r>
      <w:r w:rsidR="00FF06E9">
        <w:rPr>
          <w:rFonts w:ascii="Arial" w:hAnsi="Arial" w:cs="Arial"/>
          <w:sz w:val="18"/>
          <w:szCs w:val="18"/>
        </w:rPr>
        <w:t xml:space="preserve"> </w:t>
      </w:r>
      <w:r w:rsidRPr="008319F5">
        <w:rPr>
          <w:rFonts w:ascii="Arial" w:hAnsi="Arial" w:cs="Arial"/>
          <w:sz w:val="18"/>
          <w:szCs w:val="18"/>
        </w:rPr>
        <w:t>ajustadas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avance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metas.</w:t>
      </w:r>
    </w:p>
    <w:p w:rsidR="00B120D5" w:rsidRPr="008319F5" w:rsidRDefault="004D5B7A" w:rsidP="004A7C4A">
      <w:pPr>
        <w:spacing w:after="101" w:line="216" w:lineRule="exact"/>
        <w:ind w:right="48"/>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estén</w:t>
      </w:r>
      <w:r w:rsidR="00FF06E9">
        <w:rPr>
          <w:rFonts w:ascii="Arial" w:hAnsi="Arial" w:cs="Arial"/>
          <w:sz w:val="18"/>
          <w:szCs w:val="18"/>
        </w:rPr>
        <w:t xml:space="preserve"> </w:t>
      </w:r>
      <w:r w:rsidRPr="008319F5">
        <w:rPr>
          <w:rFonts w:ascii="Arial" w:hAnsi="Arial" w:cs="Arial"/>
          <w:sz w:val="18"/>
          <w:szCs w:val="18"/>
        </w:rPr>
        <w:t>regulados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Contabilidad</w:t>
      </w:r>
      <w:r w:rsidR="00FF06E9">
        <w:rPr>
          <w:rFonts w:ascii="Arial" w:hAnsi="Arial" w:cs="Arial"/>
          <w:sz w:val="18"/>
          <w:szCs w:val="18"/>
        </w:rPr>
        <w:t xml:space="preserve"> </w:t>
      </w:r>
      <w:r w:rsidRPr="008319F5">
        <w:rPr>
          <w:rFonts w:ascii="Arial" w:hAnsi="Arial" w:cs="Arial"/>
          <w:sz w:val="18"/>
          <w:szCs w:val="18"/>
        </w:rPr>
        <w:t>Gubernamental</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emitidas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Consejo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Armonización</w:t>
      </w:r>
      <w:r w:rsidR="00FF06E9">
        <w:rPr>
          <w:rFonts w:ascii="Arial" w:hAnsi="Arial" w:cs="Arial"/>
          <w:sz w:val="18"/>
          <w:szCs w:val="18"/>
        </w:rPr>
        <w:t xml:space="preserve"> </w:t>
      </w:r>
      <w:r w:rsidRPr="008319F5">
        <w:rPr>
          <w:rFonts w:ascii="Arial" w:hAnsi="Arial" w:cs="Arial"/>
          <w:sz w:val="18"/>
          <w:szCs w:val="18"/>
        </w:rPr>
        <w:t>Contable</w:t>
      </w:r>
      <w:r w:rsidR="00FF06E9">
        <w:rPr>
          <w:rFonts w:ascii="Arial" w:hAnsi="Arial" w:cs="Arial"/>
          <w:sz w:val="18"/>
          <w:szCs w:val="18"/>
        </w:rPr>
        <w:t xml:space="preserve"> </w:t>
      </w:r>
      <w:r w:rsidRPr="008319F5">
        <w:rPr>
          <w:rFonts w:ascii="Arial" w:hAnsi="Arial" w:cs="Arial"/>
          <w:sz w:val="18"/>
          <w:szCs w:val="18"/>
        </w:rPr>
        <w:t>referidas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apartado,</w:t>
      </w:r>
      <w:r w:rsidR="00FF06E9">
        <w:rPr>
          <w:rFonts w:ascii="Arial" w:hAnsi="Arial" w:cs="Arial"/>
          <w:sz w:val="18"/>
          <w:szCs w:val="18"/>
        </w:rPr>
        <w:t xml:space="preserve"> </w:t>
      </w:r>
      <w:r w:rsidRPr="008319F5">
        <w:rPr>
          <w:rFonts w:ascii="Arial" w:hAnsi="Arial" w:cs="Arial"/>
          <w:sz w:val="18"/>
          <w:szCs w:val="18"/>
        </w:rPr>
        <w:t>podrán</w:t>
      </w:r>
      <w:r w:rsidR="00FF06E9">
        <w:rPr>
          <w:rFonts w:ascii="Arial" w:hAnsi="Arial" w:cs="Arial"/>
          <w:sz w:val="18"/>
          <w:szCs w:val="18"/>
        </w:rPr>
        <w:t xml:space="preserve"> </w:t>
      </w:r>
      <w:r w:rsidRPr="008319F5">
        <w:rPr>
          <w:rFonts w:ascii="Arial" w:hAnsi="Arial" w:cs="Arial"/>
          <w:sz w:val="18"/>
          <w:szCs w:val="18"/>
        </w:rPr>
        <w:t>sujetarse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éstas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efecto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presentes</w:t>
      </w:r>
      <w:r w:rsidR="00FF06E9">
        <w:rPr>
          <w:rFonts w:ascii="Arial" w:hAnsi="Arial" w:cs="Arial"/>
          <w:sz w:val="18"/>
          <w:szCs w:val="18"/>
        </w:rPr>
        <w:t xml:space="preserve"> </w:t>
      </w:r>
      <w:r w:rsidRPr="008319F5">
        <w:rPr>
          <w:rFonts w:ascii="Arial" w:hAnsi="Arial" w:cs="Arial"/>
          <w:sz w:val="18"/>
          <w:szCs w:val="18"/>
        </w:rPr>
        <w:t>Lineamientos.</w:t>
      </w:r>
    </w:p>
    <w:p w:rsidR="004D5B7A" w:rsidRPr="008319F5" w:rsidRDefault="004D5B7A" w:rsidP="00F44F96">
      <w:pPr>
        <w:spacing w:after="101" w:line="232" w:lineRule="exact"/>
        <w:ind w:right="48"/>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IV</w:t>
      </w:r>
      <w:r w:rsidR="00FF06E9">
        <w:rPr>
          <w:rFonts w:ascii="Arial" w:hAnsi="Arial" w:cs="Arial"/>
          <w:sz w:val="18"/>
          <w:szCs w:val="18"/>
        </w:rPr>
        <w:t xml:space="preserve"> </w:t>
      </w:r>
      <w:r w:rsidRPr="008319F5">
        <w:rPr>
          <w:rFonts w:ascii="Arial" w:hAnsi="Arial" w:cs="Arial"/>
          <w:sz w:val="18"/>
          <w:szCs w:val="18"/>
        </w:rPr>
        <w:t>(metas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V</w:t>
      </w:r>
      <w:r w:rsidR="00FF06E9">
        <w:rPr>
          <w:rFonts w:ascii="Arial" w:hAnsi="Arial" w:cs="Arial"/>
          <w:sz w:val="18"/>
          <w:szCs w:val="18"/>
        </w:rPr>
        <w:t xml:space="preserve"> </w:t>
      </w:r>
      <w:r w:rsidRPr="008319F5">
        <w:rPr>
          <w:rFonts w:ascii="Arial" w:hAnsi="Arial" w:cs="Arial"/>
          <w:sz w:val="18"/>
          <w:szCs w:val="18"/>
        </w:rPr>
        <w:t>(indicadores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interés</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XV</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subsidios,</w:t>
      </w:r>
      <w:r w:rsidR="00FF06E9">
        <w:rPr>
          <w:rFonts w:ascii="Arial" w:hAnsi="Arial" w:cs="Arial"/>
          <w:sz w:val="18"/>
          <w:szCs w:val="18"/>
        </w:rPr>
        <w:t xml:space="preserve"> </w:t>
      </w:r>
      <w:r w:rsidRPr="008319F5">
        <w:rPr>
          <w:rFonts w:ascii="Arial" w:hAnsi="Arial" w:cs="Arial"/>
          <w:sz w:val="18"/>
          <w:szCs w:val="18"/>
        </w:rPr>
        <w:t>estímulos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apoyos)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XXXVIII</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trámites</w:t>
      </w:r>
      <w:r w:rsidR="00FF06E9">
        <w:rPr>
          <w:rFonts w:ascii="Arial" w:hAnsi="Arial" w:cs="Arial"/>
          <w:sz w:val="18"/>
          <w:szCs w:val="18"/>
        </w:rPr>
        <w:t xml:space="preserve"> </w:t>
      </w:r>
      <w:r w:rsidRPr="008319F5">
        <w:rPr>
          <w:rFonts w:ascii="Arial" w:hAnsi="Arial" w:cs="Arial"/>
          <w:sz w:val="18"/>
          <w:szCs w:val="18"/>
        </w:rPr>
        <w:t>ofrecidos)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B27B8F" w:rsidRPr="008319F5" w:rsidRDefault="00B27B8F" w:rsidP="00F44F96">
      <w:pPr>
        <w:spacing w:after="101" w:line="232"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F44F96">
      <w:pPr>
        <w:spacing w:after="101" w:line="232" w:lineRule="exact"/>
        <w:ind w:right="48"/>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anual</w:t>
      </w:r>
    </w:p>
    <w:p w:rsidR="004D5B7A" w:rsidRPr="008319F5" w:rsidRDefault="004D5B7A" w:rsidP="00F44F96">
      <w:pPr>
        <w:spacing w:after="101" w:line="232" w:lineRule="exact"/>
        <w:ind w:right="48"/>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seis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F44F96">
      <w:pPr>
        <w:spacing w:after="101" w:line="232" w:lineRule="exact"/>
        <w:ind w:right="85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B27B8F" w:rsidRPr="008319F5" w:rsidRDefault="00B27B8F" w:rsidP="00F44F96">
      <w:pPr>
        <w:spacing w:after="101" w:line="232"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F44F96">
      <w:pPr>
        <w:spacing w:after="101" w:line="232"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F44F96">
      <w:pPr>
        <w:spacing w:after="101" w:line="232"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CB54FA" w:rsidRPr="008319F5" w:rsidRDefault="004D5B7A" w:rsidP="00F44F96">
      <w:pPr>
        <w:tabs>
          <w:tab w:val="left" w:pos="2141"/>
        </w:tabs>
        <w:spacing w:after="101" w:line="232"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F44F96">
      <w:pPr>
        <w:spacing w:after="101" w:line="232"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indicador</w:t>
      </w:r>
    </w:p>
    <w:p w:rsidR="004D5B7A" w:rsidRPr="008319F5" w:rsidRDefault="004D5B7A" w:rsidP="00F44F96">
      <w:pPr>
        <w:spacing w:after="101" w:line="232"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Descripción</w:t>
      </w:r>
      <w:r w:rsidR="00FF06E9">
        <w:rPr>
          <w:rFonts w:ascii="Arial" w:hAnsi="Arial" w:cs="Arial"/>
          <w:sz w:val="18"/>
          <w:szCs w:val="18"/>
        </w:rPr>
        <w:t xml:space="preserve"> </w:t>
      </w:r>
      <w:r w:rsidRPr="008319F5">
        <w:rPr>
          <w:rFonts w:ascii="Arial" w:hAnsi="Arial" w:cs="Arial"/>
          <w:sz w:val="18"/>
          <w:szCs w:val="18"/>
        </w:rPr>
        <w:t>breve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clara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institucional</w:t>
      </w:r>
    </w:p>
    <w:p w:rsidR="004D5B7A" w:rsidRPr="008319F5" w:rsidRDefault="004D5B7A" w:rsidP="00F44F96">
      <w:pPr>
        <w:spacing w:after="101" w:line="232"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del(os)</w:t>
      </w:r>
      <w:r w:rsidR="00FF06E9">
        <w:rPr>
          <w:rFonts w:ascii="Arial" w:hAnsi="Arial" w:cs="Arial"/>
          <w:sz w:val="18"/>
          <w:szCs w:val="18"/>
        </w:rPr>
        <w:t xml:space="preserve"> </w:t>
      </w:r>
      <w:r w:rsidRPr="008319F5">
        <w:rPr>
          <w:rFonts w:ascii="Arial" w:hAnsi="Arial" w:cs="Arial"/>
          <w:sz w:val="18"/>
          <w:szCs w:val="18"/>
        </w:rPr>
        <w:t>indicador(es)</w:t>
      </w:r>
    </w:p>
    <w:p w:rsidR="004D5B7A" w:rsidRPr="008319F5" w:rsidRDefault="004D5B7A" w:rsidP="00F44F96">
      <w:pPr>
        <w:spacing w:after="101" w:line="232"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Dimensión(es)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medir</w:t>
      </w:r>
      <w:r w:rsidR="00FF06E9">
        <w:rPr>
          <w:rFonts w:ascii="Arial" w:hAnsi="Arial" w:cs="Arial"/>
          <w:sz w:val="18"/>
          <w:szCs w:val="18"/>
        </w:rPr>
        <w:t xml:space="preserve"> </w:t>
      </w:r>
      <w:r w:rsidRPr="008319F5">
        <w:rPr>
          <w:rFonts w:ascii="Arial" w:hAnsi="Arial" w:cs="Arial"/>
          <w:sz w:val="18"/>
          <w:szCs w:val="18"/>
        </w:rPr>
        <w:t>(eficacia,</w:t>
      </w:r>
      <w:r w:rsidR="00FF06E9">
        <w:rPr>
          <w:rFonts w:ascii="Arial" w:hAnsi="Arial" w:cs="Arial"/>
          <w:sz w:val="18"/>
          <w:szCs w:val="18"/>
        </w:rPr>
        <w:t xml:space="preserve"> </w:t>
      </w:r>
      <w:r w:rsidRPr="008319F5">
        <w:rPr>
          <w:rFonts w:ascii="Arial" w:hAnsi="Arial" w:cs="Arial"/>
          <w:sz w:val="18"/>
          <w:szCs w:val="18"/>
        </w:rPr>
        <w:t>eficiencia,</w:t>
      </w:r>
      <w:r w:rsidR="00FF06E9">
        <w:rPr>
          <w:rFonts w:ascii="Arial" w:hAnsi="Arial" w:cs="Arial"/>
          <w:sz w:val="18"/>
          <w:szCs w:val="18"/>
        </w:rPr>
        <w:t xml:space="preserve"> </w:t>
      </w:r>
      <w:r w:rsidRPr="008319F5">
        <w:rPr>
          <w:rFonts w:ascii="Arial" w:hAnsi="Arial" w:cs="Arial"/>
          <w:sz w:val="18"/>
          <w:szCs w:val="18"/>
        </w:rPr>
        <w:t>calidad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economía)</w:t>
      </w:r>
    </w:p>
    <w:p w:rsidR="004D5B7A" w:rsidRPr="008319F5" w:rsidRDefault="004D5B7A" w:rsidP="00F44F96">
      <w:pPr>
        <w:spacing w:after="101" w:line="232"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Definición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indicador,</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decir,</w:t>
      </w:r>
      <w:r w:rsidR="00FF06E9">
        <w:rPr>
          <w:rFonts w:ascii="Arial" w:hAnsi="Arial" w:cs="Arial"/>
          <w:sz w:val="18"/>
          <w:szCs w:val="18"/>
        </w:rPr>
        <w:t xml:space="preserve"> </w:t>
      </w:r>
      <w:r w:rsidRPr="008319F5">
        <w:rPr>
          <w:rFonts w:ascii="Arial" w:hAnsi="Arial" w:cs="Arial"/>
          <w:sz w:val="18"/>
          <w:szCs w:val="18"/>
        </w:rPr>
        <w:t>explicación</w:t>
      </w:r>
      <w:r w:rsidR="00FF06E9">
        <w:rPr>
          <w:rFonts w:ascii="Arial" w:hAnsi="Arial" w:cs="Arial"/>
          <w:sz w:val="18"/>
          <w:szCs w:val="18"/>
        </w:rPr>
        <w:t xml:space="preserve"> </w:t>
      </w:r>
      <w:r w:rsidRPr="008319F5">
        <w:rPr>
          <w:rFonts w:ascii="Arial" w:hAnsi="Arial" w:cs="Arial"/>
          <w:sz w:val="18"/>
          <w:szCs w:val="18"/>
        </w:rPr>
        <w:t>breve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clara</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éste</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medir</w:t>
      </w:r>
    </w:p>
    <w:p w:rsidR="004D5B7A" w:rsidRPr="008319F5" w:rsidRDefault="004D5B7A" w:rsidP="00F44F96">
      <w:pPr>
        <w:spacing w:after="101" w:line="232"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Método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cálculo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variables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intervienen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fórmula,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significado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siglas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abreviaturas</w:t>
      </w:r>
    </w:p>
    <w:p w:rsidR="004D5B7A" w:rsidRPr="008319F5" w:rsidRDefault="004D5B7A" w:rsidP="00F44F96">
      <w:pPr>
        <w:spacing w:after="101" w:line="232"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Unidad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medida</w:t>
      </w:r>
    </w:p>
    <w:p w:rsidR="004D5B7A" w:rsidRPr="008319F5" w:rsidRDefault="004D5B7A" w:rsidP="00F44F96">
      <w:pPr>
        <w:spacing w:after="101" w:line="232"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Frecuencia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medición</w:t>
      </w:r>
    </w:p>
    <w:p w:rsidR="004D5B7A" w:rsidRPr="008319F5" w:rsidRDefault="004D5B7A" w:rsidP="00F44F96">
      <w:pPr>
        <w:spacing w:after="101" w:line="232"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Línea</w:t>
      </w:r>
      <w:r w:rsidR="00FF06E9">
        <w:rPr>
          <w:rFonts w:ascii="Arial" w:hAnsi="Arial" w:cs="Arial"/>
          <w:sz w:val="18"/>
          <w:szCs w:val="18"/>
        </w:rPr>
        <w:t xml:space="preserve"> </w:t>
      </w:r>
      <w:r w:rsidRPr="008319F5">
        <w:rPr>
          <w:rFonts w:ascii="Arial" w:hAnsi="Arial" w:cs="Arial"/>
          <w:sz w:val="18"/>
          <w:szCs w:val="18"/>
        </w:rPr>
        <w:t>base</w:t>
      </w:r>
    </w:p>
    <w:p w:rsidR="004D5B7A" w:rsidRPr="008319F5" w:rsidRDefault="004D5B7A" w:rsidP="00F44F96">
      <w:pPr>
        <w:spacing w:after="101" w:line="232"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Metas</w:t>
      </w:r>
      <w:r w:rsidR="00FF06E9">
        <w:rPr>
          <w:rFonts w:ascii="Arial" w:hAnsi="Arial" w:cs="Arial"/>
          <w:sz w:val="18"/>
          <w:szCs w:val="18"/>
        </w:rPr>
        <w:t xml:space="preserve"> </w:t>
      </w:r>
      <w:r w:rsidRPr="008319F5">
        <w:rPr>
          <w:rFonts w:ascii="Arial" w:hAnsi="Arial" w:cs="Arial"/>
          <w:sz w:val="18"/>
          <w:szCs w:val="18"/>
        </w:rPr>
        <w:t>programadas</w:t>
      </w:r>
    </w:p>
    <w:p w:rsidR="004D5B7A" w:rsidRPr="008319F5" w:rsidRDefault="004D5B7A" w:rsidP="00F44F96">
      <w:pPr>
        <w:spacing w:after="101" w:line="232"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Metas</w:t>
      </w:r>
      <w:r w:rsidR="00FF06E9">
        <w:rPr>
          <w:rFonts w:ascii="Arial" w:hAnsi="Arial" w:cs="Arial"/>
          <w:sz w:val="18"/>
          <w:szCs w:val="18"/>
        </w:rPr>
        <w:t xml:space="preserve"> </w:t>
      </w:r>
      <w:r w:rsidRPr="008319F5">
        <w:rPr>
          <w:rFonts w:ascii="Arial" w:hAnsi="Arial" w:cs="Arial"/>
          <w:sz w:val="18"/>
          <w:szCs w:val="18"/>
        </w:rPr>
        <w:t>ajustadas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existan,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F44F96">
      <w:pPr>
        <w:spacing w:after="101" w:line="232"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sz w:val="18"/>
          <w:szCs w:val="18"/>
        </w:rPr>
        <w:tab/>
        <w:t>Avance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metas</w:t>
      </w:r>
    </w:p>
    <w:p w:rsidR="004D5B7A" w:rsidRPr="008319F5" w:rsidRDefault="004D5B7A" w:rsidP="00F44F96">
      <w:pPr>
        <w:spacing w:after="101" w:line="232"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Sentido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indicador</w:t>
      </w:r>
      <w:r w:rsidRPr="008319F5">
        <w:rPr>
          <w:rFonts w:ascii="Arial" w:hAnsi="Arial" w:cs="Arial"/>
          <w:position w:val="6"/>
          <w:sz w:val="14"/>
          <w:szCs w:val="18"/>
        </w:rPr>
        <w:footnoteReference w:id="6"/>
      </w:r>
      <w:r w:rsidR="00FF06E9">
        <w:rPr>
          <w:rFonts w:ascii="Arial" w:hAnsi="Arial" w:cs="Arial"/>
          <w:sz w:val="18"/>
          <w:szCs w:val="18"/>
        </w:rPr>
        <w:t xml:space="preserve"> </w:t>
      </w:r>
      <w:r w:rsidRPr="008319F5">
        <w:rPr>
          <w:rFonts w:ascii="Arial" w:hAnsi="Arial" w:cs="Arial"/>
          <w:sz w:val="18"/>
          <w:szCs w:val="18"/>
        </w:rPr>
        <w:t>(Ascendente/Descendente)</w:t>
      </w:r>
    </w:p>
    <w:p w:rsidR="00B120D5" w:rsidRPr="008319F5" w:rsidRDefault="004D5B7A" w:rsidP="00F44F96">
      <w:pPr>
        <w:spacing w:after="101" w:line="232"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sz w:val="18"/>
          <w:szCs w:val="18"/>
        </w:rPr>
        <w:tab/>
        <w:t>Fuentes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fuente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alimenta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indicador,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integrando: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ésta</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institución</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fuente)</w:t>
      </w:r>
    </w:p>
    <w:p w:rsidR="004D5B7A" w:rsidRPr="008319F5" w:rsidRDefault="004D5B7A" w:rsidP="00F44F96">
      <w:pPr>
        <w:spacing w:after="101" w:line="232"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F44F96">
      <w:pPr>
        <w:spacing w:after="101" w:line="23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anual</w:t>
      </w:r>
    </w:p>
    <w:p w:rsidR="004D5B7A" w:rsidRPr="008319F5" w:rsidRDefault="004D5B7A" w:rsidP="00F44F96">
      <w:pPr>
        <w:spacing w:after="101" w:line="23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F44F96">
      <w:pPr>
        <w:spacing w:after="101" w:line="23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F44F96">
      <w:pPr>
        <w:spacing w:after="101" w:line="260"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F44F96">
      <w:pPr>
        <w:spacing w:after="101" w:line="26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F44F96">
      <w:pPr>
        <w:spacing w:after="101" w:line="26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F44F96">
      <w:pPr>
        <w:spacing w:after="101" w:line="26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30/Abril/2016)</w:t>
      </w:r>
    </w:p>
    <w:p w:rsidR="004D5B7A" w:rsidRPr="008319F5" w:rsidRDefault="004D5B7A" w:rsidP="00F44F96">
      <w:pPr>
        <w:spacing w:after="101" w:line="260"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F44F96">
      <w:pPr>
        <w:spacing w:after="101" w:line="26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6,</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F44F96">
      <w:pPr>
        <w:spacing w:after="101" w:line="26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F44F96">
      <w:pPr>
        <w:spacing w:after="101" w:line="260" w:lineRule="exact"/>
        <w:ind w:right="850"/>
        <w:jc w:val="both"/>
        <w:rPr>
          <w:rFonts w:ascii="Arial" w:hAnsi="Arial" w:cs="Arial"/>
          <w:b/>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6.</w:t>
      </w:r>
      <w:r w:rsidR="00FF06E9">
        <w:rPr>
          <w:rFonts w:ascii="Arial" w:hAnsi="Arial" w:cs="Arial"/>
          <w:b/>
          <w:sz w:val="18"/>
          <w:szCs w:val="18"/>
        </w:rPr>
        <w:t xml:space="preserve"> </w:t>
      </w:r>
      <w:r w:rsidRPr="008319F5">
        <w:rPr>
          <w:rFonts w:ascii="Arial" w:hAnsi="Arial" w:cs="Arial"/>
          <w:b/>
          <w:sz w:val="18"/>
          <w:szCs w:val="18"/>
        </w:rPr>
        <w:t>LGT_Art_70_Fr_VI</w:t>
      </w:r>
    </w:p>
    <w:p w:rsidR="004D5B7A" w:rsidRPr="008319F5" w:rsidRDefault="004D5B7A" w:rsidP="00F44F96">
      <w:pPr>
        <w:tabs>
          <w:tab w:val="left" w:pos="1410"/>
          <w:tab w:val="left" w:pos="3898"/>
          <w:tab w:val="left" w:pos="4748"/>
          <w:tab w:val="left" w:pos="5599"/>
          <w:tab w:val="left" w:pos="6449"/>
          <w:tab w:val="left" w:pos="7300"/>
          <w:tab w:val="left" w:pos="8009"/>
          <w:tab w:val="left" w:pos="8718"/>
          <w:tab w:val="left" w:pos="9285"/>
        </w:tabs>
        <w:spacing w:after="101" w:line="260" w:lineRule="exact"/>
        <w:ind w:left="55"/>
        <w:jc w:val="center"/>
        <w:rPr>
          <w:rFonts w:ascii="Arial" w:hAnsi="Arial" w:cs="Arial"/>
          <w:b/>
          <w:sz w:val="18"/>
          <w:szCs w:val="18"/>
        </w:rPr>
      </w:pPr>
      <w:r w:rsidRPr="008319F5">
        <w:rPr>
          <w:rFonts w:ascii="Arial" w:hAnsi="Arial" w:cs="Arial"/>
          <w:b/>
          <w:sz w:val="18"/>
          <w:szCs w:val="18"/>
        </w:rPr>
        <w:t>Indicadores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resultados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0" w:type="auto"/>
        <w:jc w:val="center"/>
        <w:tblLayout w:type="fixed"/>
        <w:tblCellMar>
          <w:left w:w="70" w:type="dxa"/>
          <w:right w:w="70" w:type="dxa"/>
        </w:tblCellMar>
        <w:tblLook w:val="0000" w:firstRow="0" w:lastRow="0" w:firstColumn="0" w:lastColumn="0" w:noHBand="0" w:noVBand="0"/>
      </w:tblPr>
      <w:tblGrid>
        <w:gridCol w:w="1200"/>
        <w:gridCol w:w="1200"/>
        <w:gridCol w:w="1200"/>
        <w:gridCol w:w="1200"/>
        <w:gridCol w:w="1200"/>
      </w:tblGrid>
      <w:tr w:rsidR="004D5B7A" w:rsidRPr="008319F5">
        <w:tblPrEx>
          <w:tblCellMar>
            <w:top w:w="0" w:type="dxa"/>
            <w:bottom w:w="0" w:type="dxa"/>
          </w:tblCellMar>
        </w:tblPrEx>
        <w:trPr>
          <w:cantSplit/>
          <w:trHeight w:val="1125"/>
          <w:jc w:val="center"/>
        </w:trPr>
        <w:tc>
          <w:tcPr>
            <w:tcW w:w="12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r w:rsidRPr="008319F5">
              <w:rPr>
                <w:rFonts w:ascii="Arial" w:hAnsi="Arial" w:cs="Arial"/>
                <w:sz w:val="14"/>
                <w:szCs w:val="14"/>
              </w:rPr>
              <w:t>Ejercicio</w:t>
            </w:r>
            <w:r w:rsidR="00FF06E9">
              <w:rPr>
                <w:rFonts w:ascii="Arial" w:hAnsi="Arial" w:cs="Arial"/>
                <w:sz w:val="14"/>
                <w:szCs w:val="14"/>
              </w:rPr>
              <w:t xml:space="preserve"> </w:t>
            </w:r>
            <w:r w:rsidRPr="008319F5">
              <w:rPr>
                <w:rFonts w:ascii="Arial" w:hAnsi="Arial" w:cs="Arial"/>
                <w:sz w:val="14"/>
                <w:szCs w:val="14"/>
              </w:rPr>
              <w:t>(en</w:t>
            </w:r>
            <w:r w:rsidR="00FF06E9">
              <w:rPr>
                <w:rFonts w:ascii="Arial" w:hAnsi="Arial" w:cs="Arial"/>
                <w:sz w:val="14"/>
                <w:szCs w:val="14"/>
              </w:rPr>
              <w:t xml:space="preserve"> </w:t>
            </w:r>
            <w:r w:rsidRPr="008319F5">
              <w:rPr>
                <w:rFonts w:ascii="Arial" w:hAnsi="Arial" w:cs="Arial"/>
                <w:sz w:val="14"/>
                <w:szCs w:val="14"/>
              </w:rPr>
              <w:t>curso</w:t>
            </w:r>
            <w:r w:rsidR="00FF06E9">
              <w:rPr>
                <w:rFonts w:ascii="Arial" w:hAnsi="Arial" w:cs="Arial"/>
                <w:sz w:val="14"/>
                <w:szCs w:val="14"/>
              </w:rPr>
              <w:t xml:space="preserve"> </w:t>
            </w:r>
            <w:r w:rsidRPr="008319F5">
              <w:rPr>
                <w:rFonts w:ascii="Arial" w:hAnsi="Arial" w:cs="Arial"/>
                <w:sz w:val="14"/>
                <w:szCs w:val="14"/>
              </w:rPr>
              <w:t>y</w:t>
            </w:r>
            <w:r w:rsidR="00FF06E9">
              <w:rPr>
                <w:rFonts w:ascii="Arial" w:hAnsi="Arial" w:cs="Arial"/>
                <w:sz w:val="14"/>
                <w:szCs w:val="14"/>
              </w:rPr>
              <w:t xml:space="preserve"> </w:t>
            </w:r>
            <w:r w:rsidRPr="008319F5">
              <w:rPr>
                <w:rFonts w:ascii="Arial" w:hAnsi="Arial" w:cs="Arial"/>
                <w:sz w:val="14"/>
                <w:szCs w:val="14"/>
              </w:rPr>
              <w:t>seis</w:t>
            </w:r>
            <w:r w:rsidR="00FF06E9">
              <w:rPr>
                <w:rFonts w:ascii="Arial" w:hAnsi="Arial" w:cs="Arial"/>
                <w:sz w:val="14"/>
                <w:szCs w:val="14"/>
              </w:rPr>
              <w:t xml:space="preserve"> </w:t>
            </w:r>
            <w:r w:rsidRPr="008319F5">
              <w:rPr>
                <w:rFonts w:ascii="Arial" w:hAnsi="Arial" w:cs="Arial"/>
                <w:sz w:val="14"/>
                <w:szCs w:val="14"/>
              </w:rPr>
              <w:t>ejercicios</w:t>
            </w:r>
            <w:r w:rsidR="00FF06E9">
              <w:rPr>
                <w:rFonts w:ascii="Arial" w:hAnsi="Arial" w:cs="Arial"/>
                <w:sz w:val="14"/>
                <w:szCs w:val="14"/>
              </w:rPr>
              <w:t xml:space="preserve"> </w:t>
            </w:r>
            <w:r w:rsidRPr="008319F5">
              <w:rPr>
                <w:rFonts w:ascii="Arial" w:hAnsi="Arial" w:cs="Arial"/>
                <w:sz w:val="14"/>
                <w:szCs w:val="14"/>
              </w:rPr>
              <w:t>anteriores)</w:t>
            </w:r>
          </w:p>
        </w:tc>
        <w:tc>
          <w:tcPr>
            <w:tcW w:w="12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r w:rsidRPr="008319F5">
              <w:rPr>
                <w:rFonts w:ascii="Arial" w:hAnsi="Arial" w:cs="Arial"/>
                <w:sz w:val="14"/>
                <w:szCs w:val="14"/>
              </w:rPr>
              <w:t>Periodo</w:t>
            </w:r>
            <w:r w:rsidR="00FF06E9">
              <w:rPr>
                <w:rFonts w:ascii="Arial" w:hAnsi="Arial" w:cs="Arial"/>
                <w:sz w:val="14"/>
                <w:szCs w:val="14"/>
              </w:rPr>
              <w:t xml:space="preserve"> </w:t>
            </w:r>
          </w:p>
        </w:tc>
        <w:tc>
          <w:tcPr>
            <w:tcW w:w="12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r w:rsidRPr="008319F5">
              <w:rPr>
                <w:rFonts w:ascii="Arial" w:hAnsi="Arial" w:cs="Arial"/>
                <w:sz w:val="14"/>
                <w:szCs w:val="14"/>
              </w:rPr>
              <w:t>Nombre</w:t>
            </w:r>
            <w:r w:rsidR="00FF06E9">
              <w:rPr>
                <w:rFonts w:ascii="Arial" w:hAnsi="Arial" w:cs="Arial"/>
                <w:sz w:val="14"/>
                <w:szCs w:val="14"/>
              </w:rPr>
              <w:t xml:space="preserve"> </w:t>
            </w:r>
            <w:r w:rsidRPr="008319F5">
              <w:rPr>
                <w:rFonts w:ascii="Arial" w:hAnsi="Arial" w:cs="Arial"/>
                <w:sz w:val="14"/>
                <w:szCs w:val="14"/>
              </w:rPr>
              <w:t>del</w:t>
            </w:r>
            <w:r w:rsidR="00FF06E9">
              <w:rPr>
                <w:rFonts w:ascii="Arial" w:hAnsi="Arial" w:cs="Arial"/>
                <w:sz w:val="14"/>
                <w:szCs w:val="14"/>
              </w:rPr>
              <w:t xml:space="preserve"> </w:t>
            </w:r>
            <w:r w:rsidRPr="008319F5">
              <w:rPr>
                <w:rFonts w:ascii="Arial" w:hAnsi="Arial" w:cs="Arial"/>
                <w:sz w:val="14"/>
                <w:szCs w:val="14"/>
              </w:rPr>
              <w:t>programa</w:t>
            </w:r>
            <w:r w:rsidR="00FF06E9">
              <w:rPr>
                <w:rFonts w:ascii="Arial" w:hAnsi="Arial" w:cs="Arial"/>
                <w:sz w:val="14"/>
                <w:szCs w:val="14"/>
              </w:rPr>
              <w:t xml:space="preserve"> </w:t>
            </w:r>
            <w:r w:rsidRPr="008319F5">
              <w:rPr>
                <w:rFonts w:ascii="Arial" w:hAnsi="Arial" w:cs="Arial"/>
                <w:sz w:val="14"/>
                <w:szCs w:val="14"/>
              </w:rPr>
              <w:t>o</w:t>
            </w:r>
            <w:r w:rsidR="00FF06E9">
              <w:rPr>
                <w:rFonts w:ascii="Arial" w:hAnsi="Arial" w:cs="Arial"/>
                <w:sz w:val="14"/>
                <w:szCs w:val="14"/>
              </w:rPr>
              <w:t xml:space="preserve"> </w:t>
            </w:r>
            <w:r w:rsidRPr="008319F5">
              <w:rPr>
                <w:rFonts w:ascii="Arial" w:hAnsi="Arial" w:cs="Arial"/>
                <w:sz w:val="14"/>
                <w:szCs w:val="14"/>
              </w:rPr>
              <w:t>concepto</w:t>
            </w:r>
            <w:r w:rsidR="00FF06E9">
              <w:rPr>
                <w:rFonts w:ascii="Arial" w:hAnsi="Arial" w:cs="Arial"/>
                <w:sz w:val="14"/>
                <w:szCs w:val="14"/>
              </w:rPr>
              <w:t xml:space="preserve"> </w:t>
            </w:r>
            <w:r w:rsidRPr="008319F5">
              <w:rPr>
                <w:rFonts w:ascii="Arial" w:hAnsi="Arial" w:cs="Arial"/>
                <w:sz w:val="14"/>
                <w:szCs w:val="14"/>
              </w:rPr>
              <w:t>al</w:t>
            </w:r>
            <w:r w:rsidR="00FF06E9">
              <w:rPr>
                <w:rFonts w:ascii="Arial" w:hAnsi="Arial" w:cs="Arial"/>
                <w:sz w:val="14"/>
                <w:szCs w:val="14"/>
              </w:rPr>
              <w:t xml:space="preserve"> </w:t>
            </w:r>
            <w:r w:rsidRPr="008319F5">
              <w:rPr>
                <w:rFonts w:ascii="Arial" w:hAnsi="Arial" w:cs="Arial"/>
                <w:sz w:val="14"/>
                <w:szCs w:val="14"/>
              </w:rPr>
              <w:t>que</w:t>
            </w:r>
            <w:r w:rsidR="00FF06E9">
              <w:rPr>
                <w:rFonts w:ascii="Arial" w:hAnsi="Arial" w:cs="Arial"/>
                <w:sz w:val="14"/>
                <w:szCs w:val="14"/>
              </w:rPr>
              <w:t xml:space="preserve"> </w:t>
            </w:r>
            <w:r w:rsidRPr="008319F5">
              <w:rPr>
                <w:rFonts w:ascii="Arial" w:hAnsi="Arial" w:cs="Arial"/>
                <w:sz w:val="14"/>
                <w:szCs w:val="14"/>
              </w:rPr>
              <w:t>corresponde</w:t>
            </w:r>
            <w:r w:rsidR="00FF06E9">
              <w:rPr>
                <w:rFonts w:ascii="Arial" w:hAnsi="Arial" w:cs="Arial"/>
                <w:sz w:val="14"/>
                <w:szCs w:val="14"/>
              </w:rPr>
              <w:t xml:space="preserve"> </w:t>
            </w:r>
            <w:r w:rsidRPr="008319F5">
              <w:rPr>
                <w:rFonts w:ascii="Arial" w:hAnsi="Arial" w:cs="Arial"/>
                <w:sz w:val="14"/>
                <w:szCs w:val="14"/>
              </w:rPr>
              <w:t>el</w:t>
            </w:r>
            <w:r w:rsidR="00FF06E9">
              <w:rPr>
                <w:rFonts w:ascii="Arial" w:hAnsi="Arial" w:cs="Arial"/>
                <w:sz w:val="14"/>
                <w:szCs w:val="14"/>
              </w:rPr>
              <w:t xml:space="preserve"> </w:t>
            </w:r>
            <w:r w:rsidRPr="008319F5">
              <w:rPr>
                <w:rFonts w:ascii="Arial" w:hAnsi="Arial" w:cs="Arial"/>
                <w:sz w:val="14"/>
                <w:szCs w:val="14"/>
              </w:rPr>
              <w:t>indicador</w:t>
            </w:r>
          </w:p>
        </w:tc>
        <w:tc>
          <w:tcPr>
            <w:tcW w:w="12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r w:rsidRPr="008319F5">
              <w:rPr>
                <w:rFonts w:ascii="Arial" w:hAnsi="Arial" w:cs="Arial"/>
                <w:sz w:val="14"/>
                <w:szCs w:val="14"/>
              </w:rPr>
              <w:t>Objetivo</w:t>
            </w:r>
            <w:r w:rsidR="00FF06E9">
              <w:rPr>
                <w:rFonts w:ascii="Arial" w:hAnsi="Arial" w:cs="Arial"/>
                <w:sz w:val="14"/>
                <w:szCs w:val="14"/>
              </w:rPr>
              <w:t xml:space="preserve"> </w:t>
            </w:r>
            <w:r w:rsidRPr="008319F5">
              <w:rPr>
                <w:rFonts w:ascii="Arial" w:hAnsi="Arial" w:cs="Arial"/>
                <w:sz w:val="14"/>
                <w:szCs w:val="14"/>
              </w:rPr>
              <w:t>institucional</w:t>
            </w:r>
          </w:p>
        </w:tc>
        <w:tc>
          <w:tcPr>
            <w:tcW w:w="12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r w:rsidRPr="008319F5">
              <w:rPr>
                <w:rFonts w:ascii="Arial" w:hAnsi="Arial" w:cs="Arial"/>
                <w:sz w:val="14"/>
                <w:szCs w:val="14"/>
              </w:rPr>
              <w:t>Nombre</w:t>
            </w:r>
            <w:r w:rsidR="00FF06E9">
              <w:rPr>
                <w:rFonts w:ascii="Arial" w:hAnsi="Arial" w:cs="Arial"/>
                <w:sz w:val="14"/>
                <w:szCs w:val="14"/>
              </w:rPr>
              <w:t xml:space="preserve"> </w:t>
            </w:r>
            <w:r w:rsidRPr="008319F5">
              <w:rPr>
                <w:rFonts w:ascii="Arial" w:hAnsi="Arial" w:cs="Arial"/>
                <w:sz w:val="14"/>
                <w:szCs w:val="14"/>
              </w:rPr>
              <w:t>del</w:t>
            </w:r>
            <w:r w:rsidR="00FF06E9">
              <w:rPr>
                <w:rFonts w:ascii="Arial" w:hAnsi="Arial" w:cs="Arial"/>
                <w:sz w:val="14"/>
                <w:szCs w:val="14"/>
              </w:rPr>
              <w:t xml:space="preserve"> </w:t>
            </w:r>
            <w:r w:rsidRPr="008319F5">
              <w:rPr>
                <w:rFonts w:ascii="Arial" w:hAnsi="Arial" w:cs="Arial"/>
                <w:sz w:val="14"/>
                <w:szCs w:val="14"/>
              </w:rPr>
              <w:t>indicador</w:t>
            </w:r>
          </w:p>
        </w:tc>
      </w:tr>
      <w:tr w:rsidR="004D5B7A" w:rsidRPr="008319F5">
        <w:tblPrEx>
          <w:tblCellMar>
            <w:top w:w="0" w:type="dxa"/>
            <w:bottom w:w="0" w:type="dxa"/>
          </w:tblCellMar>
        </w:tblPrEx>
        <w:trPr>
          <w:cantSplit/>
          <w:trHeight w:val="300"/>
          <w:jc w:val="center"/>
        </w:trPr>
        <w:tc>
          <w:tcPr>
            <w:tcW w:w="12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rPr>
                <w:rFonts w:ascii="Arial" w:hAnsi="Arial" w:cs="Arial"/>
                <w:sz w:val="14"/>
                <w:szCs w:val="14"/>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rPr>
                <w:rFonts w:ascii="Arial" w:hAnsi="Arial" w:cs="Arial"/>
                <w:sz w:val="14"/>
                <w:szCs w:val="14"/>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rPr>
                <w:rFonts w:ascii="Arial" w:hAnsi="Arial" w:cs="Arial"/>
                <w:sz w:val="14"/>
                <w:szCs w:val="14"/>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rPr>
                <w:rFonts w:ascii="Arial" w:hAnsi="Arial" w:cs="Arial"/>
                <w:sz w:val="14"/>
                <w:szCs w:val="14"/>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rPr>
                <w:rFonts w:ascii="Arial" w:hAnsi="Arial" w:cs="Arial"/>
                <w:sz w:val="14"/>
                <w:szCs w:val="14"/>
              </w:rPr>
            </w:pPr>
          </w:p>
        </w:tc>
      </w:tr>
      <w:tr w:rsidR="004D5B7A" w:rsidRPr="008319F5">
        <w:tblPrEx>
          <w:tblCellMar>
            <w:top w:w="0" w:type="dxa"/>
            <w:bottom w:w="0" w:type="dxa"/>
          </w:tblCellMar>
        </w:tblPrEx>
        <w:trPr>
          <w:cantSplit/>
          <w:trHeight w:val="300"/>
          <w:jc w:val="center"/>
        </w:trPr>
        <w:tc>
          <w:tcPr>
            <w:tcW w:w="1200" w:type="dxa"/>
            <w:tcBorders>
              <w:top w:val="single" w:sz="6" w:space="0" w:color="auto"/>
              <w:left w:val="single" w:sz="6" w:space="0" w:color="000000"/>
              <w:bottom w:val="single" w:sz="6" w:space="0" w:color="000000"/>
              <w:right w:val="single" w:sz="6" w:space="0" w:color="000000"/>
            </w:tcBorders>
            <w:vAlign w:val="center"/>
          </w:tcPr>
          <w:p w:rsidR="004D5B7A" w:rsidRPr="008319F5" w:rsidRDefault="00FF06E9" w:rsidP="00F44F96">
            <w:pPr>
              <w:spacing w:after="101" w:line="260" w:lineRule="exact"/>
              <w:jc w:val="center"/>
              <w:rPr>
                <w:rFonts w:ascii="Arial" w:hAnsi="Arial" w:cs="Arial"/>
                <w:sz w:val="14"/>
                <w:szCs w:val="14"/>
              </w:rPr>
            </w:pPr>
            <w:r>
              <w:rPr>
                <w:rFonts w:ascii="Arial" w:hAnsi="Arial" w:cs="Arial"/>
                <w:sz w:val="14"/>
                <w:szCs w:val="14"/>
              </w:rPr>
              <w:t xml:space="preserve"> </w:t>
            </w:r>
          </w:p>
        </w:tc>
        <w:tc>
          <w:tcPr>
            <w:tcW w:w="1200"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F44F96">
            <w:pPr>
              <w:spacing w:after="101" w:line="260" w:lineRule="exact"/>
              <w:jc w:val="center"/>
              <w:rPr>
                <w:rFonts w:ascii="Arial" w:hAnsi="Arial" w:cs="Arial"/>
                <w:sz w:val="14"/>
                <w:szCs w:val="14"/>
              </w:rPr>
            </w:pPr>
            <w:r>
              <w:rPr>
                <w:rFonts w:ascii="Arial" w:hAnsi="Arial" w:cs="Arial"/>
                <w:sz w:val="14"/>
                <w:szCs w:val="14"/>
              </w:rPr>
              <w:t xml:space="preserve"> </w:t>
            </w:r>
          </w:p>
        </w:tc>
        <w:tc>
          <w:tcPr>
            <w:tcW w:w="1200"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F44F96">
            <w:pPr>
              <w:spacing w:after="101" w:line="260" w:lineRule="exact"/>
              <w:jc w:val="center"/>
              <w:rPr>
                <w:rFonts w:ascii="Arial" w:hAnsi="Arial" w:cs="Arial"/>
                <w:sz w:val="14"/>
                <w:szCs w:val="14"/>
              </w:rPr>
            </w:pPr>
            <w:r>
              <w:rPr>
                <w:rFonts w:ascii="Arial" w:hAnsi="Arial" w:cs="Arial"/>
                <w:sz w:val="14"/>
                <w:szCs w:val="14"/>
              </w:rPr>
              <w:t xml:space="preserve"> </w:t>
            </w:r>
          </w:p>
        </w:tc>
        <w:tc>
          <w:tcPr>
            <w:tcW w:w="1200"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F44F96">
            <w:pPr>
              <w:spacing w:after="101" w:line="260" w:lineRule="exact"/>
              <w:jc w:val="center"/>
              <w:rPr>
                <w:rFonts w:ascii="Arial" w:hAnsi="Arial" w:cs="Arial"/>
                <w:sz w:val="14"/>
                <w:szCs w:val="14"/>
              </w:rPr>
            </w:pPr>
            <w:r>
              <w:rPr>
                <w:rFonts w:ascii="Arial" w:hAnsi="Arial" w:cs="Arial"/>
                <w:sz w:val="14"/>
                <w:szCs w:val="14"/>
              </w:rPr>
              <w:t xml:space="preserve"> </w:t>
            </w:r>
          </w:p>
        </w:tc>
        <w:tc>
          <w:tcPr>
            <w:tcW w:w="1200"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F44F96">
            <w:pPr>
              <w:spacing w:after="101" w:line="260" w:lineRule="exact"/>
              <w:jc w:val="center"/>
              <w:rPr>
                <w:rFonts w:ascii="Arial" w:hAnsi="Arial" w:cs="Arial"/>
                <w:sz w:val="14"/>
                <w:szCs w:val="14"/>
              </w:rPr>
            </w:pPr>
            <w:r>
              <w:rPr>
                <w:rFonts w:ascii="Arial" w:hAnsi="Arial" w:cs="Arial"/>
                <w:sz w:val="14"/>
                <w:szCs w:val="14"/>
              </w:rPr>
              <w:t xml:space="preserve"> </w:t>
            </w:r>
          </w:p>
        </w:tc>
      </w:tr>
      <w:tr w:rsidR="004D5B7A" w:rsidRPr="008319F5">
        <w:tblPrEx>
          <w:tblCellMar>
            <w:top w:w="0" w:type="dxa"/>
            <w:bottom w:w="0" w:type="dxa"/>
          </w:tblCellMar>
        </w:tblPrEx>
        <w:trPr>
          <w:cantSplit/>
          <w:trHeight w:val="300"/>
          <w:jc w:val="center"/>
        </w:trPr>
        <w:tc>
          <w:tcPr>
            <w:tcW w:w="1200" w:type="dxa"/>
            <w:tcBorders>
              <w:top w:val="single" w:sz="6" w:space="0" w:color="auto"/>
              <w:left w:val="single" w:sz="6" w:space="0" w:color="000000"/>
              <w:bottom w:val="single" w:sz="6" w:space="0" w:color="000000"/>
              <w:right w:val="single" w:sz="6" w:space="0" w:color="000000"/>
            </w:tcBorders>
            <w:vAlign w:val="center"/>
          </w:tcPr>
          <w:p w:rsidR="004D5B7A" w:rsidRPr="008319F5" w:rsidRDefault="00FF06E9" w:rsidP="00F44F96">
            <w:pPr>
              <w:spacing w:after="101" w:line="260" w:lineRule="exact"/>
              <w:jc w:val="center"/>
              <w:rPr>
                <w:rFonts w:ascii="Arial" w:hAnsi="Arial" w:cs="Arial"/>
                <w:sz w:val="14"/>
                <w:szCs w:val="14"/>
              </w:rPr>
            </w:pPr>
            <w:r>
              <w:rPr>
                <w:rFonts w:ascii="Arial" w:hAnsi="Arial" w:cs="Arial"/>
                <w:sz w:val="14"/>
                <w:szCs w:val="14"/>
              </w:rPr>
              <w:t xml:space="preserve"> </w:t>
            </w:r>
          </w:p>
        </w:tc>
        <w:tc>
          <w:tcPr>
            <w:tcW w:w="1200"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F44F96">
            <w:pPr>
              <w:spacing w:after="101" w:line="260" w:lineRule="exact"/>
              <w:jc w:val="center"/>
              <w:rPr>
                <w:rFonts w:ascii="Arial" w:hAnsi="Arial" w:cs="Arial"/>
                <w:sz w:val="14"/>
                <w:szCs w:val="14"/>
              </w:rPr>
            </w:pPr>
            <w:r>
              <w:rPr>
                <w:rFonts w:ascii="Arial" w:hAnsi="Arial" w:cs="Arial"/>
                <w:sz w:val="14"/>
                <w:szCs w:val="14"/>
              </w:rPr>
              <w:t xml:space="preserve"> </w:t>
            </w:r>
          </w:p>
        </w:tc>
        <w:tc>
          <w:tcPr>
            <w:tcW w:w="1200"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F44F96">
            <w:pPr>
              <w:spacing w:after="101" w:line="260" w:lineRule="exact"/>
              <w:jc w:val="center"/>
              <w:rPr>
                <w:rFonts w:ascii="Arial" w:hAnsi="Arial" w:cs="Arial"/>
                <w:sz w:val="14"/>
                <w:szCs w:val="14"/>
              </w:rPr>
            </w:pPr>
            <w:r>
              <w:rPr>
                <w:rFonts w:ascii="Arial" w:hAnsi="Arial" w:cs="Arial"/>
                <w:sz w:val="14"/>
                <w:szCs w:val="14"/>
              </w:rPr>
              <w:t xml:space="preserve"> </w:t>
            </w:r>
          </w:p>
        </w:tc>
        <w:tc>
          <w:tcPr>
            <w:tcW w:w="1200"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F44F96">
            <w:pPr>
              <w:spacing w:after="101" w:line="260" w:lineRule="exact"/>
              <w:jc w:val="center"/>
              <w:rPr>
                <w:rFonts w:ascii="Arial" w:hAnsi="Arial" w:cs="Arial"/>
                <w:sz w:val="14"/>
                <w:szCs w:val="14"/>
              </w:rPr>
            </w:pPr>
            <w:r>
              <w:rPr>
                <w:rFonts w:ascii="Arial" w:hAnsi="Arial" w:cs="Arial"/>
                <w:sz w:val="14"/>
                <w:szCs w:val="14"/>
              </w:rPr>
              <w:t xml:space="preserve"> </w:t>
            </w:r>
          </w:p>
        </w:tc>
        <w:tc>
          <w:tcPr>
            <w:tcW w:w="1200"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F44F96">
            <w:pPr>
              <w:spacing w:after="101" w:line="260" w:lineRule="exact"/>
              <w:jc w:val="center"/>
              <w:rPr>
                <w:rFonts w:ascii="Arial" w:hAnsi="Arial" w:cs="Arial"/>
                <w:sz w:val="14"/>
                <w:szCs w:val="14"/>
              </w:rPr>
            </w:pPr>
            <w:r>
              <w:rPr>
                <w:rFonts w:ascii="Arial" w:hAnsi="Arial" w:cs="Arial"/>
                <w:sz w:val="14"/>
                <w:szCs w:val="14"/>
              </w:rPr>
              <w:t xml:space="preserve"> </w:t>
            </w:r>
          </w:p>
        </w:tc>
      </w:tr>
    </w:tbl>
    <w:p w:rsidR="004D5B7A" w:rsidRPr="008319F5" w:rsidRDefault="004D5B7A" w:rsidP="00F44F96">
      <w:pPr>
        <w:tabs>
          <w:tab w:val="left" w:pos="1410"/>
          <w:tab w:val="left" w:pos="3898"/>
          <w:tab w:val="left" w:pos="4748"/>
          <w:tab w:val="left" w:pos="5599"/>
          <w:tab w:val="left" w:pos="6449"/>
          <w:tab w:val="left" w:pos="7300"/>
          <w:tab w:val="left" w:pos="8009"/>
          <w:tab w:val="left" w:pos="8718"/>
          <w:tab w:val="left" w:pos="9285"/>
        </w:tabs>
        <w:spacing w:after="101" w:line="260" w:lineRule="exact"/>
        <w:ind w:left="55"/>
        <w:jc w:val="center"/>
        <w:rPr>
          <w:rFonts w:ascii="Arial" w:hAnsi="Arial" w:cs="Arial"/>
          <w:sz w:val="14"/>
          <w:szCs w:val="14"/>
        </w:rPr>
      </w:pPr>
    </w:p>
    <w:tbl>
      <w:tblPr>
        <w:tblW w:w="0" w:type="auto"/>
        <w:jc w:val="center"/>
        <w:tblLayout w:type="fixed"/>
        <w:tblLook w:val="0000" w:firstRow="0" w:lastRow="0" w:firstColumn="0" w:lastColumn="0" w:noHBand="0" w:noVBand="0"/>
      </w:tblPr>
      <w:tblGrid>
        <w:gridCol w:w="2337"/>
        <w:gridCol w:w="2337"/>
        <w:gridCol w:w="2337"/>
      </w:tblGrid>
      <w:tr w:rsidR="004D5B7A" w:rsidRPr="008319F5">
        <w:tblPrEx>
          <w:tblCellMar>
            <w:top w:w="0" w:type="dxa"/>
            <w:bottom w:w="0" w:type="dxa"/>
          </w:tblCellMar>
        </w:tblPrEx>
        <w:trPr>
          <w:cantSplit/>
          <w:trHeight w:val="520"/>
          <w:jc w:val="center"/>
        </w:trPr>
        <w:tc>
          <w:tcPr>
            <w:tcW w:w="23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r w:rsidRPr="008319F5">
              <w:rPr>
                <w:rFonts w:ascii="Arial" w:hAnsi="Arial" w:cs="Arial"/>
                <w:sz w:val="14"/>
                <w:szCs w:val="14"/>
              </w:rPr>
              <w:t>Dimensión(es)</w:t>
            </w:r>
            <w:r w:rsidR="00FF06E9">
              <w:rPr>
                <w:rFonts w:ascii="Arial" w:hAnsi="Arial" w:cs="Arial"/>
                <w:sz w:val="14"/>
                <w:szCs w:val="14"/>
              </w:rPr>
              <w:t xml:space="preserve"> </w:t>
            </w:r>
            <w:r w:rsidRPr="008319F5">
              <w:rPr>
                <w:rFonts w:ascii="Arial" w:hAnsi="Arial" w:cs="Arial"/>
                <w:sz w:val="14"/>
                <w:szCs w:val="14"/>
              </w:rPr>
              <w:t>a</w:t>
            </w:r>
            <w:r w:rsidR="00FF06E9">
              <w:rPr>
                <w:rFonts w:ascii="Arial" w:hAnsi="Arial" w:cs="Arial"/>
                <w:sz w:val="14"/>
                <w:szCs w:val="14"/>
              </w:rPr>
              <w:t xml:space="preserve"> </w:t>
            </w:r>
            <w:r w:rsidRPr="008319F5">
              <w:rPr>
                <w:rFonts w:ascii="Arial" w:hAnsi="Arial" w:cs="Arial"/>
                <w:sz w:val="14"/>
                <w:szCs w:val="14"/>
              </w:rPr>
              <w:t>medir:</w:t>
            </w:r>
            <w:r w:rsidR="00335A52">
              <w:rPr>
                <w:rFonts w:ascii="Arial" w:hAnsi="Arial" w:cs="Arial"/>
                <w:sz w:val="14"/>
                <w:szCs w:val="14"/>
              </w:rPr>
              <w:t xml:space="preserve"> </w:t>
            </w:r>
            <w:r w:rsidRPr="008319F5">
              <w:rPr>
                <w:rFonts w:ascii="Arial" w:hAnsi="Arial" w:cs="Arial"/>
                <w:sz w:val="14"/>
                <w:szCs w:val="14"/>
              </w:rPr>
              <w:t>(eficacia,</w:t>
            </w:r>
            <w:r w:rsidR="00FF06E9">
              <w:rPr>
                <w:rFonts w:ascii="Arial" w:hAnsi="Arial" w:cs="Arial"/>
                <w:sz w:val="14"/>
                <w:szCs w:val="14"/>
              </w:rPr>
              <w:t xml:space="preserve"> </w:t>
            </w:r>
            <w:r w:rsidRPr="008319F5">
              <w:rPr>
                <w:rFonts w:ascii="Arial" w:hAnsi="Arial" w:cs="Arial"/>
                <w:sz w:val="14"/>
                <w:szCs w:val="14"/>
              </w:rPr>
              <w:t>eficiencia,</w:t>
            </w:r>
            <w:r w:rsidR="00FF06E9">
              <w:rPr>
                <w:rFonts w:ascii="Arial" w:hAnsi="Arial" w:cs="Arial"/>
                <w:sz w:val="14"/>
                <w:szCs w:val="14"/>
              </w:rPr>
              <w:t xml:space="preserve"> </w:t>
            </w:r>
            <w:r w:rsidRPr="008319F5">
              <w:rPr>
                <w:rFonts w:ascii="Arial" w:hAnsi="Arial" w:cs="Arial"/>
                <w:sz w:val="14"/>
                <w:szCs w:val="14"/>
              </w:rPr>
              <w:t>calidad</w:t>
            </w:r>
            <w:r w:rsidR="00FF06E9">
              <w:rPr>
                <w:rFonts w:ascii="Arial" w:hAnsi="Arial" w:cs="Arial"/>
                <w:sz w:val="14"/>
                <w:szCs w:val="14"/>
              </w:rPr>
              <w:t xml:space="preserve"> </w:t>
            </w:r>
            <w:r w:rsidRPr="008319F5">
              <w:rPr>
                <w:rFonts w:ascii="Arial" w:hAnsi="Arial" w:cs="Arial"/>
                <w:sz w:val="14"/>
                <w:szCs w:val="14"/>
              </w:rPr>
              <w:t>y</w:t>
            </w:r>
            <w:r w:rsidR="00FF06E9">
              <w:rPr>
                <w:rFonts w:ascii="Arial" w:hAnsi="Arial" w:cs="Arial"/>
                <w:sz w:val="14"/>
                <w:szCs w:val="14"/>
              </w:rPr>
              <w:t xml:space="preserve"> </w:t>
            </w:r>
            <w:r w:rsidRPr="008319F5">
              <w:rPr>
                <w:rFonts w:ascii="Arial" w:hAnsi="Arial" w:cs="Arial"/>
                <w:sz w:val="14"/>
                <w:szCs w:val="14"/>
              </w:rPr>
              <w:t>economía)</w:t>
            </w:r>
          </w:p>
        </w:tc>
        <w:tc>
          <w:tcPr>
            <w:tcW w:w="23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r w:rsidRPr="008319F5">
              <w:rPr>
                <w:rFonts w:ascii="Arial" w:hAnsi="Arial" w:cs="Arial"/>
                <w:sz w:val="14"/>
                <w:szCs w:val="14"/>
              </w:rPr>
              <w:t>Definición</w:t>
            </w:r>
            <w:r w:rsidR="00FF06E9">
              <w:rPr>
                <w:rFonts w:ascii="Arial" w:hAnsi="Arial" w:cs="Arial"/>
                <w:sz w:val="14"/>
                <w:szCs w:val="14"/>
              </w:rPr>
              <w:t xml:space="preserve"> </w:t>
            </w:r>
            <w:r w:rsidRPr="008319F5">
              <w:rPr>
                <w:rFonts w:ascii="Arial" w:hAnsi="Arial" w:cs="Arial"/>
                <w:sz w:val="14"/>
                <w:szCs w:val="14"/>
              </w:rPr>
              <w:t>del</w:t>
            </w:r>
            <w:r w:rsidR="00FF06E9">
              <w:rPr>
                <w:rFonts w:ascii="Arial" w:hAnsi="Arial" w:cs="Arial"/>
                <w:sz w:val="14"/>
                <w:szCs w:val="14"/>
              </w:rPr>
              <w:t xml:space="preserve"> </w:t>
            </w:r>
            <w:r w:rsidRPr="008319F5">
              <w:rPr>
                <w:rFonts w:ascii="Arial" w:hAnsi="Arial" w:cs="Arial"/>
                <w:sz w:val="14"/>
                <w:szCs w:val="14"/>
              </w:rPr>
              <w:t>indicador</w:t>
            </w:r>
          </w:p>
        </w:tc>
        <w:tc>
          <w:tcPr>
            <w:tcW w:w="23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r w:rsidRPr="008319F5">
              <w:rPr>
                <w:rFonts w:ascii="Arial" w:hAnsi="Arial" w:cs="Arial"/>
                <w:sz w:val="14"/>
                <w:szCs w:val="14"/>
              </w:rPr>
              <w:t>Método</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cálculo</w:t>
            </w:r>
            <w:r w:rsidR="00FF06E9">
              <w:rPr>
                <w:rFonts w:ascii="Arial" w:hAnsi="Arial" w:cs="Arial"/>
                <w:sz w:val="14"/>
                <w:szCs w:val="14"/>
              </w:rPr>
              <w:t xml:space="preserve"> </w:t>
            </w:r>
            <w:r w:rsidRPr="008319F5">
              <w:rPr>
                <w:rFonts w:ascii="Arial" w:hAnsi="Arial" w:cs="Arial"/>
                <w:sz w:val="14"/>
                <w:szCs w:val="14"/>
              </w:rPr>
              <w:t>con</w:t>
            </w:r>
            <w:r w:rsidR="00FF06E9">
              <w:rPr>
                <w:rFonts w:ascii="Arial" w:hAnsi="Arial" w:cs="Arial"/>
                <w:sz w:val="14"/>
                <w:szCs w:val="14"/>
              </w:rPr>
              <w:t xml:space="preserve"> </w:t>
            </w:r>
            <w:r w:rsidRPr="008319F5">
              <w:rPr>
                <w:rFonts w:ascii="Arial" w:hAnsi="Arial" w:cs="Arial"/>
                <w:sz w:val="14"/>
                <w:szCs w:val="14"/>
              </w:rPr>
              <w:t>variables</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fórmula</w:t>
            </w:r>
            <w:r w:rsidR="00FF06E9">
              <w:rPr>
                <w:rFonts w:ascii="Arial" w:hAnsi="Arial" w:cs="Arial"/>
                <w:sz w:val="14"/>
                <w:szCs w:val="14"/>
              </w:rPr>
              <w:t xml:space="preserve"> </w:t>
            </w:r>
            <w:r w:rsidRPr="008319F5">
              <w:rPr>
                <w:rFonts w:ascii="Arial" w:hAnsi="Arial" w:cs="Arial"/>
                <w:sz w:val="14"/>
                <w:szCs w:val="14"/>
              </w:rPr>
              <w:t>(incluir</w:t>
            </w:r>
            <w:r w:rsidR="00FF06E9">
              <w:rPr>
                <w:rFonts w:ascii="Arial" w:hAnsi="Arial" w:cs="Arial"/>
                <w:sz w:val="14"/>
                <w:szCs w:val="14"/>
              </w:rPr>
              <w:t xml:space="preserve"> </w:t>
            </w:r>
            <w:r w:rsidRPr="008319F5">
              <w:rPr>
                <w:rFonts w:ascii="Arial" w:hAnsi="Arial" w:cs="Arial"/>
                <w:sz w:val="14"/>
                <w:szCs w:val="14"/>
              </w:rPr>
              <w:t>el</w:t>
            </w:r>
            <w:r w:rsidR="00FF06E9">
              <w:rPr>
                <w:rFonts w:ascii="Arial" w:hAnsi="Arial" w:cs="Arial"/>
                <w:sz w:val="14"/>
                <w:szCs w:val="14"/>
              </w:rPr>
              <w:t xml:space="preserve"> </w:t>
            </w:r>
            <w:r w:rsidRPr="008319F5">
              <w:rPr>
                <w:rFonts w:ascii="Arial" w:hAnsi="Arial" w:cs="Arial"/>
                <w:sz w:val="14"/>
                <w:szCs w:val="14"/>
              </w:rPr>
              <w:t>significado</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las</w:t>
            </w:r>
            <w:r w:rsidR="00FF06E9">
              <w:rPr>
                <w:rFonts w:ascii="Arial" w:hAnsi="Arial" w:cs="Arial"/>
                <w:sz w:val="14"/>
                <w:szCs w:val="14"/>
              </w:rPr>
              <w:t xml:space="preserve"> </w:t>
            </w:r>
            <w:r w:rsidRPr="008319F5">
              <w:rPr>
                <w:rFonts w:ascii="Arial" w:hAnsi="Arial" w:cs="Arial"/>
                <w:sz w:val="14"/>
                <w:szCs w:val="14"/>
              </w:rPr>
              <w:t>siglas</w:t>
            </w:r>
            <w:r w:rsidR="00FF06E9">
              <w:rPr>
                <w:rFonts w:ascii="Arial" w:hAnsi="Arial" w:cs="Arial"/>
                <w:sz w:val="14"/>
                <w:szCs w:val="14"/>
              </w:rPr>
              <w:t xml:space="preserve"> </w:t>
            </w:r>
            <w:r w:rsidRPr="008319F5">
              <w:rPr>
                <w:rFonts w:ascii="Arial" w:hAnsi="Arial" w:cs="Arial"/>
                <w:sz w:val="14"/>
                <w:szCs w:val="14"/>
              </w:rPr>
              <w:t>y/o</w:t>
            </w:r>
            <w:r w:rsidR="00FF06E9">
              <w:rPr>
                <w:rFonts w:ascii="Arial" w:hAnsi="Arial" w:cs="Arial"/>
                <w:sz w:val="14"/>
                <w:szCs w:val="14"/>
              </w:rPr>
              <w:t xml:space="preserve"> </w:t>
            </w:r>
            <w:r w:rsidRPr="008319F5">
              <w:rPr>
                <w:rFonts w:ascii="Arial" w:hAnsi="Arial" w:cs="Arial"/>
                <w:sz w:val="14"/>
                <w:szCs w:val="14"/>
              </w:rPr>
              <w:t>abreviaturas)</w:t>
            </w:r>
          </w:p>
        </w:tc>
      </w:tr>
      <w:tr w:rsidR="004D5B7A" w:rsidRPr="008319F5">
        <w:tblPrEx>
          <w:tblCellMar>
            <w:top w:w="0" w:type="dxa"/>
            <w:bottom w:w="0" w:type="dxa"/>
          </w:tblCellMar>
        </w:tblPrEx>
        <w:trPr>
          <w:cantSplit/>
          <w:trHeight w:val="300"/>
          <w:jc w:val="center"/>
        </w:trPr>
        <w:tc>
          <w:tcPr>
            <w:tcW w:w="23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23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23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r>
      <w:tr w:rsidR="004D5B7A" w:rsidRPr="008319F5">
        <w:tblPrEx>
          <w:tblCellMar>
            <w:top w:w="0" w:type="dxa"/>
            <w:bottom w:w="0" w:type="dxa"/>
          </w:tblCellMar>
        </w:tblPrEx>
        <w:trPr>
          <w:cantSplit/>
          <w:trHeight w:val="300"/>
          <w:jc w:val="center"/>
        </w:trPr>
        <w:tc>
          <w:tcPr>
            <w:tcW w:w="23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23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23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r>
    </w:tbl>
    <w:p w:rsidR="004D5B7A" w:rsidRPr="008319F5" w:rsidRDefault="004D5B7A" w:rsidP="00F44F96">
      <w:pPr>
        <w:tabs>
          <w:tab w:val="left" w:pos="5042"/>
          <w:tab w:val="left" w:pos="6819"/>
          <w:tab w:val="left" w:pos="7471"/>
        </w:tabs>
        <w:spacing w:after="101" w:line="260" w:lineRule="exact"/>
        <w:rPr>
          <w:rFonts w:ascii="Arial" w:hAnsi="Arial" w:cs="Arial"/>
          <w:sz w:val="14"/>
          <w:szCs w:val="14"/>
        </w:rPr>
      </w:pPr>
    </w:p>
    <w:tbl>
      <w:tblPr>
        <w:tblW w:w="8712" w:type="dxa"/>
        <w:jc w:val="center"/>
        <w:tblLayout w:type="fixed"/>
        <w:tblCellMar>
          <w:left w:w="72" w:type="dxa"/>
          <w:right w:w="72" w:type="dxa"/>
        </w:tblCellMar>
        <w:tblLook w:val="0000" w:firstRow="0" w:lastRow="0" w:firstColumn="0" w:lastColumn="0" w:noHBand="0" w:noVBand="0"/>
      </w:tblPr>
      <w:tblGrid>
        <w:gridCol w:w="906"/>
        <w:gridCol w:w="917"/>
        <w:gridCol w:w="563"/>
        <w:gridCol w:w="984"/>
        <w:gridCol w:w="985"/>
        <w:gridCol w:w="1686"/>
        <w:gridCol w:w="1265"/>
        <w:gridCol w:w="1406"/>
      </w:tblGrid>
      <w:tr w:rsidR="004D5B7A" w:rsidRPr="008319F5">
        <w:tblPrEx>
          <w:tblCellMar>
            <w:top w:w="0" w:type="dxa"/>
            <w:bottom w:w="0" w:type="dxa"/>
          </w:tblCellMar>
        </w:tblPrEx>
        <w:trPr>
          <w:trHeight w:val="20"/>
          <w:jc w:val="center"/>
        </w:trPr>
        <w:tc>
          <w:tcPr>
            <w:tcW w:w="914"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F44F96">
            <w:pPr>
              <w:spacing w:after="101" w:line="260" w:lineRule="exact"/>
              <w:jc w:val="center"/>
              <w:rPr>
                <w:rFonts w:ascii="Arial" w:hAnsi="Arial" w:cs="Arial"/>
                <w:sz w:val="14"/>
                <w:szCs w:val="14"/>
              </w:rPr>
            </w:pPr>
            <w:r w:rsidRPr="008319F5">
              <w:rPr>
                <w:rFonts w:ascii="Arial" w:hAnsi="Arial" w:cs="Arial"/>
                <w:sz w:val="14"/>
                <w:szCs w:val="14"/>
              </w:rPr>
              <w:t>Unidad</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medida</w:t>
            </w:r>
          </w:p>
        </w:tc>
        <w:tc>
          <w:tcPr>
            <w:tcW w:w="92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r w:rsidRPr="008319F5">
              <w:rPr>
                <w:rFonts w:ascii="Arial" w:hAnsi="Arial" w:cs="Arial"/>
                <w:sz w:val="14"/>
                <w:szCs w:val="14"/>
              </w:rPr>
              <w:t>Frecuencia</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medición</w:t>
            </w:r>
          </w:p>
        </w:tc>
        <w:tc>
          <w:tcPr>
            <w:tcW w:w="5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r w:rsidRPr="008319F5">
              <w:rPr>
                <w:rFonts w:ascii="Arial" w:hAnsi="Arial" w:cs="Arial"/>
                <w:sz w:val="14"/>
                <w:szCs w:val="14"/>
              </w:rPr>
              <w:t>Línea</w:t>
            </w:r>
            <w:r w:rsidR="00FF06E9">
              <w:rPr>
                <w:rFonts w:ascii="Arial" w:hAnsi="Arial" w:cs="Arial"/>
                <w:sz w:val="14"/>
                <w:szCs w:val="14"/>
              </w:rPr>
              <w:t xml:space="preserve"> </w:t>
            </w:r>
            <w:r w:rsidRPr="008319F5">
              <w:rPr>
                <w:rFonts w:ascii="Arial" w:hAnsi="Arial" w:cs="Arial"/>
                <w:sz w:val="14"/>
                <w:szCs w:val="14"/>
              </w:rPr>
              <w:t>base</w:t>
            </w: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r w:rsidRPr="008319F5">
              <w:rPr>
                <w:rFonts w:ascii="Arial" w:hAnsi="Arial" w:cs="Arial"/>
                <w:sz w:val="14"/>
                <w:szCs w:val="14"/>
              </w:rPr>
              <w:t>Metas</w:t>
            </w:r>
            <w:r w:rsidR="00FF06E9">
              <w:rPr>
                <w:rFonts w:ascii="Arial" w:hAnsi="Arial" w:cs="Arial"/>
                <w:sz w:val="14"/>
                <w:szCs w:val="14"/>
              </w:rPr>
              <w:t xml:space="preserve"> </w:t>
            </w:r>
            <w:r w:rsidRPr="008319F5">
              <w:rPr>
                <w:rFonts w:ascii="Arial" w:hAnsi="Arial" w:cs="Arial"/>
                <w:sz w:val="14"/>
                <w:szCs w:val="14"/>
              </w:rPr>
              <w:t>programadas</w:t>
            </w: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r w:rsidRPr="008319F5">
              <w:rPr>
                <w:rFonts w:ascii="Arial" w:hAnsi="Arial" w:cs="Arial"/>
                <w:sz w:val="14"/>
                <w:szCs w:val="14"/>
              </w:rPr>
              <w:t>Metas</w:t>
            </w:r>
            <w:r w:rsidR="00FF06E9">
              <w:rPr>
                <w:rFonts w:ascii="Arial" w:hAnsi="Arial" w:cs="Arial"/>
                <w:sz w:val="14"/>
                <w:szCs w:val="14"/>
              </w:rPr>
              <w:t xml:space="preserve"> </w:t>
            </w:r>
            <w:r w:rsidRPr="008319F5">
              <w:rPr>
                <w:rFonts w:ascii="Arial" w:hAnsi="Arial" w:cs="Arial"/>
                <w:sz w:val="14"/>
                <w:szCs w:val="14"/>
              </w:rPr>
              <w:t>ajustadas,</w:t>
            </w:r>
            <w:r w:rsidR="00FF06E9">
              <w:rPr>
                <w:rFonts w:ascii="Arial" w:hAnsi="Arial" w:cs="Arial"/>
                <w:sz w:val="14"/>
                <w:szCs w:val="14"/>
              </w:rPr>
              <w:t xml:space="preserve"> </w:t>
            </w:r>
            <w:r w:rsidRPr="008319F5">
              <w:rPr>
                <w:rFonts w:ascii="Arial" w:hAnsi="Arial" w:cs="Arial"/>
                <w:sz w:val="14"/>
                <w:szCs w:val="14"/>
              </w:rPr>
              <w:t>en</w:t>
            </w:r>
            <w:r w:rsidR="00FF06E9">
              <w:rPr>
                <w:rFonts w:ascii="Arial" w:hAnsi="Arial" w:cs="Arial"/>
                <w:sz w:val="14"/>
                <w:szCs w:val="14"/>
              </w:rPr>
              <w:t xml:space="preserve"> </w:t>
            </w:r>
            <w:r w:rsidRPr="008319F5">
              <w:rPr>
                <w:rFonts w:ascii="Arial" w:hAnsi="Arial" w:cs="Arial"/>
                <w:sz w:val="14"/>
                <w:szCs w:val="14"/>
              </w:rPr>
              <w:t>su</w:t>
            </w:r>
            <w:r w:rsidR="00FF06E9">
              <w:rPr>
                <w:rFonts w:ascii="Arial" w:hAnsi="Arial" w:cs="Arial"/>
                <w:sz w:val="14"/>
                <w:szCs w:val="14"/>
              </w:rPr>
              <w:t xml:space="preserve"> </w:t>
            </w:r>
            <w:r w:rsidRPr="008319F5">
              <w:rPr>
                <w:rFonts w:ascii="Arial" w:hAnsi="Arial" w:cs="Arial"/>
                <w:sz w:val="14"/>
                <w:szCs w:val="14"/>
              </w:rPr>
              <w:t>caso</w:t>
            </w:r>
          </w:p>
        </w:tc>
        <w:tc>
          <w:tcPr>
            <w:tcW w:w="17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r w:rsidRPr="008319F5">
              <w:rPr>
                <w:rFonts w:ascii="Arial" w:hAnsi="Arial" w:cs="Arial"/>
                <w:sz w:val="14"/>
                <w:szCs w:val="14"/>
              </w:rPr>
              <w:t>Avance</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metas</w:t>
            </w: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r w:rsidRPr="008319F5">
              <w:rPr>
                <w:rFonts w:ascii="Arial" w:hAnsi="Arial" w:cs="Arial"/>
                <w:sz w:val="14"/>
                <w:szCs w:val="14"/>
              </w:rPr>
              <w:t>Sentido</w:t>
            </w:r>
            <w:r w:rsidR="00FF06E9">
              <w:rPr>
                <w:rFonts w:ascii="Arial" w:hAnsi="Arial" w:cs="Arial"/>
                <w:sz w:val="14"/>
                <w:szCs w:val="14"/>
              </w:rPr>
              <w:t xml:space="preserve"> </w:t>
            </w:r>
            <w:r w:rsidRPr="008319F5">
              <w:rPr>
                <w:rFonts w:ascii="Arial" w:hAnsi="Arial" w:cs="Arial"/>
                <w:sz w:val="14"/>
                <w:szCs w:val="14"/>
              </w:rPr>
              <w:t>del</w:t>
            </w:r>
            <w:r w:rsidR="00FF06E9">
              <w:rPr>
                <w:rFonts w:ascii="Arial" w:hAnsi="Arial" w:cs="Arial"/>
                <w:sz w:val="14"/>
                <w:szCs w:val="14"/>
              </w:rPr>
              <w:t xml:space="preserve"> </w:t>
            </w:r>
            <w:r w:rsidRPr="008319F5">
              <w:rPr>
                <w:rFonts w:ascii="Arial" w:hAnsi="Arial" w:cs="Arial"/>
                <w:sz w:val="14"/>
                <w:szCs w:val="14"/>
              </w:rPr>
              <w:t>indicador</w:t>
            </w:r>
            <w:r w:rsidR="00FF06E9">
              <w:rPr>
                <w:rFonts w:ascii="Arial" w:hAnsi="Arial" w:cs="Arial"/>
                <w:sz w:val="14"/>
                <w:szCs w:val="14"/>
              </w:rPr>
              <w:t xml:space="preserve"> </w:t>
            </w:r>
            <w:r w:rsidRPr="008319F5">
              <w:rPr>
                <w:rFonts w:ascii="Arial" w:hAnsi="Arial" w:cs="Arial"/>
                <w:sz w:val="14"/>
                <w:szCs w:val="14"/>
              </w:rPr>
              <w:t>(Ascendente/</w:t>
            </w:r>
            <w:r w:rsidR="00335A52">
              <w:rPr>
                <w:rFonts w:ascii="Arial" w:hAnsi="Arial" w:cs="Arial"/>
                <w:sz w:val="14"/>
                <w:szCs w:val="14"/>
              </w:rPr>
              <w:t xml:space="preserve"> </w:t>
            </w:r>
            <w:r w:rsidRPr="008319F5">
              <w:rPr>
                <w:rFonts w:ascii="Arial" w:hAnsi="Arial" w:cs="Arial"/>
                <w:sz w:val="14"/>
                <w:szCs w:val="14"/>
              </w:rPr>
              <w:t>Descendente)</w:t>
            </w:r>
          </w:p>
        </w:tc>
        <w:tc>
          <w:tcPr>
            <w:tcW w:w="141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r w:rsidRPr="008319F5">
              <w:rPr>
                <w:rFonts w:ascii="Arial" w:hAnsi="Arial" w:cs="Arial"/>
                <w:sz w:val="14"/>
                <w:szCs w:val="14"/>
              </w:rPr>
              <w:t>Fuentes</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información</w:t>
            </w:r>
            <w:r w:rsidR="00FF06E9">
              <w:rPr>
                <w:rFonts w:ascii="Arial" w:hAnsi="Arial" w:cs="Arial"/>
                <w:sz w:val="14"/>
                <w:szCs w:val="14"/>
              </w:rPr>
              <w:t xml:space="preserve"> </w:t>
            </w:r>
          </w:p>
        </w:tc>
      </w:tr>
      <w:tr w:rsidR="004D5B7A" w:rsidRPr="008319F5">
        <w:tblPrEx>
          <w:tblCellMar>
            <w:top w:w="0" w:type="dxa"/>
            <w:bottom w:w="0" w:type="dxa"/>
          </w:tblCellMar>
        </w:tblPrEx>
        <w:trPr>
          <w:trHeight w:val="20"/>
          <w:jc w:val="center"/>
        </w:trPr>
        <w:tc>
          <w:tcPr>
            <w:tcW w:w="91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92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r>
      <w:tr w:rsidR="004D5B7A" w:rsidRPr="008319F5">
        <w:tblPrEx>
          <w:tblCellMar>
            <w:top w:w="0" w:type="dxa"/>
            <w:bottom w:w="0" w:type="dxa"/>
          </w:tblCellMar>
        </w:tblPrEx>
        <w:trPr>
          <w:trHeight w:val="20"/>
          <w:jc w:val="center"/>
        </w:trPr>
        <w:tc>
          <w:tcPr>
            <w:tcW w:w="91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92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r>
      <w:tr w:rsidR="004D5B7A" w:rsidRPr="008319F5">
        <w:tblPrEx>
          <w:tblCellMar>
            <w:top w:w="0" w:type="dxa"/>
            <w:bottom w:w="0" w:type="dxa"/>
          </w:tblCellMar>
        </w:tblPrEx>
        <w:trPr>
          <w:trHeight w:val="20"/>
          <w:jc w:val="center"/>
        </w:trPr>
        <w:tc>
          <w:tcPr>
            <w:tcW w:w="91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92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4"/>
              </w:rPr>
            </w:pPr>
          </w:p>
        </w:tc>
      </w:tr>
    </w:tbl>
    <w:p w:rsidR="004D5B7A" w:rsidRPr="008319F5" w:rsidRDefault="004D5B7A" w:rsidP="00F44F96">
      <w:pPr>
        <w:tabs>
          <w:tab w:val="left" w:pos="5042"/>
          <w:tab w:val="left" w:pos="6819"/>
          <w:tab w:val="left" w:pos="7471"/>
        </w:tabs>
        <w:spacing w:line="260" w:lineRule="exact"/>
        <w:rPr>
          <w:rFonts w:ascii="Arial" w:hAnsi="Arial" w:cs="Arial"/>
          <w:sz w:val="18"/>
          <w:szCs w:val="18"/>
        </w:rPr>
      </w:pPr>
    </w:p>
    <w:p w:rsidR="004D5B7A" w:rsidRPr="008319F5" w:rsidRDefault="004D5B7A" w:rsidP="00F44F96">
      <w:pPr>
        <w:tabs>
          <w:tab w:val="left" w:pos="5042"/>
          <w:tab w:val="left" w:pos="6819"/>
          <w:tab w:val="left" w:pos="7471"/>
        </w:tabs>
        <w:spacing w:line="300" w:lineRule="exact"/>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anual</w:t>
      </w:r>
    </w:p>
    <w:p w:rsidR="004D5B7A" w:rsidRPr="008319F5" w:rsidRDefault="004D5B7A" w:rsidP="00F44F96">
      <w:pPr>
        <w:tabs>
          <w:tab w:val="left" w:pos="5042"/>
          <w:tab w:val="left" w:pos="6819"/>
          <w:tab w:val="left" w:pos="7471"/>
        </w:tabs>
        <w:spacing w:line="300"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F44F96">
      <w:pPr>
        <w:tabs>
          <w:tab w:val="left" w:pos="5042"/>
          <w:tab w:val="left" w:pos="6819"/>
          <w:tab w:val="left" w:pos="7471"/>
        </w:tabs>
        <w:spacing w:line="300"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F44F96">
      <w:pPr>
        <w:spacing w:after="101" w:line="300"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w:t>
      </w:r>
    </w:p>
    <w:p w:rsidR="00B120D5" w:rsidRPr="008319F5" w:rsidRDefault="004D5B7A" w:rsidP="00F44F96">
      <w:pPr>
        <w:spacing w:after="80" w:line="216" w:lineRule="exact"/>
        <w:ind w:left="1800" w:right="851" w:hanging="720"/>
        <w:jc w:val="both"/>
        <w:rPr>
          <w:rFonts w:ascii="Arial" w:hAnsi="Arial" w:cs="Arial"/>
          <w:sz w:val="18"/>
          <w:szCs w:val="18"/>
        </w:rPr>
      </w:pPr>
      <w:r w:rsidRPr="008319F5">
        <w:rPr>
          <w:rFonts w:ascii="Arial" w:hAnsi="Arial" w:cs="Arial"/>
          <w:i/>
          <w:sz w:val="18"/>
          <w:szCs w:val="18"/>
        </w:rPr>
        <w:t>VII.</w:t>
      </w:r>
      <w:r w:rsidRPr="008319F5">
        <w:rPr>
          <w:rFonts w:ascii="Arial" w:hAnsi="Arial" w:cs="Arial"/>
          <w:i/>
          <w:sz w:val="18"/>
          <w:szCs w:val="18"/>
        </w:rPr>
        <w:tab/>
        <w:t>El</w:t>
      </w:r>
      <w:r w:rsidR="00FF06E9">
        <w:rPr>
          <w:rFonts w:ascii="Arial" w:hAnsi="Arial" w:cs="Arial"/>
          <w:i/>
          <w:sz w:val="18"/>
          <w:szCs w:val="18"/>
        </w:rPr>
        <w:t xml:space="preserve"> </w:t>
      </w:r>
      <w:r w:rsidRPr="008319F5">
        <w:rPr>
          <w:rFonts w:ascii="Arial" w:hAnsi="Arial" w:cs="Arial"/>
          <w:i/>
          <w:sz w:val="18"/>
          <w:szCs w:val="18"/>
        </w:rPr>
        <w:t>directorio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todos</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servidores</w:t>
      </w:r>
      <w:r w:rsidR="00FF06E9">
        <w:rPr>
          <w:rFonts w:ascii="Arial" w:hAnsi="Arial" w:cs="Arial"/>
          <w:i/>
          <w:sz w:val="18"/>
          <w:szCs w:val="18"/>
        </w:rPr>
        <w:t xml:space="preserve"> </w:t>
      </w:r>
      <w:r w:rsidRPr="008319F5">
        <w:rPr>
          <w:rFonts w:ascii="Arial" w:hAnsi="Arial" w:cs="Arial"/>
          <w:i/>
          <w:sz w:val="18"/>
          <w:szCs w:val="18"/>
        </w:rPr>
        <w:t>públicos,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partir</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nivel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jefe</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departamento</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equivalente,</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menor</w:t>
      </w:r>
      <w:r w:rsidR="00FF06E9">
        <w:rPr>
          <w:rFonts w:ascii="Arial" w:hAnsi="Arial" w:cs="Arial"/>
          <w:i/>
          <w:sz w:val="18"/>
          <w:szCs w:val="18"/>
        </w:rPr>
        <w:t xml:space="preserve"> </w:t>
      </w:r>
      <w:r w:rsidRPr="008319F5">
        <w:rPr>
          <w:rFonts w:ascii="Arial" w:hAnsi="Arial" w:cs="Arial"/>
          <w:i/>
          <w:sz w:val="18"/>
          <w:szCs w:val="18"/>
        </w:rPr>
        <w:t>nivel,</w:t>
      </w:r>
      <w:r w:rsidR="00FF06E9">
        <w:rPr>
          <w:rFonts w:ascii="Arial" w:hAnsi="Arial" w:cs="Arial"/>
          <w:i/>
          <w:sz w:val="18"/>
          <w:szCs w:val="18"/>
        </w:rPr>
        <w:t xml:space="preserve"> </w:t>
      </w:r>
      <w:r w:rsidRPr="008319F5">
        <w:rPr>
          <w:rFonts w:ascii="Arial" w:hAnsi="Arial" w:cs="Arial"/>
          <w:i/>
          <w:sz w:val="18"/>
          <w:szCs w:val="18"/>
        </w:rPr>
        <w:t>cuando</w:t>
      </w:r>
      <w:r w:rsidR="00FF06E9">
        <w:rPr>
          <w:rFonts w:ascii="Arial" w:hAnsi="Arial" w:cs="Arial"/>
          <w:i/>
          <w:sz w:val="18"/>
          <w:szCs w:val="18"/>
        </w:rPr>
        <w:t xml:space="preserve"> </w:t>
      </w:r>
      <w:r w:rsidRPr="008319F5">
        <w:rPr>
          <w:rFonts w:ascii="Arial" w:hAnsi="Arial" w:cs="Arial"/>
          <w:i/>
          <w:sz w:val="18"/>
          <w:szCs w:val="18"/>
        </w:rPr>
        <w:t>se</w:t>
      </w:r>
      <w:r w:rsidR="00FF06E9">
        <w:rPr>
          <w:rFonts w:ascii="Arial" w:hAnsi="Arial" w:cs="Arial"/>
          <w:i/>
          <w:sz w:val="18"/>
          <w:szCs w:val="18"/>
        </w:rPr>
        <w:t xml:space="preserve"> </w:t>
      </w:r>
      <w:r w:rsidRPr="008319F5">
        <w:rPr>
          <w:rFonts w:ascii="Arial" w:hAnsi="Arial" w:cs="Arial"/>
          <w:i/>
          <w:sz w:val="18"/>
          <w:szCs w:val="18"/>
        </w:rPr>
        <w:t>brinde</w:t>
      </w:r>
      <w:r w:rsidR="00FF06E9">
        <w:rPr>
          <w:rFonts w:ascii="Arial" w:hAnsi="Arial" w:cs="Arial"/>
          <w:i/>
          <w:sz w:val="18"/>
          <w:szCs w:val="18"/>
        </w:rPr>
        <w:t xml:space="preserve"> </w:t>
      </w:r>
      <w:r w:rsidRPr="008319F5">
        <w:rPr>
          <w:rFonts w:ascii="Arial" w:hAnsi="Arial" w:cs="Arial"/>
          <w:i/>
          <w:sz w:val="18"/>
          <w:szCs w:val="18"/>
        </w:rPr>
        <w:t>atención</w:t>
      </w:r>
      <w:r w:rsidR="00FF06E9">
        <w:rPr>
          <w:rFonts w:ascii="Arial" w:hAnsi="Arial" w:cs="Arial"/>
          <w:i/>
          <w:sz w:val="18"/>
          <w:szCs w:val="18"/>
        </w:rPr>
        <w:t xml:space="preserve"> </w:t>
      </w:r>
      <w:r w:rsidRPr="008319F5">
        <w:rPr>
          <w:rFonts w:ascii="Arial" w:hAnsi="Arial" w:cs="Arial"/>
          <w:i/>
          <w:sz w:val="18"/>
          <w:szCs w:val="18"/>
        </w:rPr>
        <w:t>al</w:t>
      </w:r>
      <w:r w:rsidR="00FF06E9">
        <w:rPr>
          <w:rFonts w:ascii="Arial" w:hAnsi="Arial" w:cs="Arial"/>
          <w:i/>
          <w:sz w:val="18"/>
          <w:szCs w:val="18"/>
        </w:rPr>
        <w:t xml:space="preserve"> </w:t>
      </w:r>
      <w:r w:rsidRPr="008319F5">
        <w:rPr>
          <w:rFonts w:ascii="Arial" w:hAnsi="Arial" w:cs="Arial"/>
          <w:i/>
          <w:sz w:val="18"/>
          <w:szCs w:val="18"/>
        </w:rPr>
        <w:t>público;</w:t>
      </w:r>
      <w:r w:rsidR="00FF06E9">
        <w:rPr>
          <w:rFonts w:ascii="Arial" w:hAnsi="Arial" w:cs="Arial"/>
          <w:i/>
          <w:sz w:val="18"/>
          <w:szCs w:val="18"/>
        </w:rPr>
        <w:t xml:space="preserve"> </w:t>
      </w:r>
      <w:r w:rsidRPr="008319F5">
        <w:rPr>
          <w:rFonts w:ascii="Arial" w:hAnsi="Arial" w:cs="Arial"/>
          <w:i/>
          <w:sz w:val="18"/>
          <w:szCs w:val="18"/>
        </w:rPr>
        <w:t>manejen</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apliquen</w:t>
      </w:r>
      <w:r w:rsidR="00FF06E9">
        <w:rPr>
          <w:rFonts w:ascii="Arial" w:hAnsi="Arial" w:cs="Arial"/>
          <w:i/>
          <w:sz w:val="18"/>
          <w:szCs w:val="18"/>
        </w:rPr>
        <w:t xml:space="preserve"> </w:t>
      </w:r>
      <w:r w:rsidRPr="008319F5">
        <w:rPr>
          <w:rFonts w:ascii="Arial" w:hAnsi="Arial" w:cs="Arial"/>
          <w:i/>
          <w:sz w:val="18"/>
          <w:szCs w:val="18"/>
        </w:rPr>
        <w:t>recursos</w:t>
      </w:r>
      <w:r w:rsidR="00FF06E9">
        <w:rPr>
          <w:rFonts w:ascii="Arial" w:hAnsi="Arial" w:cs="Arial"/>
          <w:i/>
          <w:sz w:val="18"/>
          <w:szCs w:val="18"/>
        </w:rPr>
        <w:t xml:space="preserve"> </w:t>
      </w:r>
      <w:r w:rsidRPr="008319F5">
        <w:rPr>
          <w:rFonts w:ascii="Arial" w:hAnsi="Arial" w:cs="Arial"/>
          <w:i/>
          <w:sz w:val="18"/>
          <w:szCs w:val="18"/>
        </w:rPr>
        <w:t>públicos;</w:t>
      </w:r>
      <w:r w:rsidR="00FF06E9">
        <w:rPr>
          <w:rFonts w:ascii="Arial" w:hAnsi="Arial" w:cs="Arial"/>
          <w:i/>
          <w:sz w:val="18"/>
          <w:szCs w:val="18"/>
        </w:rPr>
        <w:t xml:space="preserve"> </w:t>
      </w:r>
      <w:r w:rsidRPr="008319F5">
        <w:rPr>
          <w:rFonts w:ascii="Arial" w:hAnsi="Arial" w:cs="Arial"/>
          <w:i/>
          <w:sz w:val="18"/>
          <w:szCs w:val="18"/>
        </w:rPr>
        <w:t>realicen</w:t>
      </w:r>
      <w:r w:rsidR="00FF06E9">
        <w:rPr>
          <w:rFonts w:ascii="Arial" w:hAnsi="Arial" w:cs="Arial"/>
          <w:i/>
          <w:sz w:val="18"/>
          <w:szCs w:val="18"/>
        </w:rPr>
        <w:t xml:space="preserve"> </w:t>
      </w:r>
      <w:r w:rsidRPr="008319F5">
        <w:rPr>
          <w:rFonts w:ascii="Arial" w:hAnsi="Arial" w:cs="Arial"/>
          <w:i/>
          <w:sz w:val="18"/>
          <w:szCs w:val="18"/>
        </w:rPr>
        <w:t>actos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autoridad,</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presten</w:t>
      </w:r>
      <w:r w:rsidR="00FF06E9">
        <w:rPr>
          <w:rFonts w:ascii="Arial" w:hAnsi="Arial" w:cs="Arial"/>
          <w:i/>
          <w:sz w:val="18"/>
          <w:szCs w:val="18"/>
        </w:rPr>
        <w:t xml:space="preserve"> </w:t>
      </w:r>
      <w:r w:rsidRPr="008319F5">
        <w:rPr>
          <w:rFonts w:ascii="Arial" w:hAnsi="Arial" w:cs="Arial"/>
          <w:i/>
          <w:sz w:val="18"/>
          <w:szCs w:val="18"/>
        </w:rPr>
        <w:t>servicios</w:t>
      </w:r>
      <w:r w:rsidR="00FF06E9">
        <w:rPr>
          <w:rFonts w:ascii="Arial" w:hAnsi="Arial" w:cs="Arial"/>
          <w:i/>
          <w:sz w:val="18"/>
          <w:szCs w:val="18"/>
        </w:rPr>
        <w:t xml:space="preserve"> </w:t>
      </w:r>
      <w:r w:rsidRPr="008319F5">
        <w:rPr>
          <w:rFonts w:ascii="Arial" w:hAnsi="Arial" w:cs="Arial"/>
          <w:i/>
          <w:sz w:val="18"/>
          <w:szCs w:val="18"/>
        </w:rPr>
        <w:t>profesionales</w:t>
      </w:r>
      <w:r w:rsidR="00FF06E9">
        <w:rPr>
          <w:rFonts w:ascii="Arial" w:hAnsi="Arial" w:cs="Arial"/>
          <w:i/>
          <w:sz w:val="18"/>
          <w:szCs w:val="18"/>
        </w:rPr>
        <w:t xml:space="preserve"> </w:t>
      </w:r>
      <w:r w:rsidRPr="008319F5">
        <w:rPr>
          <w:rFonts w:ascii="Arial" w:hAnsi="Arial" w:cs="Arial"/>
          <w:i/>
          <w:sz w:val="18"/>
          <w:szCs w:val="18"/>
        </w:rPr>
        <w:t>bajo</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régimen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confianza</w:t>
      </w:r>
      <w:r w:rsidR="00FF06E9">
        <w:rPr>
          <w:rFonts w:ascii="Arial" w:hAnsi="Arial" w:cs="Arial"/>
          <w:i/>
          <w:sz w:val="18"/>
          <w:szCs w:val="18"/>
        </w:rPr>
        <w:t xml:space="preserve"> </w:t>
      </w:r>
      <w:r w:rsidRPr="008319F5">
        <w:rPr>
          <w:rFonts w:ascii="Arial" w:hAnsi="Arial" w:cs="Arial"/>
          <w:i/>
          <w:sz w:val="18"/>
          <w:szCs w:val="18"/>
        </w:rPr>
        <w:t>u</w:t>
      </w:r>
      <w:r w:rsidR="00FF06E9">
        <w:rPr>
          <w:rFonts w:ascii="Arial" w:hAnsi="Arial" w:cs="Arial"/>
          <w:i/>
          <w:sz w:val="18"/>
          <w:szCs w:val="18"/>
        </w:rPr>
        <w:t xml:space="preserve"> </w:t>
      </w:r>
      <w:r w:rsidRPr="008319F5">
        <w:rPr>
          <w:rFonts w:ascii="Arial" w:hAnsi="Arial" w:cs="Arial"/>
          <w:i/>
          <w:sz w:val="18"/>
          <w:szCs w:val="18"/>
        </w:rPr>
        <w:t>honorarios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personal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base.</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directorio</w:t>
      </w:r>
      <w:r w:rsidR="00FF06E9">
        <w:rPr>
          <w:rFonts w:ascii="Arial" w:hAnsi="Arial" w:cs="Arial"/>
          <w:i/>
          <w:sz w:val="18"/>
          <w:szCs w:val="18"/>
        </w:rPr>
        <w:t xml:space="preserve"> </w:t>
      </w:r>
      <w:r w:rsidRPr="008319F5">
        <w:rPr>
          <w:rFonts w:ascii="Arial" w:hAnsi="Arial" w:cs="Arial"/>
          <w:i/>
          <w:sz w:val="18"/>
          <w:szCs w:val="18"/>
        </w:rPr>
        <w:t>deberá</w:t>
      </w:r>
      <w:r w:rsidR="00FF06E9">
        <w:rPr>
          <w:rFonts w:ascii="Arial" w:hAnsi="Arial" w:cs="Arial"/>
          <w:i/>
          <w:sz w:val="18"/>
          <w:szCs w:val="18"/>
        </w:rPr>
        <w:t xml:space="preserve"> </w:t>
      </w:r>
      <w:r w:rsidRPr="008319F5">
        <w:rPr>
          <w:rFonts w:ascii="Arial" w:hAnsi="Arial" w:cs="Arial"/>
          <w:i/>
          <w:sz w:val="18"/>
          <w:szCs w:val="18"/>
        </w:rPr>
        <w:t>incluir</w:t>
      </w:r>
      <w:r w:rsidR="00FF06E9">
        <w:rPr>
          <w:rFonts w:ascii="Arial" w:hAnsi="Arial" w:cs="Arial"/>
          <w:i/>
          <w:sz w:val="18"/>
          <w:szCs w:val="18"/>
        </w:rPr>
        <w:t xml:space="preserve"> </w:t>
      </w:r>
      <w:r w:rsidRPr="008319F5">
        <w:rPr>
          <w:rFonts w:ascii="Arial" w:hAnsi="Arial" w:cs="Arial"/>
          <w:i/>
          <w:sz w:val="18"/>
          <w:szCs w:val="18"/>
        </w:rPr>
        <w:t>al</w:t>
      </w:r>
      <w:r w:rsidR="00FF06E9">
        <w:rPr>
          <w:rFonts w:ascii="Arial" w:hAnsi="Arial" w:cs="Arial"/>
          <w:i/>
          <w:sz w:val="18"/>
          <w:szCs w:val="18"/>
        </w:rPr>
        <w:t xml:space="preserve"> </w:t>
      </w:r>
      <w:r w:rsidRPr="008319F5">
        <w:rPr>
          <w:rFonts w:ascii="Arial" w:hAnsi="Arial" w:cs="Arial"/>
          <w:i/>
          <w:sz w:val="18"/>
          <w:szCs w:val="18"/>
        </w:rPr>
        <w:t>menos</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nombre,</w:t>
      </w:r>
      <w:r w:rsidR="00FF06E9">
        <w:rPr>
          <w:rFonts w:ascii="Arial" w:hAnsi="Arial" w:cs="Arial"/>
          <w:i/>
          <w:sz w:val="18"/>
          <w:szCs w:val="18"/>
        </w:rPr>
        <w:t xml:space="preserve"> </w:t>
      </w:r>
      <w:r w:rsidRPr="008319F5">
        <w:rPr>
          <w:rFonts w:ascii="Arial" w:hAnsi="Arial" w:cs="Arial"/>
          <w:i/>
          <w:sz w:val="18"/>
          <w:szCs w:val="18"/>
        </w:rPr>
        <w:t>cargo</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nombramiento</w:t>
      </w:r>
      <w:r w:rsidR="00FF06E9">
        <w:rPr>
          <w:rFonts w:ascii="Arial" w:hAnsi="Arial" w:cs="Arial"/>
          <w:i/>
          <w:sz w:val="18"/>
          <w:szCs w:val="18"/>
        </w:rPr>
        <w:t xml:space="preserve"> </w:t>
      </w:r>
      <w:r w:rsidRPr="008319F5">
        <w:rPr>
          <w:rFonts w:ascii="Arial" w:hAnsi="Arial" w:cs="Arial"/>
          <w:i/>
          <w:sz w:val="18"/>
          <w:szCs w:val="18"/>
        </w:rPr>
        <w:t>asignado,</w:t>
      </w:r>
      <w:r w:rsidR="00FF06E9">
        <w:rPr>
          <w:rFonts w:ascii="Arial" w:hAnsi="Arial" w:cs="Arial"/>
          <w:i/>
          <w:sz w:val="18"/>
          <w:szCs w:val="18"/>
        </w:rPr>
        <w:t xml:space="preserve"> </w:t>
      </w:r>
      <w:r w:rsidRPr="008319F5">
        <w:rPr>
          <w:rFonts w:ascii="Arial" w:hAnsi="Arial" w:cs="Arial"/>
          <w:i/>
          <w:sz w:val="18"/>
          <w:szCs w:val="18"/>
        </w:rPr>
        <w:t>nivel</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puesto</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estructura</w:t>
      </w:r>
      <w:r w:rsidR="00FF06E9">
        <w:rPr>
          <w:rFonts w:ascii="Arial" w:hAnsi="Arial" w:cs="Arial"/>
          <w:i/>
          <w:sz w:val="18"/>
          <w:szCs w:val="18"/>
        </w:rPr>
        <w:t xml:space="preserve"> </w:t>
      </w:r>
      <w:r w:rsidRPr="008319F5">
        <w:rPr>
          <w:rFonts w:ascii="Arial" w:hAnsi="Arial" w:cs="Arial"/>
          <w:i/>
          <w:sz w:val="18"/>
          <w:szCs w:val="18"/>
        </w:rPr>
        <w:t>orgánica,</w:t>
      </w:r>
      <w:r w:rsidR="00FF06E9">
        <w:rPr>
          <w:rFonts w:ascii="Arial" w:hAnsi="Arial" w:cs="Arial"/>
          <w:i/>
          <w:sz w:val="18"/>
          <w:szCs w:val="18"/>
        </w:rPr>
        <w:t xml:space="preserve"> </w:t>
      </w:r>
      <w:r w:rsidRPr="008319F5">
        <w:rPr>
          <w:rFonts w:ascii="Arial" w:hAnsi="Arial" w:cs="Arial"/>
          <w:i/>
          <w:sz w:val="18"/>
          <w:szCs w:val="18"/>
        </w:rPr>
        <w:t>fecha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alta</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cargo,</w:t>
      </w:r>
      <w:r w:rsidR="00FF06E9">
        <w:rPr>
          <w:rFonts w:ascii="Arial" w:hAnsi="Arial" w:cs="Arial"/>
          <w:i/>
          <w:sz w:val="18"/>
          <w:szCs w:val="18"/>
        </w:rPr>
        <w:t xml:space="preserve"> </w:t>
      </w:r>
      <w:r w:rsidRPr="008319F5">
        <w:rPr>
          <w:rFonts w:ascii="Arial" w:hAnsi="Arial" w:cs="Arial"/>
          <w:i/>
          <w:sz w:val="18"/>
          <w:szCs w:val="18"/>
        </w:rPr>
        <w:t>número</w:t>
      </w:r>
      <w:r w:rsidR="00FF06E9">
        <w:rPr>
          <w:rFonts w:ascii="Arial" w:hAnsi="Arial" w:cs="Arial"/>
          <w:i/>
          <w:sz w:val="18"/>
          <w:szCs w:val="18"/>
        </w:rPr>
        <w:t xml:space="preserve"> </w:t>
      </w:r>
      <w:r w:rsidRPr="008319F5">
        <w:rPr>
          <w:rFonts w:ascii="Arial" w:hAnsi="Arial" w:cs="Arial"/>
          <w:i/>
          <w:sz w:val="18"/>
          <w:szCs w:val="18"/>
        </w:rPr>
        <w:t>telefónico,</w:t>
      </w:r>
      <w:r w:rsidR="00FF06E9">
        <w:rPr>
          <w:rFonts w:ascii="Arial" w:hAnsi="Arial" w:cs="Arial"/>
          <w:i/>
          <w:sz w:val="18"/>
          <w:szCs w:val="18"/>
        </w:rPr>
        <w:t xml:space="preserve"> </w:t>
      </w:r>
      <w:r w:rsidRPr="008319F5">
        <w:rPr>
          <w:rFonts w:ascii="Arial" w:hAnsi="Arial" w:cs="Arial"/>
          <w:i/>
          <w:sz w:val="18"/>
          <w:szCs w:val="18"/>
        </w:rPr>
        <w:t>domicilio</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recibir</w:t>
      </w:r>
      <w:r w:rsidR="00FF06E9">
        <w:rPr>
          <w:rFonts w:ascii="Arial" w:hAnsi="Arial" w:cs="Arial"/>
          <w:i/>
          <w:sz w:val="18"/>
          <w:szCs w:val="18"/>
        </w:rPr>
        <w:t xml:space="preserve"> </w:t>
      </w:r>
      <w:r w:rsidRPr="008319F5">
        <w:rPr>
          <w:rFonts w:ascii="Arial" w:hAnsi="Arial" w:cs="Arial"/>
          <w:i/>
          <w:sz w:val="18"/>
          <w:szCs w:val="18"/>
        </w:rPr>
        <w:t>correspondencia</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dirección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correo</w:t>
      </w:r>
      <w:r w:rsidR="00FF06E9">
        <w:rPr>
          <w:rFonts w:ascii="Arial" w:hAnsi="Arial" w:cs="Arial"/>
          <w:i/>
          <w:sz w:val="18"/>
          <w:szCs w:val="18"/>
        </w:rPr>
        <w:t xml:space="preserve"> </w:t>
      </w:r>
      <w:r w:rsidRPr="008319F5">
        <w:rPr>
          <w:rFonts w:ascii="Arial" w:hAnsi="Arial" w:cs="Arial"/>
          <w:i/>
          <w:sz w:val="18"/>
          <w:szCs w:val="18"/>
        </w:rPr>
        <w:t>electrónico</w:t>
      </w:r>
      <w:r w:rsidR="00FF06E9">
        <w:rPr>
          <w:rFonts w:ascii="Arial" w:hAnsi="Arial" w:cs="Arial"/>
          <w:i/>
          <w:sz w:val="18"/>
          <w:szCs w:val="18"/>
        </w:rPr>
        <w:t xml:space="preserve"> </w:t>
      </w:r>
      <w:r w:rsidRPr="008319F5">
        <w:rPr>
          <w:rFonts w:ascii="Arial" w:hAnsi="Arial" w:cs="Arial"/>
          <w:i/>
          <w:sz w:val="18"/>
          <w:szCs w:val="18"/>
        </w:rPr>
        <w:t>oficiales</w:t>
      </w:r>
    </w:p>
    <w:p w:rsidR="00CB54FA" w:rsidRPr="008319F5" w:rsidRDefault="004D5B7A" w:rsidP="00F44F96">
      <w:pPr>
        <w:spacing w:after="80" w:line="216" w:lineRule="exact"/>
        <w:ind w:left="360" w:right="48"/>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integrar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directorio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básicos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establecer</w:t>
      </w:r>
      <w:r w:rsidR="00FF06E9">
        <w:rPr>
          <w:rFonts w:ascii="Arial" w:hAnsi="Arial" w:cs="Arial"/>
          <w:sz w:val="18"/>
          <w:szCs w:val="18"/>
        </w:rPr>
        <w:t xml:space="preserve"> </w:t>
      </w:r>
      <w:r w:rsidRPr="008319F5">
        <w:rPr>
          <w:rFonts w:ascii="Arial" w:hAnsi="Arial" w:cs="Arial"/>
          <w:sz w:val="18"/>
          <w:szCs w:val="18"/>
        </w:rPr>
        <w:t>contacto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miembros,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mismos.</w:t>
      </w:r>
    </w:p>
    <w:p w:rsidR="00B120D5" w:rsidRPr="008319F5" w:rsidRDefault="004D5B7A" w:rsidP="00F44F96">
      <w:pPr>
        <w:spacing w:after="80" w:line="216" w:lineRule="exact"/>
        <w:ind w:left="360" w:right="48"/>
        <w:jc w:val="both"/>
        <w:rPr>
          <w:rFonts w:ascii="Arial" w:hAnsi="Arial" w:cs="Arial"/>
          <w:sz w:val="18"/>
          <w:szCs w:val="18"/>
        </w:rPr>
      </w:pP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desde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jefe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departamento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hasta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titular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menor</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brinden</w:t>
      </w:r>
      <w:r w:rsidR="00FF06E9">
        <w:rPr>
          <w:rFonts w:ascii="Arial" w:hAnsi="Arial" w:cs="Arial"/>
          <w:sz w:val="18"/>
          <w:szCs w:val="18"/>
        </w:rPr>
        <w:t xml:space="preserve"> </w:t>
      </w:r>
      <w:r w:rsidRPr="008319F5">
        <w:rPr>
          <w:rFonts w:ascii="Arial" w:hAnsi="Arial" w:cs="Arial"/>
          <w:sz w:val="18"/>
          <w:szCs w:val="18"/>
        </w:rPr>
        <w:t>atención</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manejen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apliquen</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realicen</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presten</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profesionales</w:t>
      </w:r>
      <w:r w:rsidR="00FF06E9">
        <w:rPr>
          <w:rFonts w:ascii="Arial" w:hAnsi="Arial" w:cs="Arial"/>
          <w:sz w:val="18"/>
          <w:szCs w:val="18"/>
        </w:rPr>
        <w:t xml:space="preserve"> </w:t>
      </w:r>
      <w:r w:rsidRPr="008319F5">
        <w:rPr>
          <w:rFonts w:ascii="Arial" w:hAnsi="Arial" w:cs="Arial"/>
          <w:sz w:val="18"/>
          <w:szCs w:val="18"/>
        </w:rPr>
        <w:t>bajo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régimen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honorarios,</w:t>
      </w:r>
      <w:r w:rsidR="00FF06E9">
        <w:rPr>
          <w:rFonts w:ascii="Arial" w:hAnsi="Arial" w:cs="Arial"/>
          <w:sz w:val="18"/>
          <w:szCs w:val="18"/>
        </w:rPr>
        <w:t xml:space="preserve"> </w:t>
      </w:r>
      <w:r w:rsidRPr="008319F5">
        <w:rPr>
          <w:rFonts w:ascii="Arial" w:hAnsi="Arial" w:cs="Arial"/>
          <w:sz w:val="18"/>
          <w:szCs w:val="18"/>
        </w:rPr>
        <w:t>confianza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base</w:t>
      </w:r>
      <w:r w:rsidRPr="008319F5">
        <w:rPr>
          <w:rFonts w:ascii="Arial" w:hAnsi="Arial" w:cs="Arial"/>
          <w:position w:val="6"/>
          <w:sz w:val="14"/>
          <w:szCs w:val="18"/>
        </w:rPr>
        <w:footnoteReference w:id="7"/>
      </w:r>
      <w:r w:rsidRPr="008319F5">
        <w:rPr>
          <w:rFonts w:ascii="Arial" w:hAnsi="Arial" w:cs="Arial"/>
          <w:sz w:val="18"/>
          <w:szCs w:val="18"/>
        </w:rPr>
        <w:t>.</w:t>
      </w:r>
    </w:p>
    <w:p w:rsidR="00B120D5" w:rsidRPr="008319F5" w:rsidRDefault="004D5B7A" w:rsidP="00F44F96">
      <w:pPr>
        <w:spacing w:after="80" w:line="216" w:lineRule="exact"/>
        <w:ind w:left="360" w:right="48"/>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prestadores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profesionales</w:t>
      </w:r>
      <w:r w:rsidR="00FF06E9">
        <w:rPr>
          <w:rFonts w:ascii="Arial" w:hAnsi="Arial" w:cs="Arial"/>
          <w:sz w:val="18"/>
          <w:szCs w:val="18"/>
        </w:rPr>
        <w:t xml:space="preserve"> </w:t>
      </w:r>
      <w:r w:rsidRPr="008319F5">
        <w:rPr>
          <w:rFonts w:ascii="Arial" w:hAnsi="Arial" w:cs="Arial"/>
          <w:sz w:val="18"/>
          <w:szCs w:val="18"/>
        </w:rPr>
        <w:t>reportados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especifique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éstos</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forman</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fungen</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apoyo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actividades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puestos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sí</w:t>
      </w:r>
      <w:r w:rsidR="00FF06E9">
        <w:rPr>
          <w:rFonts w:ascii="Arial" w:hAnsi="Arial" w:cs="Arial"/>
          <w:sz w:val="18"/>
          <w:szCs w:val="18"/>
        </w:rPr>
        <w:t xml:space="preserve"> </w:t>
      </w:r>
      <w:r w:rsidRPr="008319F5">
        <w:rPr>
          <w:rFonts w:ascii="Arial" w:hAnsi="Arial" w:cs="Arial"/>
          <w:sz w:val="18"/>
          <w:szCs w:val="18"/>
        </w:rPr>
        <w:t>conforman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p>
    <w:p w:rsidR="004D5B7A" w:rsidRPr="008319F5" w:rsidRDefault="004D5B7A" w:rsidP="00F44F96">
      <w:pPr>
        <w:spacing w:after="80" w:line="216" w:lineRule="exact"/>
        <w:ind w:left="360" w:right="48"/>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guardará</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II</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III</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VIII</w:t>
      </w:r>
      <w:r w:rsidR="00FF06E9">
        <w:rPr>
          <w:rFonts w:ascii="Arial" w:hAnsi="Arial" w:cs="Arial"/>
          <w:sz w:val="18"/>
          <w:szCs w:val="18"/>
        </w:rPr>
        <w:t xml:space="preserve"> </w:t>
      </w:r>
      <w:r w:rsidRPr="008319F5">
        <w:rPr>
          <w:rFonts w:ascii="Arial" w:hAnsi="Arial" w:cs="Arial"/>
          <w:sz w:val="18"/>
          <w:szCs w:val="18"/>
        </w:rPr>
        <w:t>(remuneración),</w:t>
      </w:r>
      <w:r w:rsidR="00FF06E9">
        <w:rPr>
          <w:rFonts w:ascii="Arial" w:hAnsi="Arial" w:cs="Arial"/>
          <w:sz w:val="18"/>
          <w:szCs w:val="18"/>
        </w:rPr>
        <w:t xml:space="preserve"> </w:t>
      </w:r>
      <w:r w:rsidRPr="008319F5">
        <w:rPr>
          <w:rFonts w:ascii="Arial" w:hAnsi="Arial" w:cs="Arial"/>
          <w:sz w:val="18"/>
          <w:szCs w:val="18"/>
        </w:rPr>
        <w:t>IX</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representación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viáticos),</w:t>
      </w:r>
      <w:r w:rsidR="00FF06E9">
        <w:rPr>
          <w:rFonts w:ascii="Arial" w:hAnsi="Arial" w:cs="Arial"/>
          <w:sz w:val="18"/>
          <w:szCs w:val="18"/>
        </w:rPr>
        <w:t xml:space="preserve"> </w:t>
      </w:r>
      <w:r w:rsidRPr="008319F5">
        <w:rPr>
          <w:rFonts w:ascii="Arial" w:hAnsi="Arial" w:cs="Arial"/>
          <w:sz w:val="18"/>
          <w:szCs w:val="18"/>
        </w:rPr>
        <w:t>X</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plazas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confianza),</w:t>
      </w:r>
      <w:r w:rsidR="00FF06E9">
        <w:rPr>
          <w:rFonts w:ascii="Arial" w:hAnsi="Arial" w:cs="Arial"/>
          <w:sz w:val="18"/>
          <w:szCs w:val="18"/>
        </w:rPr>
        <w:t xml:space="preserve"> </w:t>
      </w:r>
      <w:r w:rsidRPr="008319F5">
        <w:rPr>
          <w:rFonts w:ascii="Arial" w:hAnsi="Arial" w:cs="Arial"/>
          <w:sz w:val="18"/>
          <w:szCs w:val="18"/>
        </w:rPr>
        <w:t>XII</w:t>
      </w:r>
      <w:r w:rsidR="00FF06E9">
        <w:rPr>
          <w:rFonts w:ascii="Arial" w:hAnsi="Arial" w:cs="Arial"/>
          <w:sz w:val="18"/>
          <w:szCs w:val="18"/>
        </w:rPr>
        <w:t xml:space="preserve"> </w:t>
      </w:r>
      <w:r w:rsidRPr="008319F5">
        <w:rPr>
          <w:rFonts w:ascii="Arial" w:hAnsi="Arial" w:cs="Arial"/>
          <w:sz w:val="18"/>
          <w:szCs w:val="18"/>
        </w:rPr>
        <w:t>(declaraciones</w:t>
      </w:r>
      <w:r w:rsidR="00FF06E9">
        <w:rPr>
          <w:rFonts w:ascii="Arial" w:hAnsi="Arial" w:cs="Arial"/>
          <w:sz w:val="18"/>
          <w:szCs w:val="18"/>
        </w:rPr>
        <w:t xml:space="preserve"> </w:t>
      </w:r>
      <w:r w:rsidRPr="008319F5">
        <w:rPr>
          <w:rFonts w:ascii="Arial" w:hAnsi="Arial" w:cs="Arial"/>
          <w:sz w:val="18"/>
          <w:szCs w:val="18"/>
        </w:rPr>
        <w:t>patrimoniales),</w:t>
      </w:r>
      <w:r w:rsidR="00FF06E9">
        <w:rPr>
          <w:rFonts w:ascii="Arial" w:hAnsi="Arial" w:cs="Arial"/>
          <w:sz w:val="18"/>
          <w:szCs w:val="18"/>
        </w:rPr>
        <w:t xml:space="preserve"> </w:t>
      </w:r>
      <w:r w:rsidRPr="008319F5">
        <w:rPr>
          <w:rFonts w:ascii="Arial" w:hAnsi="Arial" w:cs="Arial"/>
          <w:sz w:val="18"/>
          <w:szCs w:val="18"/>
        </w:rPr>
        <w:t>XIII</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XIV</w:t>
      </w:r>
      <w:r w:rsidR="00FF06E9">
        <w:rPr>
          <w:rFonts w:ascii="Arial" w:hAnsi="Arial" w:cs="Arial"/>
          <w:sz w:val="18"/>
          <w:szCs w:val="18"/>
        </w:rPr>
        <w:t xml:space="preserve"> </w:t>
      </w:r>
      <w:r w:rsidRPr="008319F5">
        <w:rPr>
          <w:rFonts w:ascii="Arial" w:hAnsi="Arial" w:cs="Arial"/>
          <w:sz w:val="18"/>
          <w:szCs w:val="18"/>
        </w:rPr>
        <w:t>(convocatorias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concursos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ocupar</w:t>
      </w:r>
      <w:r w:rsidR="00FF06E9">
        <w:rPr>
          <w:rFonts w:ascii="Arial" w:hAnsi="Arial" w:cs="Arial"/>
          <w:sz w:val="18"/>
          <w:szCs w:val="18"/>
        </w:rPr>
        <w:t xml:space="preserve"> </w:t>
      </w:r>
      <w:r w:rsidRPr="008319F5">
        <w:rPr>
          <w:rFonts w:ascii="Arial" w:hAnsi="Arial" w:cs="Arial"/>
          <w:sz w:val="18"/>
          <w:szCs w:val="18"/>
        </w:rPr>
        <w:t>cargos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XVII</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curricular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B27B8F" w:rsidRPr="008319F5" w:rsidRDefault="00B27B8F" w:rsidP="00F44F96">
      <w:pPr>
        <w:spacing w:after="80" w:line="216"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F44F96">
      <w:pPr>
        <w:spacing w:after="80" w:line="216" w:lineRule="exact"/>
        <w:ind w:right="48"/>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F44F96">
      <w:pPr>
        <w:spacing w:after="80" w:line="216" w:lineRule="exact"/>
        <w:ind w:right="48"/>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p>
    <w:p w:rsidR="004D5B7A" w:rsidRPr="008319F5" w:rsidRDefault="004D5B7A" w:rsidP="00F44F96">
      <w:pPr>
        <w:spacing w:after="80" w:line="216" w:lineRule="exact"/>
        <w:ind w:right="48"/>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B27B8F" w:rsidRPr="008319F5" w:rsidRDefault="00B27B8F" w:rsidP="00F44F96">
      <w:pPr>
        <w:spacing w:after="80" w:line="216"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F44F96">
      <w:pPr>
        <w:spacing w:after="80" w:line="216" w:lineRule="exact"/>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F44F96">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Clave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CB54FA" w:rsidRPr="008319F5" w:rsidRDefault="004D5B7A" w:rsidP="00F44F96">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nombramiento</w:t>
      </w:r>
      <w:r w:rsidR="00FF06E9">
        <w:rPr>
          <w:rFonts w:ascii="Arial" w:hAnsi="Arial" w:cs="Arial"/>
          <w:sz w:val="18"/>
          <w:szCs w:val="18"/>
        </w:rPr>
        <w:t xml:space="preserve"> </w:t>
      </w:r>
      <w:r w:rsidRPr="008319F5">
        <w:rPr>
          <w:rFonts w:ascii="Arial" w:hAnsi="Arial" w:cs="Arial"/>
          <w:sz w:val="18"/>
          <w:szCs w:val="18"/>
        </w:rPr>
        <w:t>otorgado</w:t>
      </w:r>
    </w:p>
    <w:p w:rsidR="004D5B7A" w:rsidRPr="008319F5" w:rsidRDefault="004D5B7A" w:rsidP="00F44F96">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00CB54FA" w:rsidRPr="008319F5">
        <w:rPr>
          <w:rFonts w:ascii="Arial" w:hAnsi="Arial" w:cs="Arial"/>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servidor(a)</w:t>
      </w:r>
      <w:r w:rsidR="00FF06E9">
        <w:rPr>
          <w:rFonts w:ascii="Arial" w:hAnsi="Arial" w:cs="Arial"/>
          <w:sz w:val="18"/>
          <w:szCs w:val="18"/>
        </w:rPr>
        <w:t xml:space="preserve"> </w:t>
      </w:r>
      <w:r w:rsidRPr="008319F5">
        <w:rPr>
          <w:rFonts w:ascii="Arial" w:hAnsi="Arial" w:cs="Arial"/>
          <w:sz w:val="18"/>
          <w:szCs w:val="18"/>
        </w:rPr>
        <w:t>público(a)(nombre[s],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integrante</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miembro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Pr="008319F5">
        <w:rPr>
          <w:rFonts w:ascii="Arial" w:hAnsi="Arial" w:cs="Arial"/>
          <w:position w:val="6"/>
          <w:sz w:val="14"/>
          <w:szCs w:val="18"/>
        </w:rPr>
        <w:footnoteReference w:id="8"/>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especifique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motivo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existe</w:t>
      </w:r>
      <w:r w:rsidR="00FF06E9">
        <w:rPr>
          <w:rFonts w:ascii="Arial" w:hAnsi="Arial" w:cs="Arial"/>
          <w:sz w:val="18"/>
          <w:szCs w:val="18"/>
        </w:rPr>
        <w:t xml:space="preserve"> </w:t>
      </w:r>
      <w:r w:rsidRPr="008319F5">
        <w:rPr>
          <w:rFonts w:ascii="Arial" w:hAnsi="Arial" w:cs="Arial"/>
          <w:sz w:val="18"/>
          <w:szCs w:val="18"/>
        </w:rPr>
        <w:t>servidor</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ocupando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r w:rsidRPr="008319F5">
        <w:rPr>
          <w:rFonts w:ascii="Arial" w:hAnsi="Arial" w:cs="Arial"/>
          <w:i/>
          <w:sz w:val="18"/>
          <w:szCs w:val="18"/>
        </w:rPr>
        <w:t>Vacante</w:t>
      </w:r>
    </w:p>
    <w:p w:rsidR="00CB54FA" w:rsidRPr="008319F5" w:rsidRDefault="004D5B7A" w:rsidP="00F44F96">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Área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adscripción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puestos)</w:t>
      </w:r>
    </w:p>
    <w:p w:rsidR="004D5B7A" w:rsidRPr="008319F5" w:rsidRDefault="004D5B7A" w:rsidP="00F44F96">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alta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F44F96">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Domicilio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recibir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[calle],</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exterior,</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[colonia],</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delegación</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postal)</w:t>
      </w:r>
      <w:r w:rsidRPr="008319F5">
        <w:rPr>
          <w:rFonts w:ascii="Arial" w:hAnsi="Arial" w:cs="Arial"/>
          <w:position w:val="6"/>
          <w:sz w:val="14"/>
          <w:szCs w:val="18"/>
        </w:rPr>
        <w:footnoteReference w:id="9"/>
      </w:r>
    </w:p>
    <w:p w:rsidR="004D5B7A" w:rsidRPr="008319F5" w:rsidRDefault="004D5B7A" w:rsidP="00F44F96">
      <w:pPr>
        <w:spacing w:after="68"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Número(s)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teléfono(s)</w:t>
      </w:r>
      <w:r w:rsidR="00FF06E9">
        <w:rPr>
          <w:rFonts w:ascii="Arial" w:hAnsi="Arial" w:cs="Arial"/>
          <w:sz w:val="18"/>
          <w:szCs w:val="18"/>
        </w:rPr>
        <w:t xml:space="preserve"> </w:t>
      </w:r>
      <w:r w:rsidRPr="008319F5">
        <w:rPr>
          <w:rFonts w:ascii="Arial" w:hAnsi="Arial" w:cs="Arial"/>
          <w:sz w:val="18"/>
          <w:szCs w:val="18"/>
        </w:rPr>
        <w:t>oficial(es)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extensión</w:t>
      </w:r>
      <w:r w:rsidR="00FF06E9">
        <w:rPr>
          <w:rFonts w:ascii="Arial" w:hAnsi="Arial" w:cs="Arial"/>
          <w:sz w:val="18"/>
          <w:szCs w:val="18"/>
        </w:rPr>
        <w:t xml:space="preserve"> </w:t>
      </w:r>
      <w:r w:rsidRPr="008319F5">
        <w:rPr>
          <w:rFonts w:ascii="Arial" w:hAnsi="Arial" w:cs="Arial"/>
          <w:sz w:val="18"/>
          <w:szCs w:val="18"/>
        </w:rPr>
        <w:t>(es)</w:t>
      </w:r>
    </w:p>
    <w:p w:rsidR="004D5B7A" w:rsidRPr="008319F5" w:rsidRDefault="004D5B7A" w:rsidP="00F44F96">
      <w:pPr>
        <w:spacing w:after="68"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Correo</w:t>
      </w:r>
      <w:r w:rsidR="00FF06E9">
        <w:rPr>
          <w:rFonts w:ascii="Arial" w:hAnsi="Arial" w:cs="Arial"/>
          <w:sz w:val="18"/>
          <w:szCs w:val="18"/>
        </w:rPr>
        <w:t xml:space="preserve"> </w:t>
      </w:r>
      <w:r w:rsidRPr="008319F5">
        <w:rPr>
          <w:rFonts w:ascii="Arial" w:hAnsi="Arial" w:cs="Arial"/>
          <w:sz w:val="18"/>
          <w:szCs w:val="18"/>
        </w:rPr>
        <w:t>electrónico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B120D5" w:rsidRPr="008319F5" w:rsidRDefault="004D5B7A" w:rsidP="00F44F96">
      <w:pPr>
        <w:spacing w:after="68"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prestadores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profesionales</w:t>
      </w:r>
      <w:r w:rsidR="00FF06E9">
        <w:rPr>
          <w:rFonts w:ascii="Arial" w:hAnsi="Arial" w:cs="Arial"/>
          <w:sz w:val="18"/>
          <w:szCs w:val="18"/>
        </w:rPr>
        <w:t xml:space="preserve"> </w:t>
      </w:r>
      <w:r w:rsidRPr="008319F5">
        <w:rPr>
          <w:rFonts w:ascii="Arial" w:hAnsi="Arial" w:cs="Arial"/>
          <w:sz w:val="18"/>
          <w:szCs w:val="18"/>
        </w:rPr>
        <w:t>reportados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especifique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éstos</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forman</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fungen</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apoyo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actividades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puestos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sí</w:t>
      </w:r>
      <w:r w:rsidR="00FF06E9">
        <w:rPr>
          <w:rFonts w:ascii="Arial" w:hAnsi="Arial" w:cs="Arial"/>
          <w:sz w:val="18"/>
          <w:szCs w:val="18"/>
        </w:rPr>
        <w:t xml:space="preserve"> </w:t>
      </w:r>
      <w:r w:rsidRPr="008319F5">
        <w:rPr>
          <w:rFonts w:ascii="Arial" w:hAnsi="Arial" w:cs="Arial"/>
          <w:sz w:val="18"/>
          <w:szCs w:val="18"/>
        </w:rPr>
        <w:t>conforman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p>
    <w:p w:rsidR="004D5B7A" w:rsidRPr="008319F5" w:rsidRDefault="004D5B7A" w:rsidP="00F44F96">
      <w:pPr>
        <w:spacing w:after="68" w:line="21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F44F96">
      <w:pPr>
        <w:spacing w:after="68"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F44F96">
      <w:pPr>
        <w:spacing w:after="68"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F44F96">
      <w:pPr>
        <w:spacing w:after="68"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F44F96">
      <w:pPr>
        <w:spacing w:after="68" w:line="21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F44F96">
      <w:pPr>
        <w:spacing w:after="68"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4D5B7A" w:rsidRPr="008319F5" w:rsidRDefault="004D5B7A" w:rsidP="00F44F96">
      <w:pPr>
        <w:spacing w:after="68"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F44F96">
      <w:pPr>
        <w:spacing w:after="68"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F44F96">
      <w:pPr>
        <w:spacing w:after="68" w:line="21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F44F96">
      <w:pPr>
        <w:spacing w:after="68"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7,</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F44F96">
      <w:pPr>
        <w:spacing w:after="68"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7.</w:t>
      </w:r>
      <w:r w:rsidR="00FF06E9">
        <w:rPr>
          <w:rFonts w:ascii="Arial" w:hAnsi="Arial" w:cs="Arial"/>
          <w:b/>
          <w:sz w:val="18"/>
          <w:szCs w:val="18"/>
        </w:rPr>
        <w:t xml:space="preserve"> </w:t>
      </w:r>
      <w:r w:rsidRPr="008319F5">
        <w:rPr>
          <w:rFonts w:ascii="Arial" w:hAnsi="Arial" w:cs="Arial"/>
          <w:b/>
          <w:sz w:val="18"/>
          <w:szCs w:val="18"/>
        </w:rPr>
        <w:t>LGT_Art_70_Fr_VII</w:t>
      </w:r>
    </w:p>
    <w:p w:rsidR="004D5B7A" w:rsidRPr="008319F5" w:rsidRDefault="004D5B7A" w:rsidP="004A7C4A">
      <w:pPr>
        <w:spacing w:after="101" w:line="216" w:lineRule="exact"/>
        <w:ind w:left="360"/>
        <w:jc w:val="center"/>
        <w:rPr>
          <w:rFonts w:ascii="Arial" w:hAnsi="Arial" w:cs="Arial"/>
          <w:b/>
          <w:sz w:val="18"/>
          <w:szCs w:val="18"/>
        </w:rPr>
      </w:pPr>
      <w:r w:rsidRPr="008319F5">
        <w:rPr>
          <w:rFonts w:ascii="Arial" w:hAnsi="Arial" w:cs="Arial"/>
          <w:b/>
          <w:sz w:val="18"/>
          <w:szCs w:val="18"/>
        </w:rPr>
        <w:t>Directorio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7920" w:type="dxa"/>
        <w:jc w:val="center"/>
        <w:tblLayout w:type="fixed"/>
        <w:tblCellMar>
          <w:left w:w="72" w:type="dxa"/>
          <w:right w:w="72" w:type="dxa"/>
        </w:tblCellMar>
        <w:tblLook w:val="0000" w:firstRow="0" w:lastRow="0" w:firstColumn="0" w:lastColumn="0" w:noHBand="0" w:noVBand="0"/>
      </w:tblPr>
      <w:tblGrid>
        <w:gridCol w:w="1007"/>
        <w:gridCol w:w="1401"/>
        <w:gridCol w:w="1051"/>
        <w:gridCol w:w="855"/>
        <w:gridCol w:w="902"/>
        <w:gridCol w:w="1352"/>
        <w:gridCol w:w="1352"/>
      </w:tblGrid>
      <w:tr w:rsidR="00DE4D05" w:rsidRPr="008319F5">
        <w:tblPrEx>
          <w:tblCellMar>
            <w:top w:w="0" w:type="dxa"/>
            <w:bottom w:w="0" w:type="dxa"/>
          </w:tblCellMar>
        </w:tblPrEx>
        <w:trPr>
          <w:trHeight w:val="20"/>
          <w:jc w:val="center"/>
        </w:trPr>
        <w:tc>
          <w:tcPr>
            <w:tcW w:w="1007" w:type="dxa"/>
            <w:vMerge w:val="restart"/>
            <w:tcBorders>
              <w:top w:val="single" w:sz="6" w:space="0" w:color="000000"/>
              <w:left w:val="single" w:sz="6" w:space="0" w:color="000000"/>
              <w:right w:val="single" w:sz="6" w:space="0" w:color="000000"/>
            </w:tcBorders>
            <w:noWrap/>
            <w:vAlign w:val="center"/>
          </w:tcPr>
          <w:p w:rsidR="00DE4D05" w:rsidRPr="008319F5" w:rsidRDefault="00DE4D05" w:rsidP="00F44F96">
            <w:pPr>
              <w:spacing w:before="40" w:after="40"/>
              <w:jc w:val="center"/>
              <w:rPr>
                <w:rFonts w:ascii="Arial" w:hAnsi="Arial" w:cs="Arial"/>
                <w:sz w:val="14"/>
                <w:szCs w:val="18"/>
              </w:rPr>
            </w:pPr>
            <w:r w:rsidRPr="008319F5">
              <w:rPr>
                <w:rFonts w:ascii="Arial" w:hAnsi="Arial" w:cs="Arial"/>
                <w:sz w:val="14"/>
                <w:szCs w:val="18"/>
              </w:rPr>
              <w:t>Clave</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nivel</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puesto</w:t>
            </w:r>
          </w:p>
        </w:tc>
        <w:tc>
          <w:tcPr>
            <w:tcW w:w="1401" w:type="dxa"/>
            <w:vMerge w:val="restart"/>
            <w:tcBorders>
              <w:top w:val="single" w:sz="6" w:space="0" w:color="000000"/>
              <w:left w:val="single" w:sz="6" w:space="0" w:color="000000"/>
              <w:right w:val="single" w:sz="6" w:space="0" w:color="000000"/>
            </w:tcBorders>
            <w:vAlign w:val="center"/>
          </w:tcPr>
          <w:p w:rsidR="00DE4D05" w:rsidRPr="008319F5" w:rsidRDefault="00DE4D05" w:rsidP="00F44F96">
            <w:pPr>
              <w:spacing w:before="40" w:after="40"/>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cargo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nombramiento</w:t>
            </w:r>
            <w:r w:rsidR="00FF06E9">
              <w:rPr>
                <w:rFonts w:ascii="Arial" w:hAnsi="Arial" w:cs="Arial"/>
                <w:sz w:val="14"/>
                <w:szCs w:val="18"/>
              </w:rPr>
              <w:t xml:space="preserve"> </w:t>
            </w:r>
            <w:r w:rsidRPr="008319F5">
              <w:rPr>
                <w:rFonts w:ascii="Arial" w:hAnsi="Arial" w:cs="Arial"/>
                <w:sz w:val="14"/>
                <w:szCs w:val="18"/>
              </w:rPr>
              <w:t>otorgado</w:t>
            </w:r>
          </w:p>
        </w:tc>
        <w:tc>
          <w:tcPr>
            <w:tcW w:w="2808" w:type="dxa"/>
            <w:gridSpan w:val="3"/>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F44F96">
            <w:pPr>
              <w:spacing w:before="40" w:after="40"/>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servidor(a)</w:t>
            </w:r>
            <w:r w:rsidR="00FF06E9">
              <w:rPr>
                <w:rFonts w:ascii="Arial" w:hAnsi="Arial" w:cs="Arial"/>
                <w:sz w:val="14"/>
                <w:szCs w:val="18"/>
              </w:rPr>
              <w:t xml:space="preserve"> </w:t>
            </w:r>
            <w:r w:rsidRPr="008319F5">
              <w:rPr>
                <w:rFonts w:ascii="Arial" w:hAnsi="Arial" w:cs="Arial"/>
                <w:sz w:val="14"/>
                <w:szCs w:val="18"/>
              </w:rPr>
              <w:t>público(a)</w:t>
            </w:r>
            <w:r w:rsidR="00FF06E9">
              <w:rPr>
                <w:rFonts w:ascii="Arial" w:hAnsi="Arial" w:cs="Arial"/>
                <w:sz w:val="14"/>
                <w:szCs w:val="18"/>
              </w:rPr>
              <w:t xml:space="preserve"> </w:t>
            </w:r>
            <w:r w:rsidRPr="008319F5">
              <w:rPr>
                <w:rFonts w:ascii="Arial" w:hAnsi="Arial" w:cs="Arial"/>
                <w:sz w:val="14"/>
                <w:szCs w:val="18"/>
              </w:rPr>
              <w:t>(nombre(s),</w:t>
            </w:r>
            <w:r w:rsidR="00FF06E9">
              <w:rPr>
                <w:rFonts w:ascii="Arial" w:hAnsi="Arial" w:cs="Arial"/>
                <w:sz w:val="14"/>
                <w:szCs w:val="18"/>
              </w:rPr>
              <w:t xml:space="preserve"> </w:t>
            </w:r>
            <w:r w:rsidRPr="008319F5">
              <w:rPr>
                <w:rFonts w:ascii="Arial" w:hAnsi="Arial" w:cs="Arial"/>
                <w:sz w:val="14"/>
                <w:szCs w:val="18"/>
              </w:rPr>
              <w:t>integrante</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miembro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persona</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desempeñe</w:t>
            </w:r>
            <w:r w:rsidR="00FF06E9">
              <w:rPr>
                <w:rFonts w:ascii="Arial" w:hAnsi="Arial" w:cs="Arial"/>
                <w:sz w:val="14"/>
                <w:szCs w:val="18"/>
              </w:rPr>
              <w:t xml:space="preserve"> </w:t>
            </w:r>
            <w:r w:rsidRPr="008319F5">
              <w:rPr>
                <w:rFonts w:ascii="Arial" w:hAnsi="Arial" w:cs="Arial"/>
                <w:sz w:val="14"/>
                <w:szCs w:val="18"/>
              </w:rPr>
              <w:t>un</w:t>
            </w:r>
            <w:r w:rsidR="00FF06E9">
              <w:rPr>
                <w:rFonts w:ascii="Arial" w:hAnsi="Arial" w:cs="Arial"/>
                <w:sz w:val="14"/>
                <w:szCs w:val="18"/>
              </w:rPr>
              <w:t xml:space="preserve"> </w:t>
            </w:r>
            <w:r w:rsidRPr="008319F5">
              <w:rPr>
                <w:rFonts w:ascii="Arial" w:hAnsi="Arial" w:cs="Arial"/>
                <w:sz w:val="14"/>
                <w:szCs w:val="18"/>
              </w:rPr>
              <w:t>empleo,</w:t>
            </w:r>
            <w:r w:rsidR="00FF06E9">
              <w:rPr>
                <w:rFonts w:ascii="Arial" w:hAnsi="Arial" w:cs="Arial"/>
                <w:sz w:val="14"/>
                <w:szCs w:val="18"/>
              </w:rPr>
              <w:t xml:space="preserve"> </w:t>
            </w:r>
            <w:r w:rsidRPr="008319F5">
              <w:rPr>
                <w:rFonts w:ascii="Arial" w:hAnsi="Arial" w:cs="Arial"/>
                <w:sz w:val="14"/>
                <w:szCs w:val="18"/>
              </w:rPr>
              <w:t>cargo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comisión</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ejerza</w:t>
            </w:r>
            <w:r w:rsidR="00FF06E9">
              <w:rPr>
                <w:rFonts w:ascii="Arial" w:hAnsi="Arial" w:cs="Arial"/>
                <w:sz w:val="14"/>
                <w:szCs w:val="18"/>
              </w:rPr>
              <w:t xml:space="preserve"> </w:t>
            </w:r>
            <w:r w:rsidRPr="008319F5">
              <w:rPr>
                <w:rFonts w:ascii="Arial" w:hAnsi="Arial" w:cs="Arial"/>
                <w:sz w:val="14"/>
                <w:szCs w:val="18"/>
              </w:rPr>
              <w:t>actos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autoridad</w:t>
            </w:r>
          </w:p>
        </w:tc>
        <w:tc>
          <w:tcPr>
            <w:tcW w:w="1352" w:type="dxa"/>
            <w:vMerge w:val="restart"/>
            <w:tcBorders>
              <w:top w:val="single" w:sz="6" w:space="0" w:color="000000"/>
              <w:left w:val="single" w:sz="6" w:space="0" w:color="000000"/>
              <w:right w:val="single" w:sz="6" w:space="0" w:color="000000"/>
            </w:tcBorders>
            <w:vAlign w:val="center"/>
          </w:tcPr>
          <w:p w:rsidR="00DE4D05" w:rsidRPr="008319F5" w:rsidRDefault="00DE4D05" w:rsidP="00F44F96">
            <w:pPr>
              <w:spacing w:before="40" w:after="40"/>
              <w:jc w:val="center"/>
              <w:rPr>
                <w:rFonts w:ascii="Arial" w:hAnsi="Arial" w:cs="Arial"/>
                <w:sz w:val="14"/>
                <w:szCs w:val="18"/>
              </w:rPr>
            </w:pPr>
            <w:r w:rsidRPr="008319F5">
              <w:rPr>
                <w:rFonts w:ascii="Arial" w:hAnsi="Arial" w:cs="Arial"/>
                <w:sz w:val="14"/>
                <w:szCs w:val="18"/>
              </w:rPr>
              <w:t>Área</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unidad</w:t>
            </w:r>
            <w:r w:rsidR="00FF06E9">
              <w:rPr>
                <w:rFonts w:ascii="Arial" w:hAnsi="Arial" w:cs="Arial"/>
                <w:sz w:val="14"/>
                <w:szCs w:val="18"/>
              </w:rPr>
              <w:t xml:space="preserve"> </w:t>
            </w:r>
            <w:r w:rsidRPr="008319F5">
              <w:rPr>
                <w:rFonts w:ascii="Arial" w:hAnsi="Arial" w:cs="Arial"/>
                <w:sz w:val="14"/>
                <w:szCs w:val="18"/>
              </w:rPr>
              <w:t>administrativa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adscripción</w:t>
            </w:r>
          </w:p>
        </w:tc>
        <w:tc>
          <w:tcPr>
            <w:tcW w:w="1352" w:type="dxa"/>
            <w:vMerge w:val="restart"/>
            <w:tcBorders>
              <w:top w:val="single" w:sz="6" w:space="0" w:color="000000"/>
              <w:left w:val="single" w:sz="6" w:space="0" w:color="000000"/>
              <w:right w:val="single" w:sz="6" w:space="0" w:color="000000"/>
            </w:tcBorders>
            <w:vAlign w:val="center"/>
          </w:tcPr>
          <w:p w:rsidR="00DE4D05" w:rsidRPr="008319F5" w:rsidRDefault="00DE4D05" w:rsidP="00F44F96">
            <w:pPr>
              <w:spacing w:before="40" w:after="40"/>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alta</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cargo</w:t>
            </w:r>
            <w:r w:rsidR="00FF06E9">
              <w:rPr>
                <w:rFonts w:ascii="Arial" w:hAnsi="Arial" w:cs="Arial"/>
                <w:sz w:val="14"/>
                <w:szCs w:val="18"/>
              </w:rPr>
              <w:t xml:space="preserve"> </w:t>
            </w:r>
            <w:r w:rsidRPr="008319F5">
              <w:rPr>
                <w:rFonts w:ascii="Arial" w:hAnsi="Arial" w:cs="Arial"/>
                <w:sz w:val="14"/>
                <w:szCs w:val="18"/>
              </w:rPr>
              <w:t>(día/mes/año)</w:t>
            </w:r>
          </w:p>
        </w:tc>
      </w:tr>
      <w:tr w:rsidR="00DE4D05" w:rsidRPr="008319F5">
        <w:tblPrEx>
          <w:tblCellMar>
            <w:top w:w="0" w:type="dxa"/>
            <w:bottom w:w="0" w:type="dxa"/>
          </w:tblCellMar>
        </w:tblPrEx>
        <w:trPr>
          <w:trHeight w:val="20"/>
          <w:jc w:val="center"/>
        </w:trPr>
        <w:tc>
          <w:tcPr>
            <w:tcW w:w="1007" w:type="dxa"/>
            <w:vMerge/>
            <w:tcBorders>
              <w:left w:val="single" w:sz="6" w:space="0" w:color="000000"/>
              <w:bottom w:val="single" w:sz="6" w:space="0" w:color="000000"/>
              <w:right w:val="single" w:sz="6" w:space="0" w:color="000000"/>
            </w:tcBorders>
            <w:vAlign w:val="center"/>
          </w:tcPr>
          <w:p w:rsidR="00DE4D05" w:rsidRPr="008319F5" w:rsidRDefault="00DE4D05" w:rsidP="00F44F96">
            <w:pPr>
              <w:spacing w:before="40" w:after="40"/>
              <w:jc w:val="center"/>
              <w:rPr>
                <w:rFonts w:ascii="Arial" w:hAnsi="Arial" w:cs="Arial"/>
                <w:sz w:val="14"/>
                <w:szCs w:val="18"/>
              </w:rPr>
            </w:pPr>
          </w:p>
        </w:tc>
        <w:tc>
          <w:tcPr>
            <w:tcW w:w="1401" w:type="dxa"/>
            <w:vMerge/>
            <w:tcBorders>
              <w:left w:val="single" w:sz="6" w:space="0" w:color="000000"/>
              <w:bottom w:val="single" w:sz="6" w:space="0" w:color="000000"/>
              <w:right w:val="single" w:sz="6" w:space="0" w:color="000000"/>
            </w:tcBorders>
            <w:vAlign w:val="center"/>
          </w:tcPr>
          <w:p w:rsidR="00DE4D05" w:rsidRPr="008319F5" w:rsidRDefault="00DE4D05" w:rsidP="00F44F96">
            <w:pPr>
              <w:spacing w:before="40" w:after="40"/>
              <w:jc w:val="center"/>
              <w:rPr>
                <w:rFonts w:ascii="Arial" w:hAnsi="Arial" w:cs="Arial"/>
                <w:sz w:val="14"/>
                <w:szCs w:val="18"/>
              </w:rPr>
            </w:pPr>
          </w:p>
        </w:tc>
        <w:tc>
          <w:tcPr>
            <w:tcW w:w="1051"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F44F96">
            <w:pPr>
              <w:spacing w:before="40" w:after="40"/>
              <w:jc w:val="center"/>
              <w:rPr>
                <w:rFonts w:ascii="Arial" w:hAnsi="Arial" w:cs="Arial"/>
                <w:sz w:val="14"/>
                <w:szCs w:val="18"/>
              </w:rPr>
            </w:pPr>
            <w:r w:rsidRPr="008319F5">
              <w:rPr>
                <w:rFonts w:ascii="Arial" w:hAnsi="Arial" w:cs="Arial"/>
                <w:sz w:val="14"/>
                <w:szCs w:val="18"/>
              </w:rPr>
              <w:t>Nombre(s)</w:t>
            </w:r>
          </w:p>
        </w:tc>
        <w:tc>
          <w:tcPr>
            <w:tcW w:w="855"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F44F96">
            <w:pPr>
              <w:spacing w:before="40" w:after="40"/>
              <w:jc w:val="center"/>
              <w:rPr>
                <w:rFonts w:ascii="Arial" w:hAnsi="Arial" w:cs="Arial"/>
                <w:sz w:val="14"/>
                <w:szCs w:val="18"/>
              </w:rPr>
            </w:pPr>
            <w:r w:rsidRPr="008319F5">
              <w:rPr>
                <w:rFonts w:ascii="Arial" w:hAnsi="Arial" w:cs="Arial"/>
                <w:sz w:val="14"/>
                <w:szCs w:val="18"/>
              </w:rPr>
              <w:t>Primer</w:t>
            </w:r>
            <w:r w:rsidR="00FF06E9">
              <w:rPr>
                <w:rFonts w:ascii="Arial" w:hAnsi="Arial" w:cs="Arial"/>
                <w:sz w:val="14"/>
                <w:szCs w:val="18"/>
              </w:rPr>
              <w:t xml:space="preserve"> </w:t>
            </w:r>
            <w:r w:rsidRPr="008319F5">
              <w:rPr>
                <w:rFonts w:ascii="Arial" w:hAnsi="Arial" w:cs="Arial"/>
                <w:sz w:val="14"/>
                <w:szCs w:val="18"/>
              </w:rPr>
              <w:t>apellido</w:t>
            </w:r>
          </w:p>
        </w:tc>
        <w:tc>
          <w:tcPr>
            <w:tcW w:w="902"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F44F96">
            <w:pPr>
              <w:spacing w:before="40" w:after="40"/>
              <w:jc w:val="center"/>
              <w:rPr>
                <w:rFonts w:ascii="Arial" w:hAnsi="Arial" w:cs="Arial"/>
                <w:sz w:val="14"/>
                <w:szCs w:val="18"/>
              </w:rPr>
            </w:pPr>
            <w:r w:rsidRPr="008319F5">
              <w:rPr>
                <w:rFonts w:ascii="Arial" w:hAnsi="Arial" w:cs="Arial"/>
                <w:sz w:val="14"/>
                <w:szCs w:val="18"/>
              </w:rPr>
              <w:t>Segundo</w:t>
            </w:r>
            <w:r w:rsidR="00FF06E9">
              <w:rPr>
                <w:rFonts w:ascii="Arial" w:hAnsi="Arial" w:cs="Arial"/>
                <w:sz w:val="14"/>
                <w:szCs w:val="18"/>
              </w:rPr>
              <w:t xml:space="preserve"> </w:t>
            </w:r>
            <w:r w:rsidRPr="008319F5">
              <w:rPr>
                <w:rFonts w:ascii="Arial" w:hAnsi="Arial" w:cs="Arial"/>
                <w:sz w:val="14"/>
                <w:szCs w:val="18"/>
              </w:rPr>
              <w:t>apellido</w:t>
            </w:r>
          </w:p>
        </w:tc>
        <w:tc>
          <w:tcPr>
            <w:tcW w:w="1352" w:type="dxa"/>
            <w:vMerge/>
            <w:tcBorders>
              <w:left w:val="single" w:sz="6" w:space="0" w:color="000000"/>
              <w:bottom w:val="single" w:sz="6" w:space="0" w:color="000000"/>
              <w:right w:val="single" w:sz="6" w:space="0" w:color="000000"/>
            </w:tcBorders>
            <w:vAlign w:val="center"/>
          </w:tcPr>
          <w:p w:rsidR="00DE4D05" w:rsidRPr="008319F5" w:rsidRDefault="00DE4D05" w:rsidP="00F44F96">
            <w:pPr>
              <w:spacing w:before="40" w:after="40"/>
              <w:jc w:val="center"/>
              <w:rPr>
                <w:rFonts w:ascii="Arial" w:hAnsi="Arial" w:cs="Arial"/>
                <w:sz w:val="14"/>
                <w:szCs w:val="18"/>
              </w:rPr>
            </w:pPr>
          </w:p>
        </w:tc>
        <w:tc>
          <w:tcPr>
            <w:tcW w:w="1352" w:type="dxa"/>
            <w:vMerge/>
            <w:tcBorders>
              <w:left w:val="single" w:sz="6" w:space="0" w:color="000000"/>
              <w:bottom w:val="single" w:sz="6" w:space="0" w:color="000000"/>
              <w:right w:val="single" w:sz="6" w:space="0" w:color="000000"/>
            </w:tcBorders>
            <w:vAlign w:val="center"/>
          </w:tcPr>
          <w:p w:rsidR="00DE4D05" w:rsidRPr="008319F5" w:rsidRDefault="00DE4D05" w:rsidP="00F44F96">
            <w:pPr>
              <w:spacing w:before="40" w:after="40"/>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p>
        </w:tc>
        <w:tc>
          <w:tcPr>
            <w:tcW w:w="14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p>
        </w:tc>
        <w:tc>
          <w:tcPr>
            <w:tcW w:w="10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p>
        </w:tc>
        <w:tc>
          <w:tcPr>
            <w:tcW w:w="85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p>
        </w:tc>
        <w:tc>
          <w:tcPr>
            <w:tcW w:w="9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p>
        </w:tc>
        <w:tc>
          <w:tcPr>
            <w:tcW w:w="13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p>
        </w:tc>
        <w:tc>
          <w:tcPr>
            <w:tcW w:w="13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p>
        </w:tc>
        <w:tc>
          <w:tcPr>
            <w:tcW w:w="14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p>
        </w:tc>
        <w:tc>
          <w:tcPr>
            <w:tcW w:w="10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p>
        </w:tc>
        <w:tc>
          <w:tcPr>
            <w:tcW w:w="85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p>
        </w:tc>
        <w:tc>
          <w:tcPr>
            <w:tcW w:w="9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p>
        </w:tc>
        <w:tc>
          <w:tcPr>
            <w:tcW w:w="13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p>
        </w:tc>
        <w:tc>
          <w:tcPr>
            <w:tcW w:w="13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p>
        </w:tc>
      </w:tr>
    </w:tbl>
    <w:p w:rsidR="004D5B7A" w:rsidRPr="008319F5" w:rsidRDefault="004D5B7A" w:rsidP="00F44F96">
      <w:pPr>
        <w:spacing w:after="68" w:line="216" w:lineRule="exact"/>
        <w:ind w:left="360"/>
        <w:jc w:val="both"/>
        <w:rPr>
          <w:rFonts w:ascii="Arial" w:hAnsi="Arial" w:cs="Arial"/>
          <w:sz w:val="14"/>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576"/>
        <w:gridCol w:w="595"/>
        <w:gridCol w:w="595"/>
        <w:gridCol w:w="595"/>
        <w:gridCol w:w="869"/>
        <w:gridCol w:w="869"/>
        <w:gridCol w:w="639"/>
        <w:gridCol w:w="639"/>
        <w:gridCol w:w="670"/>
        <w:gridCol w:w="738"/>
        <w:gridCol w:w="688"/>
        <w:gridCol w:w="688"/>
        <w:gridCol w:w="551"/>
      </w:tblGrid>
      <w:tr w:rsidR="004D5B7A" w:rsidRPr="008319F5">
        <w:tblPrEx>
          <w:tblCellMar>
            <w:top w:w="0" w:type="dxa"/>
            <w:bottom w:w="0" w:type="dxa"/>
          </w:tblCellMar>
        </w:tblPrEx>
        <w:trPr>
          <w:trHeight w:val="20"/>
        </w:trPr>
        <w:tc>
          <w:tcPr>
            <w:tcW w:w="12711" w:type="dxa"/>
            <w:gridSpan w:val="13"/>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F44F96">
            <w:pPr>
              <w:spacing w:before="40" w:after="40"/>
              <w:jc w:val="center"/>
              <w:rPr>
                <w:rFonts w:ascii="Arial" w:hAnsi="Arial" w:cs="Arial"/>
                <w:sz w:val="10"/>
                <w:szCs w:val="18"/>
              </w:rPr>
            </w:pPr>
            <w:r w:rsidRPr="008319F5">
              <w:rPr>
                <w:rFonts w:ascii="Arial" w:hAnsi="Arial" w:cs="Arial"/>
                <w:sz w:val="10"/>
                <w:szCs w:val="18"/>
              </w:rPr>
              <w:t>Domicilio</w:t>
            </w:r>
            <w:r w:rsidR="00FF06E9">
              <w:rPr>
                <w:rFonts w:ascii="Arial" w:hAnsi="Arial" w:cs="Arial"/>
                <w:sz w:val="10"/>
                <w:szCs w:val="18"/>
              </w:rPr>
              <w:t xml:space="preserve"> </w:t>
            </w:r>
            <w:r w:rsidRPr="008319F5">
              <w:rPr>
                <w:rFonts w:ascii="Arial" w:hAnsi="Arial" w:cs="Arial"/>
                <w:sz w:val="10"/>
                <w:szCs w:val="18"/>
              </w:rPr>
              <w:t>oficial</w:t>
            </w:r>
          </w:p>
        </w:tc>
      </w:tr>
      <w:tr w:rsidR="004D5B7A" w:rsidRPr="008319F5">
        <w:tblPrEx>
          <w:tblCellMar>
            <w:top w:w="0" w:type="dxa"/>
            <w:bottom w:w="0" w:type="dxa"/>
          </w:tblCellMar>
        </w:tblPrEx>
        <w:trPr>
          <w:trHeight w:val="20"/>
        </w:trPr>
        <w:tc>
          <w:tcPr>
            <w:tcW w:w="8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r w:rsidRPr="008319F5">
              <w:rPr>
                <w:rFonts w:ascii="Arial" w:hAnsi="Arial" w:cs="Arial"/>
                <w:sz w:val="10"/>
                <w:szCs w:val="18"/>
              </w:rPr>
              <w:t>Tipo</w:t>
            </w:r>
            <w:r w:rsidR="00FF06E9">
              <w:rPr>
                <w:rFonts w:ascii="Arial" w:hAnsi="Arial" w:cs="Arial"/>
                <w:sz w:val="10"/>
                <w:szCs w:val="18"/>
              </w:rPr>
              <w:t xml:space="preserve"> </w:t>
            </w:r>
            <w:r w:rsidRPr="008319F5">
              <w:rPr>
                <w:rFonts w:ascii="Arial" w:hAnsi="Arial" w:cs="Arial"/>
                <w:sz w:val="10"/>
                <w:szCs w:val="18"/>
              </w:rPr>
              <w:t>vialidad</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r w:rsidRPr="008319F5">
              <w:rPr>
                <w:rFonts w:ascii="Arial" w:hAnsi="Arial" w:cs="Arial"/>
                <w:sz w:val="10"/>
                <w:szCs w:val="18"/>
              </w:rPr>
              <w:t>Nombre</w:t>
            </w:r>
            <w:r w:rsidR="00FF06E9">
              <w:rPr>
                <w:rFonts w:ascii="Arial" w:hAnsi="Arial" w:cs="Arial"/>
                <w:sz w:val="10"/>
                <w:szCs w:val="18"/>
              </w:rPr>
              <w:t xml:space="preserve"> </w:t>
            </w:r>
            <w:r w:rsidRPr="008319F5">
              <w:rPr>
                <w:rFonts w:ascii="Arial" w:hAnsi="Arial" w:cs="Arial"/>
                <w:sz w:val="10"/>
                <w:szCs w:val="18"/>
              </w:rPr>
              <w:t>vialidad</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r w:rsidRPr="008319F5">
              <w:rPr>
                <w:rFonts w:ascii="Arial" w:hAnsi="Arial" w:cs="Arial"/>
                <w:sz w:val="10"/>
                <w:szCs w:val="18"/>
              </w:rPr>
              <w:t>Número</w:t>
            </w:r>
            <w:r w:rsidR="00FF06E9">
              <w:rPr>
                <w:rFonts w:ascii="Arial" w:hAnsi="Arial" w:cs="Arial"/>
                <w:sz w:val="10"/>
                <w:szCs w:val="18"/>
              </w:rPr>
              <w:t xml:space="preserve"> </w:t>
            </w:r>
            <w:r w:rsidRPr="008319F5">
              <w:rPr>
                <w:rFonts w:ascii="Arial" w:hAnsi="Arial" w:cs="Arial"/>
                <w:sz w:val="10"/>
                <w:szCs w:val="18"/>
              </w:rPr>
              <w:t>Exterior</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r w:rsidRPr="008319F5">
              <w:rPr>
                <w:rFonts w:ascii="Arial" w:hAnsi="Arial" w:cs="Arial"/>
                <w:sz w:val="10"/>
                <w:szCs w:val="18"/>
              </w:rPr>
              <w:t>Número</w:t>
            </w:r>
            <w:r w:rsidR="00FF06E9">
              <w:rPr>
                <w:rFonts w:ascii="Arial" w:hAnsi="Arial" w:cs="Arial"/>
                <w:sz w:val="10"/>
                <w:szCs w:val="18"/>
              </w:rPr>
              <w:t xml:space="preserve"> </w:t>
            </w:r>
            <w:r w:rsidRPr="008319F5">
              <w:rPr>
                <w:rFonts w:ascii="Arial" w:hAnsi="Arial" w:cs="Arial"/>
                <w:sz w:val="10"/>
                <w:szCs w:val="18"/>
              </w:rPr>
              <w:t>Interior,</w:t>
            </w:r>
            <w:r w:rsidR="00FF06E9">
              <w:rPr>
                <w:rFonts w:ascii="Arial" w:hAnsi="Arial" w:cs="Arial"/>
                <w:sz w:val="10"/>
                <w:szCs w:val="18"/>
              </w:rPr>
              <w:t xml:space="preserve"> </w:t>
            </w:r>
            <w:r w:rsidRPr="008319F5">
              <w:rPr>
                <w:rFonts w:ascii="Arial" w:hAnsi="Arial" w:cs="Arial"/>
                <w:sz w:val="10"/>
                <w:szCs w:val="18"/>
              </w:rPr>
              <w:t>en</w:t>
            </w:r>
            <w:r w:rsidR="00FF06E9">
              <w:rPr>
                <w:rFonts w:ascii="Arial" w:hAnsi="Arial" w:cs="Arial"/>
                <w:sz w:val="10"/>
                <w:szCs w:val="18"/>
              </w:rPr>
              <w:t xml:space="preserve"> </w:t>
            </w:r>
            <w:r w:rsidRPr="008319F5">
              <w:rPr>
                <w:rFonts w:ascii="Arial" w:hAnsi="Arial" w:cs="Arial"/>
                <w:sz w:val="10"/>
                <w:szCs w:val="18"/>
              </w:rPr>
              <w:t>su</w:t>
            </w:r>
            <w:r w:rsidR="00FF06E9">
              <w:rPr>
                <w:rFonts w:ascii="Arial" w:hAnsi="Arial" w:cs="Arial"/>
                <w:sz w:val="10"/>
                <w:szCs w:val="18"/>
              </w:rPr>
              <w:t xml:space="preserve"> </w:t>
            </w:r>
            <w:r w:rsidRPr="008319F5">
              <w:rPr>
                <w:rFonts w:ascii="Arial" w:hAnsi="Arial" w:cs="Arial"/>
                <w:sz w:val="10"/>
                <w:szCs w:val="18"/>
              </w:rPr>
              <w:t>caso</w:t>
            </w: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r w:rsidRPr="008319F5">
              <w:rPr>
                <w:rFonts w:ascii="Arial" w:hAnsi="Arial" w:cs="Arial"/>
                <w:sz w:val="10"/>
                <w:szCs w:val="18"/>
              </w:rPr>
              <w:t>Tipo</w:t>
            </w:r>
            <w:r w:rsidR="00FF06E9">
              <w:rPr>
                <w:rFonts w:ascii="Arial" w:hAnsi="Arial" w:cs="Arial"/>
                <w:sz w:val="10"/>
                <w:szCs w:val="18"/>
              </w:rPr>
              <w:t xml:space="preserve"> </w:t>
            </w:r>
            <w:r w:rsidRPr="008319F5">
              <w:rPr>
                <w:rFonts w:ascii="Arial" w:hAnsi="Arial" w:cs="Arial"/>
                <w:sz w:val="10"/>
                <w:szCs w:val="18"/>
              </w:rPr>
              <w:t>de</w:t>
            </w:r>
            <w:r w:rsidR="00FF06E9">
              <w:rPr>
                <w:rFonts w:ascii="Arial" w:hAnsi="Arial" w:cs="Arial"/>
                <w:sz w:val="10"/>
                <w:szCs w:val="18"/>
              </w:rPr>
              <w:t xml:space="preserve"> </w:t>
            </w:r>
            <w:r w:rsidRPr="008319F5">
              <w:rPr>
                <w:rFonts w:ascii="Arial" w:hAnsi="Arial" w:cs="Arial"/>
                <w:sz w:val="10"/>
                <w:szCs w:val="18"/>
              </w:rPr>
              <w:t>asentamiento</w:t>
            </w: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r w:rsidRPr="008319F5">
              <w:rPr>
                <w:rFonts w:ascii="Arial" w:hAnsi="Arial" w:cs="Arial"/>
                <w:sz w:val="10"/>
                <w:szCs w:val="18"/>
              </w:rPr>
              <w:t>Nombre</w:t>
            </w:r>
            <w:r w:rsidR="00FF06E9">
              <w:rPr>
                <w:rFonts w:ascii="Arial" w:hAnsi="Arial" w:cs="Arial"/>
                <w:sz w:val="10"/>
                <w:szCs w:val="18"/>
              </w:rPr>
              <w:t xml:space="preserve"> </w:t>
            </w:r>
            <w:r w:rsidRPr="008319F5">
              <w:rPr>
                <w:rFonts w:ascii="Arial" w:hAnsi="Arial" w:cs="Arial"/>
                <w:sz w:val="10"/>
                <w:szCs w:val="18"/>
              </w:rPr>
              <w:t>del</w:t>
            </w:r>
            <w:r w:rsidR="00FF06E9">
              <w:rPr>
                <w:rFonts w:ascii="Arial" w:hAnsi="Arial" w:cs="Arial"/>
                <w:sz w:val="10"/>
                <w:szCs w:val="18"/>
              </w:rPr>
              <w:t xml:space="preserve"> </w:t>
            </w:r>
            <w:r w:rsidRPr="008319F5">
              <w:rPr>
                <w:rFonts w:ascii="Arial" w:hAnsi="Arial" w:cs="Arial"/>
                <w:sz w:val="10"/>
                <w:szCs w:val="18"/>
              </w:rPr>
              <w:t>asentamiento</w:t>
            </w: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r w:rsidRPr="008319F5">
              <w:rPr>
                <w:rFonts w:ascii="Arial" w:hAnsi="Arial" w:cs="Arial"/>
                <w:sz w:val="10"/>
                <w:szCs w:val="18"/>
              </w:rPr>
              <w:t>Clave</w:t>
            </w:r>
            <w:r w:rsidR="00FF06E9">
              <w:rPr>
                <w:rFonts w:ascii="Arial" w:hAnsi="Arial" w:cs="Arial"/>
                <w:sz w:val="10"/>
                <w:szCs w:val="18"/>
              </w:rPr>
              <w:t xml:space="preserve"> </w:t>
            </w:r>
            <w:r w:rsidRPr="008319F5">
              <w:rPr>
                <w:rFonts w:ascii="Arial" w:hAnsi="Arial" w:cs="Arial"/>
                <w:sz w:val="10"/>
                <w:szCs w:val="18"/>
              </w:rPr>
              <w:t>de</w:t>
            </w:r>
            <w:r w:rsidR="00FF06E9">
              <w:rPr>
                <w:rFonts w:ascii="Arial" w:hAnsi="Arial" w:cs="Arial"/>
                <w:sz w:val="10"/>
                <w:szCs w:val="18"/>
              </w:rPr>
              <w:t xml:space="preserve"> </w:t>
            </w:r>
            <w:r w:rsidRPr="008319F5">
              <w:rPr>
                <w:rFonts w:ascii="Arial" w:hAnsi="Arial" w:cs="Arial"/>
                <w:sz w:val="10"/>
                <w:szCs w:val="18"/>
              </w:rPr>
              <w:t>la</w:t>
            </w:r>
            <w:r w:rsidR="00FF06E9">
              <w:rPr>
                <w:rFonts w:ascii="Arial" w:hAnsi="Arial" w:cs="Arial"/>
                <w:sz w:val="10"/>
                <w:szCs w:val="18"/>
              </w:rPr>
              <w:t xml:space="preserve"> </w:t>
            </w:r>
            <w:r w:rsidRPr="008319F5">
              <w:rPr>
                <w:rFonts w:ascii="Arial" w:hAnsi="Arial" w:cs="Arial"/>
                <w:sz w:val="10"/>
                <w:szCs w:val="18"/>
              </w:rPr>
              <w:t>localidad</w:t>
            </w: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r w:rsidRPr="008319F5">
              <w:rPr>
                <w:rFonts w:ascii="Arial" w:hAnsi="Arial" w:cs="Arial"/>
                <w:sz w:val="10"/>
                <w:szCs w:val="18"/>
              </w:rPr>
              <w:t>Nombre</w:t>
            </w:r>
            <w:r w:rsidR="00FF06E9">
              <w:rPr>
                <w:rFonts w:ascii="Arial" w:hAnsi="Arial" w:cs="Arial"/>
                <w:sz w:val="10"/>
                <w:szCs w:val="18"/>
              </w:rPr>
              <w:t xml:space="preserve"> </w:t>
            </w:r>
            <w:r w:rsidRPr="008319F5">
              <w:rPr>
                <w:rFonts w:ascii="Arial" w:hAnsi="Arial" w:cs="Arial"/>
                <w:sz w:val="10"/>
                <w:szCs w:val="18"/>
              </w:rPr>
              <w:t>de</w:t>
            </w:r>
            <w:r w:rsidR="00FF06E9">
              <w:rPr>
                <w:rFonts w:ascii="Arial" w:hAnsi="Arial" w:cs="Arial"/>
                <w:sz w:val="10"/>
                <w:szCs w:val="18"/>
              </w:rPr>
              <w:t xml:space="preserve"> </w:t>
            </w:r>
            <w:r w:rsidRPr="008319F5">
              <w:rPr>
                <w:rFonts w:ascii="Arial" w:hAnsi="Arial" w:cs="Arial"/>
                <w:sz w:val="10"/>
                <w:szCs w:val="18"/>
              </w:rPr>
              <w:t>la</w:t>
            </w:r>
            <w:r w:rsidR="00FF06E9">
              <w:rPr>
                <w:rFonts w:ascii="Arial" w:hAnsi="Arial" w:cs="Arial"/>
                <w:sz w:val="10"/>
                <w:szCs w:val="18"/>
              </w:rPr>
              <w:t xml:space="preserve"> </w:t>
            </w:r>
            <w:r w:rsidRPr="008319F5">
              <w:rPr>
                <w:rFonts w:ascii="Arial" w:hAnsi="Arial" w:cs="Arial"/>
                <w:sz w:val="10"/>
                <w:szCs w:val="18"/>
              </w:rPr>
              <w:t>localidad</w:t>
            </w:r>
          </w:p>
        </w:tc>
        <w:tc>
          <w:tcPr>
            <w:tcW w:w="9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r w:rsidRPr="008319F5">
              <w:rPr>
                <w:rFonts w:ascii="Arial" w:hAnsi="Arial" w:cs="Arial"/>
                <w:sz w:val="10"/>
                <w:szCs w:val="18"/>
              </w:rPr>
              <w:t>Clave</w:t>
            </w:r>
            <w:r w:rsidR="00FF06E9">
              <w:rPr>
                <w:rFonts w:ascii="Arial" w:hAnsi="Arial" w:cs="Arial"/>
                <w:sz w:val="10"/>
                <w:szCs w:val="18"/>
              </w:rPr>
              <w:t xml:space="preserve"> </w:t>
            </w:r>
            <w:r w:rsidRPr="008319F5">
              <w:rPr>
                <w:rFonts w:ascii="Arial" w:hAnsi="Arial" w:cs="Arial"/>
                <w:sz w:val="10"/>
                <w:szCs w:val="18"/>
              </w:rPr>
              <w:t>del</w:t>
            </w:r>
            <w:r w:rsidR="00FF06E9">
              <w:rPr>
                <w:rFonts w:ascii="Arial" w:hAnsi="Arial" w:cs="Arial"/>
                <w:sz w:val="10"/>
                <w:szCs w:val="18"/>
              </w:rPr>
              <w:t xml:space="preserve"> </w:t>
            </w:r>
            <w:r w:rsidRPr="008319F5">
              <w:rPr>
                <w:rFonts w:ascii="Arial" w:hAnsi="Arial" w:cs="Arial"/>
                <w:sz w:val="10"/>
                <w:szCs w:val="18"/>
              </w:rPr>
              <w:t>municipio</w:t>
            </w:r>
          </w:p>
        </w:tc>
        <w:tc>
          <w:tcPr>
            <w:tcW w:w="10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r w:rsidRPr="008319F5">
              <w:rPr>
                <w:rFonts w:ascii="Arial" w:hAnsi="Arial" w:cs="Arial"/>
                <w:sz w:val="10"/>
                <w:szCs w:val="18"/>
              </w:rPr>
              <w:t>Nombre</w:t>
            </w:r>
            <w:r w:rsidR="00FF06E9">
              <w:rPr>
                <w:rFonts w:ascii="Arial" w:hAnsi="Arial" w:cs="Arial"/>
                <w:sz w:val="10"/>
                <w:szCs w:val="18"/>
              </w:rPr>
              <w:t xml:space="preserve"> </w:t>
            </w:r>
            <w:r w:rsidRPr="008319F5">
              <w:rPr>
                <w:rFonts w:ascii="Arial" w:hAnsi="Arial" w:cs="Arial"/>
                <w:sz w:val="10"/>
                <w:szCs w:val="18"/>
              </w:rPr>
              <w:t>del</w:t>
            </w:r>
            <w:r w:rsidR="00FF06E9">
              <w:rPr>
                <w:rFonts w:ascii="Arial" w:hAnsi="Arial" w:cs="Arial"/>
                <w:sz w:val="10"/>
                <w:szCs w:val="18"/>
              </w:rPr>
              <w:t xml:space="preserve"> </w:t>
            </w:r>
            <w:r w:rsidRPr="008319F5">
              <w:rPr>
                <w:rFonts w:ascii="Arial" w:hAnsi="Arial" w:cs="Arial"/>
                <w:sz w:val="10"/>
                <w:szCs w:val="18"/>
              </w:rPr>
              <w:t>municipio</w:t>
            </w:r>
            <w:r w:rsidR="00FF06E9">
              <w:rPr>
                <w:rFonts w:ascii="Arial" w:hAnsi="Arial" w:cs="Arial"/>
                <w:sz w:val="10"/>
                <w:szCs w:val="18"/>
              </w:rPr>
              <w:t xml:space="preserve"> </w:t>
            </w:r>
            <w:r w:rsidRPr="008319F5">
              <w:rPr>
                <w:rFonts w:ascii="Arial" w:hAnsi="Arial" w:cs="Arial"/>
                <w:sz w:val="10"/>
                <w:szCs w:val="18"/>
              </w:rPr>
              <w:t>o</w:t>
            </w:r>
            <w:r w:rsidR="00FF06E9">
              <w:rPr>
                <w:rFonts w:ascii="Arial" w:hAnsi="Arial" w:cs="Arial"/>
                <w:sz w:val="10"/>
                <w:szCs w:val="18"/>
              </w:rPr>
              <w:t xml:space="preserve"> </w:t>
            </w:r>
            <w:r w:rsidRPr="008319F5">
              <w:rPr>
                <w:rFonts w:ascii="Arial" w:hAnsi="Arial" w:cs="Arial"/>
                <w:sz w:val="10"/>
                <w:szCs w:val="18"/>
              </w:rPr>
              <w:t>delegación</w:t>
            </w: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r w:rsidRPr="008319F5">
              <w:rPr>
                <w:rFonts w:ascii="Arial" w:hAnsi="Arial" w:cs="Arial"/>
                <w:sz w:val="10"/>
                <w:szCs w:val="18"/>
              </w:rPr>
              <w:t>Clave</w:t>
            </w:r>
            <w:r w:rsidR="00FF06E9">
              <w:rPr>
                <w:rFonts w:ascii="Arial" w:hAnsi="Arial" w:cs="Arial"/>
                <w:sz w:val="10"/>
                <w:szCs w:val="18"/>
              </w:rPr>
              <w:t xml:space="preserve"> </w:t>
            </w:r>
            <w:r w:rsidRPr="008319F5">
              <w:rPr>
                <w:rFonts w:ascii="Arial" w:hAnsi="Arial" w:cs="Arial"/>
                <w:sz w:val="10"/>
                <w:szCs w:val="18"/>
              </w:rPr>
              <w:t>de</w:t>
            </w:r>
            <w:r w:rsidR="00FF06E9">
              <w:rPr>
                <w:rFonts w:ascii="Arial" w:hAnsi="Arial" w:cs="Arial"/>
                <w:sz w:val="10"/>
                <w:szCs w:val="18"/>
              </w:rPr>
              <w:t xml:space="preserve"> </w:t>
            </w:r>
            <w:r w:rsidRPr="008319F5">
              <w:rPr>
                <w:rFonts w:ascii="Arial" w:hAnsi="Arial" w:cs="Arial"/>
                <w:sz w:val="10"/>
                <w:szCs w:val="18"/>
              </w:rPr>
              <w:t>la</w:t>
            </w:r>
            <w:r w:rsidR="00FF06E9">
              <w:rPr>
                <w:rFonts w:ascii="Arial" w:hAnsi="Arial" w:cs="Arial"/>
                <w:sz w:val="10"/>
                <w:szCs w:val="18"/>
              </w:rPr>
              <w:t xml:space="preserve"> </w:t>
            </w:r>
            <w:r w:rsidRPr="008319F5">
              <w:rPr>
                <w:rFonts w:ascii="Arial" w:hAnsi="Arial" w:cs="Arial"/>
                <w:sz w:val="10"/>
                <w:szCs w:val="18"/>
              </w:rPr>
              <w:t>entidad</w:t>
            </w:r>
            <w:r w:rsidR="00FF06E9">
              <w:rPr>
                <w:rFonts w:ascii="Arial" w:hAnsi="Arial" w:cs="Arial"/>
                <w:sz w:val="10"/>
                <w:szCs w:val="18"/>
              </w:rPr>
              <w:t xml:space="preserve"> </w:t>
            </w:r>
            <w:r w:rsidRPr="008319F5">
              <w:rPr>
                <w:rFonts w:ascii="Arial" w:hAnsi="Arial" w:cs="Arial"/>
                <w:sz w:val="10"/>
                <w:szCs w:val="18"/>
              </w:rPr>
              <w:t>federativa</w:t>
            </w: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r w:rsidRPr="008319F5">
              <w:rPr>
                <w:rFonts w:ascii="Arial" w:hAnsi="Arial" w:cs="Arial"/>
                <w:sz w:val="10"/>
                <w:szCs w:val="18"/>
              </w:rPr>
              <w:t>Nombre</w:t>
            </w:r>
            <w:r w:rsidR="00FF06E9">
              <w:rPr>
                <w:rFonts w:ascii="Arial" w:hAnsi="Arial" w:cs="Arial"/>
                <w:sz w:val="10"/>
                <w:szCs w:val="18"/>
              </w:rPr>
              <w:t xml:space="preserve"> </w:t>
            </w:r>
            <w:r w:rsidRPr="008319F5">
              <w:rPr>
                <w:rFonts w:ascii="Arial" w:hAnsi="Arial" w:cs="Arial"/>
                <w:sz w:val="10"/>
                <w:szCs w:val="18"/>
              </w:rPr>
              <w:t>de</w:t>
            </w:r>
            <w:r w:rsidR="00FF06E9">
              <w:rPr>
                <w:rFonts w:ascii="Arial" w:hAnsi="Arial" w:cs="Arial"/>
                <w:sz w:val="10"/>
                <w:szCs w:val="18"/>
              </w:rPr>
              <w:t xml:space="preserve"> </w:t>
            </w:r>
            <w:r w:rsidRPr="008319F5">
              <w:rPr>
                <w:rFonts w:ascii="Arial" w:hAnsi="Arial" w:cs="Arial"/>
                <w:sz w:val="10"/>
                <w:szCs w:val="18"/>
              </w:rPr>
              <w:t>la</w:t>
            </w:r>
            <w:r w:rsidR="00FF06E9">
              <w:rPr>
                <w:rFonts w:ascii="Arial" w:hAnsi="Arial" w:cs="Arial"/>
                <w:sz w:val="10"/>
                <w:szCs w:val="18"/>
              </w:rPr>
              <w:t xml:space="preserve"> </w:t>
            </w:r>
            <w:r w:rsidRPr="008319F5">
              <w:rPr>
                <w:rFonts w:ascii="Arial" w:hAnsi="Arial" w:cs="Arial"/>
                <w:sz w:val="10"/>
                <w:szCs w:val="18"/>
              </w:rPr>
              <w:t>entidad</w:t>
            </w:r>
            <w:r w:rsidR="00FF06E9">
              <w:rPr>
                <w:rFonts w:ascii="Arial" w:hAnsi="Arial" w:cs="Arial"/>
                <w:sz w:val="10"/>
                <w:szCs w:val="18"/>
              </w:rPr>
              <w:t xml:space="preserve"> </w:t>
            </w:r>
            <w:r w:rsidRPr="008319F5">
              <w:rPr>
                <w:rFonts w:ascii="Arial" w:hAnsi="Arial" w:cs="Arial"/>
                <w:sz w:val="10"/>
                <w:szCs w:val="18"/>
              </w:rPr>
              <w:t>federativa</w:t>
            </w:r>
            <w:r w:rsidR="00FF06E9">
              <w:rPr>
                <w:rFonts w:ascii="Arial" w:hAnsi="Arial" w:cs="Arial"/>
                <w:sz w:val="10"/>
                <w:szCs w:val="18"/>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r w:rsidRPr="008319F5">
              <w:rPr>
                <w:rFonts w:ascii="Arial" w:hAnsi="Arial" w:cs="Arial"/>
                <w:sz w:val="10"/>
                <w:szCs w:val="18"/>
              </w:rPr>
              <w:t>Código</w:t>
            </w:r>
            <w:r w:rsidR="00FF06E9">
              <w:rPr>
                <w:rFonts w:ascii="Arial" w:hAnsi="Arial" w:cs="Arial"/>
                <w:sz w:val="10"/>
                <w:szCs w:val="18"/>
              </w:rPr>
              <w:t xml:space="preserve"> </w:t>
            </w:r>
            <w:r w:rsidRPr="008319F5">
              <w:rPr>
                <w:rFonts w:ascii="Arial" w:hAnsi="Arial" w:cs="Arial"/>
                <w:sz w:val="10"/>
                <w:szCs w:val="18"/>
              </w:rPr>
              <w:t>postal</w:t>
            </w:r>
            <w:r w:rsidR="00FF06E9">
              <w:rPr>
                <w:rFonts w:ascii="Arial" w:hAnsi="Arial" w:cs="Arial"/>
                <w:sz w:val="10"/>
                <w:szCs w:val="18"/>
              </w:rPr>
              <w:t xml:space="preserve"> </w:t>
            </w:r>
          </w:p>
        </w:tc>
      </w:tr>
      <w:tr w:rsidR="004D5B7A" w:rsidRPr="008319F5">
        <w:tblPrEx>
          <w:tblCellMar>
            <w:top w:w="0" w:type="dxa"/>
            <w:bottom w:w="0" w:type="dxa"/>
          </w:tblCellMar>
        </w:tblPrEx>
        <w:trPr>
          <w:trHeight w:val="20"/>
        </w:trPr>
        <w:tc>
          <w:tcPr>
            <w:tcW w:w="8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9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10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7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r>
      <w:tr w:rsidR="004D5B7A" w:rsidRPr="008319F5">
        <w:tblPrEx>
          <w:tblCellMar>
            <w:top w:w="0" w:type="dxa"/>
            <w:bottom w:w="0" w:type="dxa"/>
          </w:tblCellMar>
        </w:tblPrEx>
        <w:trPr>
          <w:trHeight w:val="20"/>
        </w:trPr>
        <w:tc>
          <w:tcPr>
            <w:tcW w:w="8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9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10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c>
          <w:tcPr>
            <w:tcW w:w="7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0"/>
                <w:szCs w:val="18"/>
              </w:rPr>
            </w:pPr>
          </w:p>
        </w:tc>
      </w:tr>
    </w:tbl>
    <w:p w:rsidR="004D5B7A" w:rsidRPr="008319F5" w:rsidRDefault="004D5B7A" w:rsidP="00F44F96">
      <w:pPr>
        <w:spacing w:after="68" w:line="216" w:lineRule="exact"/>
        <w:ind w:left="360"/>
        <w:jc w:val="both"/>
        <w:rPr>
          <w:rFonts w:ascii="Arial" w:hAnsi="Arial" w:cs="Arial"/>
          <w:sz w:val="14"/>
          <w:szCs w:val="18"/>
        </w:rPr>
      </w:pPr>
    </w:p>
    <w:tbl>
      <w:tblPr>
        <w:tblW w:w="0" w:type="auto"/>
        <w:jc w:val="center"/>
        <w:tblLayout w:type="fixed"/>
        <w:tblLook w:val="0000" w:firstRow="0" w:lastRow="0" w:firstColumn="0" w:lastColumn="0" w:noHBand="0" w:noVBand="0"/>
      </w:tblPr>
      <w:tblGrid>
        <w:gridCol w:w="1574"/>
        <w:gridCol w:w="1134"/>
        <w:gridCol w:w="2127"/>
      </w:tblGrid>
      <w:tr w:rsidR="004D5B7A" w:rsidRPr="008319F5">
        <w:tblPrEx>
          <w:tblCellMar>
            <w:top w:w="0" w:type="dxa"/>
            <w:bottom w:w="0" w:type="dxa"/>
          </w:tblCellMar>
        </w:tblPrEx>
        <w:trPr>
          <w:trHeight w:val="20"/>
          <w:jc w:val="center"/>
        </w:trPr>
        <w:tc>
          <w:tcPr>
            <w:tcW w:w="157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r w:rsidRPr="008319F5">
              <w:rPr>
                <w:rFonts w:ascii="Arial" w:hAnsi="Arial" w:cs="Arial"/>
                <w:sz w:val="14"/>
                <w:szCs w:val="18"/>
              </w:rPr>
              <w:t>Número(s)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teléfono</w:t>
            </w:r>
            <w:r w:rsidR="00FF06E9">
              <w:rPr>
                <w:rFonts w:ascii="Arial" w:hAnsi="Arial" w:cs="Arial"/>
                <w:sz w:val="14"/>
                <w:szCs w:val="18"/>
              </w:rPr>
              <w:t xml:space="preserve"> </w:t>
            </w:r>
            <w:r w:rsidRPr="008319F5">
              <w:rPr>
                <w:rFonts w:ascii="Arial" w:hAnsi="Arial" w:cs="Arial"/>
                <w:sz w:val="14"/>
                <w:szCs w:val="18"/>
              </w:rPr>
              <w:t>oficial</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extensión</w:t>
            </w: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r w:rsidRPr="008319F5">
              <w:rPr>
                <w:rFonts w:ascii="Arial" w:hAnsi="Arial" w:cs="Arial"/>
                <w:sz w:val="14"/>
                <w:szCs w:val="18"/>
              </w:rPr>
              <w:t>Correo</w:t>
            </w:r>
            <w:r w:rsidR="00FF06E9">
              <w:rPr>
                <w:rFonts w:ascii="Arial" w:hAnsi="Arial" w:cs="Arial"/>
                <w:sz w:val="14"/>
                <w:szCs w:val="18"/>
              </w:rPr>
              <w:t xml:space="preserve"> </w:t>
            </w:r>
            <w:r w:rsidRPr="008319F5">
              <w:rPr>
                <w:rFonts w:ascii="Arial" w:hAnsi="Arial" w:cs="Arial"/>
                <w:sz w:val="14"/>
                <w:szCs w:val="18"/>
              </w:rPr>
              <w:t>electrónico</w:t>
            </w:r>
            <w:r w:rsidR="00FF06E9">
              <w:rPr>
                <w:rFonts w:ascii="Arial" w:hAnsi="Arial" w:cs="Arial"/>
                <w:sz w:val="14"/>
                <w:szCs w:val="18"/>
              </w:rPr>
              <w:t xml:space="preserve"> </w:t>
            </w:r>
            <w:r w:rsidRPr="008319F5">
              <w:rPr>
                <w:rFonts w:ascii="Arial" w:hAnsi="Arial" w:cs="Arial"/>
                <w:sz w:val="14"/>
                <w:szCs w:val="18"/>
              </w:rPr>
              <w:t>oficial</w:t>
            </w:r>
          </w:p>
        </w:tc>
        <w:tc>
          <w:tcPr>
            <w:tcW w:w="21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r w:rsidRPr="008319F5">
              <w:rPr>
                <w:rFonts w:ascii="Arial" w:hAnsi="Arial" w:cs="Arial"/>
                <w:sz w:val="14"/>
                <w:szCs w:val="18"/>
              </w:rPr>
              <w:t>Leyenda</w:t>
            </w:r>
            <w:r w:rsidR="00FF06E9">
              <w:rPr>
                <w:rFonts w:ascii="Arial" w:hAnsi="Arial" w:cs="Arial"/>
                <w:sz w:val="14"/>
                <w:szCs w:val="18"/>
              </w:rPr>
              <w:t xml:space="preserve"> </w:t>
            </w:r>
            <w:r w:rsidRPr="008319F5">
              <w:rPr>
                <w:rFonts w:ascii="Arial" w:hAnsi="Arial" w:cs="Arial"/>
                <w:sz w:val="14"/>
                <w:szCs w:val="18"/>
              </w:rPr>
              <w:t>respecto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prestadores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servicios</w:t>
            </w:r>
            <w:r w:rsidR="00FF06E9">
              <w:rPr>
                <w:rFonts w:ascii="Arial" w:hAnsi="Arial" w:cs="Arial"/>
                <w:sz w:val="14"/>
                <w:szCs w:val="18"/>
              </w:rPr>
              <w:t xml:space="preserve"> </w:t>
            </w:r>
            <w:r w:rsidRPr="008319F5">
              <w:rPr>
                <w:rFonts w:ascii="Arial" w:hAnsi="Arial" w:cs="Arial"/>
                <w:sz w:val="14"/>
                <w:szCs w:val="18"/>
              </w:rPr>
              <w:t>profesionales</w:t>
            </w:r>
          </w:p>
        </w:tc>
      </w:tr>
      <w:tr w:rsidR="004D5B7A" w:rsidRPr="008319F5">
        <w:tblPrEx>
          <w:tblCellMar>
            <w:top w:w="0" w:type="dxa"/>
            <w:bottom w:w="0" w:type="dxa"/>
          </w:tblCellMar>
        </w:tblPrEx>
        <w:trPr>
          <w:trHeight w:val="20"/>
          <w:jc w:val="center"/>
        </w:trPr>
        <w:tc>
          <w:tcPr>
            <w:tcW w:w="157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57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p>
        </w:tc>
        <w:tc>
          <w:tcPr>
            <w:tcW w:w="21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4"/>
                <w:szCs w:val="18"/>
              </w:rPr>
            </w:pPr>
          </w:p>
        </w:tc>
      </w:tr>
    </w:tbl>
    <w:p w:rsidR="004D5B7A" w:rsidRPr="008319F5" w:rsidRDefault="004D5B7A" w:rsidP="00F44F96">
      <w:pPr>
        <w:spacing w:after="68" w:line="216" w:lineRule="exact"/>
        <w:ind w:left="-142"/>
        <w:jc w:val="both"/>
        <w:rPr>
          <w:rFonts w:ascii="Arial" w:hAnsi="Arial" w:cs="Arial"/>
          <w:sz w:val="18"/>
          <w:szCs w:val="18"/>
        </w:rPr>
      </w:pPr>
    </w:p>
    <w:p w:rsidR="004D5B7A" w:rsidRPr="008319F5" w:rsidRDefault="004D5B7A" w:rsidP="004A7C4A">
      <w:pPr>
        <w:spacing w:after="101" w:line="216"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4A7C4A">
      <w:pPr>
        <w:spacing w:after="101"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A7C4A">
      <w:pPr>
        <w:spacing w:after="101"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______________________</w:t>
      </w:r>
    </w:p>
    <w:p w:rsidR="00B120D5" w:rsidRPr="008319F5" w:rsidRDefault="004D5B7A" w:rsidP="004A7C4A">
      <w:pPr>
        <w:spacing w:after="101" w:line="216" w:lineRule="exact"/>
        <w:ind w:left="1418" w:right="851" w:hanging="720"/>
        <w:jc w:val="both"/>
        <w:rPr>
          <w:rFonts w:ascii="Arial" w:hAnsi="Arial" w:cs="Arial"/>
          <w:sz w:val="18"/>
          <w:szCs w:val="18"/>
        </w:rPr>
      </w:pPr>
      <w:r w:rsidRPr="008319F5">
        <w:rPr>
          <w:rFonts w:ascii="Arial" w:hAnsi="Arial" w:cs="Arial"/>
          <w:i/>
          <w:sz w:val="18"/>
          <w:szCs w:val="18"/>
        </w:rPr>
        <w:t>VIII.</w:t>
      </w:r>
      <w:r w:rsidRPr="008319F5">
        <w:rPr>
          <w:rFonts w:ascii="Arial" w:hAnsi="Arial" w:cs="Arial"/>
          <w:i/>
          <w:sz w:val="18"/>
          <w:szCs w:val="18"/>
        </w:rPr>
        <w:tab/>
        <w:t>La</w:t>
      </w:r>
      <w:r w:rsidR="00FF06E9">
        <w:rPr>
          <w:rFonts w:ascii="Arial" w:hAnsi="Arial" w:cs="Arial"/>
          <w:i/>
          <w:sz w:val="18"/>
          <w:szCs w:val="18"/>
        </w:rPr>
        <w:t xml:space="preserve"> </w:t>
      </w:r>
      <w:r w:rsidRPr="008319F5">
        <w:rPr>
          <w:rFonts w:ascii="Arial" w:hAnsi="Arial" w:cs="Arial"/>
          <w:i/>
          <w:sz w:val="18"/>
          <w:szCs w:val="18"/>
        </w:rPr>
        <w:t>remuneración</w:t>
      </w:r>
      <w:r w:rsidR="00FF06E9">
        <w:rPr>
          <w:rFonts w:ascii="Arial" w:hAnsi="Arial" w:cs="Arial"/>
          <w:sz w:val="18"/>
          <w:szCs w:val="18"/>
        </w:rPr>
        <w:t xml:space="preserve"> </w:t>
      </w:r>
      <w:r w:rsidRPr="008319F5">
        <w:rPr>
          <w:rFonts w:ascii="Arial" w:hAnsi="Arial" w:cs="Arial"/>
          <w:i/>
          <w:sz w:val="18"/>
          <w:szCs w:val="18"/>
        </w:rPr>
        <w:t>bruta</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neta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todos</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Servidores</w:t>
      </w:r>
      <w:r w:rsidR="00FF06E9">
        <w:rPr>
          <w:rFonts w:ascii="Arial" w:hAnsi="Arial" w:cs="Arial"/>
          <w:i/>
          <w:sz w:val="18"/>
          <w:szCs w:val="18"/>
        </w:rPr>
        <w:t xml:space="preserve"> </w:t>
      </w:r>
      <w:r w:rsidRPr="008319F5">
        <w:rPr>
          <w:rFonts w:ascii="Arial" w:hAnsi="Arial" w:cs="Arial"/>
          <w:i/>
          <w:sz w:val="18"/>
          <w:szCs w:val="18"/>
        </w:rPr>
        <w:t>Públicos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base</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confianza,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todas</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percepciones,</w:t>
      </w:r>
      <w:r w:rsidR="00FF06E9">
        <w:rPr>
          <w:rFonts w:ascii="Arial" w:hAnsi="Arial" w:cs="Arial"/>
          <w:i/>
          <w:sz w:val="18"/>
          <w:szCs w:val="18"/>
        </w:rPr>
        <w:t xml:space="preserve"> </w:t>
      </w:r>
      <w:r w:rsidRPr="008319F5">
        <w:rPr>
          <w:rFonts w:ascii="Arial" w:hAnsi="Arial" w:cs="Arial"/>
          <w:i/>
          <w:sz w:val="18"/>
          <w:szCs w:val="18"/>
        </w:rPr>
        <w:t>incluyendo</w:t>
      </w:r>
      <w:r w:rsidR="00FF06E9">
        <w:rPr>
          <w:rFonts w:ascii="Arial" w:hAnsi="Arial" w:cs="Arial"/>
          <w:i/>
          <w:sz w:val="18"/>
          <w:szCs w:val="18"/>
        </w:rPr>
        <w:t xml:space="preserve"> </w:t>
      </w:r>
      <w:r w:rsidRPr="008319F5">
        <w:rPr>
          <w:rFonts w:ascii="Arial" w:hAnsi="Arial" w:cs="Arial"/>
          <w:i/>
          <w:sz w:val="18"/>
          <w:szCs w:val="18"/>
        </w:rPr>
        <w:t>sueldos,</w:t>
      </w:r>
      <w:r w:rsidR="00FF06E9">
        <w:rPr>
          <w:rFonts w:ascii="Arial" w:hAnsi="Arial" w:cs="Arial"/>
          <w:i/>
          <w:sz w:val="18"/>
          <w:szCs w:val="18"/>
        </w:rPr>
        <w:t xml:space="preserve"> </w:t>
      </w:r>
      <w:r w:rsidRPr="008319F5">
        <w:rPr>
          <w:rFonts w:ascii="Arial" w:hAnsi="Arial" w:cs="Arial"/>
          <w:i/>
          <w:sz w:val="18"/>
          <w:szCs w:val="18"/>
        </w:rPr>
        <w:t>prestaciones,</w:t>
      </w:r>
      <w:r w:rsidR="00FF06E9">
        <w:rPr>
          <w:rFonts w:ascii="Arial" w:hAnsi="Arial" w:cs="Arial"/>
          <w:i/>
          <w:sz w:val="18"/>
          <w:szCs w:val="18"/>
        </w:rPr>
        <w:t xml:space="preserve"> </w:t>
      </w:r>
      <w:r w:rsidRPr="008319F5">
        <w:rPr>
          <w:rFonts w:ascii="Arial" w:hAnsi="Arial" w:cs="Arial"/>
          <w:i/>
          <w:sz w:val="18"/>
          <w:szCs w:val="18"/>
        </w:rPr>
        <w:t>gratificaciones,</w:t>
      </w:r>
      <w:r w:rsidR="00FF06E9">
        <w:rPr>
          <w:rFonts w:ascii="Arial" w:hAnsi="Arial" w:cs="Arial"/>
          <w:i/>
          <w:sz w:val="18"/>
          <w:szCs w:val="18"/>
        </w:rPr>
        <w:t xml:space="preserve"> </w:t>
      </w:r>
      <w:r w:rsidRPr="008319F5">
        <w:rPr>
          <w:rFonts w:ascii="Arial" w:hAnsi="Arial" w:cs="Arial"/>
          <w:i/>
          <w:sz w:val="18"/>
          <w:szCs w:val="18"/>
        </w:rPr>
        <w:t>primas,</w:t>
      </w:r>
      <w:r w:rsidR="00FF06E9">
        <w:rPr>
          <w:rFonts w:ascii="Arial" w:hAnsi="Arial" w:cs="Arial"/>
          <w:i/>
          <w:sz w:val="18"/>
          <w:szCs w:val="18"/>
        </w:rPr>
        <w:t xml:space="preserve"> </w:t>
      </w:r>
      <w:r w:rsidRPr="008319F5">
        <w:rPr>
          <w:rFonts w:ascii="Arial" w:hAnsi="Arial" w:cs="Arial"/>
          <w:i/>
          <w:sz w:val="18"/>
          <w:szCs w:val="18"/>
        </w:rPr>
        <w:t>comisiones,</w:t>
      </w:r>
      <w:r w:rsidR="00FF06E9">
        <w:rPr>
          <w:rFonts w:ascii="Arial" w:hAnsi="Arial" w:cs="Arial"/>
          <w:i/>
          <w:sz w:val="18"/>
          <w:szCs w:val="18"/>
        </w:rPr>
        <w:t xml:space="preserve"> </w:t>
      </w:r>
      <w:r w:rsidRPr="008319F5">
        <w:rPr>
          <w:rFonts w:ascii="Arial" w:hAnsi="Arial" w:cs="Arial"/>
          <w:i/>
          <w:sz w:val="18"/>
          <w:szCs w:val="18"/>
        </w:rPr>
        <w:t>dietas,</w:t>
      </w:r>
      <w:r w:rsidR="00FF06E9">
        <w:rPr>
          <w:rFonts w:ascii="Arial" w:hAnsi="Arial" w:cs="Arial"/>
          <w:i/>
          <w:sz w:val="18"/>
          <w:szCs w:val="18"/>
        </w:rPr>
        <w:t xml:space="preserve"> </w:t>
      </w:r>
      <w:r w:rsidRPr="008319F5">
        <w:rPr>
          <w:rFonts w:ascii="Arial" w:hAnsi="Arial" w:cs="Arial"/>
          <w:i/>
          <w:sz w:val="18"/>
          <w:szCs w:val="18"/>
        </w:rPr>
        <w:t>bonos,</w:t>
      </w:r>
      <w:r w:rsidR="00FF06E9">
        <w:rPr>
          <w:rFonts w:ascii="Arial" w:hAnsi="Arial" w:cs="Arial"/>
          <w:i/>
          <w:sz w:val="18"/>
          <w:szCs w:val="18"/>
        </w:rPr>
        <w:t xml:space="preserve"> </w:t>
      </w:r>
      <w:r w:rsidRPr="008319F5">
        <w:rPr>
          <w:rFonts w:ascii="Arial" w:hAnsi="Arial" w:cs="Arial"/>
          <w:i/>
          <w:sz w:val="18"/>
          <w:szCs w:val="18"/>
        </w:rPr>
        <w:t>estímulos,</w:t>
      </w:r>
      <w:r w:rsidR="00FF06E9">
        <w:rPr>
          <w:rFonts w:ascii="Arial" w:hAnsi="Arial" w:cs="Arial"/>
          <w:i/>
          <w:sz w:val="18"/>
          <w:szCs w:val="18"/>
        </w:rPr>
        <w:t xml:space="preserve"> </w:t>
      </w:r>
      <w:r w:rsidRPr="008319F5">
        <w:rPr>
          <w:rFonts w:ascii="Arial" w:hAnsi="Arial" w:cs="Arial"/>
          <w:i/>
          <w:sz w:val="18"/>
          <w:szCs w:val="18"/>
        </w:rPr>
        <w:t>ingresos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sistemas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compensación,</w:t>
      </w:r>
      <w:r w:rsidR="00FF06E9">
        <w:rPr>
          <w:rFonts w:ascii="Arial" w:hAnsi="Arial" w:cs="Arial"/>
          <w:i/>
          <w:sz w:val="18"/>
          <w:szCs w:val="18"/>
        </w:rPr>
        <w:t xml:space="preserve"> </w:t>
      </w:r>
      <w:r w:rsidRPr="008319F5">
        <w:rPr>
          <w:rFonts w:ascii="Arial" w:hAnsi="Arial" w:cs="Arial"/>
          <w:i/>
          <w:sz w:val="18"/>
          <w:szCs w:val="18"/>
        </w:rPr>
        <w:t>señalando</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periodicidad</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dicha</w:t>
      </w:r>
      <w:r w:rsidR="00FF06E9">
        <w:rPr>
          <w:rFonts w:ascii="Arial" w:hAnsi="Arial" w:cs="Arial"/>
          <w:i/>
          <w:sz w:val="18"/>
          <w:szCs w:val="18"/>
        </w:rPr>
        <w:t xml:space="preserve"> </w:t>
      </w:r>
      <w:r w:rsidRPr="008319F5">
        <w:rPr>
          <w:rFonts w:ascii="Arial" w:hAnsi="Arial" w:cs="Arial"/>
          <w:i/>
          <w:sz w:val="18"/>
          <w:szCs w:val="18"/>
        </w:rPr>
        <w:t>remuneración</w:t>
      </w:r>
    </w:p>
    <w:p w:rsidR="00B120D5" w:rsidRPr="008319F5" w:rsidRDefault="004D5B7A" w:rsidP="004A7C4A">
      <w:pPr>
        <w:spacing w:after="101" w:line="216" w:lineRule="exact"/>
        <w:ind w:right="52"/>
        <w:jc w:val="both"/>
        <w:rPr>
          <w:rFonts w:ascii="Arial" w:hAnsi="Arial" w:cs="Arial"/>
          <w:sz w:val="18"/>
          <w:szCs w:val="18"/>
        </w:rPr>
      </w:pP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3,</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XVIII</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servidores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son:</w:t>
      </w:r>
    </w:p>
    <w:p w:rsidR="00B120D5" w:rsidRPr="008319F5" w:rsidRDefault="004D5B7A" w:rsidP="004A7C4A">
      <w:pPr>
        <w:spacing w:after="101" w:line="216" w:lineRule="exact"/>
        <w:ind w:left="284" w:right="-94"/>
        <w:jc w:val="both"/>
        <w:rPr>
          <w:rFonts w:ascii="Arial" w:hAnsi="Arial" w:cs="Arial"/>
          <w:sz w:val="18"/>
          <w:szCs w:val="18"/>
        </w:rPr>
      </w:pP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mencionados</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párrafo</w:t>
      </w:r>
      <w:r w:rsidR="00FF06E9">
        <w:rPr>
          <w:rFonts w:ascii="Arial" w:hAnsi="Arial" w:cs="Arial"/>
          <w:i/>
          <w:sz w:val="18"/>
          <w:szCs w:val="18"/>
        </w:rPr>
        <w:t xml:space="preserve"> </w:t>
      </w:r>
      <w:r w:rsidRPr="008319F5">
        <w:rPr>
          <w:rFonts w:ascii="Arial" w:hAnsi="Arial" w:cs="Arial"/>
          <w:i/>
          <w:sz w:val="18"/>
          <w:szCs w:val="18"/>
        </w:rPr>
        <w:t>primero</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artículo</w:t>
      </w:r>
      <w:r w:rsidR="00FF06E9">
        <w:rPr>
          <w:rFonts w:ascii="Arial" w:hAnsi="Arial" w:cs="Arial"/>
          <w:i/>
          <w:sz w:val="18"/>
          <w:szCs w:val="18"/>
        </w:rPr>
        <w:t xml:space="preserve"> </w:t>
      </w:r>
      <w:r w:rsidRPr="008319F5">
        <w:rPr>
          <w:rFonts w:ascii="Arial" w:hAnsi="Arial" w:cs="Arial"/>
          <w:i/>
          <w:sz w:val="18"/>
          <w:szCs w:val="18"/>
        </w:rPr>
        <w:t>108</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smartTag w:uri="urn:schemas-microsoft-com:office:smarttags" w:element="PersonName">
        <w:smartTagPr>
          <w:attr w:name="ProductID" w:val="la Constituci￳n Pol￭tica"/>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Constitución</w:t>
        </w:r>
        <w:r w:rsidR="00FF06E9">
          <w:rPr>
            <w:rFonts w:ascii="Arial" w:hAnsi="Arial" w:cs="Arial"/>
            <w:i/>
            <w:sz w:val="18"/>
            <w:szCs w:val="18"/>
          </w:rPr>
          <w:t xml:space="preserve"> </w:t>
        </w:r>
        <w:r w:rsidRPr="008319F5">
          <w:rPr>
            <w:rFonts w:ascii="Arial" w:hAnsi="Arial" w:cs="Arial"/>
            <w:i/>
            <w:sz w:val="18"/>
            <w:szCs w:val="18"/>
          </w:rPr>
          <w:t>Política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Estados</w:t>
      </w:r>
      <w:r w:rsidR="00FF06E9">
        <w:rPr>
          <w:rFonts w:ascii="Arial" w:hAnsi="Arial" w:cs="Arial"/>
          <w:i/>
          <w:sz w:val="18"/>
          <w:szCs w:val="18"/>
        </w:rPr>
        <w:t xml:space="preserve"> </w:t>
      </w:r>
      <w:r w:rsidRPr="008319F5">
        <w:rPr>
          <w:rFonts w:ascii="Arial" w:hAnsi="Arial" w:cs="Arial"/>
          <w:i/>
          <w:sz w:val="18"/>
          <w:szCs w:val="18"/>
        </w:rPr>
        <w:t>Unidos</w:t>
      </w:r>
      <w:r w:rsidR="00FF06E9">
        <w:rPr>
          <w:rFonts w:ascii="Arial" w:hAnsi="Arial" w:cs="Arial"/>
          <w:i/>
          <w:sz w:val="18"/>
          <w:szCs w:val="18"/>
        </w:rPr>
        <w:t xml:space="preserve"> </w:t>
      </w:r>
      <w:r w:rsidRPr="008319F5">
        <w:rPr>
          <w:rFonts w:ascii="Arial" w:hAnsi="Arial" w:cs="Arial"/>
          <w:i/>
          <w:sz w:val="18"/>
          <w:szCs w:val="18"/>
        </w:rPr>
        <w:t>Mexicanos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sus</w:t>
      </w:r>
      <w:r w:rsidR="00FF06E9">
        <w:rPr>
          <w:rFonts w:ascii="Arial" w:hAnsi="Arial" w:cs="Arial"/>
          <w:i/>
          <w:sz w:val="18"/>
          <w:szCs w:val="18"/>
        </w:rPr>
        <w:t xml:space="preserve"> </w:t>
      </w:r>
      <w:r w:rsidRPr="008319F5">
        <w:rPr>
          <w:rFonts w:ascii="Arial" w:hAnsi="Arial" w:cs="Arial"/>
          <w:i/>
          <w:sz w:val="18"/>
          <w:szCs w:val="18"/>
        </w:rPr>
        <w:t>correlativos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Entidades</w:t>
      </w:r>
      <w:r w:rsidR="00FF06E9">
        <w:rPr>
          <w:rFonts w:ascii="Arial" w:hAnsi="Arial" w:cs="Arial"/>
          <w:i/>
          <w:sz w:val="18"/>
          <w:szCs w:val="18"/>
        </w:rPr>
        <w:t xml:space="preserve"> </w:t>
      </w:r>
      <w:r w:rsidRPr="008319F5">
        <w:rPr>
          <w:rFonts w:ascii="Arial" w:hAnsi="Arial" w:cs="Arial"/>
          <w:i/>
          <w:sz w:val="18"/>
          <w:szCs w:val="18"/>
        </w:rPr>
        <w:t>Federativas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municipios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establezcan</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Constituciones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Estados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Estatuto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Gobierno</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Distrito</w:t>
      </w:r>
      <w:r w:rsidR="00FF06E9">
        <w:rPr>
          <w:rFonts w:ascii="Arial" w:hAnsi="Arial" w:cs="Arial"/>
          <w:i/>
          <w:sz w:val="18"/>
          <w:szCs w:val="18"/>
        </w:rPr>
        <w:t xml:space="preserve"> </w:t>
      </w:r>
      <w:r w:rsidRPr="008319F5">
        <w:rPr>
          <w:rFonts w:ascii="Arial" w:hAnsi="Arial" w:cs="Arial"/>
          <w:i/>
          <w:sz w:val="18"/>
          <w:szCs w:val="18"/>
        </w:rPr>
        <w:t>Federal”.</w:t>
      </w:r>
    </w:p>
    <w:p w:rsidR="00B120D5" w:rsidRPr="008319F5" w:rsidRDefault="004D5B7A" w:rsidP="004A7C4A">
      <w:pPr>
        <w:spacing w:after="101" w:line="216" w:lineRule="exact"/>
        <w:ind w:right="-94"/>
        <w:jc w:val="both"/>
        <w:rPr>
          <w:rFonts w:ascii="Arial" w:hAnsi="Arial" w:cs="Arial"/>
          <w:sz w:val="18"/>
          <w:szCs w:val="18"/>
        </w:rPr>
      </w:pPr>
      <w:r w:rsidRPr="008319F5">
        <w:rPr>
          <w:rFonts w:ascii="Arial" w:hAnsi="Arial" w:cs="Arial"/>
          <w:sz w:val="18"/>
          <w:szCs w:val="18"/>
        </w:rPr>
        <w:t>Asimismo,</w:t>
      </w:r>
      <w:r w:rsidR="00FF06E9">
        <w:rPr>
          <w:rFonts w:ascii="Arial" w:hAnsi="Arial" w:cs="Arial"/>
          <w:sz w:val="18"/>
          <w:szCs w:val="18"/>
        </w:rPr>
        <w:t xml:space="preserve"> </w:t>
      </w:r>
      <w:smartTag w:uri="urn:schemas-microsoft-com:office:smarttags" w:element="PersonName">
        <w:smartTagPr>
          <w:attr w:name="ProductID" w:val="la Constituci￳n Pol￭t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Constitución</w:t>
        </w:r>
        <w:r w:rsidR="00FF06E9">
          <w:rPr>
            <w:rFonts w:ascii="Arial" w:hAnsi="Arial" w:cs="Arial"/>
            <w:sz w:val="18"/>
            <w:szCs w:val="18"/>
          </w:rPr>
          <w:t xml:space="preserve"> </w:t>
        </w:r>
        <w:r w:rsidRPr="008319F5">
          <w:rPr>
            <w:rFonts w:ascii="Arial" w:hAnsi="Arial" w:cs="Arial"/>
            <w:sz w:val="18"/>
            <w:szCs w:val="18"/>
          </w:rPr>
          <w:t>Política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Unidos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establece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párrafo</w:t>
      </w:r>
      <w:r w:rsidR="00FF06E9">
        <w:rPr>
          <w:rFonts w:ascii="Arial" w:hAnsi="Arial" w:cs="Arial"/>
          <w:sz w:val="18"/>
          <w:szCs w:val="18"/>
        </w:rPr>
        <w:t xml:space="preserve"> </w:t>
      </w:r>
      <w:r w:rsidRPr="008319F5">
        <w:rPr>
          <w:rFonts w:ascii="Arial" w:hAnsi="Arial" w:cs="Arial"/>
          <w:sz w:val="18"/>
          <w:szCs w:val="18"/>
        </w:rPr>
        <w:t>primero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108</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4D5B7A" w:rsidRPr="008319F5" w:rsidRDefault="004D5B7A" w:rsidP="004A7C4A">
      <w:pPr>
        <w:spacing w:after="101" w:line="216" w:lineRule="exact"/>
        <w:ind w:left="360" w:right="-94"/>
        <w:jc w:val="both"/>
        <w:rPr>
          <w:rFonts w:ascii="Arial" w:hAnsi="Arial" w:cs="Arial"/>
          <w:sz w:val="18"/>
          <w:szCs w:val="18"/>
        </w:rPr>
      </w:pPr>
      <w:r w:rsidRPr="008319F5">
        <w:rPr>
          <w:rFonts w:ascii="Arial" w:hAnsi="Arial" w:cs="Arial"/>
          <w:sz w:val="18"/>
          <w:szCs w:val="18"/>
        </w:rPr>
        <w:t>“</w:t>
      </w:r>
      <w:r w:rsidR="00FF06E9" w:rsidRPr="00FF06E9">
        <w:rPr>
          <w:rFonts w:ascii="Arial" w:hAnsi="Arial" w:cs="Arial"/>
          <w:b/>
          <w:sz w:val="18"/>
          <w:szCs w:val="18"/>
        </w:rPr>
        <w:t>…</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representantes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elección</w:t>
      </w:r>
      <w:r w:rsidR="00FF06E9">
        <w:rPr>
          <w:rFonts w:ascii="Arial" w:hAnsi="Arial" w:cs="Arial"/>
          <w:i/>
          <w:sz w:val="18"/>
          <w:szCs w:val="18"/>
        </w:rPr>
        <w:t xml:space="preserve"> </w:t>
      </w:r>
      <w:r w:rsidRPr="008319F5">
        <w:rPr>
          <w:rFonts w:ascii="Arial" w:hAnsi="Arial" w:cs="Arial"/>
          <w:i/>
          <w:sz w:val="18"/>
          <w:szCs w:val="18"/>
        </w:rPr>
        <w:t>popular,</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miembros</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Poder</w:t>
      </w:r>
      <w:r w:rsidR="00FF06E9">
        <w:rPr>
          <w:rFonts w:ascii="Arial" w:hAnsi="Arial" w:cs="Arial"/>
          <w:i/>
          <w:sz w:val="18"/>
          <w:szCs w:val="18"/>
        </w:rPr>
        <w:t xml:space="preserve"> </w:t>
      </w:r>
      <w:r w:rsidRPr="008319F5">
        <w:rPr>
          <w:rFonts w:ascii="Arial" w:hAnsi="Arial" w:cs="Arial"/>
          <w:i/>
          <w:sz w:val="18"/>
          <w:szCs w:val="18"/>
        </w:rPr>
        <w:t>Judicial</w:t>
      </w:r>
      <w:r w:rsidR="00FF06E9">
        <w:rPr>
          <w:rFonts w:ascii="Arial" w:hAnsi="Arial" w:cs="Arial"/>
          <w:i/>
          <w:sz w:val="18"/>
          <w:szCs w:val="18"/>
        </w:rPr>
        <w:t xml:space="preserve"> </w:t>
      </w:r>
      <w:r w:rsidRPr="008319F5">
        <w:rPr>
          <w:rFonts w:ascii="Arial" w:hAnsi="Arial" w:cs="Arial"/>
          <w:i/>
          <w:sz w:val="18"/>
          <w:szCs w:val="18"/>
        </w:rPr>
        <w:t>Federal</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Poder</w:t>
      </w:r>
      <w:r w:rsidR="00FF06E9">
        <w:rPr>
          <w:rFonts w:ascii="Arial" w:hAnsi="Arial" w:cs="Arial"/>
          <w:i/>
          <w:sz w:val="18"/>
          <w:szCs w:val="18"/>
        </w:rPr>
        <w:t xml:space="preserve"> </w:t>
      </w:r>
      <w:r w:rsidRPr="008319F5">
        <w:rPr>
          <w:rFonts w:ascii="Arial" w:hAnsi="Arial" w:cs="Arial"/>
          <w:i/>
          <w:sz w:val="18"/>
          <w:szCs w:val="18"/>
        </w:rPr>
        <w:t>Judicial</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Distrito</w:t>
      </w:r>
      <w:r w:rsidR="00FF06E9">
        <w:rPr>
          <w:rFonts w:ascii="Arial" w:hAnsi="Arial" w:cs="Arial"/>
          <w:i/>
          <w:sz w:val="18"/>
          <w:szCs w:val="18"/>
        </w:rPr>
        <w:t xml:space="preserve"> </w:t>
      </w:r>
      <w:r w:rsidRPr="008319F5">
        <w:rPr>
          <w:rFonts w:ascii="Arial" w:hAnsi="Arial" w:cs="Arial"/>
          <w:i/>
          <w:sz w:val="18"/>
          <w:szCs w:val="18"/>
        </w:rPr>
        <w:t>Federal,</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funcionarios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empleados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general,</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toda</w:t>
      </w:r>
      <w:r w:rsidR="00FF06E9">
        <w:rPr>
          <w:rFonts w:ascii="Arial" w:hAnsi="Arial" w:cs="Arial"/>
          <w:i/>
          <w:sz w:val="18"/>
          <w:szCs w:val="18"/>
        </w:rPr>
        <w:t xml:space="preserve"> </w:t>
      </w:r>
      <w:r w:rsidRPr="008319F5">
        <w:rPr>
          <w:rFonts w:ascii="Arial" w:hAnsi="Arial" w:cs="Arial"/>
          <w:i/>
          <w:sz w:val="18"/>
          <w:szCs w:val="18"/>
        </w:rPr>
        <w:t>persona</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desempeñe</w:t>
      </w:r>
      <w:r w:rsidR="00FF06E9">
        <w:rPr>
          <w:rFonts w:ascii="Arial" w:hAnsi="Arial" w:cs="Arial"/>
          <w:i/>
          <w:sz w:val="18"/>
          <w:szCs w:val="18"/>
        </w:rPr>
        <w:t xml:space="preserve"> </w:t>
      </w:r>
      <w:r w:rsidRPr="008319F5">
        <w:rPr>
          <w:rFonts w:ascii="Arial" w:hAnsi="Arial" w:cs="Arial"/>
          <w:i/>
          <w:sz w:val="18"/>
          <w:szCs w:val="18"/>
        </w:rPr>
        <w:t>un</w:t>
      </w:r>
      <w:r w:rsidR="00FF06E9">
        <w:rPr>
          <w:rFonts w:ascii="Arial" w:hAnsi="Arial" w:cs="Arial"/>
          <w:i/>
          <w:sz w:val="18"/>
          <w:szCs w:val="18"/>
        </w:rPr>
        <w:t xml:space="preserve"> </w:t>
      </w:r>
      <w:r w:rsidRPr="008319F5">
        <w:rPr>
          <w:rFonts w:ascii="Arial" w:hAnsi="Arial" w:cs="Arial"/>
          <w:i/>
          <w:sz w:val="18"/>
          <w:szCs w:val="18"/>
        </w:rPr>
        <w:t>empleo,</w:t>
      </w:r>
      <w:r w:rsidR="00FF06E9">
        <w:rPr>
          <w:rFonts w:ascii="Arial" w:hAnsi="Arial" w:cs="Arial"/>
          <w:i/>
          <w:sz w:val="18"/>
          <w:szCs w:val="18"/>
        </w:rPr>
        <w:t xml:space="preserve"> </w:t>
      </w:r>
      <w:r w:rsidRPr="008319F5">
        <w:rPr>
          <w:rFonts w:ascii="Arial" w:hAnsi="Arial" w:cs="Arial"/>
          <w:i/>
          <w:sz w:val="18"/>
          <w:szCs w:val="18"/>
        </w:rPr>
        <w:t>cargo</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comisión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cualquier</w:t>
      </w:r>
      <w:r w:rsidR="00FF06E9">
        <w:rPr>
          <w:rFonts w:ascii="Arial" w:hAnsi="Arial" w:cs="Arial"/>
          <w:i/>
          <w:sz w:val="18"/>
          <w:szCs w:val="18"/>
        </w:rPr>
        <w:t xml:space="preserve"> </w:t>
      </w:r>
      <w:r w:rsidRPr="008319F5">
        <w:rPr>
          <w:rFonts w:ascii="Arial" w:hAnsi="Arial" w:cs="Arial"/>
          <w:i/>
          <w:sz w:val="18"/>
          <w:szCs w:val="18"/>
        </w:rPr>
        <w:t>naturaleza</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Congreso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smartTag w:uri="urn:schemas-microsoft-com:office:smarttags" w:element="PersonName">
        <w:smartTagPr>
          <w:attr w:name="ProductID" w:val="la Uni￳n"/>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Unión</w:t>
        </w:r>
      </w:smartTag>
      <w:r w:rsidRPr="008319F5">
        <w:rPr>
          <w:rFonts w:ascii="Arial" w:hAnsi="Arial" w:cs="Arial"/>
          <w:i/>
          <w:sz w:val="18"/>
          <w:szCs w:val="18"/>
        </w:rPr>
        <w:t>,</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smartTag w:uri="urn:schemas-microsoft-com:office:smarttags" w:element="PersonName">
        <w:smartTagPr>
          <w:attr w:name="ProductID" w:val="la Asamblea Legislativa"/>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Asamblea</w:t>
        </w:r>
        <w:r w:rsidR="00FF06E9">
          <w:rPr>
            <w:rFonts w:ascii="Arial" w:hAnsi="Arial" w:cs="Arial"/>
            <w:i/>
            <w:sz w:val="18"/>
            <w:szCs w:val="18"/>
          </w:rPr>
          <w:t xml:space="preserve"> </w:t>
        </w:r>
        <w:r w:rsidRPr="008319F5">
          <w:rPr>
            <w:rFonts w:ascii="Arial" w:hAnsi="Arial" w:cs="Arial"/>
            <w:i/>
            <w:sz w:val="18"/>
            <w:szCs w:val="18"/>
          </w:rPr>
          <w:t>Legislativa</w:t>
        </w:r>
      </w:smartTag>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Distrito</w:t>
      </w:r>
      <w:r w:rsidR="00FF06E9">
        <w:rPr>
          <w:rFonts w:ascii="Arial" w:hAnsi="Arial" w:cs="Arial"/>
          <w:i/>
          <w:sz w:val="18"/>
          <w:szCs w:val="18"/>
        </w:rPr>
        <w:t xml:space="preserve"> </w:t>
      </w:r>
      <w:r w:rsidRPr="008319F5">
        <w:rPr>
          <w:rFonts w:ascii="Arial" w:hAnsi="Arial" w:cs="Arial"/>
          <w:i/>
          <w:sz w:val="18"/>
          <w:szCs w:val="18"/>
        </w:rPr>
        <w:t>Federal</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smartTag w:uri="urn:schemas-microsoft-com:office:smarttags" w:element="PersonName">
        <w:smartTagPr>
          <w:attr w:name="ProductID" w:val="la Administraci￳n P￺blica"/>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Administración</w:t>
        </w:r>
        <w:r w:rsidR="00FF06E9">
          <w:rPr>
            <w:rFonts w:ascii="Arial" w:hAnsi="Arial" w:cs="Arial"/>
            <w:i/>
            <w:sz w:val="18"/>
            <w:szCs w:val="18"/>
          </w:rPr>
          <w:t xml:space="preserve"> </w:t>
        </w:r>
        <w:r w:rsidRPr="008319F5">
          <w:rPr>
            <w:rFonts w:ascii="Arial" w:hAnsi="Arial" w:cs="Arial"/>
            <w:i/>
            <w:sz w:val="18"/>
            <w:szCs w:val="18"/>
          </w:rPr>
          <w:t>Pública</w:t>
        </w:r>
      </w:smartTag>
      <w:r w:rsidR="00FF06E9">
        <w:rPr>
          <w:rFonts w:ascii="Arial" w:hAnsi="Arial" w:cs="Arial"/>
          <w:i/>
          <w:sz w:val="18"/>
          <w:szCs w:val="18"/>
        </w:rPr>
        <w:t xml:space="preserve"> </w:t>
      </w:r>
      <w:r w:rsidRPr="008319F5">
        <w:rPr>
          <w:rFonts w:ascii="Arial" w:hAnsi="Arial" w:cs="Arial"/>
          <w:i/>
          <w:sz w:val="18"/>
          <w:szCs w:val="18"/>
        </w:rPr>
        <w:t>Federal</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Distrito</w:t>
      </w:r>
      <w:r w:rsidR="00FF06E9">
        <w:rPr>
          <w:rFonts w:ascii="Arial" w:hAnsi="Arial" w:cs="Arial"/>
          <w:i/>
          <w:sz w:val="18"/>
          <w:szCs w:val="18"/>
        </w:rPr>
        <w:t xml:space="preserve"> </w:t>
      </w:r>
      <w:r w:rsidRPr="008319F5">
        <w:rPr>
          <w:rFonts w:ascii="Arial" w:hAnsi="Arial" w:cs="Arial"/>
          <w:i/>
          <w:sz w:val="18"/>
          <w:szCs w:val="18"/>
        </w:rPr>
        <w:t>Federal,</w:t>
      </w:r>
      <w:r w:rsidR="00FF06E9">
        <w:rPr>
          <w:rFonts w:ascii="Arial" w:hAnsi="Arial" w:cs="Arial"/>
          <w:i/>
          <w:sz w:val="18"/>
          <w:szCs w:val="18"/>
        </w:rPr>
        <w:t xml:space="preserve"> </w:t>
      </w:r>
      <w:r w:rsidRPr="008319F5">
        <w:rPr>
          <w:rFonts w:ascii="Arial" w:hAnsi="Arial" w:cs="Arial"/>
          <w:i/>
          <w:sz w:val="18"/>
          <w:szCs w:val="18"/>
        </w:rPr>
        <w:t>así</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servidores</w:t>
      </w:r>
      <w:r w:rsidR="00FF06E9">
        <w:rPr>
          <w:rFonts w:ascii="Arial" w:hAnsi="Arial" w:cs="Arial"/>
          <w:i/>
          <w:sz w:val="18"/>
          <w:szCs w:val="18"/>
        </w:rPr>
        <w:t xml:space="preserve"> </w:t>
      </w:r>
      <w:r w:rsidRPr="008319F5">
        <w:rPr>
          <w:rFonts w:ascii="Arial" w:hAnsi="Arial" w:cs="Arial"/>
          <w:i/>
          <w:sz w:val="18"/>
          <w:szCs w:val="18"/>
        </w:rPr>
        <w:t>públicos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organismos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esta</w:t>
      </w:r>
      <w:r w:rsidR="00FF06E9">
        <w:rPr>
          <w:rFonts w:ascii="Arial" w:hAnsi="Arial" w:cs="Arial"/>
          <w:i/>
          <w:sz w:val="18"/>
          <w:szCs w:val="18"/>
        </w:rPr>
        <w:t xml:space="preserve"> </w:t>
      </w:r>
      <w:r w:rsidRPr="008319F5">
        <w:rPr>
          <w:rFonts w:ascii="Arial" w:hAnsi="Arial" w:cs="Arial"/>
          <w:i/>
          <w:sz w:val="18"/>
          <w:szCs w:val="18"/>
        </w:rPr>
        <w:t>Constitución</w:t>
      </w:r>
      <w:r w:rsidR="00FF06E9">
        <w:rPr>
          <w:rFonts w:ascii="Arial" w:hAnsi="Arial" w:cs="Arial"/>
          <w:i/>
          <w:sz w:val="18"/>
          <w:szCs w:val="18"/>
        </w:rPr>
        <w:t xml:space="preserve"> </w:t>
      </w:r>
      <w:r w:rsidRPr="008319F5">
        <w:rPr>
          <w:rFonts w:ascii="Arial" w:hAnsi="Arial" w:cs="Arial"/>
          <w:i/>
          <w:sz w:val="18"/>
          <w:szCs w:val="18"/>
        </w:rPr>
        <w:t>otorgue</w:t>
      </w:r>
      <w:r w:rsidR="00FF06E9">
        <w:rPr>
          <w:rFonts w:ascii="Arial" w:hAnsi="Arial" w:cs="Arial"/>
          <w:i/>
          <w:sz w:val="18"/>
          <w:szCs w:val="18"/>
        </w:rPr>
        <w:t xml:space="preserve"> </w:t>
      </w:r>
      <w:r w:rsidRPr="008319F5">
        <w:rPr>
          <w:rFonts w:ascii="Arial" w:hAnsi="Arial" w:cs="Arial"/>
          <w:i/>
          <w:sz w:val="18"/>
          <w:szCs w:val="18"/>
        </w:rPr>
        <w:t>autonomía,</w:t>
      </w:r>
      <w:r w:rsidR="00FF06E9">
        <w:rPr>
          <w:rFonts w:ascii="Arial" w:hAnsi="Arial" w:cs="Arial"/>
          <w:i/>
          <w:sz w:val="18"/>
          <w:szCs w:val="18"/>
        </w:rPr>
        <w:t xml:space="preserve"> </w:t>
      </w:r>
      <w:r w:rsidRPr="008319F5">
        <w:rPr>
          <w:rFonts w:ascii="Arial" w:hAnsi="Arial" w:cs="Arial"/>
          <w:i/>
          <w:sz w:val="18"/>
          <w:szCs w:val="18"/>
        </w:rPr>
        <w:t>quienes</w:t>
      </w:r>
      <w:r w:rsidR="00FF06E9">
        <w:rPr>
          <w:rFonts w:ascii="Arial" w:hAnsi="Arial" w:cs="Arial"/>
          <w:i/>
          <w:sz w:val="18"/>
          <w:szCs w:val="18"/>
        </w:rPr>
        <w:t xml:space="preserve"> </w:t>
      </w:r>
      <w:r w:rsidRPr="008319F5">
        <w:rPr>
          <w:rFonts w:ascii="Arial" w:hAnsi="Arial" w:cs="Arial"/>
          <w:i/>
          <w:sz w:val="18"/>
          <w:szCs w:val="18"/>
        </w:rPr>
        <w:t>serán</w:t>
      </w:r>
      <w:r w:rsidR="00FF06E9">
        <w:rPr>
          <w:rFonts w:ascii="Arial" w:hAnsi="Arial" w:cs="Arial"/>
          <w:i/>
          <w:sz w:val="18"/>
          <w:szCs w:val="18"/>
        </w:rPr>
        <w:t xml:space="preserve"> </w:t>
      </w:r>
      <w:r w:rsidRPr="008319F5">
        <w:rPr>
          <w:rFonts w:ascii="Arial" w:hAnsi="Arial" w:cs="Arial"/>
          <w:i/>
          <w:sz w:val="18"/>
          <w:szCs w:val="18"/>
        </w:rPr>
        <w:t>responsables</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actos</w:t>
      </w:r>
      <w:r w:rsidR="00FF06E9">
        <w:rPr>
          <w:rFonts w:ascii="Arial" w:hAnsi="Arial" w:cs="Arial"/>
          <w:i/>
          <w:sz w:val="18"/>
          <w:szCs w:val="18"/>
        </w:rPr>
        <w:t xml:space="preserve"> </w:t>
      </w:r>
      <w:r w:rsidRPr="008319F5">
        <w:rPr>
          <w:rFonts w:ascii="Arial" w:hAnsi="Arial" w:cs="Arial"/>
          <w:i/>
          <w:sz w:val="18"/>
          <w:szCs w:val="18"/>
        </w:rPr>
        <w:t>u</w:t>
      </w:r>
      <w:r w:rsidR="00FF06E9">
        <w:rPr>
          <w:rFonts w:ascii="Arial" w:hAnsi="Arial" w:cs="Arial"/>
          <w:i/>
          <w:sz w:val="18"/>
          <w:szCs w:val="18"/>
        </w:rPr>
        <w:t xml:space="preserve"> </w:t>
      </w:r>
      <w:r w:rsidRPr="008319F5">
        <w:rPr>
          <w:rFonts w:ascii="Arial" w:hAnsi="Arial" w:cs="Arial"/>
          <w:i/>
          <w:sz w:val="18"/>
          <w:szCs w:val="18"/>
        </w:rPr>
        <w:t>omisiones</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incurran</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desempeño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sus</w:t>
      </w:r>
      <w:r w:rsidR="00FF06E9">
        <w:rPr>
          <w:rFonts w:ascii="Arial" w:hAnsi="Arial" w:cs="Arial"/>
          <w:i/>
          <w:sz w:val="18"/>
          <w:szCs w:val="18"/>
        </w:rPr>
        <w:t xml:space="preserve"> </w:t>
      </w:r>
      <w:r w:rsidRPr="008319F5">
        <w:rPr>
          <w:rFonts w:ascii="Arial" w:hAnsi="Arial" w:cs="Arial"/>
          <w:i/>
          <w:sz w:val="18"/>
          <w:szCs w:val="18"/>
        </w:rPr>
        <w:t>respectivas</w:t>
      </w:r>
      <w:r w:rsidR="00FF06E9">
        <w:rPr>
          <w:rFonts w:ascii="Arial" w:hAnsi="Arial" w:cs="Arial"/>
          <w:i/>
          <w:sz w:val="18"/>
          <w:szCs w:val="18"/>
        </w:rPr>
        <w:t xml:space="preserve"> </w:t>
      </w:r>
      <w:r w:rsidRPr="008319F5">
        <w:rPr>
          <w:rFonts w:ascii="Arial" w:hAnsi="Arial" w:cs="Arial"/>
          <w:i/>
          <w:sz w:val="18"/>
          <w:szCs w:val="18"/>
        </w:rPr>
        <w:t>funciones.</w:t>
      </w:r>
      <w:r w:rsidRPr="008319F5">
        <w:rPr>
          <w:rFonts w:ascii="Arial" w:hAnsi="Arial" w:cs="Arial"/>
          <w:sz w:val="18"/>
          <w:szCs w:val="18"/>
        </w:rPr>
        <w:t>”</w:t>
      </w:r>
    </w:p>
    <w:p w:rsidR="00B120D5" w:rsidRPr="008319F5" w:rsidRDefault="004D5B7A" w:rsidP="004A7C4A">
      <w:pPr>
        <w:spacing w:after="101" w:line="216" w:lineRule="exact"/>
        <w:ind w:left="360" w:right="-94"/>
        <w:jc w:val="both"/>
        <w:rPr>
          <w:rFonts w:ascii="Arial" w:hAnsi="Arial" w:cs="Arial"/>
          <w:sz w:val="18"/>
          <w:szCs w:val="18"/>
        </w:rPr>
      </w:pPr>
      <w:r w:rsidRPr="008319F5">
        <w:rPr>
          <w:rFonts w:ascii="Arial" w:hAnsi="Arial" w:cs="Arial"/>
          <w:sz w:val="18"/>
          <w:szCs w:val="18"/>
        </w:rPr>
        <w:t>(...)</w:t>
      </w:r>
    </w:p>
    <w:p w:rsidR="00CB54FA"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anterior</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identificar</w:t>
      </w:r>
      <w:r w:rsidR="00FF06E9">
        <w:rPr>
          <w:rFonts w:ascii="Arial" w:hAnsi="Arial" w:cs="Arial"/>
          <w:sz w:val="18"/>
          <w:szCs w:val="18"/>
        </w:rPr>
        <w:t xml:space="preserve"> </w:t>
      </w:r>
      <w:r w:rsidRPr="008319F5">
        <w:rPr>
          <w:rFonts w:ascii="Arial" w:hAnsi="Arial" w:cs="Arial"/>
          <w:sz w:val="18"/>
          <w:szCs w:val="18"/>
        </w:rPr>
        <w:t>claramente</w:t>
      </w:r>
      <w:r w:rsidR="00FF06E9">
        <w:rPr>
          <w:rFonts w:ascii="Arial" w:hAnsi="Arial" w:cs="Arial"/>
          <w:sz w:val="18"/>
          <w:szCs w:val="18"/>
        </w:rPr>
        <w:t xml:space="preserve"> </w:t>
      </w:r>
      <w:r w:rsidRPr="008319F5">
        <w:rPr>
          <w:rFonts w:ascii="Arial" w:hAnsi="Arial" w:cs="Arial"/>
          <w:sz w:val="18"/>
          <w:szCs w:val="18"/>
        </w:rPr>
        <w:t>cuál</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rubro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fin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cumplir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principio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máxima</w:t>
      </w:r>
      <w:r w:rsidR="00FF06E9">
        <w:rPr>
          <w:rFonts w:ascii="Arial" w:hAnsi="Arial" w:cs="Arial"/>
          <w:sz w:val="18"/>
          <w:szCs w:val="18"/>
        </w:rPr>
        <w:t xml:space="preserve"> </w:t>
      </w:r>
      <w:r w:rsidRPr="008319F5">
        <w:rPr>
          <w:rFonts w:ascii="Arial" w:hAnsi="Arial" w:cs="Arial"/>
          <w:sz w:val="18"/>
          <w:szCs w:val="18"/>
        </w:rPr>
        <w:t>publicidad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proporcionar,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todos(as)</w:t>
      </w:r>
      <w:r w:rsidR="00FF06E9">
        <w:rPr>
          <w:rFonts w:ascii="Arial" w:hAnsi="Arial" w:cs="Arial"/>
          <w:sz w:val="18"/>
          <w:szCs w:val="18"/>
        </w:rPr>
        <w:t xml:space="preserve"> </w:t>
      </w:r>
      <w:r w:rsidRPr="008319F5">
        <w:rPr>
          <w:rFonts w:ascii="Arial" w:hAnsi="Arial" w:cs="Arial"/>
          <w:sz w:val="18"/>
          <w:szCs w:val="18"/>
        </w:rPr>
        <w:t>los(as)</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confianza,</w:t>
      </w:r>
      <w:r w:rsidR="00FF06E9">
        <w:rPr>
          <w:rFonts w:ascii="Arial" w:hAnsi="Arial" w:cs="Arial"/>
          <w:sz w:val="18"/>
          <w:szCs w:val="18"/>
        </w:rPr>
        <w:t xml:space="preserve"> </w:t>
      </w: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miembros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remuneración</w:t>
      </w:r>
      <w:r w:rsidR="00FF06E9">
        <w:rPr>
          <w:rFonts w:ascii="Arial" w:hAnsi="Arial" w:cs="Arial"/>
          <w:sz w:val="18"/>
          <w:szCs w:val="18"/>
        </w:rPr>
        <w:t xml:space="preserve"> </w:t>
      </w:r>
      <w:r w:rsidRPr="008319F5">
        <w:rPr>
          <w:rFonts w:ascii="Arial" w:hAnsi="Arial" w:cs="Arial"/>
          <w:sz w:val="18"/>
          <w:szCs w:val="18"/>
        </w:rPr>
        <w:t>bruta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neta,</w:t>
      </w:r>
      <w:r w:rsidR="00FF06E9">
        <w:rPr>
          <w:rFonts w:ascii="Arial" w:hAnsi="Arial" w:cs="Arial"/>
          <w:sz w:val="18"/>
          <w:szCs w:val="18"/>
        </w:rPr>
        <w:t xml:space="preserve"> </w:t>
      </w:r>
      <w:r w:rsidRPr="008319F5">
        <w:rPr>
          <w:rFonts w:ascii="Arial" w:hAnsi="Arial" w:cs="Arial"/>
          <w:sz w:val="18"/>
          <w:szCs w:val="18"/>
        </w:rPr>
        <w:t>todas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percepciones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efectivo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sueldos,</w:t>
      </w:r>
      <w:r w:rsidR="00FF06E9">
        <w:rPr>
          <w:rFonts w:ascii="Arial" w:hAnsi="Arial" w:cs="Arial"/>
          <w:sz w:val="18"/>
          <w:szCs w:val="18"/>
        </w:rPr>
        <w:t xml:space="preserve"> </w:t>
      </w:r>
      <w:r w:rsidRPr="008319F5">
        <w:rPr>
          <w:rFonts w:ascii="Arial" w:hAnsi="Arial" w:cs="Arial"/>
          <w:sz w:val="18"/>
          <w:szCs w:val="18"/>
        </w:rPr>
        <w:t>prestaciones,</w:t>
      </w:r>
      <w:r w:rsidR="00FF06E9">
        <w:rPr>
          <w:rFonts w:ascii="Arial" w:hAnsi="Arial" w:cs="Arial"/>
          <w:sz w:val="18"/>
          <w:szCs w:val="18"/>
        </w:rPr>
        <w:t xml:space="preserve"> </w:t>
      </w:r>
      <w:r w:rsidRPr="008319F5">
        <w:rPr>
          <w:rFonts w:ascii="Arial" w:hAnsi="Arial" w:cs="Arial"/>
          <w:sz w:val="18"/>
          <w:szCs w:val="18"/>
        </w:rPr>
        <w:t>gratificaciones,</w:t>
      </w:r>
      <w:r w:rsidR="00FF06E9">
        <w:rPr>
          <w:rFonts w:ascii="Arial" w:hAnsi="Arial" w:cs="Arial"/>
          <w:sz w:val="18"/>
          <w:szCs w:val="18"/>
        </w:rPr>
        <w:t xml:space="preserve"> </w:t>
      </w:r>
      <w:r w:rsidRPr="008319F5">
        <w:rPr>
          <w:rFonts w:ascii="Arial" w:hAnsi="Arial" w:cs="Arial"/>
          <w:sz w:val="18"/>
          <w:szCs w:val="18"/>
        </w:rPr>
        <w:t>primas,</w:t>
      </w:r>
      <w:r w:rsidR="00FF06E9">
        <w:rPr>
          <w:rFonts w:ascii="Arial" w:hAnsi="Arial" w:cs="Arial"/>
          <w:sz w:val="18"/>
          <w:szCs w:val="18"/>
        </w:rPr>
        <w:t xml:space="preserve"> </w:t>
      </w:r>
      <w:r w:rsidRPr="008319F5">
        <w:rPr>
          <w:rFonts w:ascii="Arial" w:hAnsi="Arial" w:cs="Arial"/>
          <w:sz w:val="18"/>
          <w:szCs w:val="18"/>
        </w:rPr>
        <w:t>comisiones,</w:t>
      </w:r>
      <w:r w:rsidR="00FF06E9">
        <w:rPr>
          <w:rFonts w:ascii="Arial" w:hAnsi="Arial" w:cs="Arial"/>
          <w:sz w:val="18"/>
          <w:szCs w:val="18"/>
        </w:rPr>
        <w:t xml:space="preserve"> </w:t>
      </w:r>
      <w:r w:rsidRPr="008319F5">
        <w:rPr>
          <w:rFonts w:ascii="Arial" w:hAnsi="Arial" w:cs="Arial"/>
          <w:sz w:val="18"/>
          <w:szCs w:val="18"/>
        </w:rPr>
        <w:t>dietas,</w:t>
      </w:r>
      <w:r w:rsidR="00FF06E9">
        <w:rPr>
          <w:rFonts w:ascii="Arial" w:hAnsi="Arial" w:cs="Arial"/>
          <w:sz w:val="18"/>
          <w:szCs w:val="18"/>
        </w:rPr>
        <w:t xml:space="preserve"> </w:t>
      </w:r>
      <w:r w:rsidRPr="008319F5">
        <w:rPr>
          <w:rFonts w:ascii="Arial" w:hAnsi="Arial" w:cs="Arial"/>
          <w:sz w:val="18"/>
          <w:szCs w:val="18"/>
        </w:rPr>
        <w:t>bonos,</w:t>
      </w:r>
      <w:r w:rsidR="00FF06E9">
        <w:rPr>
          <w:rFonts w:ascii="Arial" w:hAnsi="Arial" w:cs="Arial"/>
          <w:sz w:val="18"/>
          <w:szCs w:val="18"/>
        </w:rPr>
        <w:t xml:space="preserve"> </w:t>
      </w:r>
      <w:r w:rsidRPr="008319F5">
        <w:rPr>
          <w:rFonts w:ascii="Arial" w:hAnsi="Arial" w:cs="Arial"/>
          <w:sz w:val="18"/>
          <w:szCs w:val="18"/>
        </w:rPr>
        <w:t>estímulos,</w:t>
      </w:r>
      <w:r w:rsidR="00FF06E9">
        <w:rPr>
          <w:rFonts w:ascii="Arial" w:hAnsi="Arial" w:cs="Arial"/>
          <w:sz w:val="18"/>
          <w:szCs w:val="18"/>
        </w:rPr>
        <w:t xml:space="preserve"> </w:t>
      </w:r>
      <w:r w:rsidRPr="008319F5">
        <w:rPr>
          <w:rFonts w:ascii="Arial" w:hAnsi="Arial" w:cs="Arial"/>
          <w:sz w:val="18"/>
          <w:szCs w:val="18"/>
        </w:rPr>
        <w:t>apoyos</w:t>
      </w:r>
      <w:r w:rsidR="00FF06E9">
        <w:rPr>
          <w:rFonts w:ascii="Arial" w:hAnsi="Arial" w:cs="Arial"/>
          <w:sz w:val="18"/>
          <w:szCs w:val="18"/>
        </w:rPr>
        <w:t xml:space="preserve"> </w:t>
      </w:r>
      <w:r w:rsidRPr="008319F5">
        <w:rPr>
          <w:rFonts w:ascii="Arial" w:hAnsi="Arial" w:cs="Arial"/>
          <w:sz w:val="18"/>
          <w:szCs w:val="18"/>
        </w:rPr>
        <w:t>económicos,</w:t>
      </w:r>
      <w:r w:rsidR="00FF06E9">
        <w:rPr>
          <w:rFonts w:ascii="Arial" w:hAnsi="Arial" w:cs="Arial"/>
          <w:sz w:val="18"/>
          <w:szCs w:val="18"/>
        </w:rPr>
        <w:t xml:space="preserve"> </w:t>
      </w:r>
      <w:r w:rsidRPr="008319F5">
        <w:rPr>
          <w:rFonts w:ascii="Arial" w:hAnsi="Arial" w:cs="Arial"/>
          <w:sz w:val="18"/>
          <w:szCs w:val="18"/>
        </w:rPr>
        <w:t>ingresos</w:t>
      </w:r>
      <w:r w:rsidR="00FF06E9">
        <w:rPr>
          <w:rFonts w:ascii="Arial" w:hAnsi="Arial" w:cs="Arial"/>
          <w:sz w:val="18"/>
          <w:szCs w:val="18"/>
        </w:rPr>
        <w:t xml:space="preserve"> </w:t>
      </w:r>
      <w:r w:rsidRPr="008319F5">
        <w:rPr>
          <w:rFonts w:ascii="Arial" w:hAnsi="Arial" w:cs="Arial"/>
          <w:sz w:val="18"/>
          <w:szCs w:val="18"/>
        </w:rPr>
        <w:t>sistemas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compensación,</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señalando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dicha</w:t>
      </w:r>
      <w:r w:rsidR="00FF06E9">
        <w:rPr>
          <w:rFonts w:ascii="Arial" w:hAnsi="Arial" w:cs="Arial"/>
          <w:sz w:val="18"/>
          <w:szCs w:val="18"/>
        </w:rPr>
        <w:t xml:space="preserve"> </w:t>
      </w:r>
      <w:r w:rsidRPr="008319F5">
        <w:rPr>
          <w:rFonts w:ascii="Arial" w:hAnsi="Arial" w:cs="Arial"/>
          <w:sz w:val="18"/>
          <w:szCs w:val="18"/>
        </w:rPr>
        <w:t>remuneración</w:t>
      </w:r>
      <w:r w:rsidRPr="008319F5">
        <w:rPr>
          <w:rFonts w:ascii="Arial" w:hAnsi="Arial" w:cs="Arial"/>
          <w:position w:val="6"/>
          <w:sz w:val="14"/>
          <w:szCs w:val="18"/>
        </w:rPr>
        <w:footnoteReference w:id="10"/>
      </w:r>
      <w:r w:rsidRPr="008319F5">
        <w:rPr>
          <w:rFonts w:ascii="Arial" w:hAnsi="Arial" w:cs="Arial"/>
          <w:sz w:val="18"/>
          <w:szCs w:val="18"/>
        </w:rPr>
        <w:t>.</w:t>
      </w:r>
    </w:p>
    <w:p w:rsidR="00CB54FA"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asignado</w:t>
      </w:r>
      <w:r w:rsidR="00FF06E9">
        <w:rPr>
          <w:rFonts w:ascii="Arial" w:hAnsi="Arial" w:cs="Arial"/>
          <w:sz w:val="18"/>
          <w:szCs w:val="18"/>
        </w:rPr>
        <w:t xml:space="preserve"> </w:t>
      </w:r>
      <w:r w:rsidRPr="008319F5">
        <w:rPr>
          <w:rFonts w:ascii="Arial" w:hAnsi="Arial" w:cs="Arial"/>
          <w:sz w:val="18"/>
          <w:szCs w:val="18"/>
        </w:rPr>
        <w:t>alguno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rubros</w:t>
      </w:r>
      <w:r w:rsidR="00FF06E9">
        <w:rPr>
          <w:rFonts w:ascii="Arial" w:hAnsi="Arial" w:cs="Arial"/>
          <w:sz w:val="18"/>
          <w:szCs w:val="18"/>
        </w:rPr>
        <w:t xml:space="preserve"> </w:t>
      </w:r>
      <w:r w:rsidRPr="008319F5">
        <w:rPr>
          <w:rFonts w:ascii="Arial" w:hAnsi="Arial" w:cs="Arial"/>
          <w:sz w:val="18"/>
          <w:szCs w:val="18"/>
        </w:rPr>
        <w:t>anteriores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indicar</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CB54FA"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coherencia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II</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III</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VII</w:t>
      </w:r>
      <w:r w:rsidR="00FF06E9">
        <w:rPr>
          <w:rFonts w:ascii="Arial" w:hAnsi="Arial" w:cs="Arial"/>
          <w:sz w:val="18"/>
          <w:szCs w:val="18"/>
        </w:rPr>
        <w:t xml:space="preserve"> </w:t>
      </w:r>
      <w:r w:rsidRPr="008319F5">
        <w:rPr>
          <w:rFonts w:ascii="Arial" w:hAnsi="Arial" w:cs="Arial"/>
          <w:sz w:val="18"/>
          <w:szCs w:val="18"/>
        </w:rPr>
        <w:t>(directorio),</w:t>
      </w:r>
      <w:r w:rsidR="00FF06E9">
        <w:rPr>
          <w:rFonts w:ascii="Arial" w:hAnsi="Arial" w:cs="Arial"/>
          <w:sz w:val="18"/>
          <w:szCs w:val="18"/>
        </w:rPr>
        <w:t xml:space="preserve"> </w:t>
      </w:r>
      <w:r w:rsidRPr="008319F5">
        <w:rPr>
          <w:rFonts w:ascii="Arial" w:hAnsi="Arial" w:cs="Arial"/>
          <w:sz w:val="18"/>
          <w:szCs w:val="18"/>
        </w:rPr>
        <w:t>IX</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representación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viáticos),</w:t>
      </w:r>
      <w:r w:rsidR="00FF06E9">
        <w:rPr>
          <w:rFonts w:ascii="Arial" w:hAnsi="Arial" w:cs="Arial"/>
          <w:sz w:val="18"/>
          <w:szCs w:val="18"/>
        </w:rPr>
        <w:t xml:space="preserve"> </w:t>
      </w:r>
      <w:r w:rsidRPr="008319F5">
        <w:rPr>
          <w:rFonts w:ascii="Arial" w:hAnsi="Arial" w:cs="Arial"/>
          <w:sz w:val="18"/>
          <w:szCs w:val="18"/>
        </w:rPr>
        <w:t>X</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plazas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confianza),</w:t>
      </w:r>
      <w:r w:rsidR="00FF06E9">
        <w:rPr>
          <w:rFonts w:ascii="Arial" w:hAnsi="Arial" w:cs="Arial"/>
          <w:sz w:val="18"/>
          <w:szCs w:val="18"/>
        </w:rPr>
        <w:t xml:space="preserve"> </w:t>
      </w:r>
      <w:r w:rsidRPr="008319F5">
        <w:rPr>
          <w:rFonts w:ascii="Arial" w:hAnsi="Arial" w:cs="Arial"/>
          <w:sz w:val="18"/>
          <w:szCs w:val="18"/>
        </w:rPr>
        <w:t>XIII</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XIV</w:t>
      </w:r>
      <w:r w:rsidR="00FF06E9">
        <w:rPr>
          <w:rFonts w:ascii="Arial" w:hAnsi="Arial" w:cs="Arial"/>
          <w:sz w:val="18"/>
          <w:szCs w:val="18"/>
        </w:rPr>
        <w:t xml:space="preserve"> </w:t>
      </w:r>
      <w:r w:rsidRPr="008319F5">
        <w:rPr>
          <w:rFonts w:ascii="Arial" w:hAnsi="Arial" w:cs="Arial"/>
          <w:sz w:val="18"/>
          <w:szCs w:val="18"/>
        </w:rPr>
        <w:t>(convocatorias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concursos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ocupar</w:t>
      </w:r>
      <w:r w:rsidR="00FF06E9">
        <w:rPr>
          <w:rFonts w:ascii="Arial" w:hAnsi="Arial" w:cs="Arial"/>
          <w:sz w:val="18"/>
          <w:szCs w:val="18"/>
        </w:rPr>
        <w:t xml:space="preserve"> </w:t>
      </w:r>
      <w:r w:rsidRPr="008319F5">
        <w:rPr>
          <w:rFonts w:ascii="Arial" w:hAnsi="Arial" w:cs="Arial"/>
          <w:sz w:val="18"/>
          <w:szCs w:val="18"/>
        </w:rPr>
        <w:t>cargos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XVII</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curricular)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B27B8F" w:rsidRPr="008319F5" w:rsidRDefault="00B27B8F" w:rsidP="004A7C4A">
      <w:pPr>
        <w:spacing w:after="101" w:line="216"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A7C4A">
      <w:pPr>
        <w:spacing w:after="101" w:line="216" w:lineRule="exact"/>
        <w:ind w:right="48"/>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4A7C4A">
      <w:pPr>
        <w:spacing w:after="101" w:line="216" w:lineRule="exact"/>
        <w:ind w:right="48"/>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anterior.</w:t>
      </w:r>
    </w:p>
    <w:p w:rsidR="004D5B7A" w:rsidRPr="008319F5" w:rsidRDefault="004D5B7A" w:rsidP="004A7C4A">
      <w:pPr>
        <w:spacing w:after="101" w:line="216" w:lineRule="exact"/>
        <w:ind w:right="85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B27B8F" w:rsidRPr="008319F5" w:rsidRDefault="00B27B8F" w:rsidP="004A7C4A">
      <w:pPr>
        <w:spacing w:after="101" w:line="216"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integrante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(funcionario,</w:t>
      </w:r>
      <w:r w:rsidR="00FF06E9">
        <w:rPr>
          <w:rFonts w:ascii="Arial" w:hAnsi="Arial" w:cs="Arial"/>
          <w:sz w:val="18"/>
          <w:szCs w:val="18"/>
        </w:rPr>
        <w:t xml:space="preserve"> </w:t>
      </w:r>
      <w:r w:rsidRPr="008319F5">
        <w:rPr>
          <w:rFonts w:ascii="Arial" w:hAnsi="Arial" w:cs="Arial"/>
          <w:sz w:val="18"/>
          <w:szCs w:val="18"/>
        </w:rPr>
        <w:t>servidor[a]</w:t>
      </w:r>
      <w:r w:rsidR="00FF06E9">
        <w:rPr>
          <w:rFonts w:ascii="Arial" w:hAnsi="Arial" w:cs="Arial"/>
          <w:sz w:val="18"/>
          <w:szCs w:val="18"/>
        </w:rPr>
        <w:t xml:space="preserve"> </w:t>
      </w:r>
      <w:r w:rsidRPr="008319F5">
        <w:rPr>
          <w:rFonts w:ascii="Arial" w:hAnsi="Arial" w:cs="Arial"/>
          <w:sz w:val="18"/>
          <w:szCs w:val="18"/>
        </w:rPr>
        <w:t>público[a]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confianza,</w:t>
      </w:r>
      <w:r w:rsidR="00FF06E9">
        <w:rPr>
          <w:rFonts w:ascii="Arial" w:hAnsi="Arial" w:cs="Arial"/>
          <w:sz w:val="18"/>
          <w:szCs w:val="18"/>
        </w:rPr>
        <w:t xml:space="preserve"> </w:t>
      </w: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miembros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empleado,</w:t>
      </w:r>
      <w:r w:rsidR="00FF06E9">
        <w:rPr>
          <w:rFonts w:ascii="Arial" w:hAnsi="Arial" w:cs="Arial"/>
          <w:sz w:val="18"/>
          <w:szCs w:val="18"/>
        </w:rPr>
        <w:t xml:space="preserve"> </w:t>
      </w:r>
      <w:r w:rsidRPr="008319F5">
        <w:rPr>
          <w:rFonts w:ascii="Arial" w:hAnsi="Arial" w:cs="Arial"/>
          <w:sz w:val="18"/>
          <w:szCs w:val="18"/>
        </w:rPr>
        <w:t>representante</w:t>
      </w:r>
      <w:r w:rsidR="00FF06E9">
        <w:rPr>
          <w:rFonts w:ascii="Arial" w:hAnsi="Arial" w:cs="Arial"/>
          <w:sz w:val="18"/>
          <w:szCs w:val="18"/>
        </w:rPr>
        <w:t xml:space="preserve"> </w:t>
      </w:r>
      <w:r w:rsidRPr="008319F5">
        <w:rPr>
          <w:rFonts w:ascii="Arial" w:hAnsi="Arial" w:cs="Arial"/>
          <w:sz w:val="18"/>
          <w:szCs w:val="18"/>
        </w:rPr>
        <w:t>popular,</w:t>
      </w:r>
      <w:r w:rsidR="00FF06E9">
        <w:rPr>
          <w:rFonts w:ascii="Arial" w:hAnsi="Arial" w:cs="Arial"/>
          <w:sz w:val="18"/>
          <w:szCs w:val="18"/>
        </w:rPr>
        <w:t xml:space="preserve"> </w:t>
      </w:r>
      <w:r w:rsidRPr="008319F5">
        <w:rPr>
          <w:rFonts w:ascii="Arial" w:hAnsi="Arial" w:cs="Arial"/>
          <w:sz w:val="18"/>
          <w:szCs w:val="18"/>
        </w:rPr>
        <w:t>miembro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judicial,</w:t>
      </w:r>
      <w:r w:rsidR="00FF06E9">
        <w:rPr>
          <w:rFonts w:ascii="Arial" w:hAnsi="Arial" w:cs="Arial"/>
          <w:sz w:val="18"/>
          <w:szCs w:val="18"/>
        </w:rPr>
        <w:t xml:space="preserve"> </w:t>
      </w:r>
      <w:r w:rsidRPr="008319F5">
        <w:rPr>
          <w:rFonts w:ascii="Arial" w:hAnsi="Arial" w:cs="Arial"/>
          <w:sz w:val="18"/>
          <w:szCs w:val="18"/>
        </w:rPr>
        <w:t>miembro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autónomo</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confianza,</w:t>
      </w:r>
      <w:r w:rsidR="00FF06E9">
        <w:rPr>
          <w:rFonts w:ascii="Arial" w:hAnsi="Arial" w:cs="Arial"/>
          <w:sz w:val="18"/>
          <w:szCs w:val="18"/>
        </w:rPr>
        <w:t xml:space="preserve"> </w:t>
      </w:r>
      <w:r w:rsidRPr="008319F5">
        <w:rPr>
          <w:rFonts w:ascii="Arial" w:hAnsi="Arial" w:cs="Arial"/>
          <w:sz w:val="18"/>
          <w:szCs w:val="18"/>
        </w:rPr>
        <w:t>prestador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profesionales,</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denominación])</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CB54F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nombramiento</w:t>
      </w:r>
      <w:r w:rsidR="00FF06E9">
        <w:rPr>
          <w:rFonts w:ascii="Arial" w:hAnsi="Arial" w:cs="Arial"/>
          <w:sz w:val="18"/>
          <w:szCs w:val="18"/>
        </w:rPr>
        <w:t xml:space="preserve"> </w:t>
      </w:r>
      <w:r w:rsidRPr="008319F5">
        <w:rPr>
          <w:rFonts w:ascii="Arial" w:hAnsi="Arial" w:cs="Arial"/>
          <w:sz w:val="18"/>
          <w:szCs w:val="18"/>
        </w:rPr>
        <w:t>otorgado)</w:t>
      </w:r>
    </w:p>
    <w:p w:rsidR="004D5B7A" w:rsidRPr="008319F5" w:rsidRDefault="004D5B7A" w:rsidP="00F44F96">
      <w:pPr>
        <w:spacing w:after="92"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adscripción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puestos,</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corresponde)</w:t>
      </w:r>
    </w:p>
    <w:p w:rsidR="00CB54FA" w:rsidRPr="008319F5" w:rsidRDefault="004D5B7A" w:rsidP="00F44F96">
      <w:pPr>
        <w:spacing w:after="92"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del(a)</w:t>
      </w:r>
      <w:r w:rsidR="00FF06E9">
        <w:rPr>
          <w:rFonts w:ascii="Arial" w:hAnsi="Arial" w:cs="Arial"/>
          <w:sz w:val="18"/>
          <w:szCs w:val="18"/>
        </w:rPr>
        <w:t xml:space="preserve"> </w:t>
      </w:r>
      <w:r w:rsidRPr="008319F5">
        <w:rPr>
          <w:rFonts w:ascii="Arial" w:hAnsi="Arial" w:cs="Arial"/>
          <w:sz w:val="18"/>
          <w:szCs w:val="18"/>
        </w:rPr>
        <w:t>servidor(a)</w:t>
      </w:r>
      <w:r w:rsidR="00FF06E9">
        <w:rPr>
          <w:rFonts w:ascii="Arial" w:hAnsi="Arial" w:cs="Arial"/>
          <w:sz w:val="18"/>
          <w:szCs w:val="18"/>
        </w:rPr>
        <w:t xml:space="preserve"> </w:t>
      </w:r>
      <w:r w:rsidRPr="008319F5">
        <w:rPr>
          <w:rFonts w:ascii="Arial" w:hAnsi="Arial" w:cs="Arial"/>
          <w:sz w:val="18"/>
          <w:szCs w:val="18"/>
        </w:rPr>
        <w:t>público(a)</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ejerzan</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4D5B7A" w:rsidRPr="008319F5" w:rsidRDefault="004D5B7A" w:rsidP="00F44F96">
      <w:pPr>
        <w:spacing w:after="92"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Sexo:</w:t>
      </w:r>
      <w:r w:rsidR="00FF06E9">
        <w:rPr>
          <w:rFonts w:ascii="Arial" w:hAnsi="Arial" w:cs="Arial"/>
          <w:sz w:val="18"/>
          <w:szCs w:val="18"/>
        </w:rPr>
        <w:t xml:space="preserve"> </w:t>
      </w:r>
      <w:r w:rsidRPr="008319F5">
        <w:rPr>
          <w:rFonts w:ascii="Arial" w:hAnsi="Arial" w:cs="Arial"/>
          <w:sz w:val="18"/>
          <w:szCs w:val="18"/>
        </w:rPr>
        <w:t>Femenino/Masculino</w:t>
      </w:r>
    </w:p>
    <w:p w:rsidR="004D5B7A" w:rsidRPr="008319F5" w:rsidRDefault="004D5B7A" w:rsidP="00F44F96">
      <w:pPr>
        <w:spacing w:after="92"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Remuneración</w:t>
      </w:r>
      <w:r w:rsidR="00FF06E9">
        <w:rPr>
          <w:rFonts w:ascii="Arial" w:hAnsi="Arial" w:cs="Arial"/>
          <w:sz w:val="18"/>
          <w:szCs w:val="18"/>
        </w:rPr>
        <w:t xml:space="preserve"> </w:t>
      </w:r>
      <w:r w:rsidRPr="008319F5">
        <w:rPr>
          <w:rFonts w:ascii="Arial" w:hAnsi="Arial" w:cs="Arial"/>
          <w:sz w:val="18"/>
          <w:szCs w:val="18"/>
        </w:rPr>
        <w:t>mensual</w:t>
      </w:r>
      <w:r w:rsidR="00FF06E9">
        <w:rPr>
          <w:rFonts w:ascii="Arial" w:hAnsi="Arial" w:cs="Arial"/>
          <w:sz w:val="18"/>
          <w:szCs w:val="18"/>
        </w:rPr>
        <w:t xml:space="preserve"> </w:t>
      </w:r>
      <w:r w:rsidRPr="008319F5">
        <w:rPr>
          <w:rFonts w:ascii="Arial" w:hAnsi="Arial" w:cs="Arial"/>
          <w:sz w:val="18"/>
          <w:szCs w:val="18"/>
        </w:rPr>
        <w:t>bruta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percepciones</w:t>
      </w:r>
      <w:r w:rsidR="00FF06E9">
        <w:rPr>
          <w:rFonts w:ascii="Arial" w:hAnsi="Arial" w:cs="Arial"/>
          <w:sz w:val="18"/>
          <w:szCs w:val="18"/>
        </w:rPr>
        <w:t xml:space="preserve"> </w:t>
      </w:r>
      <w:r w:rsidRPr="008319F5">
        <w:rPr>
          <w:rFonts w:ascii="Arial" w:hAnsi="Arial" w:cs="Arial"/>
          <w:sz w:val="18"/>
          <w:szCs w:val="18"/>
        </w:rPr>
        <w:t>totales</w:t>
      </w:r>
      <w:r w:rsidR="00FF06E9">
        <w:rPr>
          <w:rFonts w:ascii="Arial" w:hAnsi="Arial" w:cs="Arial"/>
          <w:sz w:val="18"/>
          <w:szCs w:val="18"/>
        </w:rPr>
        <w:t xml:space="preserve"> </w:t>
      </w:r>
      <w:r w:rsidRPr="008319F5">
        <w:rPr>
          <w:rFonts w:ascii="Arial" w:hAnsi="Arial" w:cs="Arial"/>
          <w:sz w:val="18"/>
          <w:szCs w:val="18"/>
        </w:rPr>
        <w:t>sin</w:t>
      </w:r>
      <w:r w:rsidR="00FF06E9">
        <w:rPr>
          <w:rFonts w:ascii="Arial" w:hAnsi="Arial" w:cs="Arial"/>
          <w:sz w:val="18"/>
          <w:szCs w:val="18"/>
        </w:rPr>
        <w:t xml:space="preserve"> </w:t>
      </w:r>
      <w:r w:rsidRPr="008319F5">
        <w:rPr>
          <w:rFonts w:ascii="Arial" w:hAnsi="Arial" w:cs="Arial"/>
          <w:sz w:val="18"/>
          <w:szCs w:val="18"/>
        </w:rPr>
        <w:t>descuento</w:t>
      </w:r>
      <w:r w:rsidR="00FF06E9">
        <w:rPr>
          <w:rFonts w:ascii="Arial" w:hAnsi="Arial" w:cs="Arial"/>
          <w:sz w:val="18"/>
          <w:szCs w:val="18"/>
        </w:rPr>
        <w:t xml:space="preserve"> </w:t>
      </w:r>
      <w:r w:rsidRPr="008319F5">
        <w:rPr>
          <w:rFonts w:ascii="Arial" w:hAnsi="Arial" w:cs="Arial"/>
          <w:sz w:val="18"/>
          <w:szCs w:val="18"/>
        </w:rPr>
        <w:t>alguno):</w:t>
      </w:r>
      <w:r w:rsidR="00FF06E9">
        <w:rPr>
          <w:rFonts w:ascii="Arial" w:hAnsi="Arial" w:cs="Arial"/>
          <w:sz w:val="18"/>
          <w:szCs w:val="18"/>
        </w:rPr>
        <w:t xml:space="preserve"> </w:t>
      </w:r>
      <w:r w:rsidRPr="008319F5">
        <w:rPr>
          <w:rFonts w:ascii="Arial" w:hAnsi="Arial" w:cs="Arial"/>
          <w:sz w:val="18"/>
          <w:szCs w:val="18"/>
        </w:rPr>
        <w:t>Pesos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moneda</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nacionalidad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ésta)</w:t>
      </w:r>
    </w:p>
    <w:p w:rsidR="004D5B7A" w:rsidRPr="008319F5" w:rsidRDefault="004D5B7A" w:rsidP="00F44F96">
      <w:pPr>
        <w:spacing w:after="92"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Remuneración</w:t>
      </w:r>
      <w:r w:rsidR="00FF06E9">
        <w:rPr>
          <w:rFonts w:ascii="Arial" w:hAnsi="Arial" w:cs="Arial"/>
          <w:sz w:val="18"/>
          <w:szCs w:val="18"/>
        </w:rPr>
        <w:t xml:space="preserve"> </w:t>
      </w:r>
      <w:r w:rsidRPr="008319F5">
        <w:rPr>
          <w:rFonts w:ascii="Arial" w:hAnsi="Arial" w:cs="Arial"/>
          <w:sz w:val="18"/>
          <w:szCs w:val="18"/>
        </w:rPr>
        <w:t>mensual</w:t>
      </w:r>
      <w:r w:rsidR="00FF06E9">
        <w:rPr>
          <w:rFonts w:ascii="Arial" w:hAnsi="Arial" w:cs="Arial"/>
          <w:sz w:val="18"/>
          <w:szCs w:val="18"/>
        </w:rPr>
        <w:t xml:space="preserve"> </w:t>
      </w:r>
      <w:r w:rsidRPr="008319F5">
        <w:rPr>
          <w:rFonts w:ascii="Arial" w:hAnsi="Arial" w:cs="Arial"/>
          <w:sz w:val="18"/>
          <w:szCs w:val="18"/>
        </w:rPr>
        <w:t>neta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remuneración</w:t>
      </w:r>
      <w:r w:rsidR="00FF06E9">
        <w:rPr>
          <w:rFonts w:ascii="Arial" w:hAnsi="Arial" w:cs="Arial"/>
          <w:sz w:val="18"/>
          <w:szCs w:val="18"/>
        </w:rPr>
        <w:t xml:space="preserve"> </w:t>
      </w:r>
      <w:r w:rsidRPr="008319F5">
        <w:rPr>
          <w:rFonts w:ascii="Arial" w:hAnsi="Arial" w:cs="Arial"/>
          <w:sz w:val="18"/>
          <w:szCs w:val="18"/>
        </w:rPr>
        <w:t>mensual</w:t>
      </w:r>
      <w:r w:rsidR="00FF06E9">
        <w:rPr>
          <w:rFonts w:ascii="Arial" w:hAnsi="Arial" w:cs="Arial"/>
          <w:sz w:val="18"/>
          <w:szCs w:val="18"/>
        </w:rPr>
        <w:t xml:space="preserve"> </w:t>
      </w:r>
      <w:r w:rsidRPr="008319F5">
        <w:rPr>
          <w:rFonts w:ascii="Arial" w:hAnsi="Arial" w:cs="Arial"/>
          <w:sz w:val="18"/>
          <w:szCs w:val="18"/>
        </w:rPr>
        <w:t>bruta</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deducciones</w:t>
      </w:r>
      <w:r w:rsidR="00FF06E9">
        <w:rPr>
          <w:rFonts w:ascii="Arial" w:hAnsi="Arial" w:cs="Arial"/>
          <w:sz w:val="18"/>
          <w:szCs w:val="18"/>
        </w:rPr>
        <w:t xml:space="preserve"> </w:t>
      </w:r>
      <w:r w:rsidRPr="008319F5">
        <w:rPr>
          <w:rFonts w:ascii="Arial" w:hAnsi="Arial" w:cs="Arial"/>
          <w:sz w:val="18"/>
          <w:szCs w:val="18"/>
        </w:rPr>
        <w:t>genéricas</w:t>
      </w:r>
      <w:r w:rsidR="00FF06E9">
        <w:rPr>
          <w:rFonts w:ascii="Arial" w:hAnsi="Arial" w:cs="Arial"/>
          <w:sz w:val="18"/>
          <w:szCs w:val="18"/>
        </w:rPr>
        <w:t xml:space="preserve"> </w:t>
      </w:r>
      <w:r w:rsidRPr="008319F5">
        <w:rPr>
          <w:rFonts w:ascii="Arial" w:hAnsi="Arial" w:cs="Arial"/>
          <w:sz w:val="18"/>
          <w:szCs w:val="18"/>
        </w:rPr>
        <w:t>previstas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ISR,</w:t>
      </w:r>
      <w:r w:rsidR="00FF06E9">
        <w:rPr>
          <w:rFonts w:ascii="Arial" w:hAnsi="Arial" w:cs="Arial"/>
          <w:sz w:val="18"/>
          <w:szCs w:val="18"/>
        </w:rPr>
        <w:t xml:space="preserve"> </w:t>
      </w:r>
      <w:r w:rsidRPr="008319F5">
        <w:rPr>
          <w:rFonts w:ascii="Arial" w:hAnsi="Arial" w:cs="Arial"/>
          <w:sz w:val="18"/>
          <w:szCs w:val="18"/>
        </w:rPr>
        <w:t>ISSSTE,</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(Pesos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moneda</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nacionalidad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ésta])</w:t>
      </w:r>
    </w:p>
    <w:p w:rsidR="004D5B7A" w:rsidRPr="008319F5" w:rsidRDefault="004D5B7A" w:rsidP="00F44F96">
      <w:pPr>
        <w:spacing w:after="92"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Percepciones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efectivo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adicionales,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(Pesos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moneda</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nacionalidad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ésta])</w:t>
      </w:r>
    </w:p>
    <w:p w:rsidR="004D5B7A" w:rsidRPr="008319F5" w:rsidRDefault="004D5B7A" w:rsidP="00F44F96">
      <w:pPr>
        <w:spacing w:after="92"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Ingresos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sistemas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compensación,</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(Pesos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moneda</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nacionalidad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ésta])</w:t>
      </w:r>
    </w:p>
    <w:p w:rsidR="004D5B7A" w:rsidRPr="008319F5" w:rsidRDefault="004D5B7A" w:rsidP="00F44F96">
      <w:pPr>
        <w:spacing w:after="92"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Gratificaciones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(Pesos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moneda</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nacionalidad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ésta])</w:t>
      </w:r>
    </w:p>
    <w:p w:rsidR="004D5B7A" w:rsidRPr="008319F5" w:rsidRDefault="004D5B7A" w:rsidP="00F44F96">
      <w:pPr>
        <w:spacing w:after="92"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Primas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(Pesos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moneda</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nacionalidad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ésta])</w:t>
      </w:r>
    </w:p>
    <w:p w:rsidR="004D5B7A" w:rsidRPr="008319F5" w:rsidRDefault="004D5B7A" w:rsidP="00F44F96">
      <w:pPr>
        <w:spacing w:after="92"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Comisiones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(Pesos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moneda</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nacionalidad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ésta])</w:t>
      </w:r>
    </w:p>
    <w:p w:rsidR="004D5B7A" w:rsidRPr="008319F5" w:rsidRDefault="004D5B7A" w:rsidP="00F44F96">
      <w:pPr>
        <w:spacing w:after="92"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Dietas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(Pesos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moneda</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nacionalidad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ésta])</w:t>
      </w:r>
    </w:p>
    <w:p w:rsidR="004D5B7A" w:rsidRPr="008319F5" w:rsidRDefault="004D5B7A" w:rsidP="00F44F96">
      <w:pPr>
        <w:spacing w:after="92"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Bonos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(Pesos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moneda</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nacionalidad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ésta])</w:t>
      </w:r>
    </w:p>
    <w:p w:rsidR="004D5B7A" w:rsidRPr="008319F5" w:rsidRDefault="004D5B7A" w:rsidP="00F44F96">
      <w:pPr>
        <w:spacing w:after="92"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Estímulos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(Pesos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moneda</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nacionalidad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ésta])</w:t>
      </w:r>
    </w:p>
    <w:p w:rsidR="004D5B7A" w:rsidRPr="008319F5" w:rsidRDefault="004D5B7A" w:rsidP="00F44F96">
      <w:pPr>
        <w:spacing w:after="92"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Apoyos</w:t>
      </w:r>
      <w:r w:rsidR="00FF06E9">
        <w:rPr>
          <w:rFonts w:ascii="Arial" w:hAnsi="Arial" w:cs="Arial"/>
          <w:sz w:val="18"/>
          <w:szCs w:val="18"/>
        </w:rPr>
        <w:t xml:space="preserve"> </w:t>
      </w:r>
      <w:r w:rsidRPr="008319F5">
        <w:rPr>
          <w:rFonts w:ascii="Arial" w:hAnsi="Arial" w:cs="Arial"/>
          <w:sz w:val="18"/>
          <w:szCs w:val="18"/>
        </w:rPr>
        <w:t>económicos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(Pesos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moneda</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nacionalidad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ésta])</w:t>
      </w:r>
    </w:p>
    <w:p w:rsidR="004D5B7A" w:rsidRPr="008319F5" w:rsidRDefault="004D5B7A" w:rsidP="00F44F96">
      <w:pPr>
        <w:spacing w:after="92"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Prestaciones</w:t>
      </w:r>
      <w:r w:rsidR="00FF06E9">
        <w:rPr>
          <w:rFonts w:ascii="Arial" w:hAnsi="Arial" w:cs="Arial"/>
          <w:sz w:val="18"/>
          <w:szCs w:val="18"/>
        </w:rPr>
        <w:t xml:space="preserve"> </w:t>
      </w:r>
      <w:r w:rsidRPr="008319F5">
        <w:rPr>
          <w:rFonts w:ascii="Arial" w:hAnsi="Arial" w:cs="Arial"/>
          <w:sz w:val="18"/>
          <w:szCs w:val="18"/>
        </w:rPr>
        <w:t>económicas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otorguen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trabajador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(Pesos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moneda</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nacionalidad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ésta])</w:t>
      </w:r>
    </w:p>
    <w:p w:rsidR="00B120D5" w:rsidRPr="008319F5" w:rsidRDefault="004D5B7A" w:rsidP="00F44F96">
      <w:pPr>
        <w:spacing w:after="92"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percepción</w:t>
      </w:r>
      <w:r w:rsidR="00FF06E9">
        <w:rPr>
          <w:rFonts w:ascii="Arial" w:hAnsi="Arial" w:cs="Arial"/>
          <w:sz w:val="18"/>
          <w:szCs w:val="18"/>
        </w:rPr>
        <w:t xml:space="preserve"> </w:t>
      </w:r>
      <w:r w:rsidRPr="008319F5">
        <w:rPr>
          <w:rFonts w:ascii="Arial" w:hAnsi="Arial" w:cs="Arial"/>
          <w:sz w:val="18"/>
          <w:szCs w:val="18"/>
        </w:rPr>
        <w:t>(Pesos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moneda</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nacionalidad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ésta])</w:t>
      </w:r>
    </w:p>
    <w:p w:rsidR="004D5B7A" w:rsidRPr="008319F5" w:rsidRDefault="004D5B7A" w:rsidP="00F44F96">
      <w:pPr>
        <w:spacing w:after="92" w:line="21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F44F96">
      <w:pPr>
        <w:spacing w:after="92"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F44F96">
      <w:pPr>
        <w:spacing w:after="92"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CB54FA" w:rsidRPr="008319F5" w:rsidRDefault="004D5B7A" w:rsidP="00F44F96">
      <w:pPr>
        <w:spacing w:after="92" w:line="216" w:lineRule="exact"/>
        <w:ind w:left="1701" w:right="899" w:hanging="1134"/>
        <w:jc w:val="both"/>
        <w:rPr>
          <w:rFonts w:ascii="Arial" w:hAnsi="Arial" w:cs="Arial"/>
          <w:i/>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anterior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F44F96">
      <w:pPr>
        <w:spacing w:after="92" w:line="21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F44F96">
      <w:pPr>
        <w:spacing w:after="92"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F44F96">
      <w:pPr>
        <w:spacing w:after="92"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spacing w:after="101" w:line="21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8,</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ind w:right="850"/>
        <w:jc w:val="both"/>
        <w:rPr>
          <w:rFonts w:ascii="Arial" w:hAnsi="Arial" w:cs="Arial"/>
          <w:b/>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8.</w:t>
      </w:r>
      <w:r w:rsidR="00FF06E9">
        <w:rPr>
          <w:rFonts w:ascii="Arial" w:hAnsi="Arial" w:cs="Arial"/>
          <w:b/>
          <w:sz w:val="18"/>
          <w:szCs w:val="18"/>
        </w:rPr>
        <w:t xml:space="preserve"> </w:t>
      </w:r>
      <w:r w:rsidRPr="008319F5">
        <w:rPr>
          <w:rFonts w:ascii="Arial" w:hAnsi="Arial" w:cs="Arial"/>
          <w:b/>
          <w:sz w:val="18"/>
          <w:szCs w:val="18"/>
        </w:rPr>
        <w:t>LGT_Art_70_Fr_VIII</w:t>
      </w:r>
    </w:p>
    <w:p w:rsidR="004D5B7A" w:rsidRPr="008319F5" w:rsidRDefault="004D5B7A" w:rsidP="004A7C4A">
      <w:pPr>
        <w:spacing w:after="101" w:line="216" w:lineRule="exact"/>
        <w:ind w:left="360"/>
        <w:jc w:val="center"/>
        <w:rPr>
          <w:rFonts w:ascii="Arial" w:hAnsi="Arial" w:cs="Arial"/>
          <w:b/>
          <w:sz w:val="18"/>
          <w:szCs w:val="18"/>
        </w:rPr>
      </w:pPr>
      <w:r w:rsidRPr="008319F5">
        <w:rPr>
          <w:rFonts w:ascii="Arial" w:hAnsi="Arial" w:cs="Arial"/>
          <w:b/>
          <w:sz w:val="18"/>
          <w:szCs w:val="18"/>
        </w:rPr>
        <w:t>Remuneraciones</w:t>
      </w:r>
      <w:r w:rsidR="00FF06E9">
        <w:rPr>
          <w:rFonts w:ascii="Arial" w:hAnsi="Arial" w:cs="Arial"/>
          <w:b/>
          <w:sz w:val="18"/>
          <w:szCs w:val="18"/>
        </w:rPr>
        <w:t xml:space="preserve"> </w:t>
      </w:r>
      <w:r w:rsidRPr="008319F5">
        <w:rPr>
          <w:rFonts w:ascii="Arial" w:hAnsi="Arial" w:cs="Arial"/>
          <w:b/>
          <w:sz w:val="18"/>
          <w:szCs w:val="18"/>
        </w:rPr>
        <w:t>bruta</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neta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todos</w:t>
      </w:r>
      <w:r w:rsidR="00FF06E9">
        <w:rPr>
          <w:rFonts w:ascii="Arial" w:hAnsi="Arial" w:cs="Arial"/>
          <w:b/>
          <w:sz w:val="18"/>
          <w:szCs w:val="18"/>
        </w:rPr>
        <w:t xml:space="preserve"> </w:t>
      </w:r>
      <w:r w:rsidRPr="008319F5">
        <w:rPr>
          <w:rFonts w:ascii="Arial" w:hAnsi="Arial" w:cs="Arial"/>
          <w:b/>
          <w:sz w:val="18"/>
          <w:szCs w:val="18"/>
        </w:rPr>
        <w:t>los(as)</w:t>
      </w:r>
      <w:r w:rsidR="00FF06E9">
        <w:rPr>
          <w:rFonts w:ascii="Arial" w:hAnsi="Arial" w:cs="Arial"/>
          <w:b/>
          <w:sz w:val="18"/>
          <w:szCs w:val="18"/>
        </w:rPr>
        <w:t xml:space="preserve"> </w:t>
      </w:r>
      <w:r w:rsidRPr="008319F5">
        <w:rPr>
          <w:rFonts w:ascii="Arial" w:hAnsi="Arial" w:cs="Arial"/>
          <w:b/>
          <w:sz w:val="18"/>
          <w:szCs w:val="18"/>
        </w:rPr>
        <w:t>servidores(as)</w:t>
      </w:r>
      <w:r w:rsidR="00FF06E9">
        <w:rPr>
          <w:rFonts w:ascii="Arial" w:hAnsi="Arial" w:cs="Arial"/>
          <w:b/>
          <w:sz w:val="18"/>
          <w:szCs w:val="18"/>
        </w:rPr>
        <w:t xml:space="preserve"> </w:t>
      </w:r>
      <w:r w:rsidRPr="008319F5">
        <w:rPr>
          <w:rFonts w:ascii="Arial" w:hAnsi="Arial" w:cs="Arial"/>
          <w:b/>
          <w:sz w:val="18"/>
          <w:szCs w:val="18"/>
        </w:rPr>
        <w:t>públicos(as)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base</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confianza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3662"/>
        <w:gridCol w:w="1220"/>
        <w:gridCol w:w="1406"/>
        <w:gridCol w:w="1219"/>
        <w:gridCol w:w="1205"/>
      </w:tblGrid>
      <w:tr w:rsidR="004D5B7A" w:rsidRPr="008319F5">
        <w:tblPrEx>
          <w:tblCellMar>
            <w:top w:w="0" w:type="dxa"/>
            <w:bottom w:w="0" w:type="dxa"/>
          </w:tblCellMar>
        </w:tblPrEx>
        <w:trPr>
          <w:trHeight w:val="20"/>
          <w:jc w:val="center"/>
        </w:trPr>
        <w:tc>
          <w:tcPr>
            <w:tcW w:w="3662"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F44F96">
            <w:pPr>
              <w:spacing w:before="40" w:after="40"/>
              <w:jc w:val="center"/>
              <w:rPr>
                <w:rFonts w:ascii="Arial" w:hAnsi="Arial" w:cs="Arial"/>
                <w:sz w:val="12"/>
                <w:szCs w:val="12"/>
              </w:rPr>
            </w:pPr>
            <w:r w:rsidRPr="008319F5">
              <w:rPr>
                <w:rFonts w:ascii="Arial" w:hAnsi="Arial" w:cs="Arial"/>
                <w:sz w:val="12"/>
                <w:szCs w:val="12"/>
              </w:rPr>
              <w:t>Tipo</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integrante</w:t>
            </w:r>
            <w:r w:rsidR="00FF06E9">
              <w:rPr>
                <w:rFonts w:ascii="Arial" w:hAnsi="Arial" w:cs="Arial"/>
                <w:sz w:val="12"/>
                <w:szCs w:val="12"/>
              </w:rPr>
              <w:t xml:space="preserve"> </w:t>
            </w:r>
            <w:r w:rsidRPr="008319F5">
              <w:rPr>
                <w:rFonts w:ascii="Arial" w:hAnsi="Arial" w:cs="Arial"/>
                <w:sz w:val="12"/>
                <w:szCs w:val="12"/>
              </w:rPr>
              <w:t>del</w:t>
            </w:r>
            <w:r w:rsidR="00FF06E9">
              <w:rPr>
                <w:rFonts w:ascii="Arial" w:hAnsi="Arial" w:cs="Arial"/>
                <w:sz w:val="12"/>
                <w:szCs w:val="12"/>
              </w:rPr>
              <w:t xml:space="preserve"> </w:t>
            </w:r>
            <w:r w:rsidRPr="008319F5">
              <w:rPr>
                <w:rFonts w:ascii="Arial" w:hAnsi="Arial" w:cs="Arial"/>
                <w:sz w:val="12"/>
                <w:szCs w:val="12"/>
              </w:rPr>
              <w:t>sujeto</w:t>
            </w:r>
            <w:r w:rsidR="00FF06E9">
              <w:rPr>
                <w:rFonts w:ascii="Arial" w:hAnsi="Arial" w:cs="Arial"/>
                <w:sz w:val="12"/>
                <w:szCs w:val="12"/>
              </w:rPr>
              <w:t xml:space="preserve"> </w:t>
            </w:r>
            <w:r w:rsidRPr="008319F5">
              <w:rPr>
                <w:rFonts w:ascii="Arial" w:hAnsi="Arial" w:cs="Arial"/>
                <w:sz w:val="12"/>
                <w:szCs w:val="12"/>
              </w:rPr>
              <w:t>obligado</w:t>
            </w:r>
            <w:r w:rsidR="00FF06E9">
              <w:rPr>
                <w:rFonts w:ascii="Arial" w:hAnsi="Arial" w:cs="Arial"/>
                <w:sz w:val="12"/>
                <w:szCs w:val="12"/>
              </w:rPr>
              <w:t xml:space="preserve"> </w:t>
            </w:r>
            <w:r w:rsidRPr="008319F5">
              <w:rPr>
                <w:rFonts w:ascii="Arial" w:hAnsi="Arial" w:cs="Arial"/>
                <w:sz w:val="12"/>
                <w:szCs w:val="12"/>
              </w:rPr>
              <w:t>(funcionario,</w:t>
            </w:r>
            <w:r w:rsidR="00FF06E9">
              <w:rPr>
                <w:rFonts w:ascii="Arial" w:hAnsi="Arial" w:cs="Arial"/>
                <w:sz w:val="12"/>
                <w:szCs w:val="12"/>
              </w:rPr>
              <w:t xml:space="preserve"> </w:t>
            </w:r>
            <w:r w:rsidRPr="008319F5">
              <w:rPr>
                <w:rFonts w:ascii="Arial" w:hAnsi="Arial" w:cs="Arial"/>
                <w:sz w:val="12"/>
                <w:szCs w:val="12"/>
              </w:rPr>
              <w:t>servidor(a)</w:t>
            </w:r>
            <w:r w:rsidR="00FF06E9">
              <w:rPr>
                <w:rFonts w:ascii="Arial" w:hAnsi="Arial" w:cs="Arial"/>
                <w:sz w:val="12"/>
                <w:szCs w:val="12"/>
              </w:rPr>
              <w:t xml:space="preserve"> </w:t>
            </w:r>
            <w:r w:rsidRPr="008319F5">
              <w:rPr>
                <w:rFonts w:ascii="Arial" w:hAnsi="Arial" w:cs="Arial"/>
                <w:sz w:val="12"/>
                <w:szCs w:val="12"/>
              </w:rPr>
              <w:t>público(a),</w:t>
            </w:r>
            <w:r w:rsidR="00FF06E9">
              <w:rPr>
                <w:rFonts w:ascii="Arial" w:hAnsi="Arial" w:cs="Arial"/>
                <w:sz w:val="12"/>
                <w:szCs w:val="12"/>
              </w:rPr>
              <w:t xml:space="preserve"> </w:t>
            </w:r>
            <w:r w:rsidRPr="008319F5">
              <w:rPr>
                <w:rFonts w:ascii="Arial" w:hAnsi="Arial" w:cs="Arial"/>
                <w:sz w:val="12"/>
                <w:szCs w:val="12"/>
              </w:rPr>
              <w:t>empleado,</w:t>
            </w:r>
            <w:r w:rsidR="00FF06E9">
              <w:rPr>
                <w:rFonts w:ascii="Arial" w:hAnsi="Arial" w:cs="Arial"/>
                <w:sz w:val="12"/>
                <w:szCs w:val="12"/>
              </w:rPr>
              <w:t xml:space="preserve"> </w:t>
            </w:r>
            <w:r w:rsidRPr="008319F5">
              <w:rPr>
                <w:rFonts w:ascii="Arial" w:hAnsi="Arial" w:cs="Arial"/>
                <w:sz w:val="12"/>
                <w:szCs w:val="12"/>
              </w:rPr>
              <w:t>y/o</w:t>
            </w:r>
            <w:r w:rsidR="00FF06E9">
              <w:rPr>
                <w:rFonts w:ascii="Arial" w:hAnsi="Arial" w:cs="Arial"/>
                <w:sz w:val="12"/>
                <w:szCs w:val="12"/>
              </w:rPr>
              <w:t xml:space="preserve"> </w:t>
            </w:r>
            <w:r w:rsidRPr="008319F5">
              <w:rPr>
                <w:rFonts w:ascii="Arial" w:hAnsi="Arial" w:cs="Arial"/>
                <w:sz w:val="12"/>
                <w:szCs w:val="12"/>
              </w:rPr>
              <w:t>toda</w:t>
            </w:r>
            <w:r w:rsidR="00FF06E9">
              <w:rPr>
                <w:rFonts w:ascii="Arial" w:hAnsi="Arial" w:cs="Arial"/>
                <w:sz w:val="12"/>
                <w:szCs w:val="12"/>
              </w:rPr>
              <w:t xml:space="preserve"> </w:t>
            </w:r>
            <w:r w:rsidRPr="008319F5">
              <w:rPr>
                <w:rFonts w:ascii="Arial" w:hAnsi="Arial" w:cs="Arial"/>
                <w:sz w:val="12"/>
                <w:szCs w:val="12"/>
              </w:rPr>
              <w:t>persona</w:t>
            </w:r>
            <w:r w:rsidR="00FF06E9">
              <w:rPr>
                <w:rFonts w:ascii="Arial" w:hAnsi="Arial" w:cs="Arial"/>
                <w:sz w:val="12"/>
                <w:szCs w:val="12"/>
              </w:rPr>
              <w:t xml:space="preserve"> </w:t>
            </w:r>
            <w:r w:rsidRPr="008319F5">
              <w:rPr>
                <w:rFonts w:ascii="Arial" w:hAnsi="Arial" w:cs="Arial"/>
                <w:sz w:val="12"/>
                <w:szCs w:val="12"/>
              </w:rPr>
              <w:t>que</w:t>
            </w:r>
            <w:r w:rsidR="00FF06E9">
              <w:rPr>
                <w:rFonts w:ascii="Arial" w:hAnsi="Arial" w:cs="Arial"/>
                <w:sz w:val="12"/>
                <w:szCs w:val="12"/>
              </w:rPr>
              <w:t xml:space="preserve"> </w:t>
            </w:r>
            <w:r w:rsidRPr="008319F5">
              <w:rPr>
                <w:rFonts w:ascii="Arial" w:hAnsi="Arial" w:cs="Arial"/>
                <w:sz w:val="12"/>
                <w:szCs w:val="12"/>
              </w:rPr>
              <w:t>desempeñe</w:t>
            </w:r>
            <w:r w:rsidR="00FF06E9">
              <w:rPr>
                <w:rFonts w:ascii="Arial" w:hAnsi="Arial" w:cs="Arial"/>
                <w:sz w:val="12"/>
                <w:szCs w:val="12"/>
              </w:rPr>
              <w:t xml:space="preserve"> </w:t>
            </w:r>
            <w:r w:rsidRPr="008319F5">
              <w:rPr>
                <w:rFonts w:ascii="Arial" w:hAnsi="Arial" w:cs="Arial"/>
                <w:sz w:val="12"/>
                <w:szCs w:val="12"/>
              </w:rPr>
              <w:t>un</w:t>
            </w:r>
            <w:r w:rsidR="00FF06E9">
              <w:rPr>
                <w:rFonts w:ascii="Arial" w:hAnsi="Arial" w:cs="Arial"/>
                <w:sz w:val="12"/>
                <w:szCs w:val="12"/>
              </w:rPr>
              <w:t xml:space="preserve"> </w:t>
            </w:r>
            <w:r w:rsidRPr="008319F5">
              <w:rPr>
                <w:rFonts w:ascii="Arial" w:hAnsi="Arial" w:cs="Arial"/>
                <w:sz w:val="12"/>
                <w:szCs w:val="12"/>
              </w:rPr>
              <w:t>empleo,</w:t>
            </w:r>
            <w:r w:rsidR="00FF06E9">
              <w:rPr>
                <w:rFonts w:ascii="Arial" w:hAnsi="Arial" w:cs="Arial"/>
                <w:sz w:val="12"/>
                <w:szCs w:val="12"/>
              </w:rPr>
              <w:t xml:space="preserve"> </w:t>
            </w:r>
            <w:r w:rsidRPr="008319F5">
              <w:rPr>
                <w:rFonts w:ascii="Arial" w:hAnsi="Arial" w:cs="Arial"/>
                <w:sz w:val="12"/>
                <w:szCs w:val="12"/>
              </w:rPr>
              <w:t>cargo</w:t>
            </w:r>
            <w:r w:rsidR="00FF06E9">
              <w:rPr>
                <w:rFonts w:ascii="Arial" w:hAnsi="Arial" w:cs="Arial"/>
                <w:sz w:val="12"/>
                <w:szCs w:val="12"/>
              </w:rPr>
              <w:t xml:space="preserve"> </w:t>
            </w:r>
            <w:r w:rsidRPr="008319F5">
              <w:rPr>
                <w:rFonts w:ascii="Arial" w:hAnsi="Arial" w:cs="Arial"/>
                <w:sz w:val="12"/>
                <w:szCs w:val="12"/>
              </w:rPr>
              <w:t>o</w:t>
            </w:r>
            <w:r w:rsidR="00FF06E9">
              <w:rPr>
                <w:rFonts w:ascii="Arial" w:hAnsi="Arial" w:cs="Arial"/>
                <w:sz w:val="12"/>
                <w:szCs w:val="12"/>
              </w:rPr>
              <w:t xml:space="preserve"> </w:t>
            </w:r>
            <w:r w:rsidRPr="008319F5">
              <w:rPr>
                <w:rFonts w:ascii="Arial" w:hAnsi="Arial" w:cs="Arial"/>
                <w:sz w:val="12"/>
                <w:szCs w:val="12"/>
              </w:rPr>
              <w:t>comisión</w:t>
            </w:r>
            <w:r w:rsidR="00FF06E9">
              <w:rPr>
                <w:rFonts w:ascii="Arial" w:hAnsi="Arial" w:cs="Arial"/>
                <w:sz w:val="12"/>
                <w:szCs w:val="12"/>
              </w:rPr>
              <w:t xml:space="preserve"> </w:t>
            </w:r>
            <w:r w:rsidRPr="008319F5">
              <w:rPr>
                <w:rFonts w:ascii="Arial" w:hAnsi="Arial" w:cs="Arial"/>
                <w:sz w:val="12"/>
                <w:szCs w:val="12"/>
              </w:rPr>
              <w:t>y/o</w:t>
            </w:r>
            <w:r w:rsidR="00FF06E9">
              <w:rPr>
                <w:rFonts w:ascii="Arial" w:hAnsi="Arial" w:cs="Arial"/>
                <w:sz w:val="12"/>
                <w:szCs w:val="12"/>
              </w:rPr>
              <w:t xml:space="preserve"> </w:t>
            </w:r>
            <w:r w:rsidRPr="008319F5">
              <w:rPr>
                <w:rFonts w:ascii="Arial" w:hAnsi="Arial" w:cs="Arial"/>
                <w:sz w:val="12"/>
                <w:szCs w:val="12"/>
              </w:rPr>
              <w:t>ejerzan</w:t>
            </w:r>
            <w:r w:rsidR="00FF06E9">
              <w:rPr>
                <w:rFonts w:ascii="Arial" w:hAnsi="Arial" w:cs="Arial"/>
                <w:sz w:val="12"/>
                <w:szCs w:val="12"/>
              </w:rPr>
              <w:t xml:space="preserve"> </w:t>
            </w:r>
            <w:r w:rsidRPr="008319F5">
              <w:rPr>
                <w:rFonts w:ascii="Arial" w:hAnsi="Arial" w:cs="Arial"/>
                <w:sz w:val="12"/>
                <w:szCs w:val="12"/>
              </w:rPr>
              <w:t>actos</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autoridad,</w:t>
            </w:r>
            <w:r w:rsidR="00FF06E9">
              <w:rPr>
                <w:rFonts w:ascii="Arial" w:hAnsi="Arial" w:cs="Arial"/>
                <w:sz w:val="12"/>
                <w:szCs w:val="12"/>
              </w:rPr>
              <w:t xml:space="preserve"> </w:t>
            </w:r>
            <w:r w:rsidRPr="008319F5">
              <w:rPr>
                <w:rFonts w:ascii="Arial" w:hAnsi="Arial" w:cs="Arial"/>
                <w:sz w:val="12"/>
                <w:szCs w:val="12"/>
              </w:rPr>
              <w:t>representante</w:t>
            </w:r>
            <w:r w:rsidR="00FF06E9">
              <w:rPr>
                <w:rFonts w:ascii="Arial" w:hAnsi="Arial" w:cs="Arial"/>
                <w:sz w:val="12"/>
                <w:szCs w:val="12"/>
              </w:rPr>
              <w:t xml:space="preserve"> </w:t>
            </w:r>
            <w:r w:rsidRPr="008319F5">
              <w:rPr>
                <w:rFonts w:ascii="Arial" w:hAnsi="Arial" w:cs="Arial"/>
                <w:sz w:val="12"/>
                <w:szCs w:val="12"/>
              </w:rPr>
              <w:t>popular,</w:t>
            </w:r>
            <w:r w:rsidR="00FF06E9">
              <w:rPr>
                <w:rFonts w:ascii="Arial" w:hAnsi="Arial" w:cs="Arial"/>
                <w:sz w:val="12"/>
                <w:szCs w:val="12"/>
              </w:rPr>
              <w:t xml:space="preserve"> </w:t>
            </w:r>
            <w:r w:rsidRPr="008319F5">
              <w:rPr>
                <w:rFonts w:ascii="Arial" w:hAnsi="Arial" w:cs="Arial"/>
                <w:sz w:val="12"/>
                <w:szCs w:val="12"/>
              </w:rPr>
              <w:t>miembro</w:t>
            </w:r>
            <w:r w:rsidR="00FF06E9">
              <w:rPr>
                <w:rFonts w:ascii="Arial" w:hAnsi="Arial" w:cs="Arial"/>
                <w:sz w:val="12"/>
                <w:szCs w:val="12"/>
              </w:rPr>
              <w:t xml:space="preserve"> </w:t>
            </w:r>
            <w:r w:rsidRPr="008319F5">
              <w:rPr>
                <w:rFonts w:ascii="Arial" w:hAnsi="Arial" w:cs="Arial"/>
                <w:sz w:val="12"/>
                <w:szCs w:val="12"/>
              </w:rPr>
              <w:t>del</w:t>
            </w:r>
            <w:r w:rsidR="00FF06E9">
              <w:rPr>
                <w:rFonts w:ascii="Arial" w:hAnsi="Arial" w:cs="Arial"/>
                <w:sz w:val="12"/>
                <w:szCs w:val="12"/>
              </w:rPr>
              <w:t xml:space="preserve"> </w:t>
            </w:r>
            <w:r w:rsidRPr="008319F5">
              <w:rPr>
                <w:rFonts w:ascii="Arial" w:hAnsi="Arial" w:cs="Arial"/>
                <w:sz w:val="12"/>
                <w:szCs w:val="12"/>
              </w:rPr>
              <w:t>poder</w:t>
            </w:r>
            <w:r w:rsidR="00FF06E9">
              <w:rPr>
                <w:rFonts w:ascii="Arial" w:hAnsi="Arial" w:cs="Arial"/>
                <w:sz w:val="12"/>
                <w:szCs w:val="12"/>
              </w:rPr>
              <w:t xml:space="preserve"> </w:t>
            </w:r>
            <w:r w:rsidRPr="008319F5">
              <w:rPr>
                <w:rFonts w:ascii="Arial" w:hAnsi="Arial" w:cs="Arial"/>
                <w:sz w:val="12"/>
                <w:szCs w:val="12"/>
              </w:rPr>
              <w:t>judicial,</w:t>
            </w:r>
            <w:r w:rsidR="00FF06E9">
              <w:rPr>
                <w:rFonts w:ascii="Arial" w:hAnsi="Arial" w:cs="Arial"/>
                <w:sz w:val="12"/>
                <w:szCs w:val="12"/>
              </w:rPr>
              <w:t xml:space="preserve"> </w:t>
            </w:r>
            <w:r w:rsidRPr="008319F5">
              <w:rPr>
                <w:rFonts w:ascii="Arial" w:hAnsi="Arial" w:cs="Arial"/>
                <w:sz w:val="12"/>
                <w:szCs w:val="12"/>
              </w:rPr>
              <w:t>miembro</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órgano</w:t>
            </w:r>
            <w:r w:rsidR="00FF06E9">
              <w:rPr>
                <w:rFonts w:ascii="Arial" w:hAnsi="Arial" w:cs="Arial"/>
                <w:sz w:val="12"/>
                <w:szCs w:val="12"/>
              </w:rPr>
              <w:t xml:space="preserve"> </w:t>
            </w:r>
            <w:r w:rsidRPr="008319F5">
              <w:rPr>
                <w:rFonts w:ascii="Arial" w:hAnsi="Arial" w:cs="Arial"/>
                <w:sz w:val="12"/>
                <w:szCs w:val="12"/>
              </w:rPr>
              <w:t>autónomo</w:t>
            </w:r>
            <w:r w:rsidR="00FF06E9">
              <w:rPr>
                <w:rFonts w:ascii="Arial" w:hAnsi="Arial" w:cs="Arial"/>
                <w:sz w:val="12"/>
                <w:szCs w:val="12"/>
              </w:rPr>
              <w:t xml:space="preserve"> </w:t>
            </w:r>
            <w:r w:rsidRPr="008319F5">
              <w:rPr>
                <w:rFonts w:ascii="Arial" w:hAnsi="Arial" w:cs="Arial"/>
                <w:sz w:val="12"/>
                <w:szCs w:val="12"/>
              </w:rPr>
              <w:t>[especificar</w:t>
            </w:r>
            <w:r w:rsidR="00FF06E9">
              <w:rPr>
                <w:rFonts w:ascii="Arial" w:hAnsi="Arial" w:cs="Arial"/>
                <w:sz w:val="12"/>
                <w:szCs w:val="12"/>
              </w:rPr>
              <w:t xml:space="preserve"> </w:t>
            </w:r>
            <w:r w:rsidRPr="008319F5">
              <w:rPr>
                <w:rFonts w:ascii="Arial" w:hAnsi="Arial" w:cs="Arial"/>
                <w:sz w:val="12"/>
                <w:szCs w:val="12"/>
              </w:rPr>
              <w:t>denominación],</w:t>
            </w:r>
            <w:r w:rsidR="00FF06E9">
              <w:rPr>
                <w:rFonts w:ascii="Arial" w:hAnsi="Arial" w:cs="Arial"/>
                <w:sz w:val="12"/>
                <w:szCs w:val="12"/>
              </w:rPr>
              <w:t xml:space="preserve"> </w:t>
            </w:r>
            <w:r w:rsidRPr="008319F5">
              <w:rPr>
                <w:rFonts w:ascii="Arial" w:hAnsi="Arial" w:cs="Arial"/>
                <w:sz w:val="12"/>
                <w:szCs w:val="12"/>
              </w:rPr>
              <w:t>personal</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confianza,</w:t>
            </w:r>
            <w:r w:rsidR="00FF06E9">
              <w:rPr>
                <w:rFonts w:ascii="Arial" w:hAnsi="Arial" w:cs="Arial"/>
                <w:sz w:val="12"/>
                <w:szCs w:val="12"/>
              </w:rPr>
              <w:t xml:space="preserve"> </w:t>
            </w:r>
            <w:r w:rsidRPr="008319F5">
              <w:rPr>
                <w:rFonts w:ascii="Arial" w:hAnsi="Arial" w:cs="Arial"/>
                <w:sz w:val="12"/>
                <w:szCs w:val="12"/>
              </w:rPr>
              <w:t>prestador</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servicios</w:t>
            </w:r>
            <w:r w:rsidR="00FF06E9">
              <w:rPr>
                <w:rFonts w:ascii="Arial" w:hAnsi="Arial" w:cs="Arial"/>
                <w:sz w:val="12"/>
                <w:szCs w:val="12"/>
              </w:rPr>
              <w:t xml:space="preserve"> </w:t>
            </w:r>
            <w:r w:rsidRPr="008319F5">
              <w:rPr>
                <w:rFonts w:ascii="Arial" w:hAnsi="Arial" w:cs="Arial"/>
                <w:sz w:val="12"/>
                <w:szCs w:val="12"/>
              </w:rPr>
              <w:t>profesionales,</w:t>
            </w:r>
            <w:r w:rsidR="00FF06E9">
              <w:rPr>
                <w:rFonts w:ascii="Arial" w:hAnsi="Arial" w:cs="Arial"/>
                <w:sz w:val="12"/>
                <w:szCs w:val="12"/>
              </w:rPr>
              <w:t xml:space="preserve"> </w:t>
            </w:r>
            <w:r w:rsidRPr="008319F5">
              <w:rPr>
                <w:rFonts w:ascii="Arial" w:hAnsi="Arial" w:cs="Arial"/>
                <w:sz w:val="12"/>
                <w:szCs w:val="12"/>
              </w:rPr>
              <w:t>otro</w:t>
            </w:r>
            <w:r w:rsidR="00FF06E9">
              <w:rPr>
                <w:rFonts w:ascii="Arial" w:hAnsi="Arial" w:cs="Arial"/>
                <w:sz w:val="12"/>
                <w:szCs w:val="12"/>
              </w:rPr>
              <w:t xml:space="preserve"> </w:t>
            </w:r>
            <w:r w:rsidRPr="008319F5">
              <w:rPr>
                <w:rFonts w:ascii="Arial" w:hAnsi="Arial" w:cs="Arial"/>
                <w:sz w:val="12"/>
                <w:szCs w:val="12"/>
              </w:rPr>
              <w:t>[especificar</w:t>
            </w:r>
            <w:r w:rsidR="00FF06E9">
              <w:rPr>
                <w:rFonts w:ascii="Arial" w:hAnsi="Arial" w:cs="Arial"/>
                <w:sz w:val="12"/>
                <w:szCs w:val="12"/>
              </w:rPr>
              <w:t xml:space="preserve"> </w:t>
            </w:r>
            <w:r w:rsidRPr="008319F5">
              <w:rPr>
                <w:rFonts w:ascii="Arial" w:hAnsi="Arial" w:cs="Arial"/>
                <w:sz w:val="12"/>
                <w:szCs w:val="12"/>
              </w:rPr>
              <w:t>denominación])</w:t>
            </w:r>
          </w:p>
        </w:tc>
        <w:tc>
          <w:tcPr>
            <w:tcW w:w="12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r w:rsidRPr="008319F5">
              <w:rPr>
                <w:rFonts w:ascii="Arial" w:hAnsi="Arial" w:cs="Arial"/>
                <w:sz w:val="12"/>
                <w:szCs w:val="12"/>
              </w:rPr>
              <w:t>Clave</w:t>
            </w:r>
            <w:r w:rsidR="00FF06E9">
              <w:rPr>
                <w:rFonts w:ascii="Arial" w:hAnsi="Arial" w:cs="Arial"/>
                <w:sz w:val="12"/>
                <w:szCs w:val="12"/>
              </w:rPr>
              <w:t xml:space="preserve"> </w:t>
            </w:r>
            <w:r w:rsidRPr="008319F5">
              <w:rPr>
                <w:rFonts w:ascii="Arial" w:hAnsi="Arial" w:cs="Arial"/>
                <w:sz w:val="12"/>
                <w:szCs w:val="12"/>
              </w:rPr>
              <w:t>o</w:t>
            </w:r>
            <w:r w:rsidR="00FF06E9">
              <w:rPr>
                <w:rFonts w:ascii="Arial" w:hAnsi="Arial" w:cs="Arial"/>
                <w:sz w:val="12"/>
                <w:szCs w:val="12"/>
              </w:rPr>
              <w:t xml:space="preserve"> </w:t>
            </w:r>
            <w:r w:rsidRPr="008319F5">
              <w:rPr>
                <w:rFonts w:ascii="Arial" w:hAnsi="Arial" w:cs="Arial"/>
                <w:sz w:val="12"/>
                <w:szCs w:val="12"/>
              </w:rPr>
              <w:t>nivel</w:t>
            </w:r>
            <w:r w:rsidR="00FF06E9">
              <w:rPr>
                <w:rFonts w:ascii="Arial" w:hAnsi="Arial" w:cs="Arial"/>
                <w:sz w:val="12"/>
                <w:szCs w:val="12"/>
              </w:rPr>
              <w:t xml:space="preserve"> </w:t>
            </w:r>
            <w:r w:rsidRPr="008319F5">
              <w:rPr>
                <w:rFonts w:ascii="Arial" w:hAnsi="Arial" w:cs="Arial"/>
                <w:sz w:val="12"/>
                <w:szCs w:val="12"/>
              </w:rPr>
              <w:t>del</w:t>
            </w:r>
            <w:r w:rsidR="00FF06E9">
              <w:rPr>
                <w:rFonts w:ascii="Arial" w:hAnsi="Arial" w:cs="Arial"/>
                <w:sz w:val="12"/>
                <w:szCs w:val="12"/>
              </w:rPr>
              <w:t xml:space="preserve"> </w:t>
            </w:r>
            <w:r w:rsidRPr="008319F5">
              <w:rPr>
                <w:rFonts w:ascii="Arial" w:hAnsi="Arial" w:cs="Arial"/>
                <w:sz w:val="12"/>
                <w:szCs w:val="12"/>
              </w:rPr>
              <w:t>puesto</w:t>
            </w:r>
          </w:p>
        </w:tc>
        <w:tc>
          <w:tcPr>
            <w:tcW w:w="140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r w:rsidRPr="008319F5">
              <w:rPr>
                <w:rFonts w:ascii="Arial" w:hAnsi="Arial" w:cs="Arial"/>
                <w:sz w:val="12"/>
                <w:szCs w:val="12"/>
              </w:rPr>
              <w:t>Denominación</w:t>
            </w:r>
            <w:r w:rsidR="00FF06E9">
              <w:rPr>
                <w:rFonts w:ascii="Arial" w:hAnsi="Arial" w:cs="Arial"/>
                <w:sz w:val="12"/>
                <w:szCs w:val="12"/>
              </w:rPr>
              <w:t xml:space="preserve"> </w:t>
            </w:r>
            <w:r w:rsidRPr="008319F5">
              <w:rPr>
                <w:rFonts w:ascii="Arial" w:hAnsi="Arial" w:cs="Arial"/>
                <w:sz w:val="12"/>
                <w:szCs w:val="12"/>
              </w:rPr>
              <w:t>del</w:t>
            </w:r>
            <w:r w:rsidR="00FF06E9">
              <w:rPr>
                <w:rFonts w:ascii="Arial" w:hAnsi="Arial" w:cs="Arial"/>
                <w:sz w:val="12"/>
                <w:szCs w:val="12"/>
              </w:rPr>
              <w:t xml:space="preserve"> </w:t>
            </w:r>
            <w:r w:rsidRPr="008319F5">
              <w:rPr>
                <w:rFonts w:ascii="Arial" w:hAnsi="Arial" w:cs="Arial"/>
                <w:sz w:val="12"/>
                <w:szCs w:val="12"/>
              </w:rPr>
              <w:t>puesto</w:t>
            </w:r>
          </w:p>
        </w:tc>
        <w:tc>
          <w:tcPr>
            <w:tcW w:w="121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r w:rsidRPr="008319F5">
              <w:rPr>
                <w:rFonts w:ascii="Arial" w:hAnsi="Arial" w:cs="Arial"/>
                <w:sz w:val="12"/>
                <w:szCs w:val="12"/>
              </w:rPr>
              <w:t>Denominación</w:t>
            </w:r>
            <w:r w:rsidR="00FF06E9">
              <w:rPr>
                <w:rFonts w:ascii="Arial" w:hAnsi="Arial" w:cs="Arial"/>
                <w:sz w:val="12"/>
                <w:szCs w:val="12"/>
              </w:rPr>
              <w:t xml:space="preserve"> </w:t>
            </w:r>
            <w:r w:rsidRPr="008319F5">
              <w:rPr>
                <w:rFonts w:ascii="Arial" w:hAnsi="Arial" w:cs="Arial"/>
                <w:sz w:val="12"/>
                <w:szCs w:val="12"/>
              </w:rPr>
              <w:t>del</w:t>
            </w:r>
            <w:r w:rsidR="00FF06E9">
              <w:rPr>
                <w:rFonts w:ascii="Arial" w:hAnsi="Arial" w:cs="Arial"/>
                <w:sz w:val="12"/>
                <w:szCs w:val="12"/>
              </w:rPr>
              <w:t xml:space="preserve"> </w:t>
            </w:r>
            <w:r w:rsidRPr="008319F5">
              <w:rPr>
                <w:rFonts w:ascii="Arial" w:hAnsi="Arial" w:cs="Arial"/>
                <w:sz w:val="12"/>
                <w:szCs w:val="12"/>
              </w:rPr>
              <w:t>cargo</w:t>
            </w:r>
          </w:p>
        </w:tc>
        <w:tc>
          <w:tcPr>
            <w:tcW w:w="12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r w:rsidRPr="008319F5">
              <w:rPr>
                <w:rFonts w:ascii="Arial" w:hAnsi="Arial" w:cs="Arial"/>
                <w:sz w:val="12"/>
                <w:szCs w:val="12"/>
              </w:rPr>
              <w:t>Área</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adscripción</w:t>
            </w:r>
          </w:p>
        </w:tc>
      </w:tr>
      <w:tr w:rsidR="004D5B7A" w:rsidRPr="008319F5">
        <w:tblPrEx>
          <w:tblCellMar>
            <w:top w:w="0" w:type="dxa"/>
            <w:bottom w:w="0" w:type="dxa"/>
          </w:tblCellMar>
        </w:tblPrEx>
        <w:trPr>
          <w:trHeight w:val="20"/>
          <w:jc w:val="center"/>
        </w:trPr>
        <w:tc>
          <w:tcPr>
            <w:tcW w:w="366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c>
          <w:tcPr>
            <w:tcW w:w="12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c>
          <w:tcPr>
            <w:tcW w:w="140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c>
          <w:tcPr>
            <w:tcW w:w="121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c>
          <w:tcPr>
            <w:tcW w:w="12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r>
      <w:tr w:rsidR="004D5B7A" w:rsidRPr="008319F5">
        <w:tblPrEx>
          <w:tblCellMar>
            <w:top w:w="0" w:type="dxa"/>
            <w:bottom w:w="0" w:type="dxa"/>
          </w:tblCellMar>
        </w:tblPrEx>
        <w:trPr>
          <w:trHeight w:val="20"/>
          <w:jc w:val="center"/>
        </w:trPr>
        <w:tc>
          <w:tcPr>
            <w:tcW w:w="366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c>
          <w:tcPr>
            <w:tcW w:w="12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c>
          <w:tcPr>
            <w:tcW w:w="140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c>
          <w:tcPr>
            <w:tcW w:w="121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c>
          <w:tcPr>
            <w:tcW w:w="12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r>
    </w:tbl>
    <w:p w:rsidR="004D5B7A" w:rsidRPr="008319F5" w:rsidRDefault="004D5B7A" w:rsidP="004A7C4A">
      <w:pPr>
        <w:spacing w:after="101" w:line="216" w:lineRule="exact"/>
        <w:ind w:left="360"/>
        <w:rPr>
          <w:rFonts w:ascii="Arial" w:hAnsi="Arial" w:cs="Arial"/>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462"/>
        <w:gridCol w:w="1320"/>
        <w:gridCol w:w="1244"/>
        <w:gridCol w:w="1066"/>
        <w:gridCol w:w="1570"/>
        <w:gridCol w:w="2050"/>
      </w:tblGrid>
      <w:tr w:rsidR="004D5B7A" w:rsidRPr="008319F5">
        <w:tblPrEx>
          <w:tblCellMar>
            <w:top w:w="0" w:type="dxa"/>
            <w:bottom w:w="0" w:type="dxa"/>
          </w:tblCellMar>
        </w:tblPrEx>
        <w:trPr>
          <w:trHeight w:val="20"/>
          <w:jc w:val="center"/>
        </w:trPr>
        <w:tc>
          <w:tcPr>
            <w:tcW w:w="4342" w:type="dxa"/>
            <w:gridSpan w:val="3"/>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F44F96">
            <w:pPr>
              <w:spacing w:before="40" w:after="40"/>
              <w:jc w:val="center"/>
              <w:rPr>
                <w:rFonts w:ascii="Arial" w:hAnsi="Arial" w:cs="Arial"/>
                <w:sz w:val="12"/>
                <w:szCs w:val="12"/>
              </w:rPr>
            </w:pPr>
            <w:r w:rsidRPr="008319F5">
              <w:rPr>
                <w:rFonts w:ascii="Arial" w:hAnsi="Arial" w:cs="Arial"/>
                <w:sz w:val="12"/>
                <w:szCs w:val="12"/>
              </w:rPr>
              <w:t>Nombre</w:t>
            </w:r>
            <w:r w:rsidR="00FF06E9">
              <w:rPr>
                <w:rFonts w:ascii="Arial" w:hAnsi="Arial" w:cs="Arial"/>
                <w:sz w:val="12"/>
                <w:szCs w:val="12"/>
              </w:rPr>
              <w:t xml:space="preserve"> </w:t>
            </w:r>
            <w:r w:rsidRPr="008319F5">
              <w:rPr>
                <w:rFonts w:ascii="Arial" w:hAnsi="Arial" w:cs="Arial"/>
                <w:sz w:val="12"/>
                <w:szCs w:val="12"/>
              </w:rPr>
              <w:t>completo</w:t>
            </w:r>
            <w:r w:rsidR="00FF06E9">
              <w:rPr>
                <w:rFonts w:ascii="Arial" w:hAnsi="Arial" w:cs="Arial"/>
                <w:sz w:val="12"/>
                <w:szCs w:val="12"/>
              </w:rPr>
              <w:t xml:space="preserve"> </w:t>
            </w:r>
            <w:r w:rsidRPr="008319F5">
              <w:rPr>
                <w:rFonts w:ascii="Arial" w:hAnsi="Arial" w:cs="Arial"/>
                <w:sz w:val="12"/>
                <w:szCs w:val="12"/>
              </w:rPr>
              <w:t>del</w:t>
            </w:r>
            <w:r w:rsidR="00FF06E9">
              <w:rPr>
                <w:rFonts w:ascii="Arial" w:hAnsi="Arial" w:cs="Arial"/>
                <w:sz w:val="12"/>
                <w:szCs w:val="12"/>
              </w:rPr>
              <w:t xml:space="preserve"> </w:t>
            </w:r>
            <w:r w:rsidRPr="008319F5">
              <w:rPr>
                <w:rFonts w:ascii="Arial" w:hAnsi="Arial" w:cs="Arial"/>
                <w:sz w:val="12"/>
                <w:szCs w:val="12"/>
              </w:rPr>
              <w:t>servidor</w:t>
            </w:r>
            <w:r w:rsidR="00FF06E9">
              <w:rPr>
                <w:rFonts w:ascii="Arial" w:hAnsi="Arial" w:cs="Arial"/>
                <w:sz w:val="12"/>
                <w:szCs w:val="12"/>
              </w:rPr>
              <w:t xml:space="preserve"> </w:t>
            </w:r>
            <w:r w:rsidRPr="008319F5">
              <w:rPr>
                <w:rFonts w:ascii="Arial" w:hAnsi="Arial" w:cs="Arial"/>
                <w:sz w:val="12"/>
                <w:szCs w:val="12"/>
              </w:rPr>
              <w:t>público</w:t>
            </w:r>
            <w:r w:rsidR="00FF06E9">
              <w:rPr>
                <w:rFonts w:ascii="Arial" w:hAnsi="Arial" w:cs="Arial"/>
                <w:sz w:val="12"/>
                <w:szCs w:val="12"/>
              </w:rPr>
              <w:t xml:space="preserve"> </w:t>
            </w:r>
            <w:r w:rsidRPr="008319F5">
              <w:rPr>
                <w:rFonts w:ascii="Arial" w:hAnsi="Arial" w:cs="Arial"/>
                <w:sz w:val="12"/>
                <w:szCs w:val="12"/>
              </w:rPr>
              <w:t>y/o</w:t>
            </w:r>
            <w:r w:rsidR="00FF06E9">
              <w:rPr>
                <w:rFonts w:ascii="Arial" w:hAnsi="Arial" w:cs="Arial"/>
                <w:sz w:val="12"/>
                <w:szCs w:val="12"/>
              </w:rPr>
              <w:t xml:space="preserve"> </w:t>
            </w:r>
            <w:r w:rsidRPr="008319F5">
              <w:rPr>
                <w:rFonts w:ascii="Arial" w:hAnsi="Arial" w:cs="Arial"/>
                <w:sz w:val="12"/>
                <w:szCs w:val="12"/>
              </w:rPr>
              <w:t>toda</w:t>
            </w:r>
            <w:r w:rsidR="00FF06E9">
              <w:rPr>
                <w:rFonts w:ascii="Arial" w:hAnsi="Arial" w:cs="Arial"/>
                <w:sz w:val="12"/>
                <w:szCs w:val="12"/>
              </w:rPr>
              <w:t xml:space="preserve"> </w:t>
            </w:r>
            <w:r w:rsidRPr="008319F5">
              <w:rPr>
                <w:rFonts w:ascii="Arial" w:hAnsi="Arial" w:cs="Arial"/>
                <w:sz w:val="12"/>
                <w:szCs w:val="12"/>
              </w:rPr>
              <w:t>persona</w:t>
            </w:r>
            <w:r w:rsidR="00FF06E9">
              <w:rPr>
                <w:rFonts w:ascii="Arial" w:hAnsi="Arial" w:cs="Arial"/>
                <w:sz w:val="12"/>
                <w:szCs w:val="12"/>
              </w:rPr>
              <w:t xml:space="preserve"> </w:t>
            </w:r>
            <w:r w:rsidRPr="008319F5">
              <w:rPr>
                <w:rFonts w:ascii="Arial" w:hAnsi="Arial" w:cs="Arial"/>
                <w:sz w:val="12"/>
                <w:szCs w:val="12"/>
              </w:rPr>
              <w:t>que</w:t>
            </w:r>
            <w:r w:rsidR="00FF06E9">
              <w:rPr>
                <w:rFonts w:ascii="Arial" w:hAnsi="Arial" w:cs="Arial"/>
                <w:sz w:val="12"/>
                <w:szCs w:val="12"/>
              </w:rPr>
              <w:t xml:space="preserve"> </w:t>
            </w:r>
            <w:r w:rsidRPr="008319F5">
              <w:rPr>
                <w:rFonts w:ascii="Arial" w:hAnsi="Arial" w:cs="Arial"/>
                <w:sz w:val="12"/>
                <w:szCs w:val="12"/>
              </w:rPr>
              <w:t>desempeñe</w:t>
            </w:r>
            <w:r w:rsidR="00FF06E9">
              <w:rPr>
                <w:rFonts w:ascii="Arial" w:hAnsi="Arial" w:cs="Arial"/>
                <w:sz w:val="12"/>
                <w:szCs w:val="12"/>
              </w:rPr>
              <w:t xml:space="preserve"> </w:t>
            </w:r>
            <w:r w:rsidRPr="008319F5">
              <w:rPr>
                <w:rFonts w:ascii="Arial" w:hAnsi="Arial" w:cs="Arial"/>
                <w:sz w:val="12"/>
                <w:szCs w:val="12"/>
              </w:rPr>
              <w:t>un</w:t>
            </w:r>
            <w:r w:rsidR="00FF06E9">
              <w:rPr>
                <w:rFonts w:ascii="Arial" w:hAnsi="Arial" w:cs="Arial"/>
                <w:sz w:val="12"/>
                <w:szCs w:val="12"/>
              </w:rPr>
              <w:t xml:space="preserve"> </w:t>
            </w:r>
            <w:r w:rsidRPr="008319F5">
              <w:rPr>
                <w:rFonts w:ascii="Arial" w:hAnsi="Arial" w:cs="Arial"/>
                <w:sz w:val="12"/>
                <w:szCs w:val="12"/>
              </w:rPr>
              <w:t>empleo,</w:t>
            </w:r>
            <w:r w:rsidR="00FF06E9">
              <w:rPr>
                <w:rFonts w:ascii="Arial" w:hAnsi="Arial" w:cs="Arial"/>
                <w:sz w:val="12"/>
                <w:szCs w:val="12"/>
              </w:rPr>
              <w:t xml:space="preserve"> </w:t>
            </w:r>
            <w:r w:rsidRPr="008319F5">
              <w:rPr>
                <w:rFonts w:ascii="Arial" w:hAnsi="Arial" w:cs="Arial"/>
                <w:sz w:val="12"/>
                <w:szCs w:val="12"/>
              </w:rPr>
              <w:t>cargo</w:t>
            </w:r>
            <w:r w:rsidR="00FF06E9">
              <w:rPr>
                <w:rFonts w:ascii="Arial" w:hAnsi="Arial" w:cs="Arial"/>
                <w:sz w:val="12"/>
                <w:szCs w:val="12"/>
              </w:rPr>
              <w:t xml:space="preserve"> </w:t>
            </w:r>
            <w:r w:rsidRPr="008319F5">
              <w:rPr>
                <w:rFonts w:ascii="Arial" w:hAnsi="Arial" w:cs="Arial"/>
                <w:sz w:val="12"/>
                <w:szCs w:val="12"/>
              </w:rPr>
              <w:t>o</w:t>
            </w:r>
            <w:r w:rsidR="00FF06E9">
              <w:rPr>
                <w:rFonts w:ascii="Arial" w:hAnsi="Arial" w:cs="Arial"/>
                <w:sz w:val="12"/>
                <w:szCs w:val="12"/>
              </w:rPr>
              <w:t xml:space="preserve"> </w:t>
            </w:r>
            <w:r w:rsidRPr="008319F5">
              <w:rPr>
                <w:rFonts w:ascii="Arial" w:hAnsi="Arial" w:cs="Arial"/>
                <w:sz w:val="12"/>
                <w:szCs w:val="12"/>
              </w:rPr>
              <w:t>comisión</w:t>
            </w:r>
            <w:r w:rsidR="00FF06E9">
              <w:rPr>
                <w:rFonts w:ascii="Arial" w:hAnsi="Arial" w:cs="Arial"/>
                <w:sz w:val="12"/>
                <w:szCs w:val="12"/>
              </w:rPr>
              <w:t xml:space="preserve"> </w:t>
            </w:r>
            <w:r w:rsidRPr="008319F5">
              <w:rPr>
                <w:rFonts w:ascii="Arial" w:hAnsi="Arial" w:cs="Arial"/>
                <w:sz w:val="12"/>
                <w:szCs w:val="12"/>
              </w:rPr>
              <w:t>y/o</w:t>
            </w:r>
            <w:r w:rsidR="00FF06E9">
              <w:rPr>
                <w:rFonts w:ascii="Arial" w:hAnsi="Arial" w:cs="Arial"/>
                <w:sz w:val="12"/>
                <w:szCs w:val="12"/>
              </w:rPr>
              <w:t xml:space="preserve"> </w:t>
            </w:r>
            <w:r w:rsidRPr="008319F5">
              <w:rPr>
                <w:rFonts w:ascii="Arial" w:hAnsi="Arial" w:cs="Arial"/>
                <w:sz w:val="12"/>
                <w:szCs w:val="12"/>
              </w:rPr>
              <w:t>ejerzan</w:t>
            </w:r>
            <w:r w:rsidR="00FF06E9">
              <w:rPr>
                <w:rFonts w:ascii="Arial" w:hAnsi="Arial" w:cs="Arial"/>
                <w:sz w:val="12"/>
                <w:szCs w:val="12"/>
              </w:rPr>
              <w:t xml:space="preserve"> </w:t>
            </w:r>
            <w:r w:rsidRPr="008319F5">
              <w:rPr>
                <w:rFonts w:ascii="Arial" w:hAnsi="Arial" w:cs="Arial"/>
                <w:sz w:val="12"/>
                <w:szCs w:val="12"/>
              </w:rPr>
              <w:t>actos</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autoridad</w:t>
            </w:r>
          </w:p>
        </w:tc>
        <w:tc>
          <w:tcPr>
            <w:tcW w:w="114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r w:rsidRPr="008319F5">
              <w:rPr>
                <w:rFonts w:ascii="Arial" w:hAnsi="Arial" w:cs="Arial"/>
                <w:sz w:val="12"/>
                <w:szCs w:val="12"/>
              </w:rPr>
              <w:t>Sexo:</w:t>
            </w:r>
            <w:r w:rsidR="00FF06E9">
              <w:rPr>
                <w:rFonts w:ascii="Arial" w:hAnsi="Arial" w:cs="Arial"/>
                <w:sz w:val="12"/>
                <w:szCs w:val="12"/>
              </w:rPr>
              <w:t xml:space="preserve"> </w:t>
            </w:r>
            <w:r w:rsidRPr="008319F5">
              <w:rPr>
                <w:rFonts w:ascii="Arial" w:hAnsi="Arial" w:cs="Arial"/>
                <w:sz w:val="12"/>
                <w:szCs w:val="12"/>
              </w:rPr>
              <w:t>Femenino</w:t>
            </w:r>
            <w:r w:rsidR="00FF06E9">
              <w:rPr>
                <w:rFonts w:ascii="Arial" w:hAnsi="Arial" w:cs="Arial"/>
                <w:sz w:val="12"/>
                <w:szCs w:val="12"/>
              </w:rPr>
              <w:t xml:space="preserve"> </w:t>
            </w:r>
            <w:r w:rsidRPr="008319F5">
              <w:rPr>
                <w:rFonts w:ascii="Arial" w:hAnsi="Arial" w:cs="Arial"/>
                <w:sz w:val="12"/>
                <w:szCs w:val="12"/>
              </w:rPr>
              <w:t>/</w:t>
            </w:r>
            <w:r w:rsidR="00FF06E9">
              <w:rPr>
                <w:rFonts w:ascii="Arial" w:hAnsi="Arial" w:cs="Arial"/>
                <w:sz w:val="12"/>
                <w:szCs w:val="12"/>
              </w:rPr>
              <w:t xml:space="preserve"> </w:t>
            </w:r>
            <w:r w:rsidRPr="008319F5">
              <w:rPr>
                <w:rFonts w:ascii="Arial" w:hAnsi="Arial" w:cs="Arial"/>
                <w:sz w:val="12"/>
                <w:szCs w:val="12"/>
              </w:rPr>
              <w:t>Masculino</w:t>
            </w:r>
          </w:p>
        </w:tc>
        <w:tc>
          <w:tcPr>
            <w:tcW w:w="169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r w:rsidRPr="008319F5">
              <w:rPr>
                <w:rFonts w:ascii="Arial" w:hAnsi="Arial" w:cs="Arial"/>
                <w:sz w:val="12"/>
                <w:szCs w:val="12"/>
              </w:rPr>
              <w:t>Remuneración</w:t>
            </w:r>
            <w:r w:rsidR="00FF06E9">
              <w:rPr>
                <w:rFonts w:ascii="Arial" w:hAnsi="Arial" w:cs="Arial"/>
                <w:sz w:val="12"/>
                <w:szCs w:val="12"/>
              </w:rPr>
              <w:t xml:space="preserve"> </w:t>
            </w:r>
            <w:r w:rsidR="00335A52">
              <w:rPr>
                <w:rFonts w:ascii="Arial" w:hAnsi="Arial" w:cs="Arial"/>
                <w:sz w:val="12"/>
                <w:szCs w:val="12"/>
              </w:rPr>
              <w:t xml:space="preserve"> </w:t>
            </w:r>
            <w:r w:rsidRPr="008319F5">
              <w:rPr>
                <w:rFonts w:ascii="Arial" w:hAnsi="Arial" w:cs="Arial"/>
                <w:sz w:val="12"/>
                <w:szCs w:val="12"/>
              </w:rPr>
              <w:t>mensual</w:t>
            </w:r>
            <w:r w:rsidR="00FF06E9">
              <w:rPr>
                <w:rFonts w:ascii="Arial" w:hAnsi="Arial" w:cs="Arial"/>
                <w:sz w:val="12"/>
                <w:szCs w:val="12"/>
              </w:rPr>
              <w:t xml:space="preserve"> </w:t>
            </w:r>
            <w:r w:rsidRPr="008319F5">
              <w:rPr>
                <w:rFonts w:ascii="Arial" w:hAnsi="Arial" w:cs="Arial"/>
                <w:sz w:val="12"/>
                <w:szCs w:val="12"/>
              </w:rPr>
              <w:t>bruta</w:t>
            </w:r>
          </w:p>
          <w:p w:rsidR="004D5B7A" w:rsidRPr="008319F5" w:rsidRDefault="004D5B7A" w:rsidP="00F44F96">
            <w:pPr>
              <w:spacing w:before="40" w:after="40"/>
              <w:jc w:val="center"/>
              <w:rPr>
                <w:rFonts w:ascii="Arial" w:hAnsi="Arial" w:cs="Arial"/>
                <w:sz w:val="12"/>
                <w:szCs w:val="12"/>
              </w:rPr>
            </w:pPr>
            <w:r w:rsidRPr="008319F5">
              <w:rPr>
                <w:rFonts w:ascii="Arial" w:hAnsi="Arial" w:cs="Arial"/>
                <w:sz w:val="12"/>
                <w:szCs w:val="12"/>
              </w:rPr>
              <w:t>(Pesos</w:t>
            </w:r>
            <w:r w:rsidR="00FF06E9">
              <w:rPr>
                <w:rFonts w:ascii="Arial" w:hAnsi="Arial" w:cs="Arial"/>
                <w:sz w:val="12"/>
                <w:szCs w:val="12"/>
              </w:rPr>
              <w:t xml:space="preserve"> </w:t>
            </w:r>
            <w:r w:rsidRPr="008319F5">
              <w:rPr>
                <w:rFonts w:ascii="Arial" w:hAnsi="Arial" w:cs="Arial"/>
                <w:sz w:val="12"/>
                <w:szCs w:val="12"/>
              </w:rPr>
              <w:t>mexicanos/</w:t>
            </w:r>
            <w:r w:rsidR="00335A52">
              <w:rPr>
                <w:rFonts w:ascii="Arial" w:hAnsi="Arial" w:cs="Arial"/>
                <w:sz w:val="12"/>
                <w:szCs w:val="12"/>
              </w:rPr>
              <w:t xml:space="preserve"> </w:t>
            </w:r>
            <w:r w:rsidRPr="008319F5">
              <w:rPr>
                <w:rFonts w:ascii="Arial" w:hAnsi="Arial" w:cs="Arial"/>
                <w:sz w:val="12"/>
                <w:szCs w:val="12"/>
              </w:rPr>
              <w:t>Otra</w:t>
            </w:r>
            <w:r w:rsidR="00FF06E9">
              <w:rPr>
                <w:rFonts w:ascii="Arial" w:hAnsi="Arial" w:cs="Arial"/>
                <w:sz w:val="12"/>
                <w:szCs w:val="12"/>
              </w:rPr>
              <w:t xml:space="preserve"> </w:t>
            </w:r>
            <w:r w:rsidRPr="008319F5">
              <w:rPr>
                <w:rFonts w:ascii="Arial" w:hAnsi="Arial" w:cs="Arial"/>
                <w:sz w:val="12"/>
                <w:szCs w:val="12"/>
              </w:rPr>
              <w:t>moneda</w:t>
            </w:r>
            <w:r w:rsidR="00FF06E9">
              <w:rPr>
                <w:rFonts w:ascii="Arial" w:hAnsi="Arial" w:cs="Arial"/>
                <w:sz w:val="12"/>
                <w:szCs w:val="12"/>
              </w:rPr>
              <w:t xml:space="preserve"> </w:t>
            </w:r>
            <w:r w:rsidRPr="008319F5">
              <w:rPr>
                <w:rFonts w:ascii="Arial" w:hAnsi="Arial" w:cs="Arial"/>
                <w:sz w:val="12"/>
                <w:szCs w:val="12"/>
              </w:rPr>
              <w:t>[especificar</w:t>
            </w:r>
            <w:r w:rsidR="00FF06E9">
              <w:rPr>
                <w:rFonts w:ascii="Arial" w:hAnsi="Arial" w:cs="Arial"/>
                <w:sz w:val="12"/>
                <w:szCs w:val="12"/>
              </w:rPr>
              <w:t xml:space="preserve"> </w:t>
            </w:r>
            <w:r w:rsidRPr="008319F5">
              <w:rPr>
                <w:rFonts w:ascii="Arial" w:hAnsi="Arial" w:cs="Arial"/>
                <w:sz w:val="12"/>
                <w:szCs w:val="12"/>
              </w:rPr>
              <w:t>nombre</w:t>
            </w:r>
            <w:r w:rsidR="00FF06E9">
              <w:rPr>
                <w:rFonts w:ascii="Arial" w:hAnsi="Arial" w:cs="Arial"/>
                <w:sz w:val="12"/>
                <w:szCs w:val="12"/>
              </w:rPr>
              <w:t xml:space="preserve"> </w:t>
            </w:r>
            <w:r w:rsidRPr="008319F5">
              <w:rPr>
                <w:rFonts w:ascii="Arial" w:hAnsi="Arial" w:cs="Arial"/>
                <w:sz w:val="12"/>
                <w:szCs w:val="12"/>
              </w:rPr>
              <w:t>y</w:t>
            </w:r>
            <w:r w:rsidR="00FF06E9">
              <w:rPr>
                <w:rFonts w:ascii="Arial" w:hAnsi="Arial" w:cs="Arial"/>
                <w:sz w:val="12"/>
                <w:szCs w:val="12"/>
              </w:rPr>
              <w:t xml:space="preserve"> </w:t>
            </w:r>
            <w:r w:rsidRPr="008319F5">
              <w:rPr>
                <w:rFonts w:ascii="Arial" w:hAnsi="Arial" w:cs="Arial"/>
                <w:sz w:val="12"/>
                <w:szCs w:val="12"/>
              </w:rPr>
              <w:t>nacionalidad</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ésta])</w:t>
            </w:r>
          </w:p>
        </w:tc>
        <w:tc>
          <w:tcPr>
            <w:tcW w:w="221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r w:rsidRPr="008319F5">
              <w:rPr>
                <w:rFonts w:ascii="Arial" w:hAnsi="Arial" w:cs="Arial"/>
                <w:sz w:val="12"/>
                <w:szCs w:val="12"/>
              </w:rPr>
              <w:t>Remuneración</w:t>
            </w:r>
            <w:r w:rsidR="00FF06E9">
              <w:rPr>
                <w:rFonts w:ascii="Arial" w:hAnsi="Arial" w:cs="Arial"/>
                <w:sz w:val="12"/>
                <w:szCs w:val="12"/>
              </w:rPr>
              <w:t xml:space="preserve"> </w:t>
            </w:r>
            <w:r w:rsidRPr="008319F5">
              <w:rPr>
                <w:rFonts w:ascii="Arial" w:hAnsi="Arial" w:cs="Arial"/>
                <w:sz w:val="12"/>
                <w:szCs w:val="12"/>
              </w:rPr>
              <w:t>mensual</w:t>
            </w:r>
            <w:r w:rsidR="00FF06E9">
              <w:rPr>
                <w:rFonts w:ascii="Arial" w:hAnsi="Arial" w:cs="Arial"/>
                <w:sz w:val="12"/>
                <w:szCs w:val="12"/>
              </w:rPr>
              <w:t xml:space="preserve"> </w:t>
            </w:r>
            <w:r w:rsidRPr="008319F5">
              <w:rPr>
                <w:rFonts w:ascii="Arial" w:hAnsi="Arial" w:cs="Arial"/>
                <w:sz w:val="12"/>
                <w:szCs w:val="12"/>
              </w:rPr>
              <w:t>neta</w:t>
            </w:r>
          </w:p>
          <w:p w:rsidR="004D5B7A" w:rsidRPr="008319F5" w:rsidRDefault="004D5B7A" w:rsidP="00F44F96">
            <w:pPr>
              <w:spacing w:before="40" w:after="40"/>
              <w:jc w:val="center"/>
              <w:rPr>
                <w:rFonts w:ascii="Arial" w:hAnsi="Arial" w:cs="Arial"/>
                <w:sz w:val="12"/>
                <w:szCs w:val="12"/>
              </w:rPr>
            </w:pPr>
            <w:r w:rsidRPr="008319F5">
              <w:rPr>
                <w:rFonts w:ascii="Arial" w:hAnsi="Arial" w:cs="Arial"/>
                <w:sz w:val="12"/>
                <w:szCs w:val="12"/>
              </w:rPr>
              <w:t>(Pesos</w:t>
            </w:r>
            <w:r w:rsidR="00FF06E9">
              <w:rPr>
                <w:rFonts w:ascii="Arial" w:hAnsi="Arial" w:cs="Arial"/>
                <w:sz w:val="12"/>
                <w:szCs w:val="12"/>
              </w:rPr>
              <w:t xml:space="preserve"> </w:t>
            </w:r>
            <w:r w:rsidRPr="008319F5">
              <w:rPr>
                <w:rFonts w:ascii="Arial" w:hAnsi="Arial" w:cs="Arial"/>
                <w:sz w:val="12"/>
                <w:szCs w:val="12"/>
              </w:rPr>
              <w:t>mexicanos/Otra</w:t>
            </w:r>
            <w:r w:rsidR="00FF06E9">
              <w:rPr>
                <w:rFonts w:ascii="Arial" w:hAnsi="Arial" w:cs="Arial"/>
                <w:sz w:val="12"/>
                <w:szCs w:val="12"/>
              </w:rPr>
              <w:t xml:space="preserve"> </w:t>
            </w:r>
            <w:r w:rsidRPr="008319F5">
              <w:rPr>
                <w:rFonts w:ascii="Arial" w:hAnsi="Arial" w:cs="Arial"/>
                <w:sz w:val="12"/>
                <w:szCs w:val="12"/>
              </w:rPr>
              <w:t>moneda</w:t>
            </w:r>
            <w:r w:rsidR="00FF06E9">
              <w:rPr>
                <w:rFonts w:ascii="Arial" w:hAnsi="Arial" w:cs="Arial"/>
                <w:sz w:val="12"/>
                <w:szCs w:val="12"/>
              </w:rPr>
              <w:t xml:space="preserve"> </w:t>
            </w:r>
            <w:r w:rsidRPr="008319F5">
              <w:rPr>
                <w:rFonts w:ascii="Arial" w:hAnsi="Arial" w:cs="Arial"/>
                <w:sz w:val="12"/>
                <w:szCs w:val="12"/>
              </w:rPr>
              <w:t>[especificar</w:t>
            </w:r>
            <w:r w:rsidR="00FF06E9">
              <w:rPr>
                <w:rFonts w:ascii="Arial" w:hAnsi="Arial" w:cs="Arial"/>
                <w:sz w:val="12"/>
                <w:szCs w:val="12"/>
              </w:rPr>
              <w:t xml:space="preserve"> </w:t>
            </w:r>
            <w:r w:rsidRPr="008319F5">
              <w:rPr>
                <w:rFonts w:ascii="Arial" w:hAnsi="Arial" w:cs="Arial"/>
                <w:sz w:val="12"/>
                <w:szCs w:val="12"/>
              </w:rPr>
              <w:t>nombre</w:t>
            </w:r>
            <w:r w:rsidR="00FF06E9">
              <w:rPr>
                <w:rFonts w:ascii="Arial" w:hAnsi="Arial" w:cs="Arial"/>
                <w:sz w:val="12"/>
                <w:szCs w:val="12"/>
              </w:rPr>
              <w:t xml:space="preserve"> </w:t>
            </w:r>
            <w:r w:rsidRPr="008319F5">
              <w:rPr>
                <w:rFonts w:ascii="Arial" w:hAnsi="Arial" w:cs="Arial"/>
                <w:sz w:val="12"/>
                <w:szCs w:val="12"/>
              </w:rPr>
              <w:t>y</w:t>
            </w:r>
            <w:r w:rsidR="00FF06E9">
              <w:rPr>
                <w:rFonts w:ascii="Arial" w:hAnsi="Arial" w:cs="Arial"/>
                <w:sz w:val="12"/>
                <w:szCs w:val="12"/>
              </w:rPr>
              <w:t xml:space="preserve"> </w:t>
            </w:r>
            <w:r w:rsidRPr="008319F5">
              <w:rPr>
                <w:rFonts w:ascii="Arial" w:hAnsi="Arial" w:cs="Arial"/>
                <w:sz w:val="12"/>
                <w:szCs w:val="12"/>
              </w:rPr>
              <w:t>nacionalidad</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ésta])</w:t>
            </w:r>
          </w:p>
        </w:tc>
      </w:tr>
      <w:tr w:rsidR="004D5B7A" w:rsidRPr="008319F5">
        <w:tblPrEx>
          <w:tblCellMar>
            <w:top w:w="0" w:type="dxa"/>
            <w:bottom w:w="0" w:type="dxa"/>
          </w:tblCellMar>
        </w:tblPrEx>
        <w:trPr>
          <w:trHeight w:val="20"/>
          <w:jc w:val="center"/>
        </w:trPr>
        <w:tc>
          <w:tcPr>
            <w:tcW w:w="157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r w:rsidRPr="008319F5">
              <w:rPr>
                <w:rFonts w:ascii="Arial" w:hAnsi="Arial" w:cs="Arial"/>
                <w:sz w:val="12"/>
                <w:szCs w:val="12"/>
              </w:rPr>
              <w:t>Nombre(s)</w:t>
            </w:r>
          </w:p>
        </w:tc>
        <w:tc>
          <w:tcPr>
            <w:tcW w:w="142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r w:rsidRPr="008319F5">
              <w:rPr>
                <w:rFonts w:ascii="Arial" w:hAnsi="Arial" w:cs="Arial"/>
                <w:sz w:val="12"/>
                <w:szCs w:val="12"/>
              </w:rPr>
              <w:t>Primer</w:t>
            </w:r>
            <w:r w:rsidR="00FF06E9">
              <w:rPr>
                <w:rFonts w:ascii="Arial" w:hAnsi="Arial" w:cs="Arial"/>
                <w:sz w:val="12"/>
                <w:szCs w:val="12"/>
              </w:rPr>
              <w:t xml:space="preserve"> </w:t>
            </w:r>
            <w:r w:rsidRPr="008319F5">
              <w:rPr>
                <w:rFonts w:ascii="Arial" w:hAnsi="Arial" w:cs="Arial"/>
                <w:sz w:val="12"/>
                <w:szCs w:val="12"/>
              </w:rPr>
              <w:t>apellido</w:t>
            </w:r>
          </w:p>
        </w:tc>
        <w:tc>
          <w:tcPr>
            <w:tcW w:w="134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r w:rsidRPr="008319F5">
              <w:rPr>
                <w:rFonts w:ascii="Arial" w:hAnsi="Arial" w:cs="Arial"/>
                <w:sz w:val="12"/>
                <w:szCs w:val="12"/>
              </w:rPr>
              <w:t>Segundo</w:t>
            </w:r>
            <w:r w:rsidR="00FF06E9">
              <w:rPr>
                <w:rFonts w:ascii="Arial" w:hAnsi="Arial" w:cs="Arial"/>
                <w:sz w:val="12"/>
                <w:szCs w:val="12"/>
              </w:rPr>
              <w:t xml:space="preserve"> </w:t>
            </w:r>
            <w:r w:rsidRPr="008319F5">
              <w:rPr>
                <w:rFonts w:ascii="Arial" w:hAnsi="Arial" w:cs="Arial"/>
                <w:sz w:val="12"/>
                <w:szCs w:val="12"/>
              </w:rPr>
              <w:t>apellido</w:t>
            </w:r>
          </w:p>
        </w:tc>
        <w:tc>
          <w:tcPr>
            <w:tcW w:w="114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c>
          <w:tcPr>
            <w:tcW w:w="221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r>
      <w:tr w:rsidR="004D5B7A" w:rsidRPr="008319F5">
        <w:tblPrEx>
          <w:tblCellMar>
            <w:top w:w="0" w:type="dxa"/>
            <w:bottom w:w="0" w:type="dxa"/>
          </w:tblCellMar>
        </w:tblPrEx>
        <w:trPr>
          <w:trHeight w:val="20"/>
          <w:jc w:val="center"/>
        </w:trPr>
        <w:tc>
          <w:tcPr>
            <w:tcW w:w="157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c>
          <w:tcPr>
            <w:tcW w:w="142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c>
          <w:tcPr>
            <w:tcW w:w="134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c>
          <w:tcPr>
            <w:tcW w:w="221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r>
      <w:tr w:rsidR="004D5B7A" w:rsidRPr="008319F5">
        <w:tblPrEx>
          <w:tblCellMar>
            <w:top w:w="0" w:type="dxa"/>
            <w:bottom w:w="0" w:type="dxa"/>
          </w:tblCellMar>
        </w:tblPrEx>
        <w:trPr>
          <w:trHeight w:val="20"/>
          <w:jc w:val="center"/>
        </w:trPr>
        <w:tc>
          <w:tcPr>
            <w:tcW w:w="157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c>
          <w:tcPr>
            <w:tcW w:w="142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c>
          <w:tcPr>
            <w:tcW w:w="134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c>
          <w:tcPr>
            <w:tcW w:w="114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c>
          <w:tcPr>
            <w:tcW w:w="221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jc w:val="center"/>
              <w:rPr>
                <w:rFonts w:ascii="Arial" w:hAnsi="Arial" w:cs="Arial"/>
                <w:sz w:val="12"/>
                <w:szCs w:val="12"/>
              </w:rPr>
            </w:pPr>
          </w:p>
        </w:tc>
      </w:tr>
    </w:tbl>
    <w:p w:rsidR="004D5B7A" w:rsidRPr="008319F5" w:rsidRDefault="004D5B7A" w:rsidP="004A7C4A">
      <w:pPr>
        <w:spacing w:after="101" w:line="216" w:lineRule="exact"/>
        <w:ind w:left="360"/>
        <w:rPr>
          <w:rFonts w:ascii="Arial" w:hAnsi="Arial" w:cs="Arial"/>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975"/>
        <w:gridCol w:w="1051"/>
        <w:gridCol w:w="961"/>
        <w:gridCol w:w="1016"/>
        <w:gridCol w:w="1050"/>
        <w:gridCol w:w="974"/>
        <w:gridCol w:w="855"/>
        <w:gridCol w:w="974"/>
        <w:gridCol w:w="856"/>
      </w:tblGrid>
      <w:tr w:rsidR="004D5B7A" w:rsidRPr="008319F5">
        <w:tblPrEx>
          <w:tblCellMar>
            <w:top w:w="0" w:type="dxa"/>
            <w:bottom w:w="0" w:type="dxa"/>
          </w:tblCellMar>
        </w:tblPrEx>
        <w:trPr>
          <w:trHeight w:val="20"/>
          <w:jc w:val="center"/>
        </w:trPr>
        <w:tc>
          <w:tcPr>
            <w:tcW w:w="1135"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Percepciones</w:t>
            </w:r>
            <w:r w:rsidR="00FF06E9">
              <w:rPr>
                <w:rFonts w:ascii="Arial" w:hAnsi="Arial" w:cs="Arial"/>
                <w:sz w:val="12"/>
                <w:szCs w:val="12"/>
              </w:rPr>
              <w:t xml:space="preserve"> </w:t>
            </w:r>
            <w:r w:rsidRPr="008319F5">
              <w:rPr>
                <w:rFonts w:ascii="Arial" w:hAnsi="Arial" w:cs="Arial"/>
                <w:sz w:val="12"/>
                <w:szCs w:val="12"/>
              </w:rPr>
              <w:t>adicionales</w:t>
            </w:r>
            <w:r w:rsidR="00FF06E9">
              <w:rPr>
                <w:rFonts w:ascii="Arial" w:hAnsi="Arial" w:cs="Arial"/>
                <w:sz w:val="12"/>
                <w:szCs w:val="12"/>
              </w:rPr>
              <w:t xml:space="preserve"> </w:t>
            </w:r>
            <w:r w:rsidRPr="008319F5">
              <w:rPr>
                <w:rFonts w:ascii="Arial" w:hAnsi="Arial" w:cs="Arial"/>
                <w:sz w:val="12"/>
                <w:szCs w:val="12"/>
              </w:rPr>
              <w:t>en</w:t>
            </w:r>
            <w:r w:rsidR="00FF06E9">
              <w:rPr>
                <w:rFonts w:ascii="Arial" w:hAnsi="Arial" w:cs="Arial"/>
                <w:sz w:val="12"/>
                <w:szCs w:val="12"/>
              </w:rPr>
              <w:t xml:space="preserve"> </w:t>
            </w:r>
            <w:r w:rsidRPr="008319F5">
              <w:rPr>
                <w:rFonts w:ascii="Arial" w:hAnsi="Arial" w:cs="Arial"/>
                <w:sz w:val="12"/>
                <w:szCs w:val="12"/>
              </w:rPr>
              <w:t>efectivo</w:t>
            </w:r>
          </w:p>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(Pesos</w:t>
            </w:r>
            <w:r w:rsidR="00FF06E9">
              <w:rPr>
                <w:rFonts w:ascii="Arial" w:hAnsi="Arial" w:cs="Arial"/>
                <w:sz w:val="12"/>
                <w:szCs w:val="12"/>
              </w:rPr>
              <w:t xml:space="preserve"> </w:t>
            </w:r>
            <w:r w:rsidRPr="008319F5">
              <w:rPr>
                <w:rFonts w:ascii="Arial" w:hAnsi="Arial" w:cs="Arial"/>
                <w:sz w:val="12"/>
                <w:szCs w:val="12"/>
              </w:rPr>
              <w:t>mexicanos</w:t>
            </w:r>
            <w:r w:rsidR="00FF06E9">
              <w:rPr>
                <w:rFonts w:ascii="Arial" w:hAnsi="Arial" w:cs="Arial"/>
                <w:sz w:val="12"/>
                <w:szCs w:val="12"/>
              </w:rPr>
              <w:t xml:space="preserve"> </w:t>
            </w:r>
            <w:r w:rsidRPr="008319F5">
              <w:rPr>
                <w:rFonts w:ascii="Arial" w:hAnsi="Arial" w:cs="Arial"/>
                <w:sz w:val="12"/>
                <w:szCs w:val="12"/>
              </w:rPr>
              <w:t>/</w:t>
            </w:r>
            <w:r w:rsidR="00FF06E9">
              <w:rPr>
                <w:rFonts w:ascii="Arial" w:hAnsi="Arial" w:cs="Arial"/>
                <w:sz w:val="12"/>
                <w:szCs w:val="12"/>
              </w:rPr>
              <w:t xml:space="preserve"> </w:t>
            </w:r>
            <w:r w:rsidRPr="008319F5">
              <w:rPr>
                <w:rFonts w:ascii="Arial" w:hAnsi="Arial" w:cs="Arial"/>
                <w:sz w:val="12"/>
                <w:szCs w:val="12"/>
              </w:rPr>
              <w:t>Otra</w:t>
            </w:r>
            <w:r w:rsidR="00FF06E9">
              <w:rPr>
                <w:rFonts w:ascii="Arial" w:hAnsi="Arial" w:cs="Arial"/>
                <w:sz w:val="12"/>
                <w:szCs w:val="12"/>
              </w:rPr>
              <w:t xml:space="preserve"> </w:t>
            </w:r>
            <w:r w:rsidRPr="008319F5">
              <w:rPr>
                <w:rFonts w:ascii="Arial" w:hAnsi="Arial" w:cs="Arial"/>
                <w:sz w:val="12"/>
                <w:szCs w:val="12"/>
              </w:rPr>
              <w:t>moneda</w:t>
            </w:r>
            <w:r w:rsidR="00FF06E9">
              <w:rPr>
                <w:rFonts w:ascii="Arial" w:hAnsi="Arial" w:cs="Arial"/>
                <w:sz w:val="12"/>
                <w:szCs w:val="12"/>
              </w:rPr>
              <w:t xml:space="preserve"> </w:t>
            </w:r>
            <w:r w:rsidRPr="008319F5">
              <w:rPr>
                <w:rFonts w:ascii="Arial" w:hAnsi="Arial" w:cs="Arial"/>
                <w:sz w:val="12"/>
                <w:szCs w:val="12"/>
              </w:rPr>
              <w:t>[especificar</w:t>
            </w:r>
            <w:r w:rsidR="00FF06E9">
              <w:rPr>
                <w:rFonts w:ascii="Arial" w:hAnsi="Arial" w:cs="Arial"/>
                <w:sz w:val="12"/>
                <w:szCs w:val="12"/>
              </w:rPr>
              <w:t xml:space="preserve"> </w:t>
            </w:r>
            <w:r w:rsidRPr="008319F5">
              <w:rPr>
                <w:rFonts w:ascii="Arial" w:hAnsi="Arial" w:cs="Arial"/>
                <w:sz w:val="12"/>
                <w:szCs w:val="12"/>
              </w:rPr>
              <w:t>nombre</w:t>
            </w:r>
            <w:r w:rsidR="00FF06E9">
              <w:rPr>
                <w:rFonts w:ascii="Arial" w:hAnsi="Arial" w:cs="Arial"/>
                <w:sz w:val="12"/>
                <w:szCs w:val="12"/>
              </w:rPr>
              <w:t xml:space="preserve"> </w:t>
            </w:r>
            <w:r w:rsidRPr="008319F5">
              <w:rPr>
                <w:rFonts w:ascii="Arial" w:hAnsi="Arial" w:cs="Arial"/>
                <w:sz w:val="12"/>
                <w:szCs w:val="12"/>
              </w:rPr>
              <w:t>y</w:t>
            </w:r>
            <w:r w:rsidR="00FF06E9">
              <w:rPr>
                <w:rFonts w:ascii="Arial" w:hAnsi="Arial" w:cs="Arial"/>
                <w:sz w:val="12"/>
                <w:szCs w:val="12"/>
              </w:rPr>
              <w:t xml:space="preserve"> </w:t>
            </w:r>
            <w:r w:rsidRPr="008319F5">
              <w:rPr>
                <w:rFonts w:ascii="Arial" w:hAnsi="Arial" w:cs="Arial"/>
                <w:sz w:val="12"/>
                <w:szCs w:val="12"/>
              </w:rPr>
              <w:t>nacionalidad</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ésta])</w:t>
            </w:r>
          </w:p>
        </w:tc>
        <w:tc>
          <w:tcPr>
            <w:tcW w:w="122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Percepciones</w:t>
            </w:r>
            <w:r w:rsidR="00FF06E9">
              <w:rPr>
                <w:rFonts w:ascii="Arial" w:hAnsi="Arial" w:cs="Arial"/>
                <w:sz w:val="12"/>
                <w:szCs w:val="12"/>
              </w:rPr>
              <w:t xml:space="preserve"> </w:t>
            </w:r>
            <w:r w:rsidRPr="008319F5">
              <w:rPr>
                <w:rFonts w:ascii="Arial" w:hAnsi="Arial" w:cs="Arial"/>
                <w:sz w:val="12"/>
                <w:szCs w:val="12"/>
              </w:rPr>
              <w:t>adicionales</w:t>
            </w:r>
            <w:r w:rsidR="00FF06E9">
              <w:rPr>
                <w:rFonts w:ascii="Arial" w:hAnsi="Arial" w:cs="Arial"/>
                <w:sz w:val="12"/>
                <w:szCs w:val="12"/>
              </w:rPr>
              <w:t xml:space="preserve"> </w:t>
            </w:r>
            <w:r w:rsidRPr="008319F5">
              <w:rPr>
                <w:rFonts w:ascii="Arial" w:hAnsi="Arial" w:cs="Arial"/>
                <w:sz w:val="12"/>
                <w:szCs w:val="12"/>
              </w:rPr>
              <w:t>en</w:t>
            </w:r>
            <w:r w:rsidR="00FF06E9">
              <w:rPr>
                <w:rFonts w:ascii="Arial" w:hAnsi="Arial" w:cs="Arial"/>
                <w:sz w:val="12"/>
                <w:szCs w:val="12"/>
              </w:rPr>
              <w:t xml:space="preserve"> </w:t>
            </w:r>
            <w:r w:rsidRPr="008319F5">
              <w:rPr>
                <w:rFonts w:ascii="Arial" w:hAnsi="Arial" w:cs="Arial"/>
                <w:sz w:val="12"/>
                <w:szCs w:val="12"/>
              </w:rPr>
              <w:t>especie</w:t>
            </w:r>
          </w:p>
        </w:tc>
        <w:tc>
          <w:tcPr>
            <w:tcW w:w="111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Periodicidad</w:t>
            </w:r>
          </w:p>
        </w:tc>
        <w:tc>
          <w:tcPr>
            <w:tcW w:w="11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Ingresos</w:t>
            </w:r>
          </w:p>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(Pesos</w:t>
            </w:r>
            <w:r w:rsidR="00FF06E9">
              <w:rPr>
                <w:rFonts w:ascii="Arial" w:hAnsi="Arial" w:cs="Arial"/>
                <w:sz w:val="12"/>
                <w:szCs w:val="12"/>
              </w:rPr>
              <w:t xml:space="preserve"> </w:t>
            </w:r>
            <w:r w:rsidRPr="008319F5">
              <w:rPr>
                <w:rFonts w:ascii="Arial" w:hAnsi="Arial" w:cs="Arial"/>
                <w:sz w:val="12"/>
                <w:szCs w:val="12"/>
              </w:rPr>
              <w:t>mexicanos</w:t>
            </w:r>
            <w:r w:rsidR="00FF06E9">
              <w:rPr>
                <w:rFonts w:ascii="Arial" w:hAnsi="Arial" w:cs="Arial"/>
                <w:sz w:val="12"/>
                <w:szCs w:val="12"/>
              </w:rPr>
              <w:t xml:space="preserve"> </w:t>
            </w:r>
            <w:r w:rsidRPr="008319F5">
              <w:rPr>
                <w:rFonts w:ascii="Arial" w:hAnsi="Arial" w:cs="Arial"/>
                <w:sz w:val="12"/>
                <w:szCs w:val="12"/>
              </w:rPr>
              <w:t>/</w:t>
            </w:r>
            <w:r w:rsidR="00FF06E9">
              <w:rPr>
                <w:rFonts w:ascii="Arial" w:hAnsi="Arial" w:cs="Arial"/>
                <w:sz w:val="12"/>
                <w:szCs w:val="12"/>
              </w:rPr>
              <w:t xml:space="preserve"> </w:t>
            </w:r>
            <w:r w:rsidRPr="008319F5">
              <w:rPr>
                <w:rFonts w:ascii="Arial" w:hAnsi="Arial" w:cs="Arial"/>
                <w:sz w:val="12"/>
                <w:szCs w:val="12"/>
              </w:rPr>
              <w:t>Otra</w:t>
            </w:r>
            <w:r w:rsidR="00FF06E9">
              <w:rPr>
                <w:rFonts w:ascii="Arial" w:hAnsi="Arial" w:cs="Arial"/>
                <w:sz w:val="12"/>
                <w:szCs w:val="12"/>
              </w:rPr>
              <w:t xml:space="preserve"> </w:t>
            </w:r>
            <w:r w:rsidRPr="008319F5">
              <w:rPr>
                <w:rFonts w:ascii="Arial" w:hAnsi="Arial" w:cs="Arial"/>
                <w:sz w:val="12"/>
                <w:szCs w:val="12"/>
              </w:rPr>
              <w:t>moneda</w:t>
            </w:r>
            <w:r w:rsidR="00FF06E9">
              <w:rPr>
                <w:rFonts w:ascii="Arial" w:hAnsi="Arial" w:cs="Arial"/>
                <w:sz w:val="12"/>
                <w:szCs w:val="12"/>
              </w:rPr>
              <w:t xml:space="preserve"> </w:t>
            </w:r>
            <w:r w:rsidRPr="008319F5">
              <w:rPr>
                <w:rFonts w:ascii="Arial" w:hAnsi="Arial" w:cs="Arial"/>
                <w:sz w:val="12"/>
                <w:szCs w:val="12"/>
              </w:rPr>
              <w:t>[especificar</w:t>
            </w:r>
            <w:r w:rsidR="00FF06E9">
              <w:rPr>
                <w:rFonts w:ascii="Arial" w:hAnsi="Arial" w:cs="Arial"/>
                <w:sz w:val="12"/>
                <w:szCs w:val="12"/>
              </w:rPr>
              <w:t xml:space="preserve"> </w:t>
            </w:r>
            <w:r w:rsidRPr="008319F5">
              <w:rPr>
                <w:rFonts w:ascii="Arial" w:hAnsi="Arial" w:cs="Arial"/>
                <w:sz w:val="12"/>
                <w:szCs w:val="12"/>
              </w:rPr>
              <w:t>nombre</w:t>
            </w:r>
            <w:r w:rsidR="00FF06E9">
              <w:rPr>
                <w:rFonts w:ascii="Arial" w:hAnsi="Arial" w:cs="Arial"/>
                <w:sz w:val="12"/>
                <w:szCs w:val="12"/>
              </w:rPr>
              <w:t xml:space="preserve"> </w:t>
            </w:r>
            <w:r w:rsidRPr="008319F5">
              <w:rPr>
                <w:rFonts w:ascii="Arial" w:hAnsi="Arial" w:cs="Arial"/>
                <w:sz w:val="12"/>
                <w:szCs w:val="12"/>
              </w:rPr>
              <w:t>y</w:t>
            </w:r>
            <w:r w:rsidR="00FF06E9">
              <w:rPr>
                <w:rFonts w:ascii="Arial" w:hAnsi="Arial" w:cs="Arial"/>
                <w:sz w:val="12"/>
                <w:szCs w:val="12"/>
              </w:rPr>
              <w:t xml:space="preserve"> </w:t>
            </w:r>
            <w:r w:rsidRPr="008319F5">
              <w:rPr>
                <w:rFonts w:ascii="Arial" w:hAnsi="Arial" w:cs="Arial"/>
                <w:sz w:val="12"/>
                <w:szCs w:val="12"/>
              </w:rPr>
              <w:t>nacionalidad</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ésta])</w:t>
            </w:r>
          </w:p>
        </w:tc>
        <w:tc>
          <w:tcPr>
            <w:tcW w:w="12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Sistemas</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compensación</w:t>
            </w:r>
          </w:p>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(Pesos</w:t>
            </w:r>
            <w:r w:rsidR="00FF06E9">
              <w:rPr>
                <w:rFonts w:ascii="Arial" w:hAnsi="Arial" w:cs="Arial"/>
                <w:sz w:val="12"/>
                <w:szCs w:val="12"/>
              </w:rPr>
              <w:t xml:space="preserve"> </w:t>
            </w:r>
            <w:r w:rsidRPr="008319F5">
              <w:rPr>
                <w:rFonts w:ascii="Arial" w:hAnsi="Arial" w:cs="Arial"/>
                <w:sz w:val="12"/>
                <w:szCs w:val="12"/>
              </w:rPr>
              <w:t>mexicanos</w:t>
            </w:r>
            <w:r w:rsidR="00FF06E9">
              <w:rPr>
                <w:rFonts w:ascii="Arial" w:hAnsi="Arial" w:cs="Arial"/>
                <w:sz w:val="12"/>
                <w:szCs w:val="12"/>
              </w:rPr>
              <w:t xml:space="preserve"> </w:t>
            </w:r>
            <w:r w:rsidRPr="008319F5">
              <w:rPr>
                <w:rFonts w:ascii="Arial" w:hAnsi="Arial" w:cs="Arial"/>
                <w:sz w:val="12"/>
                <w:szCs w:val="12"/>
              </w:rPr>
              <w:t>/</w:t>
            </w:r>
            <w:r w:rsidR="00FF06E9">
              <w:rPr>
                <w:rFonts w:ascii="Arial" w:hAnsi="Arial" w:cs="Arial"/>
                <w:sz w:val="12"/>
                <w:szCs w:val="12"/>
              </w:rPr>
              <w:t xml:space="preserve"> </w:t>
            </w:r>
            <w:r w:rsidRPr="008319F5">
              <w:rPr>
                <w:rFonts w:ascii="Arial" w:hAnsi="Arial" w:cs="Arial"/>
                <w:sz w:val="12"/>
                <w:szCs w:val="12"/>
              </w:rPr>
              <w:t>Otra</w:t>
            </w:r>
            <w:r w:rsidR="00FF06E9">
              <w:rPr>
                <w:rFonts w:ascii="Arial" w:hAnsi="Arial" w:cs="Arial"/>
                <w:sz w:val="12"/>
                <w:szCs w:val="12"/>
              </w:rPr>
              <w:t xml:space="preserve"> </w:t>
            </w:r>
            <w:r w:rsidRPr="008319F5">
              <w:rPr>
                <w:rFonts w:ascii="Arial" w:hAnsi="Arial" w:cs="Arial"/>
                <w:sz w:val="12"/>
                <w:szCs w:val="12"/>
              </w:rPr>
              <w:t>moneda</w:t>
            </w:r>
            <w:r w:rsidR="00FF06E9">
              <w:rPr>
                <w:rFonts w:ascii="Arial" w:hAnsi="Arial" w:cs="Arial"/>
                <w:sz w:val="12"/>
                <w:szCs w:val="12"/>
              </w:rPr>
              <w:t xml:space="preserve"> </w:t>
            </w:r>
            <w:r w:rsidRPr="008319F5">
              <w:rPr>
                <w:rFonts w:ascii="Arial" w:hAnsi="Arial" w:cs="Arial"/>
                <w:sz w:val="12"/>
                <w:szCs w:val="12"/>
              </w:rPr>
              <w:t>[especificar</w:t>
            </w:r>
            <w:r w:rsidR="00FF06E9">
              <w:rPr>
                <w:rFonts w:ascii="Arial" w:hAnsi="Arial" w:cs="Arial"/>
                <w:sz w:val="12"/>
                <w:szCs w:val="12"/>
              </w:rPr>
              <w:t xml:space="preserve"> </w:t>
            </w:r>
            <w:r w:rsidRPr="008319F5">
              <w:rPr>
                <w:rFonts w:ascii="Arial" w:hAnsi="Arial" w:cs="Arial"/>
                <w:sz w:val="12"/>
                <w:szCs w:val="12"/>
              </w:rPr>
              <w:t>nombre</w:t>
            </w:r>
            <w:r w:rsidR="00FF06E9">
              <w:rPr>
                <w:rFonts w:ascii="Arial" w:hAnsi="Arial" w:cs="Arial"/>
                <w:sz w:val="12"/>
                <w:szCs w:val="12"/>
              </w:rPr>
              <w:t xml:space="preserve"> </w:t>
            </w:r>
            <w:r w:rsidRPr="008319F5">
              <w:rPr>
                <w:rFonts w:ascii="Arial" w:hAnsi="Arial" w:cs="Arial"/>
                <w:sz w:val="12"/>
                <w:szCs w:val="12"/>
              </w:rPr>
              <w:t>y</w:t>
            </w:r>
            <w:r w:rsidR="00FF06E9">
              <w:rPr>
                <w:rFonts w:ascii="Arial" w:hAnsi="Arial" w:cs="Arial"/>
                <w:sz w:val="12"/>
                <w:szCs w:val="12"/>
              </w:rPr>
              <w:t xml:space="preserve"> </w:t>
            </w:r>
            <w:r w:rsidRPr="008319F5">
              <w:rPr>
                <w:rFonts w:ascii="Arial" w:hAnsi="Arial" w:cs="Arial"/>
                <w:sz w:val="12"/>
                <w:szCs w:val="12"/>
              </w:rPr>
              <w:t>nacionalidad</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ésta])</w:t>
            </w: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Periodicidad</w:t>
            </w: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Gratificaciones</w:t>
            </w:r>
          </w:p>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(Pesos</w:t>
            </w:r>
            <w:r w:rsidR="00FF06E9">
              <w:rPr>
                <w:rFonts w:ascii="Arial" w:hAnsi="Arial" w:cs="Arial"/>
                <w:sz w:val="12"/>
                <w:szCs w:val="12"/>
              </w:rPr>
              <w:t xml:space="preserve"> </w:t>
            </w:r>
            <w:r w:rsidRPr="008319F5">
              <w:rPr>
                <w:rFonts w:ascii="Arial" w:hAnsi="Arial" w:cs="Arial"/>
                <w:sz w:val="12"/>
                <w:szCs w:val="12"/>
              </w:rPr>
              <w:t>mexicanos</w:t>
            </w:r>
            <w:r w:rsidR="00FF06E9">
              <w:rPr>
                <w:rFonts w:ascii="Arial" w:hAnsi="Arial" w:cs="Arial"/>
                <w:sz w:val="12"/>
                <w:szCs w:val="12"/>
              </w:rPr>
              <w:t xml:space="preserve"> </w:t>
            </w:r>
            <w:r w:rsidRPr="008319F5">
              <w:rPr>
                <w:rFonts w:ascii="Arial" w:hAnsi="Arial" w:cs="Arial"/>
                <w:sz w:val="12"/>
                <w:szCs w:val="12"/>
              </w:rPr>
              <w:t>/</w:t>
            </w:r>
            <w:r w:rsidR="00FF06E9">
              <w:rPr>
                <w:rFonts w:ascii="Arial" w:hAnsi="Arial" w:cs="Arial"/>
                <w:sz w:val="12"/>
                <w:szCs w:val="12"/>
              </w:rPr>
              <w:t xml:space="preserve"> </w:t>
            </w:r>
            <w:r w:rsidRPr="008319F5">
              <w:rPr>
                <w:rFonts w:ascii="Arial" w:hAnsi="Arial" w:cs="Arial"/>
                <w:sz w:val="12"/>
                <w:szCs w:val="12"/>
              </w:rPr>
              <w:t>Otra</w:t>
            </w:r>
            <w:r w:rsidR="00FF06E9">
              <w:rPr>
                <w:rFonts w:ascii="Arial" w:hAnsi="Arial" w:cs="Arial"/>
                <w:sz w:val="12"/>
                <w:szCs w:val="12"/>
              </w:rPr>
              <w:t xml:space="preserve"> </w:t>
            </w:r>
            <w:r w:rsidRPr="008319F5">
              <w:rPr>
                <w:rFonts w:ascii="Arial" w:hAnsi="Arial" w:cs="Arial"/>
                <w:sz w:val="12"/>
                <w:szCs w:val="12"/>
              </w:rPr>
              <w:t>moneda</w:t>
            </w:r>
            <w:r w:rsidR="00FF06E9">
              <w:rPr>
                <w:rFonts w:ascii="Arial" w:hAnsi="Arial" w:cs="Arial"/>
                <w:sz w:val="12"/>
                <w:szCs w:val="12"/>
              </w:rPr>
              <w:t xml:space="preserve"> </w:t>
            </w:r>
            <w:r w:rsidRPr="008319F5">
              <w:rPr>
                <w:rFonts w:ascii="Arial" w:hAnsi="Arial" w:cs="Arial"/>
                <w:sz w:val="12"/>
                <w:szCs w:val="12"/>
              </w:rPr>
              <w:t>[especificar</w:t>
            </w:r>
            <w:r w:rsidR="00FF06E9">
              <w:rPr>
                <w:rFonts w:ascii="Arial" w:hAnsi="Arial" w:cs="Arial"/>
                <w:sz w:val="12"/>
                <w:szCs w:val="12"/>
              </w:rPr>
              <w:t xml:space="preserve"> </w:t>
            </w:r>
            <w:r w:rsidRPr="008319F5">
              <w:rPr>
                <w:rFonts w:ascii="Arial" w:hAnsi="Arial" w:cs="Arial"/>
                <w:sz w:val="12"/>
                <w:szCs w:val="12"/>
              </w:rPr>
              <w:t>nombre</w:t>
            </w:r>
            <w:r w:rsidR="00FF06E9">
              <w:rPr>
                <w:rFonts w:ascii="Arial" w:hAnsi="Arial" w:cs="Arial"/>
                <w:sz w:val="12"/>
                <w:szCs w:val="12"/>
              </w:rPr>
              <w:t xml:space="preserve"> </w:t>
            </w:r>
            <w:r w:rsidRPr="008319F5">
              <w:rPr>
                <w:rFonts w:ascii="Arial" w:hAnsi="Arial" w:cs="Arial"/>
                <w:sz w:val="12"/>
                <w:szCs w:val="12"/>
              </w:rPr>
              <w:t>y</w:t>
            </w:r>
            <w:r w:rsidR="00FF06E9">
              <w:rPr>
                <w:rFonts w:ascii="Arial" w:hAnsi="Arial" w:cs="Arial"/>
                <w:sz w:val="12"/>
                <w:szCs w:val="12"/>
              </w:rPr>
              <w:t xml:space="preserve"> </w:t>
            </w:r>
            <w:r w:rsidRPr="008319F5">
              <w:rPr>
                <w:rFonts w:ascii="Arial" w:hAnsi="Arial" w:cs="Arial"/>
                <w:sz w:val="12"/>
                <w:szCs w:val="12"/>
              </w:rPr>
              <w:t>nacionalidad</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ésta])</w:t>
            </w: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Periodicidad</w:t>
            </w: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Primas</w:t>
            </w:r>
          </w:p>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(Pesos</w:t>
            </w:r>
            <w:r w:rsidR="00FF06E9">
              <w:rPr>
                <w:rFonts w:ascii="Arial" w:hAnsi="Arial" w:cs="Arial"/>
                <w:sz w:val="12"/>
                <w:szCs w:val="12"/>
              </w:rPr>
              <w:t xml:space="preserve"> </w:t>
            </w:r>
            <w:r w:rsidRPr="008319F5">
              <w:rPr>
                <w:rFonts w:ascii="Arial" w:hAnsi="Arial" w:cs="Arial"/>
                <w:sz w:val="12"/>
                <w:szCs w:val="12"/>
              </w:rPr>
              <w:t>mexicanos/</w:t>
            </w:r>
            <w:r w:rsidR="00FF06E9">
              <w:rPr>
                <w:rFonts w:ascii="Arial" w:hAnsi="Arial" w:cs="Arial"/>
                <w:sz w:val="12"/>
                <w:szCs w:val="12"/>
              </w:rPr>
              <w:t xml:space="preserve"> </w:t>
            </w:r>
            <w:r w:rsidRPr="008319F5">
              <w:rPr>
                <w:rFonts w:ascii="Arial" w:hAnsi="Arial" w:cs="Arial"/>
                <w:sz w:val="12"/>
                <w:szCs w:val="12"/>
              </w:rPr>
              <w:t>Otra</w:t>
            </w:r>
            <w:r w:rsidR="00FF06E9">
              <w:rPr>
                <w:rFonts w:ascii="Arial" w:hAnsi="Arial" w:cs="Arial"/>
                <w:sz w:val="12"/>
                <w:szCs w:val="12"/>
              </w:rPr>
              <w:t xml:space="preserve"> </w:t>
            </w:r>
            <w:r w:rsidRPr="008319F5">
              <w:rPr>
                <w:rFonts w:ascii="Arial" w:hAnsi="Arial" w:cs="Arial"/>
                <w:sz w:val="12"/>
                <w:szCs w:val="12"/>
              </w:rPr>
              <w:t>moneda</w:t>
            </w:r>
            <w:r w:rsidR="00FF06E9">
              <w:rPr>
                <w:rFonts w:ascii="Arial" w:hAnsi="Arial" w:cs="Arial"/>
                <w:sz w:val="12"/>
                <w:szCs w:val="12"/>
              </w:rPr>
              <w:t xml:space="preserve"> </w:t>
            </w:r>
            <w:r w:rsidRPr="008319F5">
              <w:rPr>
                <w:rFonts w:ascii="Arial" w:hAnsi="Arial" w:cs="Arial"/>
                <w:sz w:val="12"/>
                <w:szCs w:val="12"/>
              </w:rPr>
              <w:t>[especificar</w:t>
            </w:r>
            <w:r w:rsidR="00FF06E9">
              <w:rPr>
                <w:rFonts w:ascii="Arial" w:hAnsi="Arial" w:cs="Arial"/>
                <w:sz w:val="12"/>
                <w:szCs w:val="12"/>
              </w:rPr>
              <w:t xml:space="preserve"> </w:t>
            </w:r>
            <w:r w:rsidRPr="008319F5">
              <w:rPr>
                <w:rFonts w:ascii="Arial" w:hAnsi="Arial" w:cs="Arial"/>
                <w:sz w:val="12"/>
                <w:szCs w:val="12"/>
              </w:rPr>
              <w:t>nombre</w:t>
            </w:r>
            <w:r w:rsidR="00FF06E9">
              <w:rPr>
                <w:rFonts w:ascii="Arial" w:hAnsi="Arial" w:cs="Arial"/>
                <w:sz w:val="12"/>
                <w:szCs w:val="12"/>
              </w:rPr>
              <w:t xml:space="preserve"> </w:t>
            </w:r>
            <w:r w:rsidRPr="008319F5">
              <w:rPr>
                <w:rFonts w:ascii="Arial" w:hAnsi="Arial" w:cs="Arial"/>
                <w:sz w:val="12"/>
                <w:szCs w:val="12"/>
              </w:rPr>
              <w:t>y</w:t>
            </w:r>
            <w:r w:rsidR="00FF06E9">
              <w:rPr>
                <w:rFonts w:ascii="Arial" w:hAnsi="Arial" w:cs="Arial"/>
                <w:sz w:val="12"/>
                <w:szCs w:val="12"/>
              </w:rPr>
              <w:t xml:space="preserve"> </w:t>
            </w:r>
            <w:r w:rsidRPr="008319F5">
              <w:rPr>
                <w:rFonts w:ascii="Arial" w:hAnsi="Arial" w:cs="Arial"/>
                <w:sz w:val="12"/>
                <w:szCs w:val="12"/>
              </w:rPr>
              <w:t>nacionalidad</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ésta])</w:t>
            </w:r>
          </w:p>
        </w:tc>
      </w:tr>
      <w:tr w:rsidR="004D5B7A" w:rsidRPr="008319F5">
        <w:tblPrEx>
          <w:tblCellMar>
            <w:top w:w="0" w:type="dxa"/>
            <w:bottom w:w="0" w:type="dxa"/>
          </w:tblCellMar>
        </w:tblPrEx>
        <w:trPr>
          <w:trHeight w:val="20"/>
          <w:jc w:val="center"/>
        </w:trPr>
        <w:tc>
          <w:tcPr>
            <w:tcW w:w="113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2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11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1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r>
      <w:tr w:rsidR="004D5B7A" w:rsidRPr="008319F5">
        <w:tblPrEx>
          <w:tblCellMar>
            <w:top w:w="0" w:type="dxa"/>
            <w:bottom w:w="0" w:type="dxa"/>
          </w:tblCellMar>
        </w:tblPrEx>
        <w:trPr>
          <w:trHeight w:val="20"/>
          <w:jc w:val="center"/>
        </w:trPr>
        <w:tc>
          <w:tcPr>
            <w:tcW w:w="113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2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11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1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r>
    </w:tbl>
    <w:p w:rsidR="004D5B7A" w:rsidRPr="008319F5" w:rsidRDefault="004D5B7A" w:rsidP="004A7C4A">
      <w:pPr>
        <w:spacing w:after="101" w:line="216" w:lineRule="exact"/>
        <w:ind w:left="360"/>
        <w:rPr>
          <w:rFonts w:ascii="Arial" w:hAnsi="Arial" w:cs="Arial"/>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962"/>
        <w:gridCol w:w="977"/>
        <w:gridCol w:w="962"/>
        <w:gridCol w:w="976"/>
        <w:gridCol w:w="961"/>
        <w:gridCol w:w="976"/>
        <w:gridCol w:w="961"/>
        <w:gridCol w:w="976"/>
        <w:gridCol w:w="961"/>
      </w:tblGrid>
      <w:tr w:rsidR="004D5B7A" w:rsidRPr="008319F5">
        <w:tblPrEx>
          <w:tblCellMar>
            <w:top w:w="0" w:type="dxa"/>
            <w:bottom w:w="0" w:type="dxa"/>
          </w:tblCellMar>
        </w:tblPrEx>
        <w:trPr>
          <w:trHeight w:val="20"/>
          <w:jc w:val="center"/>
        </w:trPr>
        <w:tc>
          <w:tcPr>
            <w:tcW w:w="1207"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Periodicidad</w:t>
            </w:r>
          </w:p>
        </w:tc>
        <w:tc>
          <w:tcPr>
            <w:tcW w:w="12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Comisiones</w:t>
            </w:r>
          </w:p>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(Pesos</w:t>
            </w:r>
            <w:r w:rsidR="00FF06E9">
              <w:rPr>
                <w:rFonts w:ascii="Arial" w:hAnsi="Arial" w:cs="Arial"/>
                <w:sz w:val="12"/>
                <w:szCs w:val="12"/>
              </w:rPr>
              <w:t xml:space="preserve"> </w:t>
            </w:r>
            <w:r w:rsidRPr="008319F5">
              <w:rPr>
                <w:rFonts w:ascii="Arial" w:hAnsi="Arial" w:cs="Arial"/>
                <w:sz w:val="12"/>
                <w:szCs w:val="12"/>
              </w:rPr>
              <w:t>mexicanos</w:t>
            </w:r>
            <w:r w:rsidR="00FF06E9">
              <w:rPr>
                <w:rFonts w:ascii="Arial" w:hAnsi="Arial" w:cs="Arial"/>
                <w:sz w:val="12"/>
                <w:szCs w:val="12"/>
              </w:rPr>
              <w:t xml:space="preserve"> </w:t>
            </w:r>
            <w:r w:rsidRPr="008319F5">
              <w:rPr>
                <w:rFonts w:ascii="Arial" w:hAnsi="Arial" w:cs="Arial"/>
                <w:sz w:val="12"/>
                <w:szCs w:val="12"/>
              </w:rPr>
              <w:t>/</w:t>
            </w:r>
            <w:r w:rsidR="00FF06E9">
              <w:rPr>
                <w:rFonts w:ascii="Arial" w:hAnsi="Arial" w:cs="Arial"/>
                <w:sz w:val="12"/>
                <w:szCs w:val="12"/>
              </w:rPr>
              <w:t xml:space="preserve"> </w:t>
            </w:r>
            <w:r w:rsidRPr="008319F5">
              <w:rPr>
                <w:rFonts w:ascii="Arial" w:hAnsi="Arial" w:cs="Arial"/>
                <w:sz w:val="12"/>
                <w:szCs w:val="12"/>
              </w:rPr>
              <w:t>Otra</w:t>
            </w:r>
            <w:r w:rsidR="00FF06E9">
              <w:rPr>
                <w:rFonts w:ascii="Arial" w:hAnsi="Arial" w:cs="Arial"/>
                <w:sz w:val="12"/>
                <w:szCs w:val="12"/>
              </w:rPr>
              <w:t xml:space="preserve"> </w:t>
            </w:r>
            <w:r w:rsidRPr="008319F5">
              <w:rPr>
                <w:rFonts w:ascii="Arial" w:hAnsi="Arial" w:cs="Arial"/>
                <w:sz w:val="12"/>
                <w:szCs w:val="12"/>
              </w:rPr>
              <w:t>moneda</w:t>
            </w:r>
            <w:r w:rsidR="00FF06E9">
              <w:rPr>
                <w:rFonts w:ascii="Arial" w:hAnsi="Arial" w:cs="Arial"/>
                <w:sz w:val="12"/>
                <w:szCs w:val="12"/>
              </w:rPr>
              <w:t xml:space="preserve"> </w:t>
            </w:r>
            <w:r w:rsidRPr="008319F5">
              <w:rPr>
                <w:rFonts w:ascii="Arial" w:hAnsi="Arial" w:cs="Arial"/>
                <w:sz w:val="12"/>
                <w:szCs w:val="12"/>
              </w:rPr>
              <w:t>[especificar</w:t>
            </w:r>
            <w:r w:rsidR="00FF06E9">
              <w:rPr>
                <w:rFonts w:ascii="Arial" w:hAnsi="Arial" w:cs="Arial"/>
                <w:sz w:val="12"/>
                <w:szCs w:val="12"/>
              </w:rPr>
              <w:t xml:space="preserve"> </w:t>
            </w:r>
            <w:r w:rsidRPr="008319F5">
              <w:rPr>
                <w:rFonts w:ascii="Arial" w:hAnsi="Arial" w:cs="Arial"/>
                <w:sz w:val="12"/>
                <w:szCs w:val="12"/>
              </w:rPr>
              <w:t>nombre</w:t>
            </w:r>
            <w:r w:rsidR="00FF06E9">
              <w:rPr>
                <w:rFonts w:ascii="Arial" w:hAnsi="Arial" w:cs="Arial"/>
                <w:sz w:val="12"/>
                <w:szCs w:val="12"/>
              </w:rPr>
              <w:t xml:space="preserve"> </w:t>
            </w:r>
            <w:r w:rsidRPr="008319F5">
              <w:rPr>
                <w:rFonts w:ascii="Arial" w:hAnsi="Arial" w:cs="Arial"/>
                <w:sz w:val="12"/>
                <w:szCs w:val="12"/>
              </w:rPr>
              <w:t>y</w:t>
            </w:r>
            <w:r w:rsidR="00FF06E9">
              <w:rPr>
                <w:rFonts w:ascii="Arial" w:hAnsi="Arial" w:cs="Arial"/>
                <w:sz w:val="12"/>
                <w:szCs w:val="12"/>
              </w:rPr>
              <w:t xml:space="preserve"> </w:t>
            </w:r>
            <w:r w:rsidRPr="008319F5">
              <w:rPr>
                <w:rFonts w:ascii="Arial" w:hAnsi="Arial" w:cs="Arial"/>
                <w:sz w:val="12"/>
                <w:szCs w:val="12"/>
              </w:rPr>
              <w:t>nacionalidad</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ésta])</w:t>
            </w:r>
          </w:p>
        </w:tc>
        <w:tc>
          <w:tcPr>
            <w:tcW w:w="12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Periodicidad</w:t>
            </w:r>
          </w:p>
        </w:tc>
        <w:tc>
          <w:tcPr>
            <w:tcW w:w="12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Dietas</w:t>
            </w:r>
          </w:p>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(Pesos</w:t>
            </w:r>
            <w:r w:rsidR="00FF06E9">
              <w:rPr>
                <w:rFonts w:ascii="Arial" w:hAnsi="Arial" w:cs="Arial"/>
                <w:sz w:val="12"/>
                <w:szCs w:val="12"/>
              </w:rPr>
              <w:t xml:space="preserve"> </w:t>
            </w:r>
            <w:r w:rsidRPr="008319F5">
              <w:rPr>
                <w:rFonts w:ascii="Arial" w:hAnsi="Arial" w:cs="Arial"/>
                <w:sz w:val="12"/>
                <w:szCs w:val="12"/>
              </w:rPr>
              <w:t>mexicanos</w:t>
            </w:r>
            <w:r w:rsidR="00FF06E9">
              <w:rPr>
                <w:rFonts w:ascii="Arial" w:hAnsi="Arial" w:cs="Arial"/>
                <w:sz w:val="12"/>
                <w:szCs w:val="12"/>
              </w:rPr>
              <w:t xml:space="preserve"> </w:t>
            </w:r>
            <w:r w:rsidRPr="008319F5">
              <w:rPr>
                <w:rFonts w:ascii="Arial" w:hAnsi="Arial" w:cs="Arial"/>
                <w:sz w:val="12"/>
                <w:szCs w:val="12"/>
              </w:rPr>
              <w:t>/</w:t>
            </w:r>
            <w:r w:rsidR="00FF06E9">
              <w:rPr>
                <w:rFonts w:ascii="Arial" w:hAnsi="Arial" w:cs="Arial"/>
                <w:sz w:val="12"/>
                <w:szCs w:val="12"/>
              </w:rPr>
              <w:t xml:space="preserve"> </w:t>
            </w:r>
            <w:r w:rsidRPr="008319F5">
              <w:rPr>
                <w:rFonts w:ascii="Arial" w:hAnsi="Arial" w:cs="Arial"/>
                <w:sz w:val="12"/>
                <w:szCs w:val="12"/>
              </w:rPr>
              <w:t>Otra</w:t>
            </w:r>
            <w:r w:rsidR="00FF06E9">
              <w:rPr>
                <w:rFonts w:ascii="Arial" w:hAnsi="Arial" w:cs="Arial"/>
                <w:sz w:val="12"/>
                <w:szCs w:val="12"/>
              </w:rPr>
              <w:t xml:space="preserve"> </w:t>
            </w:r>
            <w:r w:rsidRPr="008319F5">
              <w:rPr>
                <w:rFonts w:ascii="Arial" w:hAnsi="Arial" w:cs="Arial"/>
                <w:sz w:val="12"/>
                <w:szCs w:val="12"/>
              </w:rPr>
              <w:t>moneda</w:t>
            </w:r>
            <w:r w:rsidR="00FF06E9">
              <w:rPr>
                <w:rFonts w:ascii="Arial" w:hAnsi="Arial" w:cs="Arial"/>
                <w:sz w:val="12"/>
                <w:szCs w:val="12"/>
              </w:rPr>
              <w:t xml:space="preserve"> </w:t>
            </w:r>
            <w:r w:rsidRPr="008319F5">
              <w:rPr>
                <w:rFonts w:ascii="Arial" w:hAnsi="Arial" w:cs="Arial"/>
                <w:sz w:val="12"/>
                <w:szCs w:val="12"/>
              </w:rPr>
              <w:t>[especificar</w:t>
            </w:r>
            <w:r w:rsidR="00FF06E9">
              <w:rPr>
                <w:rFonts w:ascii="Arial" w:hAnsi="Arial" w:cs="Arial"/>
                <w:sz w:val="12"/>
                <w:szCs w:val="12"/>
              </w:rPr>
              <w:t xml:space="preserve"> </w:t>
            </w:r>
            <w:r w:rsidRPr="008319F5">
              <w:rPr>
                <w:rFonts w:ascii="Arial" w:hAnsi="Arial" w:cs="Arial"/>
                <w:sz w:val="12"/>
                <w:szCs w:val="12"/>
              </w:rPr>
              <w:t>nombre</w:t>
            </w:r>
            <w:r w:rsidR="00FF06E9">
              <w:rPr>
                <w:rFonts w:ascii="Arial" w:hAnsi="Arial" w:cs="Arial"/>
                <w:sz w:val="12"/>
                <w:szCs w:val="12"/>
              </w:rPr>
              <w:t xml:space="preserve"> </w:t>
            </w:r>
            <w:r w:rsidRPr="008319F5">
              <w:rPr>
                <w:rFonts w:ascii="Arial" w:hAnsi="Arial" w:cs="Arial"/>
                <w:sz w:val="12"/>
                <w:szCs w:val="12"/>
              </w:rPr>
              <w:t>y</w:t>
            </w:r>
            <w:r w:rsidR="00FF06E9">
              <w:rPr>
                <w:rFonts w:ascii="Arial" w:hAnsi="Arial" w:cs="Arial"/>
                <w:sz w:val="12"/>
                <w:szCs w:val="12"/>
              </w:rPr>
              <w:t xml:space="preserve"> </w:t>
            </w:r>
            <w:r w:rsidRPr="008319F5">
              <w:rPr>
                <w:rFonts w:ascii="Arial" w:hAnsi="Arial" w:cs="Arial"/>
                <w:sz w:val="12"/>
                <w:szCs w:val="12"/>
              </w:rPr>
              <w:t>nacionalidad</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ésta])</w:t>
            </w:r>
          </w:p>
        </w:tc>
        <w:tc>
          <w:tcPr>
            <w:tcW w:w="12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Periodicidad</w:t>
            </w:r>
          </w:p>
        </w:tc>
        <w:tc>
          <w:tcPr>
            <w:tcW w:w="12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Bonos</w:t>
            </w:r>
          </w:p>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(Pesos</w:t>
            </w:r>
            <w:r w:rsidR="00FF06E9">
              <w:rPr>
                <w:rFonts w:ascii="Arial" w:hAnsi="Arial" w:cs="Arial"/>
                <w:sz w:val="12"/>
                <w:szCs w:val="12"/>
              </w:rPr>
              <w:t xml:space="preserve"> </w:t>
            </w:r>
            <w:r w:rsidRPr="008319F5">
              <w:rPr>
                <w:rFonts w:ascii="Arial" w:hAnsi="Arial" w:cs="Arial"/>
                <w:sz w:val="12"/>
                <w:szCs w:val="12"/>
              </w:rPr>
              <w:t>mexicanos</w:t>
            </w:r>
            <w:r w:rsidR="00FF06E9">
              <w:rPr>
                <w:rFonts w:ascii="Arial" w:hAnsi="Arial" w:cs="Arial"/>
                <w:sz w:val="12"/>
                <w:szCs w:val="12"/>
              </w:rPr>
              <w:t xml:space="preserve"> </w:t>
            </w:r>
            <w:r w:rsidRPr="008319F5">
              <w:rPr>
                <w:rFonts w:ascii="Arial" w:hAnsi="Arial" w:cs="Arial"/>
                <w:sz w:val="12"/>
                <w:szCs w:val="12"/>
              </w:rPr>
              <w:t>/</w:t>
            </w:r>
            <w:r w:rsidR="00FF06E9">
              <w:rPr>
                <w:rFonts w:ascii="Arial" w:hAnsi="Arial" w:cs="Arial"/>
                <w:sz w:val="12"/>
                <w:szCs w:val="12"/>
              </w:rPr>
              <w:t xml:space="preserve"> </w:t>
            </w:r>
            <w:r w:rsidRPr="008319F5">
              <w:rPr>
                <w:rFonts w:ascii="Arial" w:hAnsi="Arial" w:cs="Arial"/>
                <w:sz w:val="12"/>
                <w:szCs w:val="12"/>
              </w:rPr>
              <w:t>Otra</w:t>
            </w:r>
            <w:r w:rsidR="00FF06E9">
              <w:rPr>
                <w:rFonts w:ascii="Arial" w:hAnsi="Arial" w:cs="Arial"/>
                <w:sz w:val="12"/>
                <w:szCs w:val="12"/>
              </w:rPr>
              <w:t xml:space="preserve"> </w:t>
            </w:r>
            <w:r w:rsidRPr="008319F5">
              <w:rPr>
                <w:rFonts w:ascii="Arial" w:hAnsi="Arial" w:cs="Arial"/>
                <w:sz w:val="12"/>
                <w:szCs w:val="12"/>
              </w:rPr>
              <w:t>moneda</w:t>
            </w:r>
            <w:r w:rsidR="00FF06E9">
              <w:rPr>
                <w:rFonts w:ascii="Arial" w:hAnsi="Arial" w:cs="Arial"/>
                <w:sz w:val="12"/>
                <w:szCs w:val="12"/>
              </w:rPr>
              <w:t xml:space="preserve"> </w:t>
            </w:r>
            <w:r w:rsidRPr="008319F5">
              <w:rPr>
                <w:rFonts w:ascii="Arial" w:hAnsi="Arial" w:cs="Arial"/>
                <w:sz w:val="12"/>
                <w:szCs w:val="12"/>
              </w:rPr>
              <w:t>[especificar</w:t>
            </w:r>
            <w:r w:rsidR="00FF06E9">
              <w:rPr>
                <w:rFonts w:ascii="Arial" w:hAnsi="Arial" w:cs="Arial"/>
                <w:sz w:val="12"/>
                <w:szCs w:val="12"/>
              </w:rPr>
              <w:t xml:space="preserve"> </w:t>
            </w:r>
            <w:r w:rsidRPr="008319F5">
              <w:rPr>
                <w:rFonts w:ascii="Arial" w:hAnsi="Arial" w:cs="Arial"/>
                <w:sz w:val="12"/>
                <w:szCs w:val="12"/>
              </w:rPr>
              <w:t>nombre</w:t>
            </w:r>
            <w:r w:rsidR="00FF06E9">
              <w:rPr>
                <w:rFonts w:ascii="Arial" w:hAnsi="Arial" w:cs="Arial"/>
                <w:sz w:val="12"/>
                <w:szCs w:val="12"/>
              </w:rPr>
              <w:t xml:space="preserve"> </w:t>
            </w:r>
            <w:r w:rsidRPr="008319F5">
              <w:rPr>
                <w:rFonts w:ascii="Arial" w:hAnsi="Arial" w:cs="Arial"/>
                <w:sz w:val="12"/>
                <w:szCs w:val="12"/>
              </w:rPr>
              <w:t>y</w:t>
            </w:r>
            <w:r w:rsidR="00FF06E9">
              <w:rPr>
                <w:rFonts w:ascii="Arial" w:hAnsi="Arial" w:cs="Arial"/>
                <w:sz w:val="12"/>
                <w:szCs w:val="12"/>
              </w:rPr>
              <w:t xml:space="preserve"> </w:t>
            </w:r>
            <w:r w:rsidRPr="008319F5">
              <w:rPr>
                <w:rFonts w:ascii="Arial" w:hAnsi="Arial" w:cs="Arial"/>
                <w:sz w:val="12"/>
                <w:szCs w:val="12"/>
              </w:rPr>
              <w:t>nacionalidad</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ésta])</w:t>
            </w:r>
          </w:p>
        </w:tc>
        <w:tc>
          <w:tcPr>
            <w:tcW w:w="12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Periodicidad</w:t>
            </w:r>
          </w:p>
        </w:tc>
        <w:tc>
          <w:tcPr>
            <w:tcW w:w="12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Estímulos</w:t>
            </w:r>
          </w:p>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(Pesos</w:t>
            </w:r>
            <w:r w:rsidR="00FF06E9">
              <w:rPr>
                <w:rFonts w:ascii="Arial" w:hAnsi="Arial" w:cs="Arial"/>
                <w:sz w:val="12"/>
                <w:szCs w:val="12"/>
              </w:rPr>
              <w:t xml:space="preserve"> </w:t>
            </w:r>
            <w:r w:rsidRPr="008319F5">
              <w:rPr>
                <w:rFonts w:ascii="Arial" w:hAnsi="Arial" w:cs="Arial"/>
                <w:sz w:val="12"/>
                <w:szCs w:val="12"/>
              </w:rPr>
              <w:t>mexicanos</w:t>
            </w:r>
            <w:r w:rsidR="00FF06E9">
              <w:rPr>
                <w:rFonts w:ascii="Arial" w:hAnsi="Arial" w:cs="Arial"/>
                <w:sz w:val="12"/>
                <w:szCs w:val="12"/>
              </w:rPr>
              <w:t xml:space="preserve"> </w:t>
            </w:r>
            <w:r w:rsidRPr="008319F5">
              <w:rPr>
                <w:rFonts w:ascii="Arial" w:hAnsi="Arial" w:cs="Arial"/>
                <w:sz w:val="12"/>
                <w:szCs w:val="12"/>
              </w:rPr>
              <w:t>/</w:t>
            </w:r>
            <w:r w:rsidR="00FF06E9">
              <w:rPr>
                <w:rFonts w:ascii="Arial" w:hAnsi="Arial" w:cs="Arial"/>
                <w:sz w:val="12"/>
                <w:szCs w:val="12"/>
              </w:rPr>
              <w:t xml:space="preserve"> </w:t>
            </w:r>
            <w:r w:rsidRPr="008319F5">
              <w:rPr>
                <w:rFonts w:ascii="Arial" w:hAnsi="Arial" w:cs="Arial"/>
                <w:sz w:val="12"/>
                <w:szCs w:val="12"/>
              </w:rPr>
              <w:t>Otra</w:t>
            </w:r>
            <w:r w:rsidR="00FF06E9">
              <w:rPr>
                <w:rFonts w:ascii="Arial" w:hAnsi="Arial" w:cs="Arial"/>
                <w:sz w:val="12"/>
                <w:szCs w:val="12"/>
              </w:rPr>
              <w:t xml:space="preserve"> </w:t>
            </w:r>
            <w:r w:rsidRPr="008319F5">
              <w:rPr>
                <w:rFonts w:ascii="Arial" w:hAnsi="Arial" w:cs="Arial"/>
                <w:sz w:val="12"/>
                <w:szCs w:val="12"/>
              </w:rPr>
              <w:t>moneda</w:t>
            </w:r>
            <w:r w:rsidR="00FF06E9">
              <w:rPr>
                <w:rFonts w:ascii="Arial" w:hAnsi="Arial" w:cs="Arial"/>
                <w:sz w:val="12"/>
                <w:szCs w:val="12"/>
              </w:rPr>
              <w:t xml:space="preserve"> </w:t>
            </w:r>
            <w:r w:rsidRPr="008319F5">
              <w:rPr>
                <w:rFonts w:ascii="Arial" w:hAnsi="Arial" w:cs="Arial"/>
                <w:sz w:val="12"/>
                <w:szCs w:val="12"/>
              </w:rPr>
              <w:t>[especificar</w:t>
            </w:r>
            <w:r w:rsidR="00FF06E9">
              <w:rPr>
                <w:rFonts w:ascii="Arial" w:hAnsi="Arial" w:cs="Arial"/>
                <w:sz w:val="12"/>
                <w:szCs w:val="12"/>
              </w:rPr>
              <w:t xml:space="preserve"> </w:t>
            </w:r>
            <w:r w:rsidRPr="008319F5">
              <w:rPr>
                <w:rFonts w:ascii="Arial" w:hAnsi="Arial" w:cs="Arial"/>
                <w:sz w:val="12"/>
                <w:szCs w:val="12"/>
              </w:rPr>
              <w:t>nombre</w:t>
            </w:r>
            <w:r w:rsidR="00FF06E9">
              <w:rPr>
                <w:rFonts w:ascii="Arial" w:hAnsi="Arial" w:cs="Arial"/>
                <w:sz w:val="12"/>
                <w:szCs w:val="12"/>
              </w:rPr>
              <w:t xml:space="preserve"> </w:t>
            </w:r>
            <w:r w:rsidRPr="008319F5">
              <w:rPr>
                <w:rFonts w:ascii="Arial" w:hAnsi="Arial" w:cs="Arial"/>
                <w:sz w:val="12"/>
                <w:szCs w:val="12"/>
              </w:rPr>
              <w:t>y</w:t>
            </w:r>
            <w:r w:rsidR="00FF06E9">
              <w:rPr>
                <w:rFonts w:ascii="Arial" w:hAnsi="Arial" w:cs="Arial"/>
                <w:sz w:val="12"/>
                <w:szCs w:val="12"/>
              </w:rPr>
              <w:t xml:space="preserve"> </w:t>
            </w:r>
            <w:r w:rsidRPr="008319F5">
              <w:rPr>
                <w:rFonts w:ascii="Arial" w:hAnsi="Arial" w:cs="Arial"/>
                <w:sz w:val="12"/>
                <w:szCs w:val="12"/>
              </w:rPr>
              <w:t>nacionalidad</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ésta])</w:t>
            </w:r>
          </w:p>
        </w:tc>
        <w:tc>
          <w:tcPr>
            <w:tcW w:w="12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Periodicidad</w:t>
            </w:r>
          </w:p>
        </w:tc>
      </w:tr>
      <w:tr w:rsidR="004D5B7A" w:rsidRPr="008319F5">
        <w:tblPrEx>
          <w:tblCellMar>
            <w:top w:w="0" w:type="dxa"/>
            <w:bottom w:w="0" w:type="dxa"/>
          </w:tblCellMar>
        </w:tblPrEx>
        <w:trPr>
          <w:trHeight w:val="20"/>
          <w:jc w:val="center"/>
        </w:trPr>
        <w:tc>
          <w:tcPr>
            <w:tcW w:w="12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r>
      <w:tr w:rsidR="004D5B7A" w:rsidRPr="008319F5">
        <w:tblPrEx>
          <w:tblCellMar>
            <w:top w:w="0" w:type="dxa"/>
            <w:bottom w:w="0" w:type="dxa"/>
          </w:tblCellMar>
        </w:tblPrEx>
        <w:trPr>
          <w:trHeight w:val="20"/>
          <w:jc w:val="center"/>
        </w:trPr>
        <w:tc>
          <w:tcPr>
            <w:tcW w:w="12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r>
    </w:tbl>
    <w:p w:rsidR="004D5B7A" w:rsidRPr="008319F5" w:rsidRDefault="004D5B7A" w:rsidP="004A7C4A">
      <w:pPr>
        <w:spacing w:after="101" w:line="216" w:lineRule="exact"/>
        <w:ind w:left="360"/>
        <w:rPr>
          <w:rFonts w:ascii="Arial" w:hAnsi="Arial" w:cs="Arial"/>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685"/>
        <w:gridCol w:w="1163"/>
        <w:gridCol w:w="1711"/>
        <w:gridCol w:w="1299"/>
        <w:gridCol w:w="1163"/>
        <w:gridCol w:w="1691"/>
      </w:tblGrid>
      <w:tr w:rsidR="004D5B7A" w:rsidRPr="008319F5">
        <w:tblPrEx>
          <w:tblCellMar>
            <w:top w:w="0" w:type="dxa"/>
            <w:bottom w:w="0" w:type="dxa"/>
          </w:tblCellMar>
        </w:tblPrEx>
        <w:trPr>
          <w:trHeight w:val="20"/>
          <w:jc w:val="center"/>
        </w:trPr>
        <w:tc>
          <w:tcPr>
            <w:tcW w:w="1753"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Apoyos</w:t>
            </w:r>
            <w:r w:rsidR="00FF06E9">
              <w:rPr>
                <w:rFonts w:ascii="Arial" w:hAnsi="Arial" w:cs="Arial"/>
                <w:sz w:val="12"/>
                <w:szCs w:val="12"/>
              </w:rPr>
              <w:t xml:space="preserve"> </w:t>
            </w:r>
            <w:r w:rsidRPr="008319F5">
              <w:rPr>
                <w:rFonts w:ascii="Arial" w:hAnsi="Arial" w:cs="Arial"/>
                <w:sz w:val="12"/>
                <w:szCs w:val="12"/>
              </w:rPr>
              <w:t>económicos</w:t>
            </w:r>
          </w:p>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(Pesos</w:t>
            </w:r>
            <w:r w:rsidR="00FF06E9">
              <w:rPr>
                <w:rFonts w:ascii="Arial" w:hAnsi="Arial" w:cs="Arial"/>
                <w:sz w:val="12"/>
                <w:szCs w:val="12"/>
              </w:rPr>
              <w:t xml:space="preserve"> </w:t>
            </w:r>
            <w:r w:rsidRPr="008319F5">
              <w:rPr>
                <w:rFonts w:ascii="Arial" w:hAnsi="Arial" w:cs="Arial"/>
                <w:sz w:val="12"/>
                <w:szCs w:val="12"/>
              </w:rPr>
              <w:t>mexicanos</w:t>
            </w:r>
            <w:r w:rsidR="00FF06E9">
              <w:rPr>
                <w:rFonts w:ascii="Arial" w:hAnsi="Arial" w:cs="Arial"/>
                <w:sz w:val="12"/>
                <w:szCs w:val="12"/>
              </w:rPr>
              <w:t xml:space="preserve"> </w:t>
            </w:r>
            <w:r w:rsidRPr="008319F5">
              <w:rPr>
                <w:rFonts w:ascii="Arial" w:hAnsi="Arial" w:cs="Arial"/>
                <w:sz w:val="12"/>
                <w:szCs w:val="12"/>
              </w:rPr>
              <w:t>/</w:t>
            </w:r>
            <w:r w:rsidR="00FF06E9">
              <w:rPr>
                <w:rFonts w:ascii="Arial" w:hAnsi="Arial" w:cs="Arial"/>
                <w:sz w:val="12"/>
                <w:szCs w:val="12"/>
              </w:rPr>
              <w:t xml:space="preserve"> </w:t>
            </w:r>
            <w:r w:rsidRPr="008319F5">
              <w:rPr>
                <w:rFonts w:ascii="Arial" w:hAnsi="Arial" w:cs="Arial"/>
                <w:sz w:val="12"/>
                <w:szCs w:val="12"/>
              </w:rPr>
              <w:t>Otra</w:t>
            </w:r>
            <w:r w:rsidR="00FF06E9">
              <w:rPr>
                <w:rFonts w:ascii="Arial" w:hAnsi="Arial" w:cs="Arial"/>
                <w:sz w:val="12"/>
                <w:szCs w:val="12"/>
              </w:rPr>
              <w:t xml:space="preserve"> </w:t>
            </w:r>
            <w:r w:rsidRPr="008319F5">
              <w:rPr>
                <w:rFonts w:ascii="Arial" w:hAnsi="Arial" w:cs="Arial"/>
                <w:sz w:val="12"/>
                <w:szCs w:val="12"/>
              </w:rPr>
              <w:t>moneda</w:t>
            </w:r>
            <w:r w:rsidR="00FF06E9">
              <w:rPr>
                <w:rFonts w:ascii="Arial" w:hAnsi="Arial" w:cs="Arial"/>
                <w:sz w:val="12"/>
                <w:szCs w:val="12"/>
              </w:rPr>
              <w:t xml:space="preserve"> </w:t>
            </w:r>
            <w:r w:rsidRPr="008319F5">
              <w:rPr>
                <w:rFonts w:ascii="Arial" w:hAnsi="Arial" w:cs="Arial"/>
                <w:sz w:val="12"/>
                <w:szCs w:val="12"/>
              </w:rPr>
              <w:t>[especificar</w:t>
            </w:r>
            <w:r w:rsidR="00FF06E9">
              <w:rPr>
                <w:rFonts w:ascii="Arial" w:hAnsi="Arial" w:cs="Arial"/>
                <w:sz w:val="12"/>
                <w:szCs w:val="12"/>
              </w:rPr>
              <w:t xml:space="preserve"> </w:t>
            </w:r>
            <w:r w:rsidRPr="008319F5">
              <w:rPr>
                <w:rFonts w:ascii="Arial" w:hAnsi="Arial" w:cs="Arial"/>
                <w:sz w:val="12"/>
                <w:szCs w:val="12"/>
              </w:rPr>
              <w:t>nombre</w:t>
            </w:r>
            <w:r w:rsidR="00FF06E9">
              <w:rPr>
                <w:rFonts w:ascii="Arial" w:hAnsi="Arial" w:cs="Arial"/>
                <w:sz w:val="12"/>
                <w:szCs w:val="12"/>
              </w:rPr>
              <w:t xml:space="preserve"> </w:t>
            </w:r>
            <w:r w:rsidRPr="008319F5">
              <w:rPr>
                <w:rFonts w:ascii="Arial" w:hAnsi="Arial" w:cs="Arial"/>
                <w:sz w:val="12"/>
                <w:szCs w:val="12"/>
              </w:rPr>
              <w:t>y</w:t>
            </w:r>
            <w:r w:rsidR="00FF06E9">
              <w:rPr>
                <w:rFonts w:ascii="Arial" w:hAnsi="Arial" w:cs="Arial"/>
                <w:sz w:val="12"/>
                <w:szCs w:val="12"/>
              </w:rPr>
              <w:t xml:space="preserve"> </w:t>
            </w:r>
            <w:r w:rsidRPr="008319F5">
              <w:rPr>
                <w:rFonts w:ascii="Arial" w:hAnsi="Arial" w:cs="Arial"/>
                <w:sz w:val="12"/>
                <w:szCs w:val="12"/>
              </w:rPr>
              <w:t>nacionalidad</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ésta])</w:t>
            </w:r>
          </w:p>
        </w:tc>
        <w:tc>
          <w:tcPr>
            <w:tcW w:w="12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Periodicidad</w:t>
            </w:r>
          </w:p>
        </w:tc>
        <w:tc>
          <w:tcPr>
            <w:tcW w:w="177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Prestaciones</w:t>
            </w:r>
            <w:r w:rsidR="00FF06E9">
              <w:rPr>
                <w:rFonts w:ascii="Arial" w:hAnsi="Arial" w:cs="Arial"/>
                <w:sz w:val="12"/>
                <w:szCs w:val="12"/>
              </w:rPr>
              <w:t xml:space="preserve"> </w:t>
            </w:r>
            <w:r w:rsidRPr="008319F5">
              <w:rPr>
                <w:rFonts w:ascii="Arial" w:hAnsi="Arial" w:cs="Arial"/>
                <w:sz w:val="12"/>
                <w:szCs w:val="12"/>
              </w:rPr>
              <w:t>económicas</w:t>
            </w:r>
          </w:p>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(Pesos</w:t>
            </w:r>
            <w:r w:rsidR="00FF06E9">
              <w:rPr>
                <w:rFonts w:ascii="Arial" w:hAnsi="Arial" w:cs="Arial"/>
                <w:sz w:val="12"/>
                <w:szCs w:val="12"/>
              </w:rPr>
              <w:t xml:space="preserve"> </w:t>
            </w:r>
            <w:r w:rsidRPr="008319F5">
              <w:rPr>
                <w:rFonts w:ascii="Arial" w:hAnsi="Arial" w:cs="Arial"/>
                <w:sz w:val="12"/>
                <w:szCs w:val="12"/>
              </w:rPr>
              <w:t>mexicanos</w:t>
            </w:r>
            <w:r w:rsidR="00FF06E9">
              <w:rPr>
                <w:rFonts w:ascii="Arial" w:hAnsi="Arial" w:cs="Arial"/>
                <w:sz w:val="12"/>
                <w:szCs w:val="12"/>
              </w:rPr>
              <w:t xml:space="preserve"> </w:t>
            </w:r>
            <w:r w:rsidRPr="008319F5">
              <w:rPr>
                <w:rFonts w:ascii="Arial" w:hAnsi="Arial" w:cs="Arial"/>
                <w:sz w:val="12"/>
                <w:szCs w:val="12"/>
              </w:rPr>
              <w:t>/</w:t>
            </w:r>
            <w:r w:rsidR="00FF06E9">
              <w:rPr>
                <w:rFonts w:ascii="Arial" w:hAnsi="Arial" w:cs="Arial"/>
                <w:sz w:val="12"/>
                <w:szCs w:val="12"/>
              </w:rPr>
              <w:t xml:space="preserve"> </w:t>
            </w:r>
            <w:r w:rsidRPr="008319F5">
              <w:rPr>
                <w:rFonts w:ascii="Arial" w:hAnsi="Arial" w:cs="Arial"/>
                <w:sz w:val="12"/>
                <w:szCs w:val="12"/>
              </w:rPr>
              <w:t>Otra</w:t>
            </w:r>
            <w:r w:rsidR="00FF06E9">
              <w:rPr>
                <w:rFonts w:ascii="Arial" w:hAnsi="Arial" w:cs="Arial"/>
                <w:sz w:val="12"/>
                <w:szCs w:val="12"/>
              </w:rPr>
              <w:t xml:space="preserve"> </w:t>
            </w:r>
            <w:r w:rsidRPr="008319F5">
              <w:rPr>
                <w:rFonts w:ascii="Arial" w:hAnsi="Arial" w:cs="Arial"/>
                <w:sz w:val="12"/>
                <w:szCs w:val="12"/>
              </w:rPr>
              <w:t>moneda</w:t>
            </w:r>
            <w:r w:rsidR="00FF06E9">
              <w:rPr>
                <w:rFonts w:ascii="Arial" w:hAnsi="Arial" w:cs="Arial"/>
                <w:sz w:val="12"/>
                <w:szCs w:val="12"/>
              </w:rPr>
              <w:t xml:space="preserve"> </w:t>
            </w:r>
            <w:r w:rsidRPr="008319F5">
              <w:rPr>
                <w:rFonts w:ascii="Arial" w:hAnsi="Arial" w:cs="Arial"/>
                <w:sz w:val="12"/>
                <w:szCs w:val="12"/>
              </w:rPr>
              <w:t>[especificar</w:t>
            </w:r>
            <w:r w:rsidR="00FF06E9">
              <w:rPr>
                <w:rFonts w:ascii="Arial" w:hAnsi="Arial" w:cs="Arial"/>
                <w:sz w:val="12"/>
                <w:szCs w:val="12"/>
              </w:rPr>
              <w:t xml:space="preserve"> </w:t>
            </w:r>
            <w:r w:rsidRPr="008319F5">
              <w:rPr>
                <w:rFonts w:ascii="Arial" w:hAnsi="Arial" w:cs="Arial"/>
                <w:sz w:val="12"/>
                <w:szCs w:val="12"/>
              </w:rPr>
              <w:t>nombre</w:t>
            </w:r>
            <w:r w:rsidR="00FF06E9">
              <w:rPr>
                <w:rFonts w:ascii="Arial" w:hAnsi="Arial" w:cs="Arial"/>
                <w:sz w:val="12"/>
                <w:szCs w:val="12"/>
              </w:rPr>
              <w:t xml:space="preserve"> </w:t>
            </w:r>
            <w:r w:rsidRPr="008319F5">
              <w:rPr>
                <w:rFonts w:ascii="Arial" w:hAnsi="Arial" w:cs="Arial"/>
                <w:sz w:val="12"/>
                <w:szCs w:val="12"/>
              </w:rPr>
              <w:t>y</w:t>
            </w:r>
            <w:r w:rsidR="00FF06E9">
              <w:rPr>
                <w:rFonts w:ascii="Arial" w:hAnsi="Arial" w:cs="Arial"/>
                <w:sz w:val="12"/>
                <w:szCs w:val="12"/>
              </w:rPr>
              <w:t xml:space="preserve"> </w:t>
            </w:r>
            <w:r w:rsidRPr="008319F5">
              <w:rPr>
                <w:rFonts w:ascii="Arial" w:hAnsi="Arial" w:cs="Arial"/>
                <w:sz w:val="12"/>
                <w:szCs w:val="12"/>
              </w:rPr>
              <w:t>nacionalidad</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ésta])</w:t>
            </w:r>
          </w:p>
        </w:tc>
        <w:tc>
          <w:tcPr>
            <w:tcW w:w="13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Prestaciones</w:t>
            </w:r>
            <w:r w:rsidR="00FF06E9">
              <w:rPr>
                <w:rFonts w:ascii="Arial" w:hAnsi="Arial" w:cs="Arial"/>
                <w:sz w:val="12"/>
                <w:szCs w:val="12"/>
              </w:rPr>
              <w:t xml:space="preserve"> </w:t>
            </w:r>
            <w:r w:rsidRPr="008319F5">
              <w:rPr>
                <w:rFonts w:ascii="Arial" w:hAnsi="Arial" w:cs="Arial"/>
                <w:sz w:val="12"/>
                <w:szCs w:val="12"/>
              </w:rPr>
              <w:t>en</w:t>
            </w:r>
            <w:r w:rsidR="00FF06E9">
              <w:rPr>
                <w:rFonts w:ascii="Arial" w:hAnsi="Arial" w:cs="Arial"/>
                <w:sz w:val="12"/>
                <w:szCs w:val="12"/>
              </w:rPr>
              <w:t xml:space="preserve"> </w:t>
            </w:r>
            <w:r w:rsidRPr="008319F5">
              <w:rPr>
                <w:rFonts w:ascii="Arial" w:hAnsi="Arial" w:cs="Arial"/>
                <w:sz w:val="12"/>
                <w:szCs w:val="12"/>
              </w:rPr>
              <w:t>especie</w:t>
            </w:r>
          </w:p>
        </w:tc>
        <w:tc>
          <w:tcPr>
            <w:tcW w:w="12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Periodicidad</w:t>
            </w:r>
          </w:p>
        </w:tc>
        <w:tc>
          <w:tcPr>
            <w:tcW w:w="17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Otro</w:t>
            </w:r>
            <w:r w:rsidR="00FF06E9">
              <w:rPr>
                <w:rFonts w:ascii="Arial" w:hAnsi="Arial" w:cs="Arial"/>
                <w:sz w:val="12"/>
                <w:szCs w:val="12"/>
              </w:rPr>
              <w:t xml:space="preserve"> </w:t>
            </w:r>
            <w:r w:rsidRPr="008319F5">
              <w:rPr>
                <w:rFonts w:ascii="Arial" w:hAnsi="Arial" w:cs="Arial"/>
                <w:sz w:val="12"/>
                <w:szCs w:val="12"/>
              </w:rPr>
              <w:t>tipo</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percepción</w:t>
            </w:r>
          </w:p>
          <w:p w:rsidR="004D5B7A" w:rsidRPr="008319F5" w:rsidRDefault="004D5B7A" w:rsidP="00F44F96">
            <w:pPr>
              <w:spacing w:before="40" w:after="40" w:line="160" w:lineRule="exact"/>
              <w:jc w:val="center"/>
              <w:rPr>
                <w:rFonts w:ascii="Arial" w:hAnsi="Arial" w:cs="Arial"/>
                <w:sz w:val="12"/>
                <w:szCs w:val="12"/>
              </w:rPr>
            </w:pPr>
            <w:r w:rsidRPr="008319F5">
              <w:rPr>
                <w:rFonts w:ascii="Arial" w:hAnsi="Arial" w:cs="Arial"/>
                <w:sz w:val="12"/>
                <w:szCs w:val="12"/>
              </w:rPr>
              <w:t>(Pesos</w:t>
            </w:r>
            <w:r w:rsidR="00FF06E9">
              <w:rPr>
                <w:rFonts w:ascii="Arial" w:hAnsi="Arial" w:cs="Arial"/>
                <w:sz w:val="12"/>
                <w:szCs w:val="12"/>
              </w:rPr>
              <w:t xml:space="preserve"> </w:t>
            </w:r>
            <w:r w:rsidRPr="008319F5">
              <w:rPr>
                <w:rFonts w:ascii="Arial" w:hAnsi="Arial" w:cs="Arial"/>
                <w:sz w:val="12"/>
                <w:szCs w:val="12"/>
              </w:rPr>
              <w:t>mexicanos</w:t>
            </w:r>
            <w:r w:rsidR="00FF06E9">
              <w:rPr>
                <w:rFonts w:ascii="Arial" w:hAnsi="Arial" w:cs="Arial"/>
                <w:sz w:val="12"/>
                <w:szCs w:val="12"/>
              </w:rPr>
              <w:t xml:space="preserve"> </w:t>
            </w:r>
            <w:r w:rsidRPr="008319F5">
              <w:rPr>
                <w:rFonts w:ascii="Arial" w:hAnsi="Arial" w:cs="Arial"/>
                <w:sz w:val="12"/>
                <w:szCs w:val="12"/>
              </w:rPr>
              <w:t>/</w:t>
            </w:r>
            <w:r w:rsidR="00FF06E9">
              <w:rPr>
                <w:rFonts w:ascii="Arial" w:hAnsi="Arial" w:cs="Arial"/>
                <w:sz w:val="12"/>
                <w:szCs w:val="12"/>
              </w:rPr>
              <w:t xml:space="preserve"> </w:t>
            </w:r>
            <w:r w:rsidRPr="008319F5">
              <w:rPr>
                <w:rFonts w:ascii="Arial" w:hAnsi="Arial" w:cs="Arial"/>
                <w:sz w:val="12"/>
                <w:szCs w:val="12"/>
              </w:rPr>
              <w:t>Otra</w:t>
            </w:r>
            <w:r w:rsidR="00FF06E9">
              <w:rPr>
                <w:rFonts w:ascii="Arial" w:hAnsi="Arial" w:cs="Arial"/>
                <w:sz w:val="12"/>
                <w:szCs w:val="12"/>
              </w:rPr>
              <w:t xml:space="preserve"> </w:t>
            </w:r>
            <w:r w:rsidRPr="008319F5">
              <w:rPr>
                <w:rFonts w:ascii="Arial" w:hAnsi="Arial" w:cs="Arial"/>
                <w:sz w:val="12"/>
                <w:szCs w:val="12"/>
              </w:rPr>
              <w:t>moneda</w:t>
            </w:r>
            <w:r w:rsidR="00FF06E9">
              <w:rPr>
                <w:rFonts w:ascii="Arial" w:hAnsi="Arial" w:cs="Arial"/>
                <w:sz w:val="12"/>
                <w:szCs w:val="12"/>
              </w:rPr>
              <w:t xml:space="preserve"> </w:t>
            </w:r>
            <w:r w:rsidRPr="008319F5">
              <w:rPr>
                <w:rFonts w:ascii="Arial" w:hAnsi="Arial" w:cs="Arial"/>
                <w:sz w:val="12"/>
                <w:szCs w:val="12"/>
              </w:rPr>
              <w:t>[especificar</w:t>
            </w:r>
            <w:r w:rsidR="00FF06E9">
              <w:rPr>
                <w:rFonts w:ascii="Arial" w:hAnsi="Arial" w:cs="Arial"/>
                <w:sz w:val="12"/>
                <w:szCs w:val="12"/>
              </w:rPr>
              <w:t xml:space="preserve"> </w:t>
            </w:r>
            <w:r w:rsidRPr="008319F5">
              <w:rPr>
                <w:rFonts w:ascii="Arial" w:hAnsi="Arial" w:cs="Arial"/>
                <w:sz w:val="12"/>
                <w:szCs w:val="12"/>
              </w:rPr>
              <w:t>nombre</w:t>
            </w:r>
            <w:r w:rsidR="00FF06E9">
              <w:rPr>
                <w:rFonts w:ascii="Arial" w:hAnsi="Arial" w:cs="Arial"/>
                <w:sz w:val="12"/>
                <w:szCs w:val="12"/>
              </w:rPr>
              <w:t xml:space="preserve"> </w:t>
            </w:r>
            <w:r w:rsidRPr="008319F5">
              <w:rPr>
                <w:rFonts w:ascii="Arial" w:hAnsi="Arial" w:cs="Arial"/>
                <w:sz w:val="12"/>
                <w:szCs w:val="12"/>
              </w:rPr>
              <w:t>y</w:t>
            </w:r>
            <w:r w:rsidR="00FF06E9">
              <w:rPr>
                <w:rFonts w:ascii="Arial" w:hAnsi="Arial" w:cs="Arial"/>
                <w:sz w:val="12"/>
                <w:szCs w:val="12"/>
              </w:rPr>
              <w:t xml:space="preserve"> </w:t>
            </w:r>
            <w:r w:rsidRPr="008319F5">
              <w:rPr>
                <w:rFonts w:ascii="Arial" w:hAnsi="Arial" w:cs="Arial"/>
                <w:sz w:val="12"/>
                <w:szCs w:val="12"/>
              </w:rPr>
              <w:t>nacionalidad</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ésta]))</w:t>
            </w:r>
          </w:p>
        </w:tc>
      </w:tr>
      <w:tr w:rsidR="004D5B7A" w:rsidRPr="008319F5">
        <w:tblPrEx>
          <w:tblCellMar>
            <w:top w:w="0" w:type="dxa"/>
            <w:bottom w:w="0" w:type="dxa"/>
          </w:tblCellMar>
        </w:tblPrEx>
        <w:trPr>
          <w:trHeight w:val="20"/>
          <w:jc w:val="center"/>
        </w:trPr>
        <w:tc>
          <w:tcPr>
            <w:tcW w:w="175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77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3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7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r>
      <w:tr w:rsidR="004D5B7A" w:rsidRPr="008319F5">
        <w:tblPrEx>
          <w:tblCellMar>
            <w:top w:w="0" w:type="dxa"/>
            <w:bottom w:w="0" w:type="dxa"/>
          </w:tblCellMar>
        </w:tblPrEx>
        <w:trPr>
          <w:trHeight w:val="20"/>
          <w:jc w:val="center"/>
        </w:trPr>
        <w:tc>
          <w:tcPr>
            <w:tcW w:w="175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77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3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2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c>
          <w:tcPr>
            <w:tcW w:w="17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40" w:after="40" w:line="160" w:lineRule="exact"/>
              <w:jc w:val="center"/>
              <w:rPr>
                <w:rFonts w:ascii="Arial" w:hAnsi="Arial" w:cs="Arial"/>
                <w:sz w:val="12"/>
                <w:szCs w:val="12"/>
              </w:rPr>
            </w:pPr>
          </w:p>
        </w:tc>
      </w:tr>
    </w:tbl>
    <w:p w:rsidR="004D5B7A"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A7C4A">
      <w:pPr>
        <w:spacing w:after="101" w:line="216" w:lineRule="exact"/>
        <w:ind w:left="1080" w:right="850"/>
        <w:jc w:val="both"/>
        <w:rPr>
          <w:rFonts w:ascii="Arial" w:hAnsi="Arial" w:cs="Arial"/>
          <w:i/>
          <w:sz w:val="18"/>
          <w:szCs w:val="18"/>
        </w:rPr>
      </w:pPr>
      <w:r w:rsidRPr="008319F5">
        <w:rPr>
          <w:rFonts w:ascii="Arial" w:hAnsi="Arial" w:cs="Arial"/>
          <w:i/>
          <w:sz w:val="18"/>
          <w:szCs w:val="18"/>
        </w:rPr>
        <w:t>IX.</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gastos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representación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viáticos,</w:t>
      </w:r>
      <w:r w:rsidR="00FF06E9">
        <w:rPr>
          <w:rFonts w:ascii="Arial" w:hAnsi="Arial" w:cs="Arial"/>
          <w:i/>
          <w:sz w:val="18"/>
          <w:szCs w:val="18"/>
        </w:rPr>
        <w:t xml:space="preserve"> </w:t>
      </w:r>
      <w:r w:rsidRPr="008319F5">
        <w:rPr>
          <w:rFonts w:ascii="Arial" w:hAnsi="Arial" w:cs="Arial"/>
          <w:i/>
          <w:sz w:val="18"/>
          <w:szCs w:val="18"/>
        </w:rPr>
        <w:t>así</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objeto</w:t>
      </w:r>
      <w:r w:rsidR="00FF06E9">
        <w:rPr>
          <w:rFonts w:ascii="Arial" w:hAnsi="Arial" w:cs="Arial"/>
          <w:i/>
          <w:sz w:val="18"/>
          <w:szCs w:val="18"/>
        </w:rPr>
        <w:t xml:space="preserve"> </w:t>
      </w:r>
      <w:r w:rsidRPr="008319F5">
        <w:rPr>
          <w:rFonts w:ascii="Arial" w:hAnsi="Arial" w:cs="Arial"/>
          <w:i/>
          <w:sz w:val="18"/>
          <w:szCs w:val="18"/>
        </w:rPr>
        <w:t>e</w:t>
      </w:r>
      <w:r w:rsidR="00FF06E9">
        <w:rPr>
          <w:rFonts w:ascii="Arial" w:hAnsi="Arial" w:cs="Arial"/>
          <w:i/>
          <w:sz w:val="18"/>
          <w:szCs w:val="18"/>
        </w:rPr>
        <w:t xml:space="preserve"> </w:t>
      </w:r>
      <w:r w:rsidRPr="008319F5">
        <w:rPr>
          <w:rFonts w:ascii="Arial" w:hAnsi="Arial" w:cs="Arial"/>
          <w:i/>
          <w:sz w:val="18"/>
          <w:szCs w:val="18"/>
        </w:rPr>
        <w:t>informe</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comisión</w:t>
      </w:r>
      <w:r w:rsidR="00FF06E9">
        <w:rPr>
          <w:rFonts w:ascii="Arial" w:hAnsi="Arial" w:cs="Arial"/>
          <w:i/>
          <w:sz w:val="18"/>
          <w:szCs w:val="18"/>
        </w:rPr>
        <w:t xml:space="preserve"> </w:t>
      </w:r>
      <w:r w:rsidRPr="008319F5">
        <w:rPr>
          <w:rFonts w:ascii="Arial" w:hAnsi="Arial" w:cs="Arial"/>
          <w:i/>
          <w:sz w:val="18"/>
          <w:szCs w:val="18"/>
        </w:rPr>
        <w:t>correspondiente</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Clasificador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emitido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Consejo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Armonización</w:t>
      </w:r>
      <w:r w:rsidR="00FF06E9">
        <w:rPr>
          <w:rFonts w:ascii="Arial" w:hAnsi="Arial" w:cs="Arial"/>
          <w:sz w:val="18"/>
          <w:szCs w:val="18"/>
        </w:rPr>
        <w:t xml:space="preserve"> </w:t>
      </w:r>
      <w:r w:rsidRPr="008319F5">
        <w:rPr>
          <w:rFonts w:ascii="Arial" w:hAnsi="Arial" w:cs="Arial"/>
          <w:sz w:val="18"/>
          <w:szCs w:val="18"/>
        </w:rPr>
        <w:t>Contable</w:t>
      </w:r>
      <w:r w:rsidR="00FF06E9">
        <w:rPr>
          <w:rFonts w:ascii="Arial" w:hAnsi="Arial" w:cs="Arial"/>
          <w:sz w:val="18"/>
          <w:szCs w:val="18"/>
        </w:rPr>
        <w:t xml:space="preserve"> </w:t>
      </w:r>
      <w:r w:rsidRPr="008319F5">
        <w:rPr>
          <w:rFonts w:ascii="Arial" w:hAnsi="Arial" w:cs="Arial"/>
          <w:sz w:val="18"/>
          <w:szCs w:val="18"/>
        </w:rPr>
        <w:t>define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traslado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viáticos</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w:t>
      </w:r>
      <w:r w:rsidRPr="008319F5">
        <w:rPr>
          <w:rFonts w:ascii="Arial" w:hAnsi="Arial" w:cs="Arial"/>
          <w:i/>
          <w:sz w:val="18"/>
          <w:szCs w:val="18"/>
        </w:rPr>
        <w:t>asignaciones</w:t>
      </w:r>
      <w:r w:rsidR="00FF06E9">
        <w:rPr>
          <w:rFonts w:ascii="Arial" w:hAnsi="Arial" w:cs="Arial"/>
          <w:i/>
          <w:sz w:val="18"/>
          <w:szCs w:val="18"/>
        </w:rPr>
        <w:t xml:space="preserve"> </w:t>
      </w:r>
      <w:r w:rsidRPr="008319F5">
        <w:rPr>
          <w:rFonts w:ascii="Arial" w:hAnsi="Arial" w:cs="Arial"/>
          <w:i/>
          <w:sz w:val="18"/>
          <w:szCs w:val="18"/>
        </w:rPr>
        <w:t>destinadas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cubrir</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servicios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traslado,</w:t>
      </w:r>
      <w:r w:rsidR="00FF06E9">
        <w:rPr>
          <w:rFonts w:ascii="Arial" w:hAnsi="Arial" w:cs="Arial"/>
          <w:i/>
          <w:sz w:val="18"/>
          <w:szCs w:val="18"/>
        </w:rPr>
        <w:t xml:space="preserve"> </w:t>
      </w:r>
      <w:r w:rsidRPr="008319F5">
        <w:rPr>
          <w:rFonts w:ascii="Arial" w:hAnsi="Arial" w:cs="Arial"/>
          <w:i/>
          <w:sz w:val="18"/>
          <w:szCs w:val="18"/>
        </w:rPr>
        <w:t>instalación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viáticos</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personal,</w:t>
      </w:r>
      <w:r w:rsidR="00FF06E9">
        <w:rPr>
          <w:rFonts w:ascii="Arial" w:hAnsi="Arial" w:cs="Arial"/>
          <w:i/>
          <w:sz w:val="18"/>
          <w:szCs w:val="18"/>
        </w:rPr>
        <w:t xml:space="preserve"> </w:t>
      </w:r>
      <w:r w:rsidRPr="008319F5">
        <w:rPr>
          <w:rFonts w:ascii="Arial" w:hAnsi="Arial" w:cs="Arial"/>
          <w:i/>
          <w:sz w:val="18"/>
          <w:szCs w:val="18"/>
        </w:rPr>
        <w:t>cuando</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desempeño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sus</w:t>
      </w:r>
      <w:r w:rsidR="00FF06E9">
        <w:rPr>
          <w:rFonts w:ascii="Arial" w:hAnsi="Arial" w:cs="Arial"/>
          <w:i/>
          <w:sz w:val="18"/>
          <w:szCs w:val="18"/>
        </w:rPr>
        <w:t xml:space="preserve"> </w:t>
      </w:r>
      <w:r w:rsidRPr="008319F5">
        <w:rPr>
          <w:rFonts w:ascii="Arial" w:hAnsi="Arial" w:cs="Arial"/>
          <w:i/>
          <w:sz w:val="18"/>
          <w:szCs w:val="18"/>
        </w:rPr>
        <w:t>labores</w:t>
      </w:r>
      <w:r w:rsidR="00FF06E9">
        <w:rPr>
          <w:rFonts w:ascii="Arial" w:hAnsi="Arial" w:cs="Arial"/>
          <w:i/>
          <w:sz w:val="18"/>
          <w:szCs w:val="18"/>
        </w:rPr>
        <w:t xml:space="preserve"> </w:t>
      </w:r>
      <w:r w:rsidRPr="008319F5">
        <w:rPr>
          <w:rFonts w:ascii="Arial" w:hAnsi="Arial" w:cs="Arial"/>
          <w:i/>
          <w:sz w:val="18"/>
          <w:szCs w:val="18"/>
        </w:rPr>
        <w:t>propias</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comisiones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trabajo,</w:t>
      </w:r>
      <w:r w:rsidR="00FF06E9">
        <w:rPr>
          <w:rFonts w:ascii="Arial" w:hAnsi="Arial" w:cs="Arial"/>
          <w:i/>
          <w:sz w:val="18"/>
          <w:szCs w:val="18"/>
        </w:rPr>
        <w:t xml:space="preserve"> </w:t>
      </w:r>
      <w:r w:rsidRPr="008319F5">
        <w:rPr>
          <w:rFonts w:ascii="Arial" w:hAnsi="Arial" w:cs="Arial"/>
          <w:i/>
          <w:sz w:val="18"/>
          <w:szCs w:val="18"/>
        </w:rPr>
        <w:t>requieran</w:t>
      </w:r>
      <w:r w:rsidR="00FF06E9">
        <w:rPr>
          <w:rFonts w:ascii="Arial" w:hAnsi="Arial" w:cs="Arial"/>
          <w:i/>
          <w:sz w:val="18"/>
          <w:szCs w:val="18"/>
        </w:rPr>
        <w:t xml:space="preserve"> </w:t>
      </w:r>
      <w:r w:rsidRPr="008319F5">
        <w:rPr>
          <w:rFonts w:ascii="Arial" w:hAnsi="Arial" w:cs="Arial"/>
          <w:i/>
          <w:sz w:val="18"/>
          <w:szCs w:val="18"/>
        </w:rPr>
        <w:t>trasladarse</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lugares</w:t>
      </w:r>
      <w:r w:rsidR="00FF06E9">
        <w:rPr>
          <w:rFonts w:ascii="Arial" w:hAnsi="Arial" w:cs="Arial"/>
          <w:i/>
          <w:sz w:val="18"/>
          <w:szCs w:val="18"/>
        </w:rPr>
        <w:t xml:space="preserve"> </w:t>
      </w:r>
      <w:r w:rsidRPr="008319F5">
        <w:rPr>
          <w:rFonts w:ascii="Arial" w:hAnsi="Arial" w:cs="Arial"/>
          <w:i/>
          <w:sz w:val="18"/>
          <w:szCs w:val="18"/>
        </w:rPr>
        <w:t>distintos</w:t>
      </w:r>
      <w:r w:rsidR="00FF06E9">
        <w:rPr>
          <w:rFonts w:ascii="Arial" w:hAnsi="Arial" w:cs="Arial"/>
          <w:i/>
          <w:sz w:val="18"/>
          <w:szCs w:val="18"/>
        </w:rPr>
        <w:t xml:space="preserve"> </w:t>
      </w:r>
      <w:r w:rsidRPr="008319F5">
        <w:rPr>
          <w:rFonts w:ascii="Arial" w:hAnsi="Arial" w:cs="Arial"/>
          <w:i/>
          <w:sz w:val="18"/>
          <w:szCs w:val="18"/>
        </w:rPr>
        <w:t>al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adscripción</w:t>
      </w:r>
      <w:r w:rsidRPr="008319F5">
        <w:rPr>
          <w:rFonts w:ascii="Arial" w:hAnsi="Arial" w:cs="Arial"/>
          <w:sz w:val="18"/>
          <w:szCs w:val="18"/>
        </w:rPr>
        <w:t>”.</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difundir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respectivo</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sz w:val="18"/>
          <w:szCs w:val="18"/>
        </w:rPr>
        <w:t>erogados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asignados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partidas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conforman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i/>
          <w:sz w:val="18"/>
          <w:szCs w:val="18"/>
        </w:rPr>
        <w:t>3700</w:t>
      </w:r>
      <w:r w:rsidR="00FF06E9">
        <w:rPr>
          <w:rFonts w:ascii="Arial" w:hAnsi="Arial" w:cs="Arial"/>
          <w:i/>
          <w:sz w:val="18"/>
          <w:szCs w:val="18"/>
        </w:rPr>
        <w:t xml:space="preserve"> </w:t>
      </w:r>
      <w:r w:rsidRPr="008319F5">
        <w:rPr>
          <w:rFonts w:ascii="Arial" w:hAnsi="Arial" w:cs="Arial"/>
          <w:i/>
          <w:sz w:val="18"/>
          <w:szCs w:val="18"/>
        </w:rPr>
        <w:t>Servicios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Traslado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Viáticos</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pasajes</w:t>
      </w:r>
      <w:r w:rsidR="00FF06E9">
        <w:rPr>
          <w:rFonts w:ascii="Arial" w:hAnsi="Arial" w:cs="Arial"/>
          <w:sz w:val="18"/>
          <w:szCs w:val="18"/>
        </w:rPr>
        <w:t xml:space="preserve"> </w:t>
      </w:r>
      <w:r w:rsidRPr="008319F5">
        <w:rPr>
          <w:rFonts w:ascii="Arial" w:hAnsi="Arial" w:cs="Arial"/>
          <w:sz w:val="18"/>
          <w:szCs w:val="18"/>
        </w:rPr>
        <w:t>(aéreos,</w:t>
      </w:r>
      <w:r w:rsidR="00FF06E9">
        <w:rPr>
          <w:rFonts w:ascii="Arial" w:hAnsi="Arial" w:cs="Arial"/>
          <w:sz w:val="18"/>
          <w:szCs w:val="18"/>
        </w:rPr>
        <w:t xml:space="preserve"> </w:t>
      </w:r>
      <w:r w:rsidRPr="008319F5">
        <w:rPr>
          <w:rFonts w:ascii="Arial" w:hAnsi="Arial" w:cs="Arial"/>
          <w:sz w:val="18"/>
          <w:szCs w:val="18"/>
        </w:rPr>
        <w:t>terrestres,</w:t>
      </w:r>
      <w:r w:rsidR="00FF06E9">
        <w:rPr>
          <w:rFonts w:ascii="Arial" w:hAnsi="Arial" w:cs="Arial"/>
          <w:sz w:val="18"/>
          <w:szCs w:val="18"/>
        </w:rPr>
        <w:t xml:space="preserve"> </w:t>
      </w:r>
      <w:r w:rsidRPr="008319F5">
        <w:rPr>
          <w:rFonts w:ascii="Arial" w:hAnsi="Arial" w:cs="Arial"/>
          <w:sz w:val="18"/>
          <w:szCs w:val="18"/>
        </w:rPr>
        <w:t>marítimos,</w:t>
      </w:r>
      <w:r w:rsidR="00FF06E9">
        <w:rPr>
          <w:rFonts w:ascii="Arial" w:hAnsi="Arial" w:cs="Arial"/>
          <w:sz w:val="18"/>
          <w:szCs w:val="18"/>
        </w:rPr>
        <w:t xml:space="preserve"> </w:t>
      </w:r>
      <w:r w:rsidRPr="008319F5">
        <w:rPr>
          <w:rFonts w:ascii="Arial" w:hAnsi="Arial" w:cs="Arial"/>
          <w:sz w:val="18"/>
          <w:szCs w:val="18"/>
        </w:rPr>
        <w:t>lacustres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fluviales),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integrales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traslado,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traslado</w:t>
      </w:r>
      <w:r w:rsidR="00FF06E9">
        <w:rPr>
          <w:rFonts w:ascii="Arial" w:hAnsi="Arial" w:cs="Arial"/>
          <w:sz w:val="18"/>
          <w:szCs w:val="18"/>
        </w:rPr>
        <w:t xml:space="preserve"> </w:t>
      </w:r>
      <w:r w:rsidRPr="008319F5">
        <w:rPr>
          <w:rFonts w:ascii="Arial" w:hAnsi="Arial" w:cs="Arial"/>
          <w:sz w:val="18"/>
          <w:szCs w:val="18"/>
        </w:rPr>
        <w:t>(partidas</w:t>
      </w:r>
      <w:r w:rsidR="00FF06E9">
        <w:rPr>
          <w:rFonts w:ascii="Arial" w:hAnsi="Arial" w:cs="Arial"/>
          <w:sz w:val="18"/>
          <w:szCs w:val="18"/>
        </w:rPr>
        <w:t xml:space="preserve"> </w:t>
      </w:r>
      <w:r w:rsidRPr="008319F5">
        <w:rPr>
          <w:rFonts w:ascii="Arial" w:hAnsi="Arial" w:cs="Arial"/>
          <w:sz w:val="18"/>
          <w:szCs w:val="18"/>
        </w:rPr>
        <w:t>genéricas</w:t>
      </w:r>
      <w:r w:rsidR="00FF06E9">
        <w:rPr>
          <w:rFonts w:ascii="Arial" w:hAnsi="Arial" w:cs="Arial"/>
          <w:sz w:val="18"/>
          <w:szCs w:val="18"/>
        </w:rPr>
        <w:t xml:space="preserve"> </w:t>
      </w:r>
      <w:r w:rsidRPr="008319F5">
        <w:rPr>
          <w:rFonts w:ascii="Arial" w:hAnsi="Arial" w:cs="Arial"/>
          <w:sz w:val="18"/>
          <w:szCs w:val="18"/>
        </w:rPr>
        <w:t>371</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373,</w:t>
      </w:r>
      <w:r w:rsidR="00FF06E9">
        <w:rPr>
          <w:rFonts w:ascii="Arial" w:hAnsi="Arial" w:cs="Arial"/>
          <w:sz w:val="18"/>
          <w:szCs w:val="18"/>
        </w:rPr>
        <w:t xml:space="preserve"> </w:t>
      </w:r>
      <w:r w:rsidRPr="008319F5">
        <w:rPr>
          <w:rFonts w:ascii="Arial" w:hAnsi="Arial" w:cs="Arial"/>
          <w:sz w:val="18"/>
          <w:szCs w:val="18"/>
        </w:rPr>
        <w:t>375,376,</w:t>
      </w:r>
      <w:r w:rsidR="00FF06E9">
        <w:rPr>
          <w:rFonts w:ascii="Arial" w:hAnsi="Arial" w:cs="Arial"/>
          <w:sz w:val="18"/>
          <w:szCs w:val="18"/>
        </w:rPr>
        <w:t xml:space="preserve"> </w:t>
      </w:r>
      <w:r w:rsidRPr="008319F5">
        <w:rPr>
          <w:rFonts w:ascii="Arial" w:hAnsi="Arial" w:cs="Arial"/>
          <w:sz w:val="18"/>
          <w:szCs w:val="18"/>
        </w:rPr>
        <w:t>378y</w:t>
      </w:r>
      <w:r w:rsidR="00FF06E9">
        <w:rPr>
          <w:rFonts w:ascii="Arial" w:hAnsi="Arial" w:cs="Arial"/>
          <w:sz w:val="18"/>
          <w:szCs w:val="18"/>
        </w:rPr>
        <w:t xml:space="preserve"> </w:t>
      </w:r>
      <w:r w:rsidRPr="008319F5">
        <w:rPr>
          <w:rFonts w:ascii="Arial" w:hAnsi="Arial" w:cs="Arial"/>
          <w:sz w:val="18"/>
          <w:szCs w:val="18"/>
        </w:rPr>
        <w:t>379)</w:t>
      </w:r>
      <w:r w:rsidRPr="008319F5">
        <w:rPr>
          <w:rFonts w:ascii="Arial" w:hAnsi="Arial" w:cs="Arial"/>
          <w:position w:val="6"/>
          <w:sz w:val="14"/>
          <w:szCs w:val="18"/>
        </w:rPr>
        <w:footnoteReference w:id="11"/>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partidas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sean</w:t>
      </w:r>
      <w:r w:rsidR="00FF06E9">
        <w:rPr>
          <w:rFonts w:ascii="Arial" w:hAnsi="Arial" w:cs="Arial"/>
          <w:sz w:val="18"/>
          <w:szCs w:val="18"/>
        </w:rPr>
        <w:t xml:space="preserve"> </w:t>
      </w:r>
      <w:r w:rsidRPr="008319F5">
        <w:rPr>
          <w:rFonts w:ascii="Arial" w:hAnsi="Arial" w:cs="Arial"/>
          <w:sz w:val="18"/>
          <w:szCs w:val="18"/>
        </w:rPr>
        <w:t>equiparables</w:t>
      </w:r>
      <w:r w:rsidRPr="008319F5">
        <w:rPr>
          <w:rFonts w:ascii="Arial" w:hAnsi="Arial" w:cs="Arial"/>
          <w:position w:val="6"/>
          <w:sz w:val="14"/>
          <w:szCs w:val="18"/>
        </w:rPr>
        <w:footnoteReference w:id="12"/>
      </w:r>
      <w:r w:rsidRPr="008319F5">
        <w:rPr>
          <w:rFonts w:ascii="Arial" w:hAnsi="Arial" w:cs="Arial"/>
          <w:sz w:val="18"/>
          <w:szCs w:val="18"/>
        </w:rPr>
        <w:t>.</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Asimismo,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Clasificador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referido</w:t>
      </w:r>
      <w:r w:rsidR="00FF06E9">
        <w:rPr>
          <w:rFonts w:ascii="Arial" w:hAnsi="Arial" w:cs="Arial"/>
          <w:sz w:val="18"/>
          <w:szCs w:val="18"/>
        </w:rPr>
        <w:t xml:space="preserve"> </w:t>
      </w:r>
      <w:r w:rsidRPr="008319F5">
        <w:rPr>
          <w:rFonts w:ascii="Arial" w:hAnsi="Arial" w:cs="Arial"/>
          <w:sz w:val="18"/>
          <w:szCs w:val="18"/>
        </w:rPr>
        <w:t>define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representación</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w:t>
      </w:r>
      <w:r w:rsidRPr="008319F5">
        <w:rPr>
          <w:rFonts w:ascii="Arial" w:hAnsi="Arial" w:cs="Arial"/>
          <w:i/>
          <w:sz w:val="18"/>
          <w:szCs w:val="18"/>
        </w:rPr>
        <w:t>asignaciones</w:t>
      </w:r>
      <w:r w:rsidR="00FF06E9">
        <w:rPr>
          <w:rFonts w:ascii="Arial" w:hAnsi="Arial" w:cs="Arial"/>
          <w:i/>
          <w:sz w:val="18"/>
          <w:szCs w:val="18"/>
        </w:rPr>
        <w:t xml:space="preserve"> </w:t>
      </w:r>
      <w:r w:rsidRPr="008319F5">
        <w:rPr>
          <w:rFonts w:ascii="Arial" w:hAnsi="Arial" w:cs="Arial"/>
          <w:i/>
          <w:sz w:val="18"/>
          <w:szCs w:val="18"/>
        </w:rPr>
        <w:t>destinadas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cubrir</w:t>
      </w:r>
      <w:r w:rsidR="00FF06E9">
        <w:rPr>
          <w:rFonts w:ascii="Arial" w:hAnsi="Arial" w:cs="Arial"/>
          <w:i/>
          <w:sz w:val="18"/>
          <w:szCs w:val="18"/>
        </w:rPr>
        <w:t xml:space="preserve"> </w:t>
      </w:r>
      <w:r w:rsidRPr="008319F5">
        <w:rPr>
          <w:rFonts w:ascii="Arial" w:hAnsi="Arial" w:cs="Arial"/>
          <w:i/>
          <w:sz w:val="18"/>
          <w:szCs w:val="18"/>
        </w:rPr>
        <w:t>gastos</w:t>
      </w:r>
      <w:r w:rsidR="00FF06E9">
        <w:rPr>
          <w:rFonts w:ascii="Arial" w:hAnsi="Arial" w:cs="Arial"/>
          <w:i/>
          <w:sz w:val="18"/>
          <w:szCs w:val="18"/>
        </w:rPr>
        <w:t xml:space="preserve"> </w:t>
      </w:r>
      <w:r w:rsidRPr="008319F5">
        <w:rPr>
          <w:rFonts w:ascii="Arial" w:hAnsi="Arial" w:cs="Arial"/>
          <w:i/>
          <w:sz w:val="18"/>
          <w:szCs w:val="18"/>
        </w:rPr>
        <w:t>autorizados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los(as)</w:t>
      </w:r>
      <w:r w:rsidR="00FF06E9">
        <w:rPr>
          <w:rFonts w:ascii="Arial" w:hAnsi="Arial" w:cs="Arial"/>
          <w:i/>
          <w:sz w:val="18"/>
          <w:szCs w:val="18"/>
        </w:rPr>
        <w:t xml:space="preserve"> </w:t>
      </w:r>
      <w:r w:rsidRPr="008319F5">
        <w:rPr>
          <w:rFonts w:ascii="Arial" w:hAnsi="Arial" w:cs="Arial"/>
          <w:i/>
          <w:sz w:val="18"/>
          <w:szCs w:val="18"/>
        </w:rPr>
        <w:t>servidores(as)</w:t>
      </w:r>
      <w:r w:rsidR="00FF06E9">
        <w:rPr>
          <w:rFonts w:ascii="Arial" w:hAnsi="Arial" w:cs="Arial"/>
          <w:i/>
          <w:sz w:val="18"/>
          <w:szCs w:val="18"/>
        </w:rPr>
        <w:t xml:space="preserve"> </w:t>
      </w:r>
      <w:r w:rsidRPr="008319F5">
        <w:rPr>
          <w:rFonts w:ascii="Arial" w:hAnsi="Arial" w:cs="Arial"/>
          <w:i/>
          <w:sz w:val="18"/>
          <w:szCs w:val="18"/>
        </w:rPr>
        <w:t>públicos(as)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mandos</w:t>
      </w:r>
      <w:r w:rsidR="00FF06E9">
        <w:rPr>
          <w:rFonts w:ascii="Arial" w:hAnsi="Arial" w:cs="Arial"/>
          <w:i/>
          <w:sz w:val="18"/>
          <w:szCs w:val="18"/>
        </w:rPr>
        <w:t xml:space="preserve"> </w:t>
      </w:r>
      <w:r w:rsidRPr="008319F5">
        <w:rPr>
          <w:rFonts w:ascii="Arial" w:hAnsi="Arial" w:cs="Arial"/>
          <w:i/>
          <w:sz w:val="18"/>
          <w:szCs w:val="18"/>
        </w:rPr>
        <w:t>medios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superiores</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concepto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atención</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actividades</w:t>
      </w:r>
      <w:r w:rsidR="00FF06E9">
        <w:rPr>
          <w:rFonts w:ascii="Arial" w:hAnsi="Arial" w:cs="Arial"/>
          <w:i/>
          <w:sz w:val="18"/>
          <w:szCs w:val="18"/>
        </w:rPr>
        <w:t xml:space="preserve"> </w:t>
      </w:r>
      <w:r w:rsidRPr="008319F5">
        <w:rPr>
          <w:rFonts w:ascii="Arial" w:hAnsi="Arial" w:cs="Arial"/>
          <w:i/>
          <w:sz w:val="18"/>
          <w:szCs w:val="18"/>
        </w:rPr>
        <w:t>institucionales</w:t>
      </w:r>
      <w:r w:rsidR="00FF06E9">
        <w:rPr>
          <w:rFonts w:ascii="Arial" w:hAnsi="Arial" w:cs="Arial"/>
          <w:i/>
          <w:sz w:val="18"/>
          <w:szCs w:val="18"/>
        </w:rPr>
        <w:t xml:space="preserve"> </w:t>
      </w:r>
      <w:r w:rsidRPr="008319F5">
        <w:rPr>
          <w:rFonts w:ascii="Arial" w:hAnsi="Arial" w:cs="Arial"/>
          <w:i/>
          <w:sz w:val="18"/>
          <w:szCs w:val="18"/>
        </w:rPr>
        <w:t>originadas</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desempeño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funciones</w:t>
      </w:r>
      <w:r w:rsidR="00FF06E9">
        <w:rPr>
          <w:rFonts w:ascii="Arial" w:hAnsi="Arial" w:cs="Arial"/>
          <w:i/>
          <w:sz w:val="18"/>
          <w:szCs w:val="18"/>
        </w:rPr>
        <w:t xml:space="preserve"> </w:t>
      </w:r>
      <w:r w:rsidRPr="008319F5">
        <w:rPr>
          <w:rFonts w:ascii="Arial" w:hAnsi="Arial" w:cs="Arial"/>
          <w:i/>
          <w:sz w:val="18"/>
          <w:szCs w:val="18"/>
        </w:rPr>
        <w:t>encomendadas</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consecución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objetivos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entes</w:t>
      </w:r>
      <w:r w:rsidR="00FF06E9">
        <w:rPr>
          <w:rFonts w:ascii="Arial" w:hAnsi="Arial" w:cs="Arial"/>
          <w:i/>
          <w:sz w:val="18"/>
          <w:szCs w:val="18"/>
        </w:rPr>
        <w:t xml:space="preserve"> </w:t>
      </w:r>
      <w:r w:rsidRPr="008319F5">
        <w:rPr>
          <w:rFonts w:ascii="Arial" w:hAnsi="Arial" w:cs="Arial"/>
          <w:i/>
          <w:sz w:val="18"/>
          <w:szCs w:val="18"/>
        </w:rPr>
        <w:t>públicos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estén</w:t>
      </w:r>
      <w:r w:rsidR="00FF06E9">
        <w:rPr>
          <w:rFonts w:ascii="Arial" w:hAnsi="Arial" w:cs="Arial"/>
          <w:i/>
          <w:sz w:val="18"/>
          <w:szCs w:val="18"/>
        </w:rPr>
        <w:t xml:space="preserve"> </w:t>
      </w:r>
      <w:r w:rsidRPr="008319F5">
        <w:rPr>
          <w:rFonts w:ascii="Arial" w:hAnsi="Arial" w:cs="Arial"/>
          <w:i/>
          <w:sz w:val="18"/>
          <w:szCs w:val="18"/>
        </w:rPr>
        <w:t>adscritos</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cataloga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partida</w:t>
      </w:r>
      <w:r w:rsidR="00FF06E9">
        <w:rPr>
          <w:rFonts w:ascii="Arial" w:hAnsi="Arial" w:cs="Arial"/>
          <w:sz w:val="18"/>
          <w:szCs w:val="18"/>
        </w:rPr>
        <w:t xml:space="preserve"> </w:t>
      </w:r>
      <w:r w:rsidRPr="008319F5">
        <w:rPr>
          <w:rFonts w:ascii="Arial" w:hAnsi="Arial" w:cs="Arial"/>
          <w:i/>
          <w:sz w:val="18"/>
          <w:szCs w:val="18"/>
        </w:rPr>
        <w:t>385</w:t>
      </w:r>
      <w:r w:rsidR="00FF06E9">
        <w:rPr>
          <w:rFonts w:ascii="Arial" w:hAnsi="Arial" w:cs="Arial"/>
          <w:i/>
          <w:sz w:val="18"/>
          <w:szCs w:val="18"/>
        </w:rPr>
        <w:t xml:space="preserve"> </w:t>
      </w:r>
      <w:r w:rsidRPr="008319F5">
        <w:rPr>
          <w:rFonts w:ascii="Arial" w:hAnsi="Arial" w:cs="Arial"/>
          <w:i/>
          <w:sz w:val="18"/>
          <w:szCs w:val="18"/>
        </w:rPr>
        <w:t>Gastos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representación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hacerse</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también.</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difundirá</w:t>
      </w:r>
      <w:r w:rsidR="00FF06E9">
        <w:rPr>
          <w:rFonts w:ascii="Arial" w:hAnsi="Arial" w:cs="Arial"/>
          <w:sz w:val="18"/>
          <w:szCs w:val="18"/>
        </w:rPr>
        <w:t xml:space="preserve"> </w:t>
      </w: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miembros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mismos.</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partidas</w:t>
      </w:r>
      <w:r w:rsidR="00FF06E9">
        <w:rPr>
          <w:rFonts w:ascii="Arial" w:hAnsi="Arial" w:cs="Arial"/>
          <w:sz w:val="18"/>
          <w:szCs w:val="18"/>
        </w:rPr>
        <w:t xml:space="preserve"> </w:t>
      </w:r>
      <w:r w:rsidRPr="008319F5">
        <w:rPr>
          <w:rFonts w:ascii="Arial" w:hAnsi="Arial" w:cs="Arial"/>
          <w:sz w:val="18"/>
          <w:szCs w:val="18"/>
        </w:rPr>
        <w:t>antes</w:t>
      </w:r>
      <w:r w:rsidR="00FF06E9">
        <w:rPr>
          <w:rFonts w:ascii="Arial" w:hAnsi="Arial" w:cs="Arial"/>
          <w:sz w:val="18"/>
          <w:szCs w:val="18"/>
        </w:rPr>
        <w:t xml:space="preserve"> </w:t>
      </w:r>
      <w:r w:rsidRPr="008319F5">
        <w:rPr>
          <w:rFonts w:ascii="Arial" w:hAnsi="Arial" w:cs="Arial"/>
          <w:sz w:val="18"/>
          <w:szCs w:val="18"/>
        </w:rPr>
        <w:t>mencionadas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sean</w:t>
      </w:r>
      <w:r w:rsidR="00FF06E9">
        <w:rPr>
          <w:rFonts w:ascii="Arial" w:hAnsi="Arial" w:cs="Arial"/>
          <w:sz w:val="18"/>
          <w:szCs w:val="18"/>
        </w:rPr>
        <w:t xml:space="preserve"> </w:t>
      </w:r>
      <w:r w:rsidRPr="008319F5">
        <w:rPr>
          <w:rFonts w:ascii="Arial" w:hAnsi="Arial" w:cs="Arial"/>
          <w:sz w:val="18"/>
          <w:szCs w:val="18"/>
        </w:rPr>
        <w:t>equivalentes,</w:t>
      </w:r>
      <w:r w:rsidR="00FF06E9">
        <w:rPr>
          <w:rFonts w:ascii="Arial" w:hAnsi="Arial" w:cs="Arial"/>
          <w:sz w:val="18"/>
          <w:szCs w:val="18"/>
        </w:rPr>
        <w:t xml:space="preserve"> </w:t>
      </w:r>
      <w:r w:rsidRPr="008319F5">
        <w:rPr>
          <w:rFonts w:ascii="Arial" w:hAnsi="Arial" w:cs="Arial"/>
          <w:sz w:val="18"/>
          <w:szCs w:val="18"/>
        </w:rPr>
        <w:t>organizada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opciones:</w:t>
      </w:r>
      <w:r w:rsidR="00FF06E9">
        <w:rPr>
          <w:rFonts w:ascii="Arial" w:hAnsi="Arial" w:cs="Arial"/>
          <w:sz w:val="18"/>
          <w:szCs w:val="18"/>
        </w:rPr>
        <w:t xml:space="preserve"> </w:t>
      </w:r>
      <w:r w:rsidRPr="008319F5">
        <w:rPr>
          <w:rFonts w:ascii="Arial" w:hAnsi="Arial" w:cs="Arial"/>
          <w:sz w:val="18"/>
          <w:szCs w:val="18"/>
        </w:rPr>
        <w:t>viáticos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representación,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enlisten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completos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cargos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los(as)</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miembros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ellos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ejercido</w:t>
      </w:r>
      <w:r w:rsidR="00FF06E9">
        <w:rPr>
          <w:rFonts w:ascii="Arial" w:hAnsi="Arial" w:cs="Arial"/>
          <w:sz w:val="18"/>
          <w:szCs w:val="18"/>
        </w:rPr>
        <w:t xml:space="preserve"> </w:t>
      </w:r>
      <w:r w:rsidRPr="008319F5">
        <w:rPr>
          <w:rFonts w:ascii="Arial" w:hAnsi="Arial" w:cs="Arial"/>
          <w:sz w:val="18"/>
          <w:szCs w:val="18"/>
        </w:rPr>
        <w:t>estos</w:t>
      </w:r>
      <w:r w:rsidR="00FF06E9">
        <w:rPr>
          <w:rFonts w:ascii="Arial" w:hAnsi="Arial" w:cs="Arial"/>
          <w:sz w:val="18"/>
          <w:szCs w:val="18"/>
        </w:rPr>
        <w:t xml:space="preserve"> </w:t>
      </w:r>
      <w:r w:rsidRPr="008319F5">
        <w:rPr>
          <w:rFonts w:ascii="Arial" w:hAnsi="Arial" w:cs="Arial"/>
          <w:sz w:val="18"/>
          <w:szCs w:val="18"/>
        </w:rPr>
        <w:t>tipos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gastos</w:t>
      </w:r>
      <w:r w:rsidRPr="008319F5">
        <w:rPr>
          <w:rFonts w:ascii="Arial" w:hAnsi="Arial" w:cs="Arial"/>
          <w:position w:val="6"/>
          <w:sz w:val="14"/>
          <w:szCs w:val="18"/>
        </w:rPr>
        <w:footnoteReference w:id="13"/>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excepciones</w:t>
      </w:r>
      <w:r w:rsidR="00FF06E9">
        <w:rPr>
          <w:rFonts w:ascii="Arial" w:hAnsi="Arial" w:cs="Arial"/>
          <w:sz w:val="18"/>
          <w:szCs w:val="18"/>
        </w:rPr>
        <w:t xml:space="preserve"> </w:t>
      </w:r>
      <w:r w:rsidRPr="008319F5">
        <w:rPr>
          <w:rFonts w:ascii="Arial" w:hAnsi="Arial" w:cs="Arial"/>
          <w:sz w:val="18"/>
          <w:szCs w:val="18"/>
        </w:rPr>
        <w:t>previstas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r w:rsidRPr="008319F5">
        <w:rPr>
          <w:rFonts w:ascii="Arial" w:hAnsi="Arial" w:cs="Arial"/>
          <w:position w:val="6"/>
          <w:sz w:val="14"/>
          <w:szCs w:val="18"/>
        </w:rPr>
        <w:footnoteReference w:id="14"/>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especificando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razones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cuenta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requerida.</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actualizará</w:t>
      </w:r>
      <w:r w:rsidR="00FF06E9">
        <w:rPr>
          <w:rFonts w:ascii="Arial" w:hAnsi="Arial" w:cs="Arial"/>
          <w:sz w:val="18"/>
          <w:szCs w:val="18"/>
        </w:rPr>
        <w:t xml:space="preserve"> </w:t>
      </w:r>
      <w:r w:rsidRPr="008319F5">
        <w:rPr>
          <w:rFonts w:ascii="Arial" w:hAnsi="Arial" w:cs="Arial"/>
          <w:sz w:val="18"/>
          <w:szCs w:val="18"/>
        </w:rPr>
        <w:t>trimestralmente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relacionar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los(as)</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miembros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ellos,</w:t>
      </w:r>
      <w:r w:rsidR="00FF06E9">
        <w:rPr>
          <w:rFonts w:ascii="Arial" w:hAnsi="Arial" w:cs="Arial"/>
          <w:sz w:val="18"/>
          <w:szCs w:val="18"/>
        </w:rPr>
        <w:t xml:space="preserve"> </w:t>
      </w:r>
      <w:r w:rsidRPr="008319F5">
        <w:rPr>
          <w:rFonts w:ascii="Arial" w:hAnsi="Arial" w:cs="Arial"/>
          <w:sz w:val="18"/>
          <w:szCs w:val="18"/>
        </w:rPr>
        <w:t>difundidos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II</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VII</w:t>
      </w:r>
      <w:r w:rsidR="00FF06E9">
        <w:rPr>
          <w:rFonts w:ascii="Arial" w:hAnsi="Arial" w:cs="Arial"/>
          <w:sz w:val="18"/>
          <w:szCs w:val="18"/>
        </w:rPr>
        <w:t xml:space="preserve"> </w:t>
      </w:r>
      <w:r w:rsidRPr="008319F5">
        <w:rPr>
          <w:rFonts w:ascii="Arial" w:hAnsi="Arial" w:cs="Arial"/>
          <w:sz w:val="18"/>
          <w:szCs w:val="18"/>
        </w:rPr>
        <w:t>(directorio)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VIII</w:t>
      </w:r>
      <w:r w:rsidR="00FF06E9">
        <w:rPr>
          <w:rFonts w:ascii="Arial" w:hAnsi="Arial" w:cs="Arial"/>
          <w:sz w:val="18"/>
          <w:szCs w:val="18"/>
        </w:rPr>
        <w:t xml:space="preserve"> </w:t>
      </w:r>
      <w:r w:rsidRPr="008319F5">
        <w:rPr>
          <w:rFonts w:ascii="Arial" w:hAnsi="Arial" w:cs="Arial"/>
          <w:sz w:val="18"/>
          <w:szCs w:val="18"/>
        </w:rPr>
        <w:t>(remuneración)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B27B8F" w:rsidP="004A7C4A">
      <w:pPr>
        <w:spacing w:after="101" w:line="216" w:lineRule="exact"/>
        <w:ind w:right="48"/>
        <w:jc w:val="both"/>
        <w:rPr>
          <w:rFonts w:ascii="Arial" w:hAnsi="Arial" w:cs="Arial"/>
          <w:sz w:val="18"/>
          <w:szCs w:val="18"/>
        </w:rPr>
      </w:pPr>
      <w:r w:rsidRPr="008319F5">
        <w:rPr>
          <w:rFonts w:ascii="Arial" w:hAnsi="Arial" w:cs="Arial"/>
          <w:b/>
          <w:sz w:val="18"/>
          <w:szCs w:val="18"/>
        </w:rPr>
        <w:t>_______</w:t>
      </w:r>
      <w:r w:rsidR="004D5B7A" w:rsidRPr="008319F5">
        <w:rPr>
          <w:rFonts w:ascii="Arial" w:hAnsi="Arial" w:cs="Arial"/>
          <w:b/>
          <w:sz w:val="18"/>
          <w:szCs w:val="18"/>
        </w:rPr>
        <w:t>________________________________________________________________________________</w:t>
      </w:r>
    </w:p>
    <w:p w:rsidR="00CB54FA" w:rsidRPr="008319F5" w:rsidRDefault="004D5B7A" w:rsidP="004A7C4A">
      <w:pPr>
        <w:spacing w:after="101" w:line="216" w:lineRule="exact"/>
        <w:ind w:right="48"/>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4A7C4A">
      <w:pPr>
        <w:spacing w:after="101" w:line="216" w:lineRule="exact"/>
        <w:ind w:right="48"/>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anterior.</w:t>
      </w:r>
    </w:p>
    <w:p w:rsidR="004D5B7A" w:rsidRPr="008319F5" w:rsidRDefault="004D5B7A" w:rsidP="004A7C4A">
      <w:pPr>
        <w:spacing w:after="101" w:line="216" w:lineRule="exact"/>
        <w:ind w:right="85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B27B8F" w:rsidRPr="008319F5" w:rsidRDefault="00B27B8F" w:rsidP="004A7C4A">
      <w:pPr>
        <w:spacing w:after="101" w:line="216"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viáticos</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CB54F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b/>
          <w:sz w:val="18"/>
          <w:szCs w:val="18"/>
        </w:rPr>
        <w:tab/>
      </w:r>
      <w:r w:rsidRPr="008319F5">
        <w:rPr>
          <w:rFonts w:ascii="Arial" w:hAnsi="Arial" w:cs="Arial"/>
          <w:sz w:val="18"/>
          <w:szCs w:val="18"/>
        </w:rPr>
        <w:t>Ejercicio</w:t>
      </w:r>
    </w:p>
    <w:p w:rsidR="00CB54F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F44F96">
      <w:pPr>
        <w:spacing w:after="101" w:line="23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integrante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(funcionario,</w:t>
      </w:r>
      <w:r w:rsidR="00FF06E9">
        <w:rPr>
          <w:rFonts w:ascii="Arial" w:hAnsi="Arial" w:cs="Arial"/>
          <w:sz w:val="18"/>
          <w:szCs w:val="18"/>
        </w:rPr>
        <w:t xml:space="preserve"> </w:t>
      </w:r>
      <w:r w:rsidRPr="008319F5">
        <w:rPr>
          <w:rFonts w:ascii="Arial" w:hAnsi="Arial" w:cs="Arial"/>
          <w:sz w:val="18"/>
          <w:szCs w:val="18"/>
        </w:rPr>
        <w:t>servidor[a]</w:t>
      </w:r>
      <w:r w:rsidR="00FF06E9">
        <w:rPr>
          <w:rFonts w:ascii="Arial" w:hAnsi="Arial" w:cs="Arial"/>
          <w:sz w:val="18"/>
          <w:szCs w:val="18"/>
        </w:rPr>
        <w:t xml:space="preserve"> </w:t>
      </w:r>
      <w:r w:rsidRPr="008319F5">
        <w:rPr>
          <w:rFonts w:ascii="Arial" w:hAnsi="Arial" w:cs="Arial"/>
          <w:sz w:val="18"/>
          <w:szCs w:val="18"/>
        </w:rPr>
        <w:t>público[a],</w:t>
      </w:r>
      <w:r w:rsidR="00FF06E9">
        <w:rPr>
          <w:rFonts w:ascii="Arial" w:hAnsi="Arial" w:cs="Arial"/>
          <w:sz w:val="18"/>
          <w:szCs w:val="18"/>
        </w:rPr>
        <w:t xml:space="preserve"> </w:t>
      </w: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miembros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ellos,</w:t>
      </w:r>
      <w:r w:rsidR="00FF06E9">
        <w:rPr>
          <w:rFonts w:ascii="Arial" w:hAnsi="Arial" w:cs="Arial"/>
          <w:sz w:val="18"/>
          <w:szCs w:val="18"/>
        </w:rPr>
        <w:t xml:space="preserve"> </w:t>
      </w:r>
      <w:r w:rsidRPr="008319F5">
        <w:rPr>
          <w:rFonts w:ascii="Arial" w:hAnsi="Arial" w:cs="Arial"/>
          <w:sz w:val="18"/>
          <w:szCs w:val="18"/>
        </w:rPr>
        <w:t>empleado,</w:t>
      </w:r>
      <w:r w:rsidR="00FF06E9">
        <w:rPr>
          <w:rFonts w:ascii="Arial" w:hAnsi="Arial" w:cs="Arial"/>
          <w:sz w:val="18"/>
          <w:szCs w:val="18"/>
        </w:rPr>
        <w:t xml:space="preserve"> </w:t>
      </w:r>
      <w:r w:rsidRPr="008319F5">
        <w:rPr>
          <w:rFonts w:ascii="Arial" w:hAnsi="Arial" w:cs="Arial"/>
          <w:sz w:val="18"/>
          <w:szCs w:val="18"/>
        </w:rPr>
        <w:t>representante</w:t>
      </w:r>
      <w:r w:rsidR="00FF06E9">
        <w:rPr>
          <w:rFonts w:ascii="Arial" w:hAnsi="Arial" w:cs="Arial"/>
          <w:sz w:val="18"/>
          <w:szCs w:val="18"/>
        </w:rPr>
        <w:t xml:space="preserve"> </w:t>
      </w:r>
      <w:r w:rsidRPr="008319F5">
        <w:rPr>
          <w:rFonts w:ascii="Arial" w:hAnsi="Arial" w:cs="Arial"/>
          <w:sz w:val="18"/>
          <w:szCs w:val="18"/>
        </w:rPr>
        <w:t>popular,</w:t>
      </w:r>
      <w:r w:rsidR="00FF06E9">
        <w:rPr>
          <w:rFonts w:ascii="Arial" w:hAnsi="Arial" w:cs="Arial"/>
          <w:sz w:val="18"/>
          <w:szCs w:val="18"/>
        </w:rPr>
        <w:t xml:space="preserve"> </w:t>
      </w:r>
      <w:r w:rsidRPr="008319F5">
        <w:rPr>
          <w:rFonts w:ascii="Arial" w:hAnsi="Arial" w:cs="Arial"/>
          <w:sz w:val="18"/>
          <w:szCs w:val="18"/>
        </w:rPr>
        <w:t>miembro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judicial,</w:t>
      </w:r>
      <w:r w:rsidR="00FF06E9">
        <w:rPr>
          <w:rFonts w:ascii="Arial" w:hAnsi="Arial" w:cs="Arial"/>
          <w:sz w:val="18"/>
          <w:szCs w:val="18"/>
        </w:rPr>
        <w:t xml:space="preserve"> </w:t>
      </w:r>
      <w:r w:rsidRPr="008319F5">
        <w:rPr>
          <w:rFonts w:ascii="Arial" w:hAnsi="Arial" w:cs="Arial"/>
          <w:sz w:val="18"/>
          <w:szCs w:val="18"/>
        </w:rPr>
        <w:t>miembro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autónomo</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confianza,</w:t>
      </w:r>
      <w:r w:rsidR="00FF06E9">
        <w:rPr>
          <w:rFonts w:ascii="Arial" w:hAnsi="Arial" w:cs="Arial"/>
          <w:sz w:val="18"/>
          <w:szCs w:val="18"/>
        </w:rPr>
        <w:t xml:space="preserve"> </w:t>
      </w:r>
      <w:r w:rsidRPr="008319F5">
        <w:rPr>
          <w:rFonts w:ascii="Arial" w:hAnsi="Arial" w:cs="Arial"/>
          <w:sz w:val="18"/>
          <w:szCs w:val="18"/>
        </w:rPr>
        <w:t>prestador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profesionales,</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denominación])</w:t>
      </w:r>
    </w:p>
    <w:p w:rsidR="004D5B7A" w:rsidRPr="008319F5" w:rsidRDefault="004D5B7A" w:rsidP="00F44F96">
      <w:pPr>
        <w:spacing w:after="101" w:line="23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F44F96">
      <w:pPr>
        <w:spacing w:after="101" w:line="23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Subdirector[a]</w:t>
      </w:r>
      <w:r w:rsidR="00FF06E9">
        <w:rPr>
          <w:rFonts w:ascii="Arial" w:hAnsi="Arial" w:cs="Arial"/>
          <w:sz w:val="18"/>
          <w:szCs w:val="18"/>
        </w:rPr>
        <w:t xml:space="preserve"> </w:t>
      </w:r>
      <w:r w:rsidRPr="008319F5">
        <w:rPr>
          <w:rFonts w:ascii="Arial" w:hAnsi="Arial" w:cs="Arial"/>
          <w:sz w:val="18"/>
          <w:szCs w:val="18"/>
        </w:rPr>
        <w:t>A)</w:t>
      </w:r>
    </w:p>
    <w:p w:rsidR="004D5B7A" w:rsidRPr="008319F5" w:rsidRDefault="004D5B7A" w:rsidP="00F44F96">
      <w:pPr>
        <w:spacing w:after="101" w:line="23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nombramiento</w:t>
      </w:r>
      <w:r w:rsidR="00FF06E9">
        <w:rPr>
          <w:rFonts w:ascii="Arial" w:hAnsi="Arial" w:cs="Arial"/>
          <w:sz w:val="18"/>
          <w:szCs w:val="18"/>
        </w:rPr>
        <w:t xml:space="preserve"> </w:t>
      </w:r>
      <w:r w:rsidRPr="008319F5">
        <w:rPr>
          <w:rFonts w:ascii="Arial" w:hAnsi="Arial" w:cs="Arial"/>
          <w:sz w:val="18"/>
          <w:szCs w:val="18"/>
        </w:rPr>
        <w:t>otorgado,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Subdirector[a]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humanos)</w:t>
      </w:r>
    </w:p>
    <w:p w:rsidR="004D5B7A" w:rsidRPr="008319F5" w:rsidRDefault="004D5B7A" w:rsidP="00F44F96">
      <w:pPr>
        <w:spacing w:after="101" w:line="23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adscripción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puestos</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corresponde)</w:t>
      </w:r>
    </w:p>
    <w:p w:rsidR="00CB54FA" w:rsidRPr="008319F5" w:rsidRDefault="004D5B7A" w:rsidP="00F44F96">
      <w:pPr>
        <w:spacing w:after="101" w:line="23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servidor(a)</w:t>
      </w:r>
      <w:r w:rsidR="00FF06E9">
        <w:rPr>
          <w:rFonts w:ascii="Arial" w:hAnsi="Arial" w:cs="Arial"/>
          <w:sz w:val="18"/>
          <w:szCs w:val="18"/>
        </w:rPr>
        <w:t xml:space="preserve"> </w:t>
      </w:r>
      <w:r w:rsidRPr="008319F5">
        <w:rPr>
          <w:rFonts w:ascii="Arial" w:hAnsi="Arial" w:cs="Arial"/>
          <w:sz w:val="18"/>
          <w:szCs w:val="18"/>
        </w:rPr>
        <w:t>público(a),</w:t>
      </w:r>
      <w:r w:rsidR="00FF06E9">
        <w:rPr>
          <w:rFonts w:ascii="Arial" w:hAnsi="Arial" w:cs="Arial"/>
          <w:sz w:val="18"/>
          <w:szCs w:val="18"/>
        </w:rPr>
        <w:t xml:space="preserve"> </w:t>
      </w:r>
      <w:r w:rsidRPr="008319F5">
        <w:rPr>
          <w:rFonts w:ascii="Arial" w:hAnsi="Arial" w:cs="Arial"/>
          <w:sz w:val="18"/>
          <w:szCs w:val="18"/>
        </w:rPr>
        <w:t>trabajador,</w:t>
      </w:r>
      <w:r w:rsidR="00FF06E9">
        <w:rPr>
          <w:rFonts w:ascii="Arial" w:hAnsi="Arial" w:cs="Arial"/>
          <w:sz w:val="18"/>
          <w:szCs w:val="18"/>
        </w:rPr>
        <w:t xml:space="preserve"> </w:t>
      </w:r>
      <w:r w:rsidRPr="008319F5">
        <w:rPr>
          <w:rFonts w:ascii="Arial" w:hAnsi="Arial" w:cs="Arial"/>
          <w:sz w:val="18"/>
          <w:szCs w:val="18"/>
        </w:rPr>
        <w:t>prestador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miembro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CB54FA" w:rsidRPr="008319F5" w:rsidRDefault="004D5B7A" w:rsidP="00F44F96">
      <w:pPr>
        <w:tabs>
          <w:tab w:val="left" w:pos="1890"/>
        </w:tabs>
        <w:spacing w:after="101" w:line="23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encargo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Pr="008319F5">
        <w:rPr>
          <w:rFonts w:ascii="Arial" w:hAnsi="Arial" w:cs="Arial"/>
          <w:position w:val="6"/>
          <w:sz w:val="14"/>
          <w:szCs w:val="18"/>
        </w:rPr>
        <w:footnoteReference w:id="15"/>
      </w:r>
    </w:p>
    <w:p w:rsidR="004D5B7A" w:rsidRPr="008319F5" w:rsidRDefault="004D5B7A" w:rsidP="00F44F96">
      <w:pPr>
        <w:tabs>
          <w:tab w:val="left" w:pos="1890"/>
        </w:tabs>
        <w:spacing w:after="101" w:line="23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viaje</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internacional)</w:t>
      </w:r>
    </w:p>
    <w:p w:rsidR="004D5B7A" w:rsidRPr="008319F5" w:rsidRDefault="004D5B7A" w:rsidP="00F44F96">
      <w:pPr>
        <w:tabs>
          <w:tab w:val="left" w:pos="1890"/>
        </w:tabs>
        <w:spacing w:after="101" w:line="23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00CB54FA"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acompañantes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encargo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b/>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trabajador,</w:t>
      </w:r>
      <w:r w:rsidR="00FF06E9">
        <w:rPr>
          <w:rFonts w:ascii="Arial" w:hAnsi="Arial" w:cs="Arial"/>
          <w:sz w:val="18"/>
          <w:szCs w:val="18"/>
        </w:rPr>
        <w:t xml:space="preserve"> </w:t>
      </w:r>
      <w:r w:rsidRPr="008319F5">
        <w:rPr>
          <w:rFonts w:ascii="Arial" w:hAnsi="Arial" w:cs="Arial"/>
          <w:sz w:val="18"/>
          <w:szCs w:val="18"/>
        </w:rPr>
        <w:t>prestador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servidor(a)</w:t>
      </w:r>
      <w:r w:rsidR="00FF06E9">
        <w:rPr>
          <w:rFonts w:ascii="Arial" w:hAnsi="Arial" w:cs="Arial"/>
          <w:sz w:val="18"/>
          <w:szCs w:val="18"/>
        </w:rPr>
        <w:t xml:space="preserve"> </w:t>
      </w:r>
      <w:r w:rsidRPr="008319F5">
        <w:rPr>
          <w:rFonts w:ascii="Arial" w:hAnsi="Arial" w:cs="Arial"/>
          <w:sz w:val="18"/>
          <w:szCs w:val="18"/>
        </w:rPr>
        <w:t>público(a),</w:t>
      </w:r>
      <w:r w:rsidR="00FF06E9">
        <w:rPr>
          <w:rFonts w:ascii="Arial" w:hAnsi="Arial" w:cs="Arial"/>
          <w:sz w:val="18"/>
          <w:szCs w:val="18"/>
        </w:rPr>
        <w:t xml:space="preserve"> </w:t>
      </w:r>
      <w:r w:rsidRPr="008319F5">
        <w:rPr>
          <w:rFonts w:ascii="Arial" w:hAnsi="Arial" w:cs="Arial"/>
          <w:sz w:val="18"/>
          <w:szCs w:val="18"/>
        </w:rPr>
        <w:t>miembro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comisionado</w:t>
      </w:r>
    </w:p>
    <w:p w:rsidR="00CB54FA" w:rsidRPr="008319F5" w:rsidRDefault="004D5B7A" w:rsidP="00F44F96">
      <w:pPr>
        <w:spacing w:after="101" w:line="23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Importe</w:t>
      </w:r>
      <w:r w:rsidR="00FF06E9">
        <w:rPr>
          <w:rFonts w:ascii="Arial" w:hAnsi="Arial" w:cs="Arial"/>
          <w:sz w:val="18"/>
          <w:szCs w:val="18"/>
        </w:rPr>
        <w:t xml:space="preserve"> </w:t>
      </w:r>
      <w:r w:rsidRPr="008319F5">
        <w:rPr>
          <w:rFonts w:ascii="Arial" w:hAnsi="Arial" w:cs="Arial"/>
          <w:sz w:val="18"/>
          <w:szCs w:val="18"/>
        </w:rPr>
        <w:t>ejercido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acompañantes</w:t>
      </w:r>
    </w:p>
    <w:p w:rsidR="004D5B7A" w:rsidRPr="008319F5" w:rsidRDefault="004D5B7A" w:rsidP="00F44F96">
      <w:pPr>
        <w:spacing w:after="101" w:line="238" w:lineRule="exact"/>
        <w:ind w:left="566" w:right="899"/>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destino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encargo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p>
    <w:p w:rsidR="004D5B7A" w:rsidRPr="008319F5" w:rsidRDefault="004D5B7A" w:rsidP="00F44F96">
      <w:pPr>
        <w:spacing w:after="101" w:line="23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Origen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encargo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(país,</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ciudad)</w:t>
      </w:r>
    </w:p>
    <w:p w:rsidR="00CB54FA" w:rsidRPr="008319F5" w:rsidRDefault="004D5B7A" w:rsidP="00F44F96">
      <w:pPr>
        <w:spacing w:after="101" w:line="23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Destino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encargo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(país,</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ciudad)</w:t>
      </w:r>
    </w:p>
    <w:p w:rsidR="00CB54FA" w:rsidRPr="008319F5" w:rsidRDefault="004D5B7A" w:rsidP="00F44F96">
      <w:pPr>
        <w:spacing w:after="101" w:line="23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Motivo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encargo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Pr="008319F5">
        <w:rPr>
          <w:rFonts w:ascii="Arial" w:hAnsi="Arial" w:cs="Arial"/>
          <w:position w:val="6"/>
          <w:sz w:val="14"/>
          <w:szCs w:val="18"/>
        </w:rPr>
        <w:footnoteReference w:id="16"/>
      </w:r>
    </w:p>
    <w:p w:rsidR="004D5B7A" w:rsidRPr="008319F5" w:rsidRDefault="004D5B7A" w:rsidP="00F44F96">
      <w:pPr>
        <w:spacing w:after="101" w:line="23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salida: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F44F96">
      <w:pPr>
        <w:spacing w:after="101" w:line="23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regreso: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30/Abril/2016)</w:t>
      </w:r>
    </w:p>
    <w:p w:rsidR="004D5B7A" w:rsidRPr="008319F5" w:rsidRDefault="004D5B7A" w:rsidP="00F44F96">
      <w:pPr>
        <w:spacing w:after="101" w:line="238" w:lineRule="exact"/>
        <w:ind w:left="562" w:right="899"/>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importe</w:t>
      </w:r>
      <w:r w:rsidR="00FF06E9">
        <w:rPr>
          <w:rFonts w:ascii="Arial" w:hAnsi="Arial" w:cs="Arial"/>
          <w:sz w:val="18"/>
          <w:szCs w:val="18"/>
        </w:rPr>
        <w:t xml:space="preserve"> </w:t>
      </w:r>
      <w:r w:rsidRPr="008319F5">
        <w:rPr>
          <w:rFonts w:ascii="Arial" w:hAnsi="Arial" w:cs="Arial"/>
          <w:sz w:val="18"/>
          <w:szCs w:val="18"/>
        </w:rPr>
        <w:t>ejercido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erogado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atender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encargo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desglosándolo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partida:</w:t>
      </w:r>
    </w:p>
    <w:p w:rsidR="004D5B7A" w:rsidRPr="008319F5" w:rsidRDefault="004D5B7A" w:rsidP="00F44F96">
      <w:pPr>
        <w:spacing w:after="101" w:line="23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sz w:val="18"/>
          <w:szCs w:val="18"/>
        </w:rPr>
        <w:tab/>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partida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conceptos</w:t>
      </w:r>
      <w:r w:rsidR="00FF06E9">
        <w:rPr>
          <w:rFonts w:ascii="Arial" w:hAnsi="Arial" w:cs="Arial"/>
          <w:sz w:val="18"/>
          <w:szCs w:val="18"/>
        </w:rPr>
        <w:t xml:space="preserve"> </w:t>
      </w:r>
      <w:r w:rsidRPr="008319F5">
        <w:rPr>
          <w:rFonts w:ascii="Arial" w:hAnsi="Arial" w:cs="Arial"/>
          <w:sz w:val="18"/>
          <w:szCs w:val="18"/>
        </w:rPr>
        <w:t>correspondientes,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Clasificador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Clasificador</w:t>
      </w:r>
      <w:r w:rsidR="00FF06E9">
        <w:rPr>
          <w:rFonts w:ascii="Arial" w:hAnsi="Arial" w:cs="Arial"/>
          <w:sz w:val="18"/>
          <w:szCs w:val="18"/>
        </w:rPr>
        <w:t xml:space="preserve"> </w:t>
      </w:r>
      <w:r w:rsidRPr="008319F5">
        <w:rPr>
          <w:rFonts w:ascii="Arial" w:hAnsi="Arial" w:cs="Arial"/>
          <w:sz w:val="18"/>
          <w:szCs w:val="18"/>
        </w:rPr>
        <w:t>Contable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aplique</w:t>
      </w:r>
    </w:p>
    <w:p w:rsidR="004D5B7A" w:rsidRPr="008319F5" w:rsidRDefault="004D5B7A" w:rsidP="00F44F96">
      <w:pPr>
        <w:spacing w:after="101" w:line="23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b/>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partida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conceptos</w:t>
      </w:r>
      <w:r w:rsidR="00FF06E9">
        <w:rPr>
          <w:rFonts w:ascii="Arial" w:hAnsi="Arial" w:cs="Arial"/>
          <w:sz w:val="18"/>
          <w:szCs w:val="18"/>
        </w:rPr>
        <w:t xml:space="preserve"> </w:t>
      </w:r>
      <w:r w:rsidRPr="008319F5">
        <w:rPr>
          <w:rFonts w:ascii="Arial" w:hAnsi="Arial" w:cs="Arial"/>
          <w:sz w:val="18"/>
          <w:szCs w:val="18"/>
        </w:rPr>
        <w:t>correspondientes,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armónicos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Clasificador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Clasificador</w:t>
      </w:r>
      <w:r w:rsidR="00FF06E9">
        <w:rPr>
          <w:rFonts w:ascii="Arial" w:hAnsi="Arial" w:cs="Arial"/>
          <w:sz w:val="18"/>
          <w:szCs w:val="18"/>
        </w:rPr>
        <w:t xml:space="preserve"> </w:t>
      </w:r>
      <w:r w:rsidRPr="008319F5">
        <w:rPr>
          <w:rFonts w:ascii="Arial" w:hAnsi="Arial" w:cs="Arial"/>
          <w:sz w:val="18"/>
          <w:szCs w:val="18"/>
        </w:rPr>
        <w:t>Contable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aplique.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r w:rsidRPr="008319F5">
        <w:rPr>
          <w:rFonts w:ascii="Arial" w:hAnsi="Arial" w:cs="Arial"/>
          <w:sz w:val="18"/>
          <w:szCs w:val="18"/>
        </w:rPr>
        <w:t>pasajes</w:t>
      </w:r>
      <w:r w:rsidR="00FF06E9">
        <w:rPr>
          <w:rFonts w:ascii="Arial" w:hAnsi="Arial" w:cs="Arial"/>
          <w:sz w:val="18"/>
          <w:szCs w:val="18"/>
        </w:rPr>
        <w:t xml:space="preserve"> </w:t>
      </w:r>
      <w:r w:rsidRPr="008319F5">
        <w:rPr>
          <w:rFonts w:ascii="Arial" w:hAnsi="Arial" w:cs="Arial"/>
          <w:sz w:val="18"/>
          <w:szCs w:val="18"/>
        </w:rPr>
        <w:t>aéreos,</w:t>
      </w:r>
      <w:r w:rsidR="00FF06E9">
        <w:rPr>
          <w:rFonts w:ascii="Arial" w:hAnsi="Arial" w:cs="Arial"/>
          <w:sz w:val="18"/>
          <w:szCs w:val="18"/>
        </w:rPr>
        <w:t xml:space="preserve"> </w:t>
      </w:r>
      <w:r w:rsidRPr="008319F5">
        <w:rPr>
          <w:rFonts w:ascii="Arial" w:hAnsi="Arial" w:cs="Arial"/>
          <w:sz w:val="18"/>
          <w:szCs w:val="18"/>
        </w:rPr>
        <w:t>terrestres,</w:t>
      </w:r>
      <w:r w:rsidR="00FF06E9">
        <w:rPr>
          <w:rFonts w:ascii="Arial" w:hAnsi="Arial" w:cs="Arial"/>
          <w:sz w:val="18"/>
          <w:szCs w:val="18"/>
        </w:rPr>
        <w:t xml:space="preserve"> </w:t>
      </w:r>
      <w:r w:rsidRPr="008319F5">
        <w:rPr>
          <w:rFonts w:ascii="Arial" w:hAnsi="Arial" w:cs="Arial"/>
          <w:sz w:val="18"/>
          <w:szCs w:val="18"/>
        </w:rPr>
        <w:t>marítimos,</w:t>
      </w:r>
      <w:r w:rsidR="00FF06E9">
        <w:rPr>
          <w:rFonts w:ascii="Arial" w:hAnsi="Arial" w:cs="Arial"/>
          <w:sz w:val="18"/>
          <w:szCs w:val="18"/>
        </w:rPr>
        <w:t xml:space="preserve"> </w:t>
      </w:r>
      <w:r w:rsidRPr="008319F5">
        <w:rPr>
          <w:rFonts w:ascii="Arial" w:hAnsi="Arial" w:cs="Arial"/>
          <w:sz w:val="18"/>
          <w:szCs w:val="18"/>
        </w:rPr>
        <w:t>lacustres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fluviales;</w:t>
      </w:r>
      <w:r w:rsidR="00FF06E9">
        <w:rPr>
          <w:rFonts w:ascii="Arial" w:hAnsi="Arial" w:cs="Arial"/>
          <w:sz w:val="18"/>
          <w:szCs w:val="18"/>
        </w:rPr>
        <w:t xml:space="preserve"> </w:t>
      </w:r>
      <w:r w:rsidRPr="008319F5">
        <w:rPr>
          <w:rFonts w:ascii="Arial" w:hAnsi="Arial" w:cs="Arial"/>
          <w:sz w:val="18"/>
          <w:szCs w:val="18"/>
        </w:rPr>
        <w:t>autotransporte;</w:t>
      </w:r>
      <w:r w:rsidR="00FF06E9">
        <w:rPr>
          <w:rFonts w:ascii="Arial" w:hAnsi="Arial" w:cs="Arial"/>
          <w:sz w:val="18"/>
          <w:szCs w:val="18"/>
        </w:rPr>
        <w:t xml:space="preserve"> </w:t>
      </w:r>
      <w:r w:rsidRPr="008319F5">
        <w:rPr>
          <w:rFonts w:ascii="Arial" w:hAnsi="Arial" w:cs="Arial"/>
          <w:sz w:val="18"/>
          <w:szCs w:val="18"/>
        </w:rPr>
        <w:t>viáticos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país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extranjero;</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instalación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traslado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menaje;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integrales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traslado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viáticos;</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traslado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hospedaje;</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(especificar)</w:t>
      </w:r>
    </w:p>
    <w:p w:rsidR="004D5B7A" w:rsidRPr="008319F5" w:rsidRDefault="004D5B7A" w:rsidP="00F44F96">
      <w:pPr>
        <w:spacing w:after="101" w:line="23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sz w:val="18"/>
          <w:szCs w:val="18"/>
        </w:rPr>
        <w:tab/>
        <w:t>Importe</w:t>
      </w:r>
      <w:r w:rsidR="00FF06E9">
        <w:rPr>
          <w:rFonts w:ascii="Arial" w:hAnsi="Arial" w:cs="Arial"/>
          <w:sz w:val="18"/>
          <w:szCs w:val="18"/>
        </w:rPr>
        <w:t xml:space="preserve"> </w:t>
      </w:r>
      <w:r w:rsidRPr="008319F5">
        <w:rPr>
          <w:rFonts w:ascii="Arial" w:hAnsi="Arial" w:cs="Arial"/>
          <w:sz w:val="18"/>
          <w:szCs w:val="18"/>
        </w:rPr>
        <w:t>ejercido</w:t>
      </w:r>
      <w:r w:rsidR="00FF06E9">
        <w:rPr>
          <w:rFonts w:ascii="Arial" w:hAnsi="Arial" w:cs="Arial"/>
          <w:sz w:val="18"/>
          <w:szCs w:val="18"/>
        </w:rPr>
        <w:t xml:space="preserve"> </w:t>
      </w:r>
      <w:r w:rsidRPr="008319F5">
        <w:rPr>
          <w:rFonts w:ascii="Arial" w:hAnsi="Arial" w:cs="Arial"/>
          <w:sz w:val="18"/>
          <w:szCs w:val="18"/>
        </w:rPr>
        <w:t>erogado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viáticos</w:t>
      </w:r>
    </w:p>
    <w:p w:rsidR="004D5B7A" w:rsidRPr="008319F5" w:rsidRDefault="004D5B7A" w:rsidP="00F44F96">
      <w:pPr>
        <w:spacing w:after="101" w:line="23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Importe</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ejercido</w:t>
      </w:r>
      <w:r w:rsidR="00FF06E9">
        <w:rPr>
          <w:rFonts w:ascii="Arial" w:hAnsi="Arial" w:cs="Arial"/>
          <w:sz w:val="18"/>
          <w:szCs w:val="18"/>
        </w:rPr>
        <w:t xml:space="preserve"> </w:t>
      </w:r>
      <w:r w:rsidRPr="008319F5">
        <w:rPr>
          <w:rFonts w:ascii="Arial" w:hAnsi="Arial" w:cs="Arial"/>
          <w:sz w:val="18"/>
          <w:szCs w:val="18"/>
        </w:rPr>
        <w:t>erogado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motivo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encargo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p>
    <w:p w:rsidR="00B120D5" w:rsidRPr="008319F5" w:rsidRDefault="004D5B7A" w:rsidP="00F44F96">
      <w:pPr>
        <w:spacing w:after="101" w:line="23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Importe</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b/>
          <w:sz w:val="18"/>
          <w:szCs w:val="18"/>
        </w:rPr>
        <w:t>no</w:t>
      </w:r>
      <w:r w:rsidR="00FF06E9">
        <w:rPr>
          <w:rFonts w:ascii="Arial" w:hAnsi="Arial" w:cs="Arial"/>
          <w:b/>
          <w:sz w:val="18"/>
          <w:szCs w:val="18"/>
        </w:rPr>
        <w:t xml:space="preserve"> </w:t>
      </w:r>
      <w:r w:rsidRPr="008319F5">
        <w:rPr>
          <w:rFonts w:ascii="Arial" w:hAnsi="Arial" w:cs="Arial"/>
          <w:sz w:val="18"/>
          <w:szCs w:val="18"/>
        </w:rPr>
        <w:t>erogados</w:t>
      </w:r>
      <w:r w:rsidR="00FF06E9">
        <w:rPr>
          <w:rFonts w:ascii="Arial" w:hAnsi="Arial" w:cs="Arial"/>
          <w:sz w:val="18"/>
          <w:szCs w:val="18"/>
        </w:rPr>
        <w:t xml:space="preserve"> </w:t>
      </w:r>
      <w:r w:rsidRPr="008319F5">
        <w:rPr>
          <w:rFonts w:ascii="Arial" w:hAnsi="Arial" w:cs="Arial"/>
          <w:sz w:val="18"/>
          <w:szCs w:val="18"/>
        </w:rPr>
        <w:t>derivados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encargo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p>
    <w:p w:rsidR="004D5B7A" w:rsidRPr="008319F5" w:rsidRDefault="004D5B7A" w:rsidP="00F44F96">
      <w:pPr>
        <w:spacing w:after="101" w:line="245" w:lineRule="exact"/>
        <w:ind w:left="1701" w:right="893" w:hanging="1134"/>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encargo</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4D5B7A" w:rsidRPr="008319F5" w:rsidRDefault="004D5B7A" w:rsidP="00F44F96">
      <w:pPr>
        <w:spacing w:after="101" w:line="245"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entrega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encargo</w:t>
      </w:r>
      <w:r w:rsidR="00FF06E9">
        <w:rPr>
          <w:rFonts w:ascii="Arial" w:hAnsi="Arial" w:cs="Arial"/>
          <w:sz w:val="18"/>
          <w:szCs w:val="18"/>
        </w:rPr>
        <w:t xml:space="preserve"> </w:t>
      </w:r>
      <w:r w:rsidRPr="008319F5">
        <w:rPr>
          <w:rFonts w:ascii="Arial" w:hAnsi="Arial" w:cs="Arial"/>
          <w:sz w:val="18"/>
          <w:szCs w:val="18"/>
        </w:rPr>
        <w:t>encomendado,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CB54FA" w:rsidRPr="008319F5" w:rsidRDefault="004D5B7A" w:rsidP="00F44F96">
      <w:pPr>
        <w:spacing w:after="101" w:line="245"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encargo</w:t>
      </w:r>
      <w:r w:rsidR="00FF06E9">
        <w:rPr>
          <w:rFonts w:ascii="Arial" w:hAnsi="Arial" w:cs="Arial"/>
          <w:sz w:val="18"/>
          <w:szCs w:val="18"/>
        </w:rPr>
        <w:t xml:space="preserve"> </w:t>
      </w:r>
      <w:r w:rsidRPr="008319F5">
        <w:rPr>
          <w:rFonts w:ascii="Arial" w:hAnsi="Arial" w:cs="Arial"/>
          <w:sz w:val="18"/>
          <w:szCs w:val="18"/>
        </w:rPr>
        <w:t>encomendado,</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señalen</w:t>
      </w:r>
      <w:r w:rsidR="00FF06E9">
        <w:rPr>
          <w:rFonts w:ascii="Arial" w:hAnsi="Arial" w:cs="Arial"/>
          <w:b/>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actividades</w:t>
      </w:r>
      <w:r w:rsidR="00FF06E9">
        <w:rPr>
          <w:rFonts w:ascii="Arial" w:hAnsi="Arial" w:cs="Arial"/>
          <w:sz w:val="18"/>
          <w:szCs w:val="18"/>
        </w:rPr>
        <w:t xml:space="preserve"> </w:t>
      </w:r>
      <w:r w:rsidRPr="008319F5">
        <w:rPr>
          <w:rFonts w:ascii="Arial" w:hAnsi="Arial" w:cs="Arial"/>
          <w:sz w:val="18"/>
          <w:szCs w:val="18"/>
        </w:rPr>
        <w:t>realizadas,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obtenidos,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contribuciones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institución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conclusiones;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explicando</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4D5B7A" w:rsidRPr="008319F5" w:rsidRDefault="004D5B7A" w:rsidP="00F44F96">
      <w:pPr>
        <w:spacing w:after="101" w:line="245"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00CB54FA"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facturas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comprobantes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soporten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erogaciones</w:t>
      </w:r>
      <w:r w:rsidR="00FF06E9">
        <w:rPr>
          <w:rFonts w:ascii="Arial" w:hAnsi="Arial" w:cs="Arial"/>
          <w:sz w:val="18"/>
          <w:szCs w:val="18"/>
        </w:rPr>
        <w:t xml:space="preserve"> </w:t>
      </w:r>
      <w:r w:rsidRPr="008319F5">
        <w:rPr>
          <w:rFonts w:ascii="Arial" w:hAnsi="Arial" w:cs="Arial"/>
          <w:sz w:val="18"/>
          <w:szCs w:val="18"/>
        </w:rPr>
        <w:t>realizadas</w:t>
      </w:r>
    </w:p>
    <w:p w:rsidR="00B120D5" w:rsidRPr="008319F5" w:rsidRDefault="004D5B7A" w:rsidP="00F44F96">
      <w:pPr>
        <w:spacing w:after="101" w:line="245"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00CB54FA"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viáticos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F44F96">
      <w:pPr>
        <w:spacing w:after="101" w:line="245" w:lineRule="exact"/>
        <w:ind w:left="709" w:right="893" w:hanging="142"/>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representación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4D5B7A" w:rsidRPr="008319F5" w:rsidRDefault="004D5B7A" w:rsidP="00F44F96">
      <w:pPr>
        <w:spacing w:after="101" w:line="245"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b/>
          <w:sz w:val="18"/>
          <w:szCs w:val="18"/>
        </w:rPr>
        <w:tab/>
      </w:r>
      <w:r w:rsidRPr="008319F5">
        <w:rPr>
          <w:rFonts w:ascii="Arial" w:hAnsi="Arial" w:cs="Arial"/>
          <w:sz w:val="18"/>
          <w:szCs w:val="18"/>
        </w:rPr>
        <w:t>Ejercicio</w:t>
      </w:r>
    </w:p>
    <w:p w:rsidR="004D5B7A" w:rsidRPr="008319F5" w:rsidRDefault="004D5B7A" w:rsidP="00F44F96">
      <w:pPr>
        <w:spacing w:after="101" w:line="245"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00CB54FA"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reporta</w:t>
      </w:r>
    </w:p>
    <w:p w:rsidR="004D5B7A" w:rsidRPr="008319F5" w:rsidRDefault="004D5B7A" w:rsidP="00F44F96">
      <w:pPr>
        <w:spacing w:after="101" w:line="245"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miembro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(funcionario,</w:t>
      </w:r>
      <w:r w:rsidR="00FF06E9">
        <w:rPr>
          <w:rFonts w:ascii="Arial" w:hAnsi="Arial" w:cs="Arial"/>
          <w:sz w:val="18"/>
          <w:szCs w:val="18"/>
        </w:rPr>
        <w:t xml:space="preserve"> </w:t>
      </w:r>
      <w:r w:rsidRPr="008319F5">
        <w:rPr>
          <w:rFonts w:ascii="Arial" w:hAnsi="Arial" w:cs="Arial"/>
          <w:sz w:val="18"/>
          <w:szCs w:val="18"/>
        </w:rPr>
        <w:t>servidor[a]</w:t>
      </w:r>
      <w:r w:rsidR="00FF06E9">
        <w:rPr>
          <w:rFonts w:ascii="Arial" w:hAnsi="Arial" w:cs="Arial"/>
          <w:sz w:val="18"/>
          <w:szCs w:val="18"/>
        </w:rPr>
        <w:t xml:space="preserve"> </w:t>
      </w:r>
      <w:r w:rsidRPr="008319F5">
        <w:rPr>
          <w:rFonts w:ascii="Arial" w:hAnsi="Arial" w:cs="Arial"/>
          <w:sz w:val="18"/>
          <w:szCs w:val="18"/>
        </w:rPr>
        <w:t>público[a]</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empleado,</w:t>
      </w:r>
      <w:r w:rsidR="00FF06E9">
        <w:rPr>
          <w:rFonts w:ascii="Arial" w:hAnsi="Arial" w:cs="Arial"/>
          <w:sz w:val="18"/>
          <w:szCs w:val="18"/>
        </w:rPr>
        <w:t xml:space="preserve"> </w:t>
      </w:r>
      <w:r w:rsidRPr="008319F5">
        <w:rPr>
          <w:rFonts w:ascii="Arial" w:hAnsi="Arial" w:cs="Arial"/>
          <w:sz w:val="18"/>
          <w:szCs w:val="18"/>
        </w:rPr>
        <w:t>representante</w:t>
      </w:r>
      <w:r w:rsidR="00FF06E9">
        <w:rPr>
          <w:rFonts w:ascii="Arial" w:hAnsi="Arial" w:cs="Arial"/>
          <w:sz w:val="18"/>
          <w:szCs w:val="18"/>
        </w:rPr>
        <w:t xml:space="preserve"> </w:t>
      </w:r>
      <w:r w:rsidRPr="008319F5">
        <w:rPr>
          <w:rFonts w:ascii="Arial" w:hAnsi="Arial" w:cs="Arial"/>
          <w:sz w:val="18"/>
          <w:szCs w:val="18"/>
        </w:rPr>
        <w:t>popular,</w:t>
      </w:r>
      <w:r w:rsidR="00FF06E9">
        <w:rPr>
          <w:rFonts w:ascii="Arial" w:hAnsi="Arial" w:cs="Arial"/>
          <w:sz w:val="18"/>
          <w:szCs w:val="18"/>
        </w:rPr>
        <w:t xml:space="preserve"> </w:t>
      </w:r>
      <w:r w:rsidRPr="008319F5">
        <w:rPr>
          <w:rFonts w:ascii="Arial" w:hAnsi="Arial" w:cs="Arial"/>
          <w:sz w:val="18"/>
          <w:szCs w:val="18"/>
        </w:rPr>
        <w:t>miembro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judicial,</w:t>
      </w:r>
      <w:r w:rsidR="00FF06E9">
        <w:rPr>
          <w:rFonts w:ascii="Arial" w:hAnsi="Arial" w:cs="Arial"/>
          <w:sz w:val="18"/>
          <w:szCs w:val="18"/>
        </w:rPr>
        <w:t xml:space="preserve"> </w:t>
      </w:r>
      <w:r w:rsidRPr="008319F5">
        <w:rPr>
          <w:rFonts w:ascii="Arial" w:hAnsi="Arial" w:cs="Arial"/>
          <w:sz w:val="18"/>
          <w:szCs w:val="18"/>
        </w:rPr>
        <w:t>miembro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autónomo</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confianza,</w:t>
      </w:r>
      <w:r w:rsidR="00FF06E9">
        <w:rPr>
          <w:rFonts w:ascii="Arial" w:hAnsi="Arial" w:cs="Arial"/>
          <w:sz w:val="18"/>
          <w:szCs w:val="18"/>
        </w:rPr>
        <w:t xml:space="preserve"> </w:t>
      </w:r>
      <w:r w:rsidRPr="008319F5">
        <w:rPr>
          <w:rFonts w:ascii="Arial" w:hAnsi="Arial" w:cs="Arial"/>
          <w:sz w:val="18"/>
          <w:szCs w:val="18"/>
        </w:rPr>
        <w:t>integrante,</w:t>
      </w:r>
      <w:r w:rsidR="00FF06E9">
        <w:rPr>
          <w:rFonts w:ascii="Arial" w:hAnsi="Arial" w:cs="Arial"/>
          <w:sz w:val="18"/>
          <w:szCs w:val="18"/>
        </w:rPr>
        <w:t xml:space="preserve"> </w:t>
      </w:r>
      <w:r w:rsidRPr="008319F5">
        <w:rPr>
          <w:rFonts w:ascii="Arial" w:hAnsi="Arial" w:cs="Arial"/>
          <w:sz w:val="18"/>
          <w:szCs w:val="18"/>
        </w:rPr>
        <w:t>prestador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profesionales,</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[señalar</w:t>
      </w:r>
      <w:r w:rsidR="00FF06E9">
        <w:rPr>
          <w:rFonts w:ascii="Arial" w:hAnsi="Arial" w:cs="Arial"/>
          <w:sz w:val="18"/>
          <w:szCs w:val="18"/>
        </w:rPr>
        <w:t xml:space="preserve"> </w:t>
      </w:r>
      <w:r w:rsidRPr="008319F5">
        <w:rPr>
          <w:rFonts w:ascii="Arial" w:hAnsi="Arial" w:cs="Arial"/>
          <w:sz w:val="18"/>
          <w:szCs w:val="18"/>
        </w:rPr>
        <w:t>denominación])</w:t>
      </w:r>
    </w:p>
    <w:p w:rsidR="004D5B7A" w:rsidRPr="008319F5" w:rsidRDefault="004D5B7A" w:rsidP="00F44F96">
      <w:pPr>
        <w:spacing w:after="101" w:line="245"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Pr="008319F5">
        <w:rPr>
          <w:rFonts w:ascii="Arial" w:hAnsi="Arial" w:cs="Arial"/>
          <w:b/>
          <w:sz w:val="18"/>
          <w:szCs w:val="18"/>
        </w:rPr>
        <w:tab/>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F44F96">
      <w:pPr>
        <w:spacing w:after="101" w:line="245"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31</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Subdirector[a]</w:t>
      </w:r>
      <w:r w:rsidR="00FF06E9">
        <w:rPr>
          <w:rFonts w:ascii="Arial" w:hAnsi="Arial" w:cs="Arial"/>
          <w:sz w:val="18"/>
          <w:szCs w:val="18"/>
        </w:rPr>
        <w:t xml:space="preserve"> </w:t>
      </w:r>
      <w:r w:rsidRPr="008319F5">
        <w:rPr>
          <w:rFonts w:ascii="Arial" w:hAnsi="Arial" w:cs="Arial"/>
          <w:sz w:val="18"/>
          <w:szCs w:val="18"/>
        </w:rPr>
        <w:t>A)</w:t>
      </w:r>
    </w:p>
    <w:p w:rsidR="004D5B7A" w:rsidRPr="008319F5" w:rsidRDefault="004D5B7A" w:rsidP="00F44F96">
      <w:pPr>
        <w:spacing w:after="101" w:line="245"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32</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nombramiento</w:t>
      </w:r>
      <w:r w:rsidR="00FF06E9">
        <w:rPr>
          <w:rFonts w:ascii="Arial" w:hAnsi="Arial" w:cs="Arial"/>
          <w:sz w:val="18"/>
          <w:szCs w:val="18"/>
        </w:rPr>
        <w:t xml:space="preserve"> </w:t>
      </w:r>
      <w:r w:rsidRPr="008319F5">
        <w:rPr>
          <w:rFonts w:ascii="Arial" w:hAnsi="Arial" w:cs="Arial"/>
          <w:sz w:val="18"/>
          <w:szCs w:val="18"/>
        </w:rPr>
        <w:t>otorgado,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Subdirector[a]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humanos)</w:t>
      </w:r>
    </w:p>
    <w:p w:rsidR="004D5B7A" w:rsidRPr="008319F5" w:rsidRDefault="004D5B7A" w:rsidP="00F44F96">
      <w:pPr>
        <w:spacing w:after="101" w:line="245"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33</w:t>
      </w:r>
      <w:r w:rsidRPr="008319F5">
        <w:rPr>
          <w:rFonts w:ascii="Arial" w:hAnsi="Arial" w:cs="Arial"/>
          <w:b/>
          <w:sz w:val="18"/>
          <w:szCs w:val="18"/>
        </w:rPr>
        <w:tab/>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adscripción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puestos,</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corresponde)</w:t>
      </w:r>
    </w:p>
    <w:p w:rsidR="00CB54FA" w:rsidRPr="008319F5" w:rsidRDefault="004D5B7A" w:rsidP="00F44F96">
      <w:pPr>
        <w:spacing w:after="101" w:line="245"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34</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servidor(a)</w:t>
      </w:r>
      <w:r w:rsidR="00FF06E9">
        <w:rPr>
          <w:rFonts w:ascii="Arial" w:hAnsi="Arial" w:cs="Arial"/>
          <w:sz w:val="18"/>
          <w:szCs w:val="18"/>
        </w:rPr>
        <w:t xml:space="preserve"> </w:t>
      </w:r>
      <w:r w:rsidRPr="008319F5">
        <w:rPr>
          <w:rFonts w:ascii="Arial" w:hAnsi="Arial" w:cs="Arial"/>
          <w:sz w:val="18"/>
          <w:szCs w:val="18"/>
        </w:rPr>
        <w:t>público(a),</w:t>
      </w:r>
      <w:r w:rsidR="00FF06E9">
        <w:rPr>
          <w:rFonts w:ascii="Arial" w:hAnsi="Arial" w:cs="Arial"/>
          <w:sz w:val="18"/>
          <w:szCs w:val="18"/>
        </w:rPr>
        <w:t xml:space="preserve"> </w:t>
      </w:r>
      <w:r w:rsidRPr="008319F5">
        <w:rPr>
          <w:rFonts w:ascii="Arial" w:hAnsi="Arial" w:cs="Arial"/>
          <w:sz w:val="18"/>
          <w:szCs w:val="18"/>
        </w:rPr>
        <w:t>trabajador,</w:t>
      </w:r>
      <w:r w:rsidR="00FF06E9">
        <w:rPr>
          <w:rFonts w:ascii="Arial" w:hAnsi="Arial" w:cs="Arial"/>
          <w:sz w:val="18"/>
          <w:szCs w:val="18"/>
        </w:rPr>
        <w:t xml:space="preserve"> </w:t>
      </w:r>
      <w:r w:rsidRPr="008319F5">
        <w:rPr>
          <w:rFonts w:ascii="Arial" w:hAnsi="Arial" w:cs="Arial"/>
          <w:sz w:val="18"/>
          <w:szCs w:val="18"/>
        </w:rPr>
        <w:t>prestador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miembro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ejerzan</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CB54FA" w:rsidRPr="008319F5" w:rsidRDefault="004D5B7A" w:rsidP="00F44F96">
      <w:pPr>
        <w:spacing w:after="101" w:line="245"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35</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representación</w:t>
      </w:r>
    </w:p>
    <w:p w:rsidR="004D5B7A" w:rsidRPr="008319F5" w:rsidRDefault="004D5B7A" w:rsidP="00F44F96">
      <w:pPr>
        <w:spacing w:after="101" w:line="245"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36</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viaje</w:t>
      </w:r>
      <w:r w:rsidR="00FF06E9">
        <w:rPr>
          <w:rFonts w:ascii="Arial" w:hAnsi="Arial" w:cs="Arial"/>
          <w:sz w:val="18"/>
          <w:szCs w:val="18"/>
        </w:rPr>
        <w:t xml:space="preserve"> </w:t>
      </w:r>
      <w:r w:rsidRPr="008319F5">
        <w:rPr>
          <w:rFonts w:ascii="Arial" w:hAnsi="Arial" w:cs="Arial"/>
          <w:sz w:val="18"/>
          <w:szCs w:val="18"/>
        </w:rPr>
        <w:t>(nacional/internacional)</w:t>
      </w:r>
    </w:p>
    <w:p w:rsidR="004D5B7A" w:rsidRPr="008319F5" w:rsidRDefault="004D5B7A" w:rsidP="00F44F96">
      <w:pPr>
        <w:spacing w:after="101" w:line="245"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37</w:t>
      </w:r>
      <w:r w:rsidR="00CB54FA"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acompañantes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representación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trabajador,</w:t>
      </w:r>
      <w:r w:rsidR="00FF06E9">
        <w:rPr>
          <w:rFonts w:ascii="Arial" w:hAnsi="Arial" w:cs="Arial"/>
          <w:sz w:val="18"/>
          <w:szCs w:val="18"/>
        </w:rPr>
        <w:t xml:space="preserve"> </w:t>
      </w:r>
      <w:r w:rsidRPr="008319F5">
        <w:rPr>
          <w:rFonts w:ascii="Arial" w:hAnsi="Arial" w:cs="Arial"/>
          <w:sz w:val="18"/>
          <w:szCs w:val="18"/>
        </w:rPr>
        <w:t>prestador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servidor(a)</w:t>
      </w:r>
      <w:r w:rsidR="00FF06E9">
        <w:rPr>
          <w:rFonts w:ascii="Arial" w:hAnsi="Arial" w:cs="Arial"/>
          <w:sz w:val="18"/>
          <w:szCs w:val="18"/>
        </w:rPr>
        <w:t xml:space="preserve"> </w:t>
      </w:r>
      <w:r w:rsidRPr="008319F5">
        <w:rPr>
          <w:rFonts w:ascii="Arial" w:hAnsi="Arial" w:cs="Arial"/>
          <w:sz w:val="18"/>
          <w:szCs w:val="18"/>
        </w:rPr>
        <w:t>público(a),</w:t>
      </w:r>
      <w:r w:rsidR="00FF06E9">
        <w:rPr>
          <w:rFonts w:ascii="Arial" w:hAnsi="Arial" w:cs="Arial"/>
          <w:sz w:val="18"/>
          <w:szCs w:val="18"/>
        </w:rPr>
        <w:t xml:space="preserve"> </w:t>
      </w:r>
      <w:r w:rsidRPr="008319F5">
        <w:rPr>
          <w:rFonts w:ascii="Arial" w:hAnsi="Arial" w:cs="Arial"/>
          <w:sz w:val="18"/>
          <w:szCs w:val="18"/>
        </w:rPr>
        <w:t>miembro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ejerzan</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comisionado</w:t>
      </w:r>
    </w:p>
    <w:p w:rsidR="00CB54FA" w:rsidRPr="008319F5" w:rsidRDefault="004D5B7A" w:rsidP="00F44F96">
      <w:pPr>
        <w:spacing w:after="101" w:line="245"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38</w:t>
      </w:r>
      <w:r w:rsidRPr="008319F5">
        <w:rPr>
          <w:rFonts w:ascii="Arial" w:hAnsi="Arial" w:cs="Arial"/>
          <w:b/>
          <w:sz w:val="18"/>
          <w:szCs w:val="18"/>
        </w:rPr>
        <w:tab/>
      </w:r>
      <w:r w:rsidRPr="008319F5">
        <w:rPr>
          <w:rFonts w:ascii="Arial" w:hAnsi="Arial" w:cs="Arial"/>
          <w:sz w:val="18"/>
          <w:szCs w:val="18"/>
        </w:rPr>
        <w:t>Importe</w:t>
      </w:r>
      <w:r w:rsidR="00FF06E9">
        <w:rPr>
          <w:rFonts w:ascii="Arial" w:hAnsi="Arial" w:cs="Arial"/>
          <w:sz w:val="18"/>
          <w:szCs w:val="18"/>
        </w:rPr>
        <w:t xml:space="preserve"> </w:t>
      </w:r>
      <w:r w:rsidRPr="008319F5">
        <w:rPr>
          <w:rFonts w:ascii="Arial" w:hAnsi="Arial" w:cs="Arial"/>
          <w:sz w:val="18"/>
          <w:szCs w:val="18"/>
        </w:rPr>
        <w:t>ejercido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acompañantes</w:t>
      </w:r>
    </w:p>
    <w:p w:rsidR="004D5B7A" w:rsidRPr="008319F5" w:rsidRDefault="004D5B7A" w:rsidP="00F44F96">
      <w:pPr>
        <w:spacing w:after="101" w:line="245" w:lineRule="exact"/>
        <w:ind w:left="566" w:right="893"/>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destino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representación:</w:t>
      </w:r>
    </w:p>
    <w:p w:rsidR="004D5B7A" w:rsidRPr="008319F5" w:rsidRDefault="004D5B7A" w:rsidP="00F44F96">
      <w:pPr>
        <w:spacing w:after="101" w:line="245"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39</w:t>
      </w:r>
      <w:r w:rsidRPr="008319F5">
        <w:rPr>
          <w:rFonts w:ascii="Arial" w:hAnsi="Arial" w:cs="Arial"/>
          <w:b/>
          <w:sz w:val="18"/>
          <w:szCs w:val="18"/>
        </w:rPr>
        <w:tab/>
      </w:r>
      <w:r w:rsidRPr="008319F5">
        <w:rPr>
          <w:rFonts w:ascii="Arial" w:hAnsi="Arial" w:cs="Arial"/>
          <w:sz w:val="18"/>
          <w:szCs w:val="18"/>
        </w:rPr>
        <w:t>Origen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representación</w:t>
      </w:r>
      <w:r w:rsidR="00FF06E9">
        <w:rPr>
          <w:rFonts w:ascii="Arial" w:hAnsi="Arial" w:cs="Arial"/>
          <w:sz w:val="18"/>
          <w:szCs w:val="18"/>
        </w:rPr>
        <w:t xml:space="preserve"> </w:t>
      </w:r>
      <w:r w:rsidRPr="008319F5">
        <w:rPr>
          <w:rFonts w:ascii="Arial" w:hAnsi="Arial" w:cs="Arial"/>
          <w:sz w:val="18"/>
          <w:szCs w:val="18"/>
        </w:rPr>
        <w:t>(país,</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ciudad)</w:t>
      </w:r>
    </w:p>
    <w:p w:rsidR="00CB54FA" w:rsidRPr="008319F5" w:rsidRDefault="004D5B7A" w:rsidP="00F44F96">
      <w:pPr>
        <w:spacing w:after="101" w:line="245"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40</w:t>
      </w:r>
      <w:r w:rsidRPr="008319F5">
        <w:rPr>
          <w:rFonts w:ascii="Arial" w:hAnsi="Arial" w:cs="Arial"/>
          <w:b/>
          <w:sz w:val="18"/>
          <w:szCs w:val="18"/>
        </w:rPr>
        <w:tab/>
      </w:r>
      <w:r w:rsidRPr="008319F5">
        <w:rPr>
          <w:rFonts w:ascii="Arial" w:hAnsi="Arial" w:cs="Arial"/>
          <w:sz w:val="18"/>
          <w:szCs w:val="18"/>
        </w:rPr>
        <w:t>Destino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representación</w:t>
      </w:r>
      <w:r w:rsidR="00FF06E9">
        <w:rPr>
          <w:rFonts w:ascii="Arial" w:hAnsi="Arial" w:cs="Arial"/>
          <w:sz w:val="18"/>
          <w:szCs w:val="18"/>
        </w:rPr>
        <w:t xml:space="preserve"> </w:t>
      </w:r>
      <w:r w:rsidRPr="008319F5">
        <w:rPr>
          <w:rFonts w:ascii="Arial" w:hAnsi="Arial" w:cs="Arial"/>
          <w:sz w:val="18"/>
          <w:szCs w:val="18"/>
        </w:rPr>
        <w:t>(país,</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ciudad)</w:t>
      </w:r>
    </w:p>
    <w:p w:rsidR="00CB54FA" w:rsidRPr="008319F5" w:rsidRDefault="004D5B7A" w:rsidP="00F44F96">
      <w:pPr>
        <w:spacing w:after="101" w:line="245"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41</w:t>
      </w:r>
      <w:r w:rsidRPr="008319F5">
        <w:rPr>
          <w:rFonts w:ascii="Arial" w:hAnsi="Arial" w:cs="Arial"/>
          <w:b/>
          <w:sz w:val="18"/>
          <w:szCs w:val="18"/>
        </w:rPr>
        <w:tab/>
      </w:r>
      <w:r w:rsidRPr="008319F5">
        <w:rPr>
          <w:rFonts w:ascii="Arial" w:hAnsi="Arial" w:cs="Arial"/>
          <w:sz w:val="18"/>
          <w:szCs w:val="18"/>
        </w:rPr>
        <w:t>Motivo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representación</w:t>
      </w:r>
    </w:p>
    <w:p w:rsidR="004D5B7A" w:rsidRPr="008319F5" w:rsidRDefault="004D5B7A" w:rsidP="00F44F96">
      <w:pPr>
        <w:spacing w:after="101" w:line="245"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42</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salida: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r w:rsidRPr="008319F5">
        <w:rPr>
          <w:rFonts w:ascii="Arial" w:hAnsi="Arial" w:cs="Arial"/>
          <w:i/>
          <w:sz w:val="18"/>
          <w:szCs w:val="18"/>
        </w:rPr>
        <w:t>)</w:t>
      </w:r>
    </w:p>
    <w:p w:rsidR="00B120D5" w:rsidRPr="008319F5" w:rsidRDefault="004D5B7A" w:rsidP="00F44F96">
      <w:pPr>
        <w:spacing w:after="101" w:line="245"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43</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regreso: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30/Abril/2016)</w:t>
      </w:r>
    </w:p>
    <w:p w:rsidR="004D5B7A" w:rsidRPr="008319F5" w:rsidRDefault="004D5B7A" w:rsidP="00F44F96">
      <w:pPr>
        <w:spacing w:after="101" w:line="256" w:lineRule="exact"/>
        <w:ind w:left="562" w:right="893"/>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importe</w:t>
      </w:r>
      <w:r w:rsidR="00FF06E9">
        <w:rPr>
          <w:rFonts w:ascii="Arial" w:hAnsi="Arial" w:cs="Arial"/>
          <w:sz w:val="18"/>
          <w:szCs w:val="18"/>
        </w:rPr>
        <w:t xml:space="preserve"> </w:t>
      </w:r>
      <w:r w:rsidRPr="008319F5">
        <w:rPr>
          <w:rFonts w:ascii="Arial" w:hAnsi="Arial" w:cs="Arial"/>
          <w:sz w:val="18"/>
          <w:szCs w:val="18"/>
        </w:rPr>
        <w:t>ejercido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erogado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atender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representación,</w:t>
      </w:r>
      <w:r w:rsidR="00FF06E9">
        <w:rPr>
          <w:rFonts w:ascii="Arial" w:hAnsi="Arial" w:cs="Arial"/>
          <w:sz w:val="18"/>
          <w:szCs w:val="18"/>
        </w:rPr>
        <w:t xml:space="preserve"> </w:t>
      </w:r>
      <w:r w:rsidRPr="008319F5">
        <w:rPr>
          <w:rFonts w:ascii="Arial" w:hAnsi="Arial" w:cs="Arial"/>
          <w:sz w:val="18"/>
          <w:szCs w:val="18"/>
        </w:rPr>
        <w:t>desglosándolo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partida:</w:t>
      </w:r>
    </w:p>
    <w:p w:rsidR="004D5B7A" w:rsidRPr="008319F5" w:rsidRDefault="004D5B7A" w:rsidP="00F44F96">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44</w:t>
      </w:r>
      <w:r w:rsidRPr="008319F5">
        <w:rPr>
          <w:rFonts w:ascii="Arial" w:hAnsi="Arial" w:cs="Arial"/>
          <w:sz w:val="18"/>
          <w:szCs w:val="18"/>
        </w:rPr>
        <w:tab/>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partida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conceptos</w:t>
      </w:r>
      <w:r w:rsidR="00FF06E9">
        <w:rPr>
          <w:rFonts w:ascii="Arial" w:hAnsi="Arial" w:cs="Arial"/>
          <w:sz w:val="18"/>
          <w:szCs w:val="18"/>
        </w:rPr>
        <w:t xml:space="preserve"> </w:t>
      </w:r>
      <w:r w:rsidRPr="008319F5">
        <w:rPr>
          <w:rFonts w:ascii="Arial" w:hAnsi="Arial" w:cs="Arial"/>
          <w:sz w:val="18"/>
          <w:szCs w:val="18"/>
        </w:rPr>
        <w:t>correspondientes,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Clasificador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Clasificador</w:t>
      </w:r>
      <w:r w:rsidR="00FF06E9">
        <w:rPr>
          <w:rFonts w:ascii="Arial" w:hAnsi="Arial" w:cs="Arial"/>
          <w:sz w:val="18"/>
          <w:szCs w:val="18"/>
        </w:rPr>
        <w:t xml:space="preserve"> </w:t>
      </w:r>
      <w:r w:rsidRPr="008319F5">
        <w:rPr>
          <w:rFonts w:ascii="Arial" w:hAnsi="Arial" w:cs="Arial"/>
          <w:sz w:val="18"/>
          <w:szCs w:val="18"/>
        </w:rPr>
        <w:t>Contable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aplique</w:t>
      </w:r>
    </w:p>
    <w:p w:rsidR="004D5B7A" w:rsidRPr="008319F5" w:rsidRDefault="004D5B7A" w:rsidP="00F44F96">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45</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b/>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partida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conceptos</w:t>
      </w:r>
      <w:r w:rsidR="00FF06E9">
        <w:rPr>
          <w:rFonts w:ascii="Arial" w:hAnsi="Arial" w:cs="Arial"/>
          <w:sz w:val="18"/>
          <w:szCs w:val="18"/>
        </w:rPr>
        <w:t xml:space="preserve"> </w:t>
      </w:r>
      <w:r w:rsidRPr="008319F5">
        <w:rPr>
          <w:rFonts w:ascii="Arial" w:hAnsi="Arial" w:cs="Arial"/>
          <w:sz w:val="18"/>
          <w:szCs w:val="18"/>
        </w:rPr>
        <w:t>correspondientes,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armónicos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Clasificador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Clasificador</w:t>
      </w:r>
      <w:r w:rsidR="00FF06E9">
        <w:rPr>
          <w:rFonts w:ascii="Arial" w:hAnsi="Arial" w:cs="Arial"/>
          <w:sz w:val="18"/>
          <w:szCs w:val="18"/>
        </w:rPr>
        <w:t xml:space="preserve"> </w:t>
      </w:r>
      <w:r w:rsidRPr="008319F5">
        <w:rPr>
          <w:rFonts w:ascii="Arial" w:hAnsi="Arial" w:cs="Arial"/>
          <w:sz w:val="18"/>
          <w:szCs w:val="18"/>
        </w:rPr>
        <w:t>Contable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aplique.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r w:rsidRPr="008319F5">
        <w:rPr>
          <w:rFonts w:ascii="Arial" w:hAnsi="Arial" w:cs="Arial"/>
          <w:sz w:val="18"/>
          <w:szCs w:val="18"/>
        </w:rPr>
        <w:t>pasajes</w:t>
      </w:r>
      <w:r w:rsidR="00FF06E9">
        <w:rPr>
          <w:rFonts w:ascii="Arial" w:hAnsi="Arial" w:cs="Arial"/>
          <w:sz w:val="18"/>
          <w:szCs w:val="18"/>
        </w:rPr>
        <w:t xml:space="preserve"> </w:t>
      </w:r>
      <w:r w:rsidRPr="008319F5">
        <w:rPr>
          <w:rFonts w:ascii="Arial" w:hAnsi="Arial" w:cs="Arial"/>
          <w:sz w:val="18"/>
          <w:szCs w:val="18"/>
        </w:rPr>
        <w:t>aéreos,</w:t>
      </w:r>
      <w:r w:rsidR="00FF06E9">
        <w:rPr>
          <w:rFonts w:ascii="Arial" w:hAnsi="Arial" w:cs="Arial"/>
          <w:sz w:val="18"/>
          <w:szCs w:val="18"/>
        </w:rPr>
        <w:t xml:space="preserve"> </w:t>
      </w:r>
      <w:r w:rsidRPr="008319F5">
        <w:rPr>
          <w:rFonts w:ascii="Arial" w:hAnsi="Arial" w:cs="Arial"/>
          <w:sz w:val="18"/>
          <w:szCs w:val="18"/>
        </w:rPr>
        <w:t>terrestres,</w:t>
      </w:r>
      <w:r w:rsidR="00FF06E9">
        <w:rPr>
          <w:rFonts w:ascii="Arial" w:hAnsi="Arial" w:cs="Arial"/>
          <w:sz w:val="18"/>
          <w:szCs w:val="18"/>
        </w:rPr>
        <w:t xml:space="preserve"> </w:t>
      </w:r>
      <w:r w:rsidRPr="008319F5">
        <w:rPr>
          <w:rFonts w:ascii="Arial" w:hAnsi="Arial" w:cs="Arial"/>
          <w:sz w:val="18"/>
          <w:szCs w:val="18"/>
        </w:rPr>
        <w:t>marítimos,</w:t>
      </w:r>
      <w:r w:rsidR="00FF06E9">
        <w:rPr>
          <w:rFonts w:ascii="Arial" w:hAnsi="Arial" w:cs="Arial"/>
          <w:sz w:val="18"/>
          <w:szCs w:val="18"/>
        </w:rPr>
        <w:t xml:space="preserve"> </w:t>
      </w:r>
      <w:r w:rsidRPr="008319F5">
        <w:rPr>
          <w:rFonts w:ascii="Arial" w:hAnsi="Arial" w:cs="Arial"/>
          <w:sz w:val="18"/>
          <w:szCs w:val="18"/>
        </w:rPr>
        <w:t>lacustres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fluviales;</w:t>
      </w:r>
      <w:r w:rsidR="00FF06E9">
        <w:rPr>
          <w:rFonts w:ascii="Arial" w:hAnsi="Arial" w:cs="Arial"/>
          <w:sz w:val="18"/>
          <w:szCs w:val="18"/>
        </w:rPr>
        <w:t xml:space="preserve"> </w:t>
      </w:r>
      <w:r w:rsidRPr="008319F5">
        <w:rPr>
          <w:rFonts w:ascii="Arial" w:hAnsi="Arial" w:cs="Arial"/>
          <w:sz w:val="18"/>
          <w:szCs w:val="18"/>
        </w:rPr>
        <w:t>autotransporte;</w:t>
      </w:r>
      <w:r w:rsidR="00FF06E9">
        <w:rPr>
          <w:rFonts w:ascii="Arial" w:hAnsi="Arial" w:cs="Arial"/>
          <w:sz w:val="18"/>
          <w:szCs w:val="18"/>
        </w:rPr>
        <w:t xml:space="preserve"> </w:t>
      </w:r>
      <w:r w:rsidRPr="008319F5">
        <w:rPr>
          <w:rFonts w:ascii="Arial" w:hAnsi="Arial" w:cs="Arial"/>
          <w:sz w:val="18"/>
          <w:szCs w:val="18"/>
        </w:rPr>
        <w:t>viáticos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país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extranjero;</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instalación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traslado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menaje;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integrales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traslado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viáticos;</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traslado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hospedaje;</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(especificar)</w:t>
      </w:r>
    </w:p>
    <w:p w:rsidR="004D5B7A" w:rsidRPr="008319F5" w:rsidRDefault="004D5B7A" w:rsidP="00F44F96">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46</w:t>
      </w:r>
      <w:r w:rsidRPr="008319F5">
        <w:rPr>
          <w:rFonts w:ascii="Arial" w:hAnsi="Arial" w:cs="Arial"/>
          <w:b/>
          <w:sz w:val="18"/>
          <w:szCs w:val="18"/>
        </w:rPr>
        <w:tab/>
      </w:r>
      <w:r w:rsidRPr="008319F5">
        <w:rPr>
          <w:rFonts w:ascii="Arial" w:hAnsi="Arial" w:cs="Arial"/>
          <w:sz w:val="18"/>
          <w:szCs w:val="18"/>
        </w:rPr>
        <w:t>Importe</w:t>
      </w:r>
      <w:r w:rsidR="00FF06E9">
        <w:rPr>
          <w:rFonts w:ascii="Arial" w:hAnsi="Arial" w:cs="Arial"/>
          <w:sz w:val="18"/>
          <w:szCs w:val="18"/>
        </w:rPr>
        <w:t xml:space="preserve"> </w:t>
      </w:r>
      <w:r w:rsidRPr="008319F5">
        <w:rPr>
          <w:rFonts w:ascii="Arial" w:hAnsi="Arial" w:cs="Arial"/>
          <w:sz w:val="18"/>
          <w:szCs w:val="18"/>
        </w:rPr>
        <w:t>ejercido</w:t>
      </w:r>
      <w:r w:rsidR="00FF06E9">
        <w:rPr>
          <w:rFonts w:ascii="Arial" w:hAnsi="Arial" w:cs="Arial"/>
          <w:sz w:val="18"/>
          <w:szCs w:val="18"/>
        </w:rPr>
        <w:t xml:space="preserve"> </w:t>
      </w:r>
      <w:r w:rsidRPr="008319F5">
        <w:rPr>
          <w:rFonts w:ascii="Arial" w:hAnsi="Arial" w:cs="Arial"/>
          <w:sz w:val="18"/>
          <w:szCs w:val="18"/>
        </w:rPr>
        <w:t>erogado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representación</w:t>
      </w:r>
    </w:p>
    <w:p w:rsidR="004D5B7A" w:rsidRPr="008319F5" w:rsidRDefault="004D5B7A" w:rsidP="00F44F96">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47</w:t>
      </w:r>
      <w:r w:rsidRPr="008319F5">
        <w:rPr>
          <w:rFonts w:ascii="Arial" w:hAnsi="Arial" w:cs="Arial"/>
          <w:b/>
          <w:sz w:val="18"/>
          <w:szCs w:val="18"/>
        </w:rPr>
        <w:tab/>
      </w:r>
      <w:r w:rsidRPr="008319F5">
        <w:rPr>
          <w:rFonts w:ascii="Arial" w:hAnsi="Arial" w:cs="Arial"/>
          <w:sz w:val="18"/>
          <w:szCs w:val="18"/>
        </w:rPr>
        <w:t>Importe</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ejercido</w:t>
      </w:r>
      <w:r w:rsidR="00FF06E9">
        <w:rPr>
          <w:rFonts w:ascii="Arial" w:hAnsi="Arial" w:cs="Arial"/>
          <w:sz w:val="18"/>
          <w:szCs w:val="18"/>
        </w:rPr>
        <w:t xml:space="preserve"> </w:t>
      </w:r>
      <w:r w:rsidRPr="008319F5">
        <w:rPr>
          <w:rFonts w:ascii="Arial" w:hAnsi="Arial" w:cs="Arial"/>
          <w:sz w:val="18"/>
          <w:szCs w:val="18"/>
        </w:rPr>
        <w:t>erogado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motivo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representación</w:t>
      </w:r>
    </w:p>
    <w:p w:rsidR="00B120D5" w:rsidRPr="008319F5" w:rsidRDefault="004D5B7A" w:rsidP="00F44F96">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48</w:t>
      </w:r>
      <w:r w:rsidRPr="008319F5">
        <w:rPr>
          <w:rFonts w:ascii="Arial" w:hAnsi="Arial" w:cs="Arial"/>
          <w:b/>
          <w:sz w:val="18"/>
          <w:szCs w:val="18"/>
        </w:rPr>
        <w:tab/>
      </w:r>
      <w:r w:rsidRPr="008319F5">
        <w:rPr>
          <w:rFonts w:ascii="Arial" w:hAnsi="Arial" w:cs="Arial"/>
          <w:sz w:val="18"/>
          <w:szCs w:val="18"/>
        </w:rPr>
        <w:t>Importe</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b/>
          <w:sz w:val="18"/>
          <w:szCs w:val="18"/>
        </w:rPr>
        <w:t>no</w:t>
      </w:r>
      <w:r w:rsidR="00FF06E9">
        <w:rPr>
          <w:rFonts w:ascii="Arial" w:hAnsi="Arial" w:cs="Arial"/>
          <w:sz w:val="18"/>
          <w:szCs w:val="18"/>
        </w:rPr>
        <w:t xml:space="preserve"> </w:t>
      </w:r>
      <w:r w:rsidRPr="008319F5">
        <w:rPr>
          <w:rFonts w:ascii="Arial" w:hAnsi="Arial" w:cs="Arial"/>
          <w:sz w:val="18"/>
          <w:szCs w:val="18"/>
        </w:rPr>
        <w:t>erogados</w:t>
      </w:r>
      <w:r w:rsidR="00FF06E9">
        <w:rPr>
          <w:rFonts w:ascii="Arial" w:hAnsi="Arial" w:cs="Arial"/>
          <w:sz w:val="18"/>
          <w:szCs w:val="18"/>
        </w:rPr>
        <w:t xml:space="preserve"> </w:t>
      </w:r>
      <w:r w:rsidRPr="008319F5">
        <w:rPr>
          <w:rFonts w:ascii="Arial" w:hAnsi="Arial" w:cs="Arial"/>
          <w:sz w:val="18"/>
          <w:szCs w:val="18"/>
        </w:rPr>
        <w:t>derivados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representación</w:t>
      </w:r>
    </w:p>
    <w:p w:rsidR="004D5B7A" w:rsidRPr="008319F5" w:rsidRDefault="004D5B7A" w:rsidP="00F44F96">
      <w:pPr>
        <w:spacing w:after="101" w:line="256" w:lineRule="exact"/>
        <w:ind w:left="567" w:right="893"/>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representación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4D5B7A" w:rsidRPr="008319F5" w:rsidRDefault="004D5B7A" w:rsidP="00F44F96">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49</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entrega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representación</w:t>
      </w:r>
      <w:r w:rsidR="00FF06E9">
        <w:rPr>
          <w:rFonts w:ascii="Arial" w:hAnsi="Arial" w:cs="Arial"/>
          <w:sz w:val="18"/>
          <w:szCs w:val="18"/>
        </w:rPr>
        <w:t xml:space="preserve"> </w:t>
      </w:r>
      <w:r w:rsidRPr="008319F5">
        <w:rPr>
          <w:rFonts w:ascii="Arial" w:hAnsi="Arial" w:cs="Arial"/>
          <w:sz w:val="18"/>
          <w:szCs w:val="18"/>
        </w:rPr>
        <w:t>encomendado,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CB54FA" w:rsidRPr="008319F5" w:rsidRDefault="004D5B7A" w:rsidP="00F44F96">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50</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representación</w:t>
      </w:r>
      <w:r w:rsidR="00FF06E9">
        <w:rPr>
          <w:rFonts w:ascii="Arial" w:hAnsi="Arial" w:cs="Arial"/>
          <w:sz w:val="18"/>
          <w:szCs w:val="18"/>
        </w:rPr>
        <w:t xml:space="preserve"> </w:t>
      </w:r>
      <w:r w:rsidRPr="008319F5">
        <w:rPr>
          <w:rFonts w:ascii="Arial" w:hAnsi="Arial" w:cs="Arial"/>
          <w:sz w:val="18"/>
          <w:szCs w:val="18"/>
        </w:rPr>
        <w:t>encomendado,</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señalen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actividades</w:t>
      </w:r>
      <w:r w:rsidR="00FF06E9">
        <w:rPr>
          <w:rFonts w:ascii="Arial" w:hAnsi="Arial" w:cs="Arial"/>
          <w:sz w:val="18"/>
          <w:szCs w:val="18"/>
        </w:rPr>
        <w:t xml:space="preserve"> </w:t>
      </w:r>
      <w:r w:rsidRPr="008319F5">
        <w:rPr>
          <w:rFonts w:ascii="Arial" w:hAnsi="Arial" w:cs="Arial"/>
          <w:sz w:val="18"/>
          <w:szCs w:val="18"/>
        </w:rPr>
        <w:t>realizadas,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obtenidos,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contribuciones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institución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conclusiones;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explicando</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4D5B7A" w:rsidRPr="008319F5" w:rsidRDefault="004D5B7A" w:rsidP="00F44F96">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51</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facturas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comprobantes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soporten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erogaciones</w:t>
      </w:r>
      <w:r w:rsidR="00FF06E9">
        <w:rPr>
          <w:rFonts w:ascii="Arial" w:hAnsi="Arial" w:cs="Arial"/>
          <w:sz w:val="18"/>
          <w:szCs w:val="18"/>
        </w:rPr>
        <w:t xml:space="preserve"> </w:t>
      </w:r>
      <w:r w:rsidRPr="008319F5">
        <w:rPr>
          <w:rFonts w:ascii="Arial" w:hAnsi="Arial" w:cs="Arial"/>
          <w:sz w:val="18"/>
          <w:szCs w:val="18"/>
        </w:rPr>
        <w:t>realizadas</w:t>
      </w:r>
    </w:p>
    <w:p w:rsidR="00B120D5" w:rsidRPr="008319F5" w:rsidRDefault="004D5B7A" w:rsidP="00F44F96">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representación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F44F96">
      <w:pPr>
        <w:spacing w:after="101" w:line="256" w:lineRule="exact"/>
        <w:ind w:right="893"/>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F44F96">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53</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F44F96">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54</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CB54FA" w:rsidRPr="008319F5" w:rsidRDefault="004D5B7A" w:rsidP="00F44F96">
      <w:pPr>
        <w:spacing w:after="101" w:line="256" w:lineRule="exact"/>
        <w:ind w:left="1701" w:right="893" w:hanging="1134"/>
        <w:jc w:val="both"/>
        <w:rPr>
          <w:rFonts w:ascii="Arial" w:hAnsi="Arial" w:cs="Arial"/>
          <w:i/>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55</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F44F96">
      <w:pPr>
        <w:spacing w:after="101" w:line="256" w:lineRule="exact"/>
        <w:ind w:right="893"/>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F44F96">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56</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F44F96">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57</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F44F96">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58</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30/Abril/2016)</w:t>
      </w:r>
    </w:p>
    <w:p w:rsidR="004D5B7A" w:rsidRPr="008319F5" w:rsidRDefault="004D5B7A" w:rsidP="00F44F96">
      <w:pPr>
        <w:spacing w:after="101" w:line="256" w:lineRule="exact"/>
        <w:ind w:right="893"/>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F44F96">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59</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9a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9b,</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F44F96">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60</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DE4D05">
      <w:pPr>
        <w:spacing w:after="101" w:line="216" w:lineRule="exact"/>
        <w:ind w:right="850"/>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9a</w:t>
      </w:r>
      <w:r w:rsidR="00FF06E9">
        <w:rPr>
          <w:rFonts w:ascii="Arial" w:hAnsi="Arial" w:cs="Arial"/>
          <w:b/>
          <w:sz w:val="18"/>
          <w:szCs w:val="18"/>
          <w:lang w:val="en-US"/>
        </w:rPr>
        <w:t xml:space="preserve"> </w:t>
      </w:r>
      <w:r w:rsidRPr="008319F5">
        <w:rPr>
          <w:rFonts w:ascii="Arial" w:hAnsi="Arial" w:cs="Arial"/>
          <w:b/>
          <w:sz w:val="18"/>
          <w:szCs w:val="18"/>
          <w:lang w:val="en-US"/>
        </w:rPr>
        <w:t>LGT_Art_70_Fr_IX</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Gastos</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concepto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viáticos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1031"/>
        <w:gridCol w:w="1148"/>
        <w:gridCol w:w="2180"/>
        <w:gridCol w:w="948"/>
        <w:gridCol w:w="1083"/>
        <w:gridCol w:w="948"/>
        <w:gridCol w:w="1374"/>
      </w:tblGrid>
      <w:tr w:rsidR="004D5B7A" w:rsidRPr="008319F5">
        <w:tblPrEx>
          <w:tblCellMar>
            <w:top w:w="0" w:type="dxa"/>
            <w:bottom w:w="0" w:type="dxa"/>
          </w:tblCellMar>
        </w:tblPrEx>
        <w:trPr>
          <w:trHeight w:val="20"/>
          <w:jc w:val="center"/>
        </w:trPr>
        <w:tc>
          <w:tcPr>
            <w:tcW w:w="1080"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C7145F">
            <w:pPr>
              <w:spacing w:before="60" w:after="24" w:line="180" w:lineRule="exact"/>
              <w:jc w:val="center"/>
              <w:rPr>
                <w:rFonts w:ascii="Arial" w:hAnsi="Arial" w:cs="Arial"/>
                <w:sz w:val="14"/>
                <w:szCs w:val="18"/>
              </w:rPr>
            </w:pPr>
            <w:r w:rsidRPr="008319F5">
              <w:rPr>
                <w:rFonts w:ascii="Arial" w:hAnsi="Arial" w:cs="Arial"/>
                <w:sz w:val="14"/>
                <w:szCs w:val="18"/>
              </w:rPr>
              <w:t>Ejercicio</w:t>
            </w:r>
          </w:p>
        </w:tc>
        <w:tc>
          <w:tcPr>
            <w:tcW w:w="12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informa</w:t>
            </w:r>
          </w:p>
        </w:tc>
        <w:tc>
          <w:tcPr>
            <w:tcW w:w="22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r w:rsidRPr="008319F5">
              <w:rPr>
                <w:rFonts w:ascii="Arial" w:hAnsi="Arial" w:cs="Arial"/>
                <w:sz w:val="14"/>
                <w:szCs w:val="18"/>
              </w:rPr>
              <w:t>Tipo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integrante</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r w:rsidR="00FF06E9">
              <w:rPr>
                <w:rFonts w:ascii="Arial" w:hAnsi="Arial" w:cs="Arial"/>
                <w:sz w:val="14"/>
                <w:szCs w:val="18"/>
              </w:rPr>
              <w:t xml:space="preserve"> </w:t>
            </w:r>
            <w:r w:rsidRPr="008319F5">
              <w:rPr>
                <w:rFonts w:ascii="Arial" w:hAnsi="Arial" w:cs="Arial"/>
                <w:sz w:val="14"/>
                <w:szCs w:val="18"/>
              </w:rPr>
              <w:t>(funcionario,</w:t>
            </w:r>
            <w:r w:rsidR="00FF06E9">
              <w:rPr>
                <w:rFonts w:ascii="Arial" w:hAnsi="Arial" w:cs="Arial"/>
                <w:sz w:val="14"/>
                <w:szCs w:val="18"/>
              </w:rPr>
              <w:t xml:space="preserve"> </w:t>
            </w:r>
            <w:r w:rsidRPr="008319F5">
              <w:rPr>
                <w:rFonts w:ascii="Arial" w:hAnsi="Arial" w:cs="Arial"/>
                <w:sz w:val="14"/>
                <w:szCs w:val="18"/>
              </w:rPr>
              <w:t>servidor[a]</w:t>
            </w:r>
            <w:r w:rsidR="00FF06E9">
              <w:rPr>
                <w:rFonts w:ascii="Arial" w:hAnsi="Arial" w:cs="Arial"/>
                <w:sz w:val="14"/>
                <w:szCs w:val="18"/>
              </w:rPr>
              <w:t xml:space="preserve"> </w:t>
            </w:r>
            <w:r w:rsidRPr="008319F5">
              <w:rPr>
                <w:rFonts w:ascii="Arial" w:hAnsi="Arial" w:cs="Arial"/>
                <w:sz w:val="14"/>
                <w:szCs w:val="18"/>
              </w:rPr>
              <w:t>público[a]</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toda</w:t>
            </w:r>
            <w:r w:rsidR="00FF06E9">
              <w:rPr>
                <w:rFonts w:ascii="Arial" w:hAnsi="Arial" w:cs="Arial"/>
                <w:sz w:val="14"/>
                <w:szCs w:val="18"/>
              </w:rPr>
              <w:t xml:space="preserve"> </w:t>
            </w:r>
            <w:r w:rsidRPr="008319F5">
              <w:rPr>
                <w:rFonts w:ascii="Arial" w:hAnsi="Arial" w:cs="Arial"/>
                <w:sz w:val="14"/>
                <w:szCs w:val="18"/>
              </w:rPr>
              <w:t>persona</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desempeñe</w:t>
            </w:r>
            <w:r w:rsidR="00FF06E9">
              <w:rPr>
                <w:rFonts w:ascii="Arial" w:hAnsi="Arial" w:cs="Arial"/>
                <w:sz w:val="14"/>
                <w:szCs w:val="18"/>
              </w:rPr>
              <w:t xml:space="preserve"> </w:t>
            </w:r>
            <w:r w:rsidRPr="008319F5">
              <w:rPr>
                <w:rFonts w:ascii="Arial" w:hAnsi="Arial" w:cs="Arial"/>
                <w:sz w:val="14"/>
                <w:szCs w:val="18"/>
              </w:rPr>
              <w:t>un</w:t>
            </w:r>
            <w:r w:rsidR="00FF06E9">
              <w:rPr>
                <w:rFonts w:ascii="Arial" w:hAnsi="Arial" w:cs="Arial"/>
                <w:sz w:val="14"/>
                <w:szCs w:val="18"/>
              </w:rPr>
              <w:t xml:space="preserve"> </w:t>
            </w:r>
            <w:r w:rsidRPr="008319F5">
              <w:rPr>
                <w:rFonts w:ascii="Arial" w:hAnsi="Arial" w:cs="Arial"/>
                <w:sz w:val="14"/>
                <w:szCs w:val="18"/>
              </w:rPr>
              <w:t>empleo,</w:t>
            </w:r>
            <w:r w:rsidR="00FF06E9">
              <w:rPr>
                <w:rFonts w:ascii="Arial" w:hAnsi="Arial" w:cs="Arial"/>
                <w:sz w:val="14"/>
                <w:szCs w:val="18"/>
              </w:rPr>
              <w:t xml:space="preserve"> </w:t>
            </w:r>
            <w:r w:rsidRPr="008319F5">
              <w:rPr>
                <w:rFonts w:ascii="Arial" w:hAnsi="Arial" w:cs="Arial"/>
                <w:sz w:val="14"/>
                <w:szCs w:val="18"/>
              </w:rPr>
              <w:t>cargo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comisión</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ejerza</w:t>
            </w:r>
            <w:r w:rsidR="00FF06E9">
              <w:rPr>
                <w:rFonts w:ascii="Arial" w:hAnsi="Arial" w:cs="Arial"/>
                <w:sz w:val="14"/>
                <w:szCs w:val="18"/>
              </w:rPr>
              <w:t xml:space="preserve"> </w:t>
            </w:r>
            <w:r w:rsidRPr="008319F5">
              <w:rPr>
                <w:rFonts w:ascii="Arial" w:hAnsi="Arial" w:cs="Arial"/>
                <w:sz w:val="14"/>
                <w:szCs w:val="18"/>
              </w:rPr>
              <w:t>actos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autoridad,</w:t>
            </w:r>
            <w:r w:rsidR="00FF06E9">
              <w:rPr>
                <w:rFonts w:ascii="Arial" w:hAnsi="Arial" w:cs="Arial"/>
                <w:sz w:val="14"/>
                <w:szCs w:val="18"/>
              </w:rPr>
              <w:t xml:space="preserve"> </w:t>
            </w:r>
            <w:r w:rsidRPr="008319F5">
              <w:rPr>
                <w:rFonts w:ascii="Arial" w:hAnsi="Arial" w:cs="Arial"/>
                <w:sz w:val="14"/>
                <w:szCs w:val="18"/>
              </w:rPr>
              <w:t>empleado,</w:t>
            </w:r>
            <w:r w:rsidR="00FF06E9">
              <w:rPr>
                <w:rFonts w:ascii="Arial" w:hAnsi="Arial" w:cs="Arial"/>
                <w:sz w:val="14"/>
                <w:szCs w:val="18"/>
              </w:rPr>
              <w:t xml:space="preserve"> </w:t>
            </w:r>
            <w:r w:rsidRPr="008319F5">
              <w:rPr>
                <w:rFonts w:ascii="Arial" w:hAnsi="Arial" w:cs="Arial"/>
                <w:sz w:val="14"/>
                <w:szCs w:val="18"/>
              </w:rPr>
              <w:t>representante</w:t>
            </w:r>
            <w:r w:rsidR="00FF06E9">
              <w:rPr>
                <w:rFonts w:ascii="Arial" w:hAnsi="Arial" w:cs="Arial"/>
                <w:sz w:val="14"/>
                <w:szCs w:val="18"/>
              </w:rPr>
              <w:t xml:space="preserve"> </w:t>
            </w:r>
            <w:r w:rsidRPr="008319F5">
              <w:rPr>
                <w:rFonts w:ascii="Arial" w:hAnsi="Arial" w:cs="Arial"/>
                <w:sz w:val="14"/>
                <w:szCs w:val="18"/>
              </w:rPr>
              <w:t>popular,</w:t>
            </w:r>
            <w:r w:rsidR="00FF06E9">
              <w:rPr>
                <w:rFonts w:ascii="Arial" w:hAnsi="Arial" w:cs="Arial"/>
                <w:sz w:val="14"/>
                <w:szCs w:val="18"/>
              </w:rPr>
              <w:t xml:space="preserve"> </w:t>
            </w:r>
            <w:r w:rsidRPr="008319F5">
              <w:rPr>
                <w:rFonts w:ascii="Arial" w:hAnsi="Arial" w:cs="Arial"/>
                <w:sz w:val="14"/>
                <w:szCs w:val="18"/>
              </w:rPr>
              <w:t>miembro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poder</w:t>
            </w:r>
            <w:r w:rsidR="00FF06E9">
              <w:rPr>
                <w:rFonts w:ascii="Arial" w:hAnsi="Arial" w:cs="Arial"/>
                <w:sz w:val="14"/>
                <w:szCs w:val="18"/>
              </w:rPr>
              <w:t xml:space="preserve"> </w:t>
            </w:r>
            <w:r w:rsidRPr="008319F5">
              <w:rPr>
                <w:rFonts w:ascii="Arial" w:hAnsi="Arial" w:cs="Arial"/>
                <w:sz w:val="14"/>
                <w:szCs w:val="18"/>
              </w:rPr>
              <w:t>judicial,</w:t>
            </w:r>
            <w:r w:rsidR="00FF06E9">
              <w:rPr>
                <w:rFonts w:ascii="Arial" w:hAnsi="Arial" w:cs="Arial"/>
                <w:sz w:val="14"/>
                <w:szCs w:val="18"/>
              </w:rPr>
              <w:t xml:space="preserve"> </w:t>
            </w:r>
            <w:r w:rsidRPr="008319F5">
              <w:rPr>
                <w:rFonts w:ascii="Arial" w:hAnsi="Arial" w:cs="Arial"/>
                <w:sz w:val="14"/>
                <w:szCs w:val="18"/>
              </w:rPr>
              <w:t>miembro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órgano</w:t>
            </w:r>
            <w:r w:rsidR="00FF06E9">
              <w:rPr>
                <w:rFonts w:ascii="Arial" w:hAnsi="Arial" w:cs="Arial"/>
                <w:sz w:val="14"/>
                <w:szCs w:val="18"/>
              </w:rPr>
              <w:t xml:space="preserve"> </w:t>
            </w:r>
            <w:r w:rsidRPr="008319F5">
              <w:rPr>
                <w:rFonts w:ascii="Arial" w:hAnsi="Arial" w:cs="Arial"/>
                <w:sz w:val="14"/>
                <w:szCs w:val="18"/>
              </w:rPr>
              <w:t>autónomo</w:t>
            </w:r>
            <w:r w:rsidR="00FF06E9">
              <w:rPr>
                <w:rFonts w:ascii="Arial" w:hAnsi="Arial" w:cs="Arial"/>
                <w:sz w:val="14"/>
                <w:szCs w:val="18"/>
              </w:rPr>
              <w:t xml:space="preserve"> </w:t>
            </w:r>
            <w:r w:rsidRPr="008319F5">
              <w:rPr>
                <w:rFonts w:ascii="Arial" w:hAnsi="Arial" w:cs="Arial"/>
                <w:sz w:val="14"/>
                <w:szCs w:val="18"/>
              </w:rPr>
              <w:t>[especificar</w:t>
            </w:r>
            <w:r w:rsidR="00FF06E9">
              <w:rPr>
                <w:rFonts w:ascii="Arial" w:hAnsi="Arial" w:cs="Arial"/>
                <w:sz w:val="14"/>
                <w:szCs w:val="18"/>
              </w:rPr>
              <w:t xml:space="preserve"> </w:t>
            </w: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personal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confianza,</w:t>
            </w:r>
            <w:r w:rsidR="00FF06E9">
              <w:rPr>
                <w:rFonts w:ascii="Arial" w:hAnsi="Arial" w:cs="Arial"/>
                <w:sz w:val="14"/>
                <w:szCs w:val="18"/>
              </w:rPr>
              <w:t xml:space="preserve"> </w:t>
            </w:r>
            <w:r w:rsidRPr="008319F5">
              <w:rPr>
                <w:rFonts w:ascii="Arial" w:hAnsi="Arial" w:cs="Arial"/>
                <w:sz w:val="14"/>
                <w:szCs w:val="18"/>
              </w:rPr>
              <w:t>prestador</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servicios</w:t>
            </w:r>
            <w:r w:rsidR="00FF06E9">
              <w:rPr>
                <w:rFonts w:ascii="Arial" w:hAnsi="Arial" w:cs="Arial"/>
                <w:sz w:val="14"/>
                <w:szCs w:val="18"/>
              </w:rPr>
              <w:t xml:space="preserve"> </w:t>
            </w:r>
            <w:r w:rsidRPr="008319F5">
              <w:rPr>
                <w:rFonts w:ascii="Arial" w:hAnsi="Arial" w:cs="Arial"/>
                <w:sz w:val="14"/>
                <w:szCs w:val="18"/>
              </w:rPr>
              <w:t>profesionales,</w:t>
            </w:r>
            <w:r w:rsidR="00FF06E9">
              <w:rPr>
                <w:rFonts w:ascii="Arial" w:hAnsi="Arial" w:cs="Arial"/>
                <w:sz w:val="14"/>
                <w:szCs w:val="18"/>
              </w:rPr>
              <w:t xml:space="preserve"> </w:t>
            </w:r>
            <w:r w:rsidRPr="008319F5">
              <w:rPr>
                <w:rFonts w:ascii="Arial" w:hAnsi="Arial" w:cs="Arial"/>
                <w:sz w:val="14"/>
                <w:szCs w:val="18"/>
              </w:rPr>
              <w:t>otro</w:t>
            </w:r>
            <w:r w:rsidR="00FF06E9">
              <w:rPr>
                <w:rFonts w:ascii="Arial" w:hAnsi="Arial" w:cs="Arial"/>
                <w:sz w:val="14"/>
                <w:szCs w:val="18"/>
              </w:rPr>
              <w:t xml:space="preserve"> </w:t>
            </w:r>
            <w:r w:rsidRPr="008319F5">
              <w:rPr>
                <w:rFonts w:ascii="Arial" w:hAnsi="Arial" w:cs="Arial"/>
                <w:sz w:val="14"/>
                <w:szCs w:val="18"/>
              </w:rPr>
              <w:t>[especificar</w:t>
            </w:r>
            <w:r w:rsidR="00FF06E9">
              <w:rPr>
                <w:rFonts w:ascii="Arial" w:hAnsi="Arial" w:cs="Arial"/>
                <w:sz w:val="14"/>
                <w:szCs w:val="18"/>
              </w:rPr>
              <w:t xml:space="preserve"> </w:t>
            </w:r>
            <w:r w:rsidRPr="008319F5">
              <w:rPr>
                <w:rFonts w:ascii="Arial" w:hAnsi="Arial" w:cs="Arial"/>
                <w:sz w:val="14"/>
                <w:szCs w:val="18"/>
              </w:rPr>
              <w:t>denominación])</w:t>
            </w: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r w:rsidRPr="008319F5">
              <w:rPr>
                <w:rFonts w:ascii="Arial" w:hAnsi="Arial" w:cs="Arial"/>
                <w:sz w:val="14"/>
                <w:szCs w:val="18"/>
              </w:rPr>
              <w:t>Clave</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nivel</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puesto</w:t>
            </w: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puesto</w:t>
            </w: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cargo</w:t>
            </w:r>
          </w:p>
        </w:tc>
        <w:tc>
          <w:tcPr>
            <w:tcW w:w="144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r w:rsidRPr="008319F5">
              <w:rPr>
                <w:rFonts w:ascii="Arial" w:hAnsi="Arial" w:cs="Arial"/>
                <w:sz w:val="14"/>
                <w:szCs w:val="18"/>
              </w:rPr>
              <w:t>Área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adscripción</w:t>
            </w:r>
          </w:p>
        </w:tc>
      </w:tr>
      <w:tr w:rsidR="004D5B7A" w:rsidRPr="008319F5">
        <w:tblPrEx>
          <w:tblCellMar>
            <w:top w:w="0" w:type="dxa"/>
            <w:bottom w:w="0" w:type="dxa"/>
          </w:tblCellMar>
        </w:tblPrEx>
        <w:trPr>
          <w:trHeight w:val="20"/>
          <w:jc w:val="center"/>
        </w:trPr>
        <w:tc>
          <w:tcPr>
            <w:tcW w:w="108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12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22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144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08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12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22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144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r>
    </w:tbl>
    <w:p w:rsidR="004D5B7A" w:rsidRPr="008319F5" w:rsidRDefault="004D5B7A" w:rsidP="00F44F96">
      <w:pPr>
        <w:spacing w:before="30" w:after="24" w:line="180" w:lineRule="exact"/>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879"/>
        <w:gridCol w:w="937"/>
        <w:gridCol w:w="1416"/>
        <w:gridCol w:w="1370"/>
        <w:gridCol w:w="1209"/>
        <w:gridCol w:w="1531"/>
        <w:gridCol w:w="1370"/>
      </w:tblGrid>
      <w:tr w:rsidR="00C7145F" w:rsidRPr="008319F5">
        <w:tblPrEx>
          <w:tblCellMar>
            <w:top w:w="0" w:type="dxa"/>
            <w:bottom w:w="0" w:type="dxa"/>
          </w:tblCellMar>
        </w:tblPrEx>
        <w:trPr>
          <w:trHeight w:val="1245"/>
          <w:jc w:val="center"/>
        </w:trPr>
        <w:tc>
          <w:tcPr>
            <w:tcW w:w="3232" w:type="dxa"/>
            <w:gridSpan w:val="3"/>
            <w:tcBorders>
              <w:top w:val="single" w:sz="6" w:space="0" w:color="000000"/>
              <w:left w:val="single" w:sz="6" w:space="0" w:color="000000"/>
              <w:bottom w:val="single" w:sz="6" w:space="0" w:color="000000"/>
              <w:right w:val="single" w:sz="6" w:space="0" w:color="000000"/>
            </w:tcBorders>
            <w:noWrap/>
            <w:vAlign w:val="center"/>
          </w:tcPr>
          <w:p w:rsidR="00C7145F" w:rsidRPr="008319F5" w:rsidRDefault="00C7145F" w:rsidP="00F44F96">
            <w:pPr>
              <w:spacing w:before="30" w:after="24" w:line="180" w:lineRule="exact"/>
              <w:jc w:val="center"/>
              <w:rPr>
                <w:rFonts w:ascii="Arial" w:hAnsi="Arial" w:cs="Arial"/>
                <w:sz w:val="14"/>
                <w:szCs w:val="18"/>
              </w:rPr>
            </w:pPr>
            <w:r w:rsidRPr="008319F5">
              <w:rPr>
                <w:rFonts w:ascii="Arial" w:hAnsi="Arial" w:cs="Arial"/>
                <w:sz w:val="14"/>
                <w:szCs w:val="18"/>
              </w:rPr>
              <w:t>Nombre</w:t>
            </w:r>
            <w:r>
              <w:rPr>
                <w:rFonts w:ascii="Arial" w:hAnsi="Arial" w:cs="Arial"/>
                <w:sz w:val="14"/>
                <w:szCs w:val="18"/>
              </w:rPr>
              <w:t xml:space="preserve"> </w:t>
            </w:r>
            <w:r w:rsidRPr="008319F5">
              <w:rPr>
                <w:rFonts w:ascii="Arial" w:hAnsi="Arial" w:cs="Arial"/>
                <w:sz w:val="14"/>
                <w:szCs w:val="18"/>
              </w:rPr>
              <w:t>completo</w:t>
            </w:r>
            <w:r>
              <w:rPr>
                <w:rFonts w:ascii="Arial" w:hAnsi="Arial" w:cs="Arial"/>
                <w:sz w:val="14"/>
                <w:szCs w:val="18"/>
              </w:rPr>
              <w:t xml:space="preserve"> </w:t>
            </w:r>
            <w:r w:rsidRPr="008319F5">
              <w:rPr>
                <w:rFonts w:ascii="Arial" w:hAnsi="Arial" w:cs="Arial"/>
                <w:sz w:val="14"/>
                <w:szCs w:val="18"/>
              </w:rPr>
              <w:t>del</w:t>
            </w:r>
            <w:r>
              <w:rPr>
                <w:rFonts w:ascii="Arial" w:hAnsi="Arial" w:cs="Arial"/>
                <w:sz w:val="14"/>
                <w:szCs w:val="18"/>
              </w:rPr>
              <w:t xml:space="preserve"> </w:t>
            </w:r>
            <w:r w:rsidRPr="008319F5">
              <w:rPr>
                <w:rFonts w:ascii="Arial" w:hAnsi="Arial" w:cs="Arial"/>
                <w:sz w:val="14"/>
                <w:szCs w:val="18"/>
              </w:rPr>
              <w:t>(la)</w:t>
            </w:r>
            <w:r>
              <w:rPr>
                <w:rFonts w:ascii="Arial" w:hAnsi="Arial" w:cs="Arial"/>
                <w:sz w:val="14"/>
                <w:szCs w:val="18"/>
              </w:rPr>
              <w:t xml:space="preserve"> </w:t>
            </w:r>
            <w:r w:rsidRPr="008319F5">
              <w:rPr>
                <w:rFonts w:ascii="Arial" w:hAnsi="Arial" w:cs="Arial"/>
                <w:sz w:val="14"/>
                <w:szCs w:val="18"/>
              </w:rPr>
              <w:t>servidor(a)</w:t>
            </w:r>
            <w:r>
              <w:rPr>
                <w:rFonts w:ascii="Arial" w:hAnsi="Arial" w:cs="Arial"/>
                <w:sz w:val="14"/>
                <w:szCs w:val="18"/>
              </w:rPr>
              <w:t xml:space="preserve"> </w:t>
            </w:r>
            <w:r w:rsidRPr="008319F5">
              <w:rPr>
                <w:rFonts w:ascii="Arial" w:hAnsi="Arial" w:cs="Arial"/>
                <w:sz w:val="14"/>
                <w:szCs w:val="18"/>
              </w:rPr>
              <w:t>público(a),</w:t>
            </w:r>
            <w:r>
              <w:rPr>
                <w:rFonts w:ascii="Arial" w:hAnsi="Arial" w:cs="Arial"/>
                <w:sz w:val="14"/>
                <w:szCs w:val="18"/>
              </w:rPr>
              <w:t xml:space="preserve"> </w:t>
            </w:r>
            <w:r w:rsidRPr="008319F5">
              <w:rPr>
                <w:rFonts w:ascii="Arial" w:hAnsi="Arial" w:cs="Arial"/>
                <w:sz w:val="14"/>
                <w:szCs w:val="18"/>
              </w:rPr>
              <w:t>trabajador,</w:t>
            </w:r>
            <w:r>
              <w:rPr>
                <w:rFonts w:ascii="Arial" w:hAnsi="Arial" w:cs="Arial"/>
                <w:sz w:val="14"/>
                <w:szCs w:val="18"/>
              </w:rPr>
              <w:t xml:space="preserve"> </w:t>
            </w:r>
            <w:r w:rsidRPr="008319F5">
              <w:rPr>
                <w:rFonts w:ascii="Arial" w:hAnsi="Arial" w:cs="Arial"/>
                <w:sz w:val="14"/>
                <w:szCs w:val="18"/>
              </w:rPr>
              <w:t>prestador</w:t>
            </w:r>
            <w:r>
              <w:rPr>
                <w:rFonts w:ascii="Arial" w:hAnsi="Arial" w:cs="Arial"/>
                <w:sz w:val="14"/>
                <w:szCs w:val="18"/>
              </w:rPr>
              <w:t xml:space="preserve"> </w:t>
            </w:r>
            <w:r w:rsidRPr="008319F5">
              <w:rPr>
                <w:rFonts w:ascii="Arial" w:hAnsi="Arial" w:cs="Arial"/>
                <w:sz w:val="14"/>
                <w:szCs w:val="18"/>
              </w:rPr>
              <w:t>de</w:t>
            </w:r>
            <w:r>
              <w:rPr>
                <w:rFonts w:ascii="Arial" w:hAnsi="Arial" w:cs="Arial"/>
                <w:sz w:val="14"/>
                <w:szCs w:val="18"/>
              </w:rPr>
              <w:t xml:space="preserve"> </w:t>
            </w:r>
            <w:r w:rsidRPr="008319F5">
              <w:rPr>
                <w:rFonts w:ascii="Arial" w:hAnsi="Arial" w:cs="Arial"/>
                <w:sz w:val="14"/>
                <w:szCs w:val="18"/>
              </w:rPr>
              <w:t>servicio</w:t>
            </w:r>
            <w:r>
              <w:rPr>
                <w:rFonts w:ascii="Arial" w:hAnsi="Arial" w:cs="Arial"/>
                <w:sz w:val="14"/>
                <w:szCs w:val="18"/>
              </w:rPr>
              <w:t xml:space="preserve"> </w:t>
            </w:r>
            <w:r w:rsidRPr="008319F5">
              <w:rPr>
                <w:rFonts w:ascii="Arial" w:hAnsi="Arial" w:cs="Arial"/>
                <w:sz w:val="14"/>
                <w:szCs w:val="18"/>
              </w:rPr>
              <w:t>y/o</w:t>
            </w:r>
            <w:r>
              <w:rPr>
                <w:rFonts w:ascii="Arial" w:hAnsi="Arial" w:cs="Arial"/>
                <w:sz w:val="14"/>
                <w:szCs w:val="18"/>
              </w:rPr>
              <w:t xml:space="preserve"> </w:t>
            </w:r>
            <w:r w:rsidRPr="008319F5">
              <w:rPr>
                <w:rFonts w:ascii="Arial" w:hAnsi="Arial" w:cs="Arial"/>
                <w:sz w:val="14"/>
                <w:szCs w:val="18"/>
              </w:rPr>
              <w:t>miembro</w:t>
            </w:r>
            <w:r>
              <w:rPr>
                <w:rFonts w:ascii="Arial" w:hAnsi="Arial" w:cs="Arial"/>
                <w:sz w:val="14"/>
                <w:szCs w:val="18"/>
              </w:rPr>
              <w:t xml:space="preserve"> </w:t>
            </w:r>
            <w:r w:rsidRPr="008319F5">
              <w:rPr>
                <w:rFonts w:ascii="Arial" w:hAnsi="Arial" w:cs="Arial"/>
                <w:sz w:val="14"/>
                <w:szCs w:val="18"/>
              </w:rPr>
              <w:t>del</w:t>
            </w:r>
            <w:r>
              <w:rPr>
                <w:rFonts w:ascii="Arial" w:hAnsi="Arial" w:cs="Arial"/>
                <w:sz w:val="14"/>
                <w:szCs w:val="18"/>
              </w:rPr>
              <w:t xml:space="preserve"> </w:t>
            </w:r>
            <w:r w:rsidRPr="008319F5">
              <w:rPr>
                <w:rFonts w:ascii="Arial" w:hAnsi="Arial" w:cs="Arial"/>
                <w:sz w:val="14"/>
                <w:szCs w:val="18"/>
              </w:rPr>
              <w:t>sujeto</w:t>
            </w:r>
            <w:r>
              <w:rPr>
                <w:rFonts w:ascii="Arial" w:hAnsi="Arial" w:cs="Arial"/>
                <w:sz w:val="14"/>
                <w:szCs w:val="18"/>
              </w:rPr>
              <w:t xml:space="preserve"> </w:t>
            </w:r>
            <w:r w:rsidRPr="008319F5">
              <w:rPr>
                <w:rFonts w:ascii="Arial" w:hAnsi="Arial" w:cs="Arial"/>
                <w:sz w:val="14"/>
                <w:szCs w:val="18"/>
              </w:rPr>
              <w:t>obligado</w:t>
            </w:r>
          </w:p>
        </w:tc>
        <w:tc>
          <w:tcPr>
            <w:tcW w:w="1370" w:type="dxa"/>
            <w:vMerge w:val="restart"/>
            <w:tcBorders>
              <w:top w:val="single" w:sz="6" w:space="0" w:color="000000"/>
              <w:left w:val="single" w:sz="6" w:space="0" w:color="000000"/>
              <w:right w:val="single" w:sz="6" w:space="0" w:color="000000"/>
            </w:tcBorders>
            <w:vAlign w:val="center"/>
          </w:tcPr>
          <w:p w:rsidR="00C7145F" w:rsidRPr="008319F5" w:rsidRDefault="00C7145F" w:rsidP="00F44F96">
            <w:pPr>
              <w:spacing w:before="30" w:after="24" w:line="180" w:lineRule="exact"/>
              <w:jc w:val="center"/>
              <w:rPr>
                <w:rFonts w:ascii="Arial" w:hAnsi="Arial" w:cs="Arial"/>
                <w:sz w:val="14"/>
                <w:szCs w:val="18"/>
              </w:rPr>
            </w:pPr>
            <w:r w:rsidRPr="008319F5">
              <w:rPr>
                <w:rFonts w:ascii="Arial" w:hAnsi="Arial" w:cs="Arial"/>
                <w:sz w:val="14"/>
                <w:szCs w:val="18"/>
              </w:rPr>
              <w:t>Denominación</w:t>
            </w:r>
            <w:r>
              <w:rPr>
                <w:rFonts w:ascii="Arial" w:hAnsi="Arial" w:cs="Arial"/>
                <w:sz w:val="14"/>
                <w:szCs w:val="18"/>
              </w:rPr>
              <w:t xml:space="preserve"> </w:t>
            </w:r>
            <w:r w:rsidRPr="008319F5">
              <w:rPr>
                <w:rFonts w:ascii="Arial" w:hAnsi="Arial" w:cs="Arial"/>
                <w:sz w:val="14"/>
                <w:szCs w:val="18"/>
              </w:rPr>
              <w:t>del</w:t>
            </w:r>
            <w:r>
              <w:rPr>
                <w:rFonts w:ascii="Arial" w:hAnsi="Arial" w:cs="Arial"/>
                <w:sz w:val="14"/>
                <w:szCs w:val="18"/>
              </w:rPr>
              <w:t xml:space="preserve"> </w:t>
            </w:r>
            <w:r w:rsidRPr="008319F5">
              <w:rPr>
                <w:rFonts w:ascii="Arial" w:hAnsi="Arial" w:cs="Arial"/>
                <w:sz w:val="14"/>
                <w:szCs w:val="18"/>
              </w:rPr>
              <w:t>encargo</w:t>
            </w:r>
            <w:r>
              <w:rPr>
                <w:rFonts w:ascii="Arial" w:hAnsi="Arial" w:cs="Arial"/>
                <w:sz w:val="14"/>
                <w:szCs w:val="18"/>
              </w:rPr>
              <w:t xml:space="preserve"> </w:t>
            </w:r>
            <w:r w:rsidRPr="008319F5">
              <w:rPr>
                <w:rFonts w:ascii="Arial" w:hAnsi="Arial" w:cs="Arial"/>
                <w:sz w:val="14"/>
                <w:szCs w:val="18"/>
              </w:rPr>
              <w:t>o</w:t>
            </w:r>
            <w:r>
              <w:rPr>
                <w:rFonts w:ascii="Arial" w:hAnsi="Arial" w:cs="Arial"/>
                <w:sz w:val="14"/>
                <w:szCs w:val="18"/>
              </w:rPr>
              <w:t xml:space="preserve"> </w:t>
            </w:r>
            <w:r w:rsidRPr="008319F5">
              <w:rPr>
                <w:rFonts w:ascii="Arial" w:hAnsi="Arial" w:cs="Arial"/>
                <w:sz w:val="14"/>
                <w:szCs w:val="18"/>
              </w:rPr>
              <w:t>comisión</w:t>
            </w:r>
          </w:p>
        </w:tc>
        <w:tc>
          <w:tcPr>
            <w:tcW w:w="1209" w:type="dxa"/>
            <w:vMerge w:val="restart"/>
            <w:tcBorders>
              <w:top w:val="single" w:sz="6" w:space="0" w:color="000000"/>
              <w:left w:val="single" w:sz="6" w:space="0" w:color="000000"/>
              <w:right w:val="single" w:sz="6" w:space="0" w:color="000000"/>
            </w:tcBorders>
            <w:vAlign w:val="center"/>
          </w:tcPr>
          <w:p w:rsidR="00C7145F" w:rsidRPr="008319F5" w:rsidRDefault="00C7145F" w:rsidP="00F44F96">
            <w:pPr>
              <w:spacing w:before="30" w:after="24" w:line="180" w:lineRule="exact"/>
              <w:jc w:val="center"/>
              <w:rPr>
                <w:rFonts w:ascii="Arial" w:hAnsi="Arial" w:cs="Arial"/>
                <w:sz w:val="14"/>
                <w:szCs w:val="18"/>
              </w:rPr>
            </w:pPr>
            <w:r w:rsidRPr="008319F5">
              <w:rPr>
                <w:rFonts w:ascii="Arial" w:hAnsi="Arial" w:cs="Arial"/>
                <w:sz w:val="14"/>
                <w:szCs w:val="18"/>
              </w:rPr>
              <w:t>Tipo</w:t>
            </w:r>
            <w:r>
              <w:rPr>
                <w:rFonts w:ascii="Arial" w:hAnsi="Arial" w:cs="Arial"/>
                <w:sz w:val="14"/>
                <w:szCs w:val="18"/>
              </w:rPr>
              <w:t xml:space="preserve"> </w:t>
            </w:r>
            <w:r w:rsidRPr="008319F5">
              <w:rPr>
                <w:rFonts w:ascii="Arial" w:hAnsi="Arial" w:cs="Arial"/>
                <w:sz w:val="14"/>
                <w:szCs w:val="18"/>
              </w:rPr>
              <w:t>de</w:t>
            </w:r>
            <w:r>
              <w:rPr>
                <w:rFonts w:ascii="Arial" w:hAnsi="Arial" w:cs="Arial"/>
                <w:sz w:val="14"/>
                <w:szCs w:val="18"/>
              </w:rPr>
              <w:t xml:space="preserve"> </w:t>
            </w:r>
            <w:r w:rsidRPr="008319F5">
              <w:rPr>
                <w:rFonts w:ascii="Arial" w:hAnsi="Arial" w:cs="Arial"/>
                <w:sz w:val="14"/>
                <w:szCs w:val="18"/>
              </w:rPr>
              <w:t>viaje</w:t>
            </w:r>
            <w:r>
              <w:rPr>
                <w:rFonts w:ascii="Arial" w:hAnsi="Arial" w:cs="Arial"/>
                <w:sz w:val="14"/>
                <w:szCs w:val="18"/>
              </w:rPr>
              <w:t xml:space="preserve"> </w:t>
            </w:r>
            <w:r w:rsidRPr="008319F5">
              <w:rPr>
                <w:rFonts w:ascii="Arial" w:hAnsi="Arial" w:cs="Arial"/>
                <w:sz w:val="14"/>
                <w:szCs w:val="18"/>
              </w:rPr>
              <w:t>(Nacional</w:t>
            </w:r>
            <w:r>
              <w:rPr>
                <w:rFonts w:ascii="Arial" w:hAnsi="Arial" w:cs="Arial"/>
                <w:sz w:val="14"/>
                <w:szCs w:val="18"/>
              </w:rPr>
              <w:t xml:space="preserve"> </w:t>
            </w:r>
            <w:r w:rsidRPr="008319F5">
              <w:rPr>
                <w:rFonts w:ascii="Arial" w:hAnsi="Arial" w:cs="Arial"/>
                <w:sz w:val="14"/>
                <w:szCs w:val="18"/>
              </w:rPr>
              <w:t>/</w:t>
            </w:r>
            <w:r>
              <w:rPr>
                <w:rFonts w:ascii="Arial" w:hAnsi="Arial" w:cs="Arial"/>
                <w:sz w:val="14"/>
                <w:szCs w:val="18"/>
              </w:rPr>
              <w:t xml:space="preserve"> </w:t>
            </w:r>
            <w:r w:rsidRPr="008319F5">
              <w:rPr>
                <w:rFonts w:ascii="Arial" w:hAnsi="Arial" w:cs="Arial"/>
                <w:sz w:val="14"/>
                <w:szCs w:val="18"/>
              </w:rPr>
              <w:t>Internacional)</w:t>
            </w:r>
          </w:p>
        </w:tc>
        <w:tc>
          <w:tcPr>
            <w:tcW w:w="1531" w:type="dxa"/>
            <w:vMerge w:val="restart"/>
            <w:tcBorders>
              <w:top w:val="single" w:sz="6" w:space="0" w:color="000000"/>
              <w:left w:val="single" w:sz="6" w:space="0" w:color="000000"/>
              <w:right w:val="single" w:sz="6" w:space="0" w:color="000000"/>
            </w:tcBorders>
            <w:vAlign w:val="center"/>
          </w:tcPr>
          <w:p w:rsidR="00C7145F" w:rsidRPr="008319F5" w:rsidRDefault="00C7145F" w:rsidP="00F44F96">
            <w:pPr>
              <w:spacing w:before="30" w:after="24" w:line="180" w:lineRule="exact"/>
              <w:jc w:val="center"/>
              <w:rPr>
                <w:rFonts w:ascii="Arial" w:hAnsi="Arial" w:cs="Arial"/>
                <w:sz w:val="14"/>
                <w:szCs w:val="18"/>
              </w:rPr>
            </w:pPr>
            <w:r w:rsidRPr="008319F5">
              <w:rPr>
                <w:rFonts w:ascii="Arial" w:hAnsi="Arial" w:cs="Arial"/>
                <w:sz w:val="14"/>
                <w:szCs w:val="18"/>
              </w:rPr>
              <w:t>Número</w:t>
            </w:r>
            <w:r>
              <w:rPr>
                <w:rFonts w:ascii="Arial" w:hAnsi="Arial" w:cs="Arial"/>
                <w:sz w:val="14"/>
                <w:szCs w:val="18"/>
              </w:rPr>
              <w:t xml:space="preserve"> </w:t>
            </w:r>
            <w:r w:rsidRPr="008319F5">
              <w:rPr>
                <w:rFonts w:ascii="Arial" w:hAnsi="Arial" w:cs="Arial"/>
                <w:sz w:val="14"/>
                <w:szCs w:val="18"/>
              </w:rPr>
              <w:t>de</w:t>
            </w:r>
            <w:r>
              <w:rPr>
                <w:rFonts w:ascii="Arial" w:hAnsi="Arial" w:cs="Arial"/>
                <w:sz w:val="14"/>
                <w:szCs w:val="18"/>
              </w:rPr>
              <w:t xml:space="preserve"> </w:t>
            </w:r>
            <w:r w:rsidRPr="008319F5">
              <w:rPr>
                <w:rFonts w:ascii="Arial" w:hAnsi="Arial" w:cs="Arial"/>
                <w:sz w:val="14"/>
                <w:szCs w:val="18"/>
              </w:rPr>
              <w:t>personas</w:t>
            </w:r>
            <w:r>
              <w:rPr>
                <w:rFonts w:ascii="Arial" w:hAnsi="Arial" w:cs="Arial"/>
                <w:sz w:val="14"/>
                <w:szCs w:val="18"/>
              </w:rPr>
              <w:t xml:space="preserve"> </w:t>
            </w:r>
            <w:r w:rsidRPr="008319F5">
              <w:rPr>
                <w:rFonts w:ascii="Arial" w:hAnsi="Arial" w:cs="Arial"/>
                <w:sz w:val="14"/>
                <w:szCs w:val="18"/>
              </w:rPr>
              <w:t>acompañantes</w:t>
            </w:r>
            <w:r>
              <w:rPr>
                <w:rFonts w:ascii="Arial" w:hAnsi="Arial" w:cs="Arial"/>
                <w:sz w:val="14"/>
                <w:szCs w:val="18"/>
              </w:rPr>
              <w:t xml:space="preserve"> </w:t>
            </w:r>
            <w:r w:rsidRPr="008319F5">
              <w:rPr>
                <w:rFonts w:ascii="Arial" w:hAnsi="Arial" w:cs="Arial"/>
                <w:sz w:val="14"/>
                <w:szCs w:val="18"/>
              </w:rPr>
              <w:t>en</w:t>
            </w:r>
            <w:r>
              <w:rPr>
                <w:rFonts w:ascii="Arial" w:hAnsi="Arial" w:cs="Arial"/>
                <w:sz w:val="14"/>
                <w:szCs w:val="18"/>
              </w:rPr>
              <w:t xml:space="preserve"> </w:t>
            </w:r>
            <w:r w:rsidRPr="008319F5">
              <w:rPr>
                <w:rFonts w:ascii="Arial" w:hAnsi="Arial" w:cs="Arial"/>
                <w:sz w:val="14"/>
                <w:szCs w:val="18"/>
              </w:rPr>
              <w:t>el</w:t>
            </w:r>
            <w:r>
              <w:rPr>
                <w:rFonts w:ascii="Arial" w:hAnsi="Arial" w:cs="Arial"/>
                <w:sz w:val="14"/>
                <w:szCs w:val="18"/>
              </w:rPr>
              <w:t xml:space="preserve"> </w:t>
            </w:r>
            <w:r w:rsidRPr="008319F5">
              <w:rPr>
                <w:rFonts w:ascii="Arial" w:hAnsi="Arial" w:cs="Arial"/>
                <w:sz w:val="14"/>
                <w:szCs w:val="18"/>
              </w:rPr>
              <w:t>encargo</w:t>
            </w:r>
            <w:r>
              <w:rPr>
                <w:rFonts w:ascii="Arial" w:hAnsi="Arial" w:cs="Arial"/>
                <w:sz w:val="14"/>
                <w:szCs w:val="18"/>
              </w:rPr>
              <w:t xml:space="preserve"> </w:t>
            </w:r>
            <w:r w:rsidRPr="008319F5">
              <w:rPr>
                <w:rFonts w:ascii="Arial" w:hAnsi="Arial" w:cs="Arial"/>
                <w:sz w:val="14"/>
                <w:szCs w:val="18"/>
              </w:rPr>
              <w:t>o</w:t>
            </w:r>
            <w:r>
              <w:rPr>
                <w:rFonts w:ascii="Arial" w:hAnsi="Arial" w:cs="Arial"/>
                <w:sz w:val="14"/>
                <w:szCs w:val="18"/>
              </w:rPr>
              <w:t xml:space="preserve"> </w:t>
            </w:r>
            <w:r w:rsidRPr="008319F5">
              <w:rPr>
                <w:rFonts w:ascii="Arial" w:hAnsi="Arial" w:cs="Arial"/>
                <w:sz w:val="14"/>
                <w:szCs w:val="18"/>
              </w:rPr>
              <w:t>comisión</w:t>
            </w:r>
            <w:r>
              <w:rPr>
                <w:rFonts w:ascii="Arial" w:hAnsi="Arial" w:cs="Arial"/>
                <w:sz w:val="14"/>
                <w:szCs w:val="18"/>
              </w:rPr>
              <w:t xml:space="preserve"> </w:t>
            </w:r>
            <w:r w:rsidRPr="008319F5">
              <w:rPr>
                <w:rFonts w:ascii="Arial" w:hAnsi="Arial" w:cs="Arial"/>
                <w:sz w:val="14"/>
                <w:szCs w:val="18"/>
              </w:rPr>
              <w:t>del</w:t>
            </w:r>
            <w:r>
              <w:rPr>
                <w:rFonts w:ascii="Arial" w:hAnsi="Arial" w:cs="Arial"/>
                <w:sz w:val="14"/>
                <w:szCs w:val="18"/>
              </w:rPr>
              <w:t xml:space="preserve"> </w:t>
            </w:r>
            <w:r w:rsidRPr="008319F5">
              <w:rPr>
                <w:rFonts w:ascii="Arial" w:hAnsi="Arial" w:cs="Arial"/>
                <w:sz w:val="14"/>
                <w:szCs w:val="18"/>
              </w:rPr>
              <w:t>trabajador,</w:t>
            </w:r>
            <w:r>
              <w:rPr>
                <w:rFonts w:ascii="Arial" w:hAnsi="Arial" w:cs="Arial"/>
                <w:sz w:val="14"/>
                <w:szCs w:val="18"/>
              </w:rPr>
              <w:t xml:space="preserve"> </w:t>
            </w:r>
            <w:r w:rsidRPr="008319F5">
              <w:rPr>
                <w:rFonts w:ascii="Arial" w:hAnsi="Arial" w:cs="Arial"/>
                <w:sz w:val="14"/>
                <w:szCs w:val="18"/>
              </w:rPr>
              <w:t>prestador</w:t>
            </w:r>
            <w:r>
              <w:rPr>
                <w:rFonts w:ascii="Arial" w:hAnsi="Arial" w:cs="Arial"/>
                <w:sz w:val="14"/>
                <w:szCs w:val="18"/>
              </w:rPr>
              <w:t xml:space="preserve"> </w:t>
            </w:r>
            <w:r w:rsidRPr="008319F5">
              <w:rPr>
                <w:rFonts w:ascii="Arial" w:hAnsi="Arial" w:cs="Arial"/>
                <w:sz w:val="14"/>
                <w:szCs w:val="18"/>
              </w:rPr>
              <w:t>de</w:t>
            </w:r>
            <w:r>
              <w:rPr>
                <w:rFonts w:ascii="Arial" w:hAnsi="Arial" w:cs="Arial"/>
                <w:sz w:val="14"/>
                <w:szCs w:val="18"/>
              </w:rPr>
              <w:t xml:space="preserve"> </w:t>
            </w:r>
            <w:r w:rsidRPr="008319F5">
              <w:rPr>
                <w:rFonts w:ascii="Arial" w:hAnsi="Arial" w:cs="Arial"/>
                <w:sz w:val="14"/>
                <w:szCs w:val="18"/>
              </w:rPr>
              <w:t>servicios,</w:t>
            </w:r>
            <w:r>
              <w:rPr>
                <w:rFonts w:ascii="Arial" w:hAnsi="Arial" w:cs="Arial"/>
                <w:sz w:val="14"/>
                <w:szCs w:val="18"/>
              </w:rPr>
              <w:t xml:space="preserve"> </w:t>
            </w:r>
            <w:r w:rsidRPr="008319F5">
              <w:rPr>
                <w:rFonts w:ascii="Arial" w:hAnsi="Arial" w:cs="Arial"/>
                <w:sz w:val="14"/>
                <w:szCs w:val="18"/>
              </w:rPr>
              <w:t>servidor</w:t>
            </w:r>
            <w:r>
              <w:rPr>
                <w:rFonts w:ascii="Arial" w:hAnsi="Arial" w:cs="Arial"/>
                <w:sz w:val="14"/>
                <w:szCs w:val="18"/>
              </w:rPr>
              <w:t xml:space="preserve"> </w:t>
            </w:r>
            <w:r w:rsidRPr="008319F5">
              <w:rPr>
                <w:rFonts w:ascii="Arial" w:hAnsi="Arial" w:cs="Arial"/>
                <w:sz w:val="14"/>
                <w:szCs w:val="18"/>
              </w:rPr>
              <w:t>público,</w:t>
            </w:r>
            <w:r>
              <w:rPr>
                <w:rFonts w:ascii="Arial" w:hAnsi="Arial" w:cs="Arial"/>
                <w:sz w:val="14"/>
                <w:szCs w:val="18"/>
              </w:rPr>
              <w:t xml:space="preserve"> </w:t>
            </w:r>
            <w:r w:rsidRPr="008319F5">
              <w:rPr>
                <w:rFonts w:ascii="Arial" w:hAnsi="Arial" w:cs="Arial"/>
                <w:sz w:val="14"/>
                <w:szCs w:val="18"/>
              </w:rPr>
              <w:t>miembro</w:t>
            </w:r>
            <w:r>
              <w:rPr>
                <w:rFonts w:ascii="Arial" w:hAnsi="Arial" w:cs="Arial"/>
                <w:sz w:val="14"/>
                <w:szCs w:val="18"/>
              </w:rPr>
              <w:t xml:space="preserve"> </w:t>
            </w:r>
            <w:r w:rsidRPr="008319F5">
              <w:rPr>
                <w:rFonts w:ascii="Arial" w:hAnsi="Arial" w:cs="Arial"/>
                <w:sz w:val="14"/>
                <w:szCs w:val="18"/>
              </w:rPr>
              <w:t>y/o</w:t>
            </w:r>
            <w:r>
              <w:rPr>
                <w:rFonts w:ascii="Arial" w:hAnsi="Arial" w:cs="Arial"/>
                <w:sz w:val="14"/>
                <w:szCs w:val="18"/>
              </w:rPr>
              <w:t xml:space="preserve"> </w:t>
            </w:r>
            <w:r w:rsidRPr="008319F5">
              <w:rPr>
                <w:rFonts w:ascii="Arial" w:hAnsi="Arial" w:cs="Arial"/>
                <w:sz w:val="14"/>
                <w:szCs w:val="18"/>
              </w:rPr>
              <w:t>toda</w:t>
            </w:r>
            <w:r>
              <w:rPr>
                <w:rFonts w:ascii="Arial" w:hAnsi="Arial" w:cs="Arial"/>
                <w:sz w:val="14"/>
                <w:szCs w:val="18"/>
              </w:rPr>
              <w:t xml:space="preserve"> </w:t>
            </w:r>
            <w:r w:rsidRPr="008319F5">
              <w:rPr>
                <w:rFonts w:ascii="Arial" w:hAnsi="Arial" w:cs="Arial"/>
                <w:sz w:val="14"/>
                <w:szCs w:val="18"/>
              </w:rPr>
              <w:t>persona</w:t>
            </w:r>
            <w:r>
              <w:rPr>
                <w:rFonts w:ascii="Arial" w:hAnsi="Arial" w:cs="Arial"/>
                <w:sz w:val="14"/>
                <w:szCs w:val="18"/>
              </w:rPr>
              <w:t xml:space="preserve"> </w:t>
            </w:r>
            <w:r w:rsidRPr="008319F5">
              <w:rPr>
                <w:rFonts w:ascii="Arial" w:hAnsi="Arial" w:cs="Arial"/>
                <w:sz w:val="14"/>
                <w:szCs w:val="18"/>
              </w:rPr>
              <w:t>que</w:t>
            </w:r>
            <w:r>
              <w:rPr>
                <w:rFonts w:ascii="Arial" w:hAnsi="Arial" w:cs="Arial"/>
                <w:sz w:val="14"/>
                <w:szCs w:val="18"/>
              </w:rPr>
              <w:t xml:space="preserve"> </w:t>
            </w:r>
            <w:r w:rsidRPr="008319F5">
              <w:rPr>
                <w:rFonts w:ascii="Arial" w:hAnsi="Arial" w:cs="Arial"/>
                <w:sz w:val="14"/>
                <w:szCs w:val="18"/>
              </w:rPr>
              <w:t>desempeñe</w:t>
            </w:r>
            <w:r>
              <w:rPr>
                <w:rFonts w:ascii="Arial" w:hAnsi="Arial" w:cs="Arial"/>
                <w:sz w:val="14"/>
                <w:szCs w:val="18"/>
              </w:rPr>
              <w:t xml:space="preserve"> </w:t>
            </w:r>
            <w:r w:rsidRPr="008319F5">
              <w:rPr>
                <w:rFonts w:ascii="Arial" w:hAnsi="Arial" w:cs="Arial"/>
                <w:sz w:val="14"/>
                <w:szCs w:val="18"/>
              </w:rPr>
              <w:t>un</w:t>
            </w:r>
            <w:r>
              <w:rPr>
                <w:rFonts w:ascii="Arial" w:hAnsi="Arial" w:cs="Arial"/>
                <w:sz w:val="14"/>
                <w:szCs w:val="18"/>
              </w:rPr>
              <w:t xml:space="preserve"> </w:t>
            </w:r>
            <w:r w:rsidRPr="008319F5">
              <w:rPr>
                <w:rFonts w:ascii="Arial" w:hAnsi="Arial" w:cs="Arial"/>
                <w:sz w:val="14"/>
                <w:szCs w:val="18"/>
              </w:rPr>
              <w:t>empleo,</w:t>
            </w:r>
            <w:r>
              <w:rPr>
                <w:rFonts w:ascii="Arial" w:hAnsi="Arial" w:cs="Arial"/>
                <w:sz w:val="14"/>
                <w:szCs w:val="18"/>
              </w:rPr>
              <w:t xml:space="preserve"> </w:t>
            </w:r>
            <w:r w:rsidRPr="008319F5">
              <w:rPr>
                <w:rFonts w:ascii="Arial" w:hAnsi="Arial" w:cs="Arial"/>
                <w:sz w:val="14"/>
                <w:szCs w:val="18"/>
              </w:rPr>
              <w:t>cargo</w:t>
            </w:r>
            <w:r>
              <w:rPr>
                <w:rFonts w:ascii="Arial" w:hAnsi="Arial" w:cs="Arial"/>
                <w:sz w:val="14"/>
                <w:szCs w:val="18"/>
              </w:rPr>
              <w:t xml:space="preserve"> </w:t>
            </w:r>
            <w:r w:rsidRPr="008319F5">
              <w:rPr>
                <w:rFonts w:ascii="Arial" w:hAnsi="Arial" w:cs="Arial"/>
                <w:sz w:val="14"/>
                <w:szCs w:val="18"/>
              </w:rPr>
              <w:t>o</w:t>
            </w:r>
            <w:r>
              <w:rPr>
                <w:rFonts w:ascii="Arial" w:hAnsi="Arial" w:cs="Arial"/>
                <w:sz w:val="14"/>
                <w:szCs w:val="18"/>
              </w:rPr>
              <w:t xml:space="preserve"> </w:t>
            </w:r>
            <w:r w:rsidRPr="008319F5">
              <w:rPr>
                <w:rFonts w:ascii="Arial" w:hAnsi="Arial" w:cs="Arial"/>
                <w:sz w:val="14"/>
                <w:szCs w:val="18"/>
              </w:rPr>
              <w:t>comisión</w:t>
            </w:r>
            <w:r>
              <w:rPr>
                <w:rFonts w:ascii="Arial" w:hAnsi="Arial" w:cs="Arial"/>
                <w:sz w:val="14"/>
                <w:szCs w:val="18"/>
              </w:rPr>
              <w:t xml:space="preserve"> </w:t>
            </w:r>
            <w:r w:rsidRPr="008319F5">
              <w:rPr>
                <w:rFonts w:ascii="Arial" w:hAnsi="Arial" w:cs="Arial"/>
                <w:sz w:val="14"/>
                <w:szCs w:val="18"/>
              </w:rPr>
              <w:t>y/o</w:t>
            </w:r>
            <w:r>
              <w:rPr>
                <w:rFonts w:ascii="Arial" w:hAnsi="Arial" w:cs="Arial"/>
                <w:sz w:val="14"/>
                <w:szCs w:val="18"/>
              </w:rPr>
              <w:t xml:space="preserve"> </w:t>
            </w:r>
            <w:r w:rsidRPr="008319F5">
              <w:rPr>
                <w:rFonts w:ascii="Arial" w:hAnsi="Arial" w:cs="Arial"/>
                <w:sz w:val="14"/>
                <w:szCs w:val="18"/>
              </w:rPr>
              <w:t>ejerza</w:t>
            </w:r>
            <w:r>
              <w:rPr>
                <w:rFonts w:ascii="Arial" w:hAnsi="Arial" w:cs="Arial"/>
                <w:sz w:val="14"/>
                <w:szCs w:val="18"/>
              </w:rPr>
              <w:t xml:space="preserve"> </w:t>
            </w:r>
            <w:r w:rsidRPr="008319F5">
              <w:rPr>
                <w:rFonts w:ascii="Arial" w:hAnsi="Arial" w:cs="Arial"/>
                <w:sz w:val="14"/>
                <w:szCs w:val="18"/>
              </w:rPr>
              <w:t>actos</w:t>
            </w:r>
            <w:r>
              <w:rPr>
                <w:rFonts w:ascii="Arial" w:hAnsi="Arial" w:cs="Arial"/>
                <w:sz w:val="14"/>
                <w:szCs w:val="18"/>
              </w:rPr>
              <w:t xml:space="preserve"> </w:t>
            </w:r>
            <w:r w:rsidRPr="008319F5">
              <w:rPr>
                <w:rFonts w:ascii="Arial" w:hAnsi="Arial" w:cs="Arial"/>
                <w:sz w:val="14"/>
                <w:szCs w:val="18"/>
              </w:rPr>
              <w:t>de</w:t>
            </w:r>
            <w:r>
              <w:rPr>
                <w:rFonts w:ascii="Arial" w:hAnsi="Arial" w:cs="Arial"/>
                <w:sz w:val="14"/>
                <w:szCs w:val="18"/>
              </w:rPr>
              <w:t xml:space="preserve"> </w:t>
            </w:r>
            <w:r w:rsidRPr="008319F5">
              <w:rPr>
                <w:rFonts w:ascii="Arial" w:hAnsi="Arial" w:cs="Arial"/>
                <w:sz w:val="14"/>
                <w:szCs w:val="18"/>
              </w:rPr>
              <w:t>autoridad</w:t>
            </w:r>
            <w:r>
              <w:rPr>
                <w:rFonts w:ascii="Arial" w:hAnsi="Arial" w:cs="Arial"/>
                <w:sz w:val="14"/>
                <w:szCs w:val="18"/>
              </w:rPr>
              <w:t xml:space="preserve"> </w:t>
            </w:r>
            <w:r w:rsidRPr="008319F5">
              <w:rPr>
                <w:rFonts w:ascii="Arial" w:hAnsi="Arial" w:cs="Arial"/>
                <w:sz w:val="14"/>
                <w:szCs w:val="18"/>
              </w:rPr>
              <w:t>comisionado</w:t>
            </w:r>
          </w:p>
        </w:tc>
        <w:tc>
          <w:tcPr>
            <w:tcW w:w="1370" w:type="dxa"/>
            <w:vMerge w:val="restart"/>
            <w:tcBorders>
              <w:top w:val="single" w:sz="6" w:space="0" w:color="000000"/>
              <w:left w:val="single" w:sz="6" w:space="0" w:color="000000"/>
              <w:right w:val="single" w:sz="6" w:space="0" w:color="000000"/>
            </w:tcBorders>
            <w:vAlign w:val="center"/>
          </w:tcPr>
          <w:p w:rsidR="00C7145F" w:rsidRPr="008319F5" w:rsidRDefault="00C7145F" w:rsidP="00F44F96">
            <w:pPr>
              <w:spacing w:before="30" w:after="24" w:line="180" w:lineRule="exact"/>
              <w:jc w:val="center"/>
              <w:rPr>
                <w:rFonts w:ascii="Arial" w:hAnsi="Arial" w:cs="Arial"/>
                <w:sz w:val="14"/>
                <w:szCs w:val="18"/>
              </w:rPr>
            </w:pPr>
            <w:r w:rsidRPr="008319F5">
              <w:rPr>
                <w:rFonts w:ascii="Arial" w:hAnsi="Arial" w:cs="Arial"/>
                <w:sz w:val="14"/>
                <w:szCs w:val="18"/>
              </w:rPr>
              <w:t>Importe</w:t>
            </w:r>
            <w:r>
              <w:rPr>
                <w:rFonts w:ascii="Arial" w:hAnsi="Arial" w:cs="Arial"/>
                <w:sz w:val="14"/>
                <w:szCs w:val="18"/>
              </w:rPr>
              <w:t xml:space="preserve"> </w:t>
            </w:r>
            <w:r w:rsidRPr="008319F5">
              <w:rPr>
                <w:rFonts w:ascii="Arial" w:hAnsi="Arial" w:cs="Arial"/>
                <w:sz w:val="14"/>
                <w:szCs w:val="18"/>
              </w:rPr>
              <w:t>ejercido</w:t>
            </w:r>
            <w:r>
              <w:rPr>
                <w:rFonts w:ascii="Arial" w:hAnsi="Arial" w:cs="Arial"/>
                <w:sz w:val="14"/>
                <w:szCs w:val="18"/>
              </w:rPr>
              <w:t xml:space="preserve"> </w:t>
            </w:r>
            <w:r w:rsidRPr="008319F5">
              <w:rPr>
                <w:rFonts w:ascii="Arial" w:hAnsi="Arial" w:cs="Arial"/>
                <w:sz w:val="14"/>
                <w:szCs w:val="18"/>
              </w:rPr>
              <w:t>por</w:t>
            </w:r>
            <w:r>
              <w:rPr>
                <w:rFonts w:ascii="Arial" w:hAnsi="Arial" w:cs="Arial"/>
                <w:sz w:val="14"/>
                <w:szCs w:val="18"/>
              </w:rPr>
              <w:t xml:space="preserve"> </w:t>
            </w:r>
            <w:r w:rsidRPr="008319F5">
              <w:rPr>
                <w:rFonts w:ascii="Arial" w:hAnsi="Arial" w:cs="Arial"/>
                <w:sz w:val="14"/>
                <w:szCs w:val="18"/>
              </w:rPr>
              <w:t>el</w:t>
            </w:r>
            <w:r>
              <w:rPr>
                <w:rFonts w:ascii="Arial" w:hAnsi="Arial" w:cs="Arial"/>
                <w:sz w:val="14"/>
                <w:szCs w:val="18"/>
              </w:rPr>
              <w:t xml:space="preserve"> </w:t>
            </w:r>
            <w:r w:rsidRPr="008319F5">
              <w:rPr>
                <w:rFonts w:ascii="Arial" w:hAnsi="Arial" w:cs="Arial"/>
                <w:sz w:val="14"/>
                <w:szCs w:val="18"/>
              </w:rPr>
              <w:t>total</w:t>
            </w:r>
            <w:r>
              <w:rPr>
                <w:rFonts w:ascii="Arial" w:hAnsi="Arial" w:cs="Arial"/>
                <w:sz w:val="14"/>
                <w:szCs w:val="18"/>
              </w:rPr>
              <w:t xml:space="preserve"> </w:t>
            </w:r>
            <w:r w:rsidRPr="008319F5">
              <w:rPr>
                <w:rFonts w:ascii="Arial" w:hAnsi="Arial" w:cs="Arial"/>
                <w:sz w:val="14"/>
                <w:szCs w:val="18"/>
              </w:rPr>
              <w:t>de</w:t>
            </w:r>
            <w:r>
              <w:rPr>
                <w:rFonts w:ascii="Arial" w:hAnsi="Arial" w:cs="Arial"/>
                <w:sz w:val="14"/>
                <w:szCs w:val="18"/>
              </w:rPr>
              <w:t xml:space="preserve"> </w:t>
            </w:r>
            <w:r w:rsidRPr="008319F5">
              <w:rPr>
                <w:rFonts w:ascii="Arial" w:hAnsi="Arial" w:cs="Arial"/>
                <w:sz w:val="14"/>
                <w:szCs w:val="18"/>
              </w:rPr>
              <w:t>acompañantes</w:t>
            </w:r>
          </w:p>
        </w:tc>
      </w:tr>
      <w:tr w:rsidR="00C7145F" w:rsidRPr="008319F5">
        <w:tblPrEx>
          <w:tblCellMar>
            <w:top w:w="0" w:type="dxa"/>
            <w:bottom w:w="0" w:type="dxa"/>
          </w:tblCellMar>
        </w:tblPrEx>
        <w:trPr>
          <w:trHeight w:val="20"/>
          <w:jc w:val="center"/>
        </w:trPr>
        <w:tc>
          <w:tcPr>
            <w:tcW w:w="879" w:type="dxa"/>
            <w:tcBorders>
              <w:top w:val="single" w:sz="6" w:space="0" w:color="000000"/>
              <w:left w:val="single" w:sz="6" w:space="0" w:color="000000"/>
              <w:bottom w:val="single" w:sz="6" w:space="0" w:color="000000"/>
              <w:right w:val="single" w:sz="6" w:space="0" w:color="000000"/>
            </w:tcBorders>
            <w:vAlign w:val="center"/>
          </w:tcPr>
          <w:p w:rsidR="00C7145F" w:rsidRPr="008319F5" w:rsidRDefault="00C7145F" w:rsidP="00F44F96">
            <w:pPr>
              <w:spacing w:before="30" w:after="24" w:line="180" w:lineRule="exact"/>
              <w:jc w:val="center"/>
              <w:rPr>
                <w:rFonts w:ascii="Arial" w:hAnsi="Arial" w:cs="Arial"/>
                <w:sz w:val="14"/>
                <w:szCs w:val="18"/>
              </w:rPr>
            </w:pPr>
            <w:r w:rsidRPr="008319F5">
              <w:rPr>
                <w:rFonts w:ascii="Arial" w:hAnsi="Arial" w:cs="Arial"/>
                <w:sz w:val="14"/>
                <w:szCs w:val="18"/>
              </w:rPr>
              <w:t>Nombre(s)</w:t>
            </w:r>
          </w:p>
        </w:tc>
        <w:tc>
          <w:tcPr>
            <w:tcW w:w="937" w:type="dxa"/>
            <w:tcBorders>
              <w:top w:val="single" w:sz="6" w:space="0" w:color="000000"/>
              <w:left w:val="single" w:sz="6" w:space="0" w:color="000000"/>
              <w:bottom w:val="single" w:sz="6" w:space="0" w:color="000000"/>
              <w:right w:val="single" w:sz="6" w:space="0" w:color="000000"/>
            </w:tcBorders>
            <w:vAlign w:val="center"/>
          </w:tcPr>
          <w:p w:rsidR="00C7145F" w:rsidRPr="008319F5" w:rsidRDefault="00C7145F" w:rsidP="00F44F96">
            <w:pPr>
              <w:spacing w:before="30" w:after="24" w:line="180" w:lineRule="exact"/>
              <w:jc w:val="center"/>
              <w:rPr>
                <w:rFonts w:ascii="Arial" w:hAnsi="Arial" w:cs="Arial"/>
                <w:sz w:val="14"/>
                <w:szCs w:val="18"/>
              </w:rPr>
            </w:pPr>
            <w:r w:rsidRPr="008319F5">
              <w:rPr>
                <w:rFonts w:ascii="Arial" w:hAnsi="Arial" w:cs="Arial"/>
                <w:sz w:val="14"/>
                <w:szCs w:val="18"/>
              </w:rPr>
              <w:t>Primer</w:t>
            </w:r>
            <w:r>
              <w:rPr>
                <w:rFonts w:ascii="Arial" w:hAnsi="Arial" w:cs="Arial"/>
                <w:sz w:val="14"/>
                <w:szCs w:val="18"/>
              </w:rPr>
              <w:t xml:space="preserve"> </w:t>
            </w:r>
            <w:r w:rsidRPr="008319F5">
              <w:rPr>
                <w:rFonts w:ascii="Arial" w:hAnsi="Arial" w:cs="Arial"/>
                <w:sz w:val="14"/>
                <w:szCs w:val="18"/>
              </w:rPr>
              <w:t>apellido</w:t>
            </w:r>
          </w:p>
        </w:tc>
        <w:tc>
          <w:tcPr>
            <w:tcW w:w="1416" w:type="dxa"/>
            <w:tcBorders>
              <w:top w:val="single" w:sz="6" w:space="0" w:color="000000"/>
              <w:left w:val="single" w:sz="6" w:space="0" w:color="000000"/>
              <w:bottom w:val="single" w:sz="6" w:space="0" w:color="000000"/>
              <w:right w:val="single" w:sz="6" w:space="0" w:color="000000"/>
            </w:tcBorders>
            <w:vAlign w:val="center"/>
          </w:tcPr>
          <w:p w:rsidR="00C7145F" w:rsidRPr="008319F5" w:rsidRDefault="00C7145F" w:rsidP="00F44F96">
            <w:pPr>
              <w:spacing w:before="30" w:after="24" w:line="180" w:lineRule="exact"/>
              <w:jc w:val="center"/>
              <w:rPr>
                <w:rFonts w:ascii="Arial" w:hAnsi="Arial" w:cs="Arial"/>
                <w:sz w:val="14"/>
                <w:szCs w:val="18"/>
              </w:rPr>
            </w:pPr>
            <w:r w:rsidRPr="008319F5">
              <w:rPr>
                <w:rFonts w:ascii="Arial" w:hAnsi="Arial" w:cs="Arial"/>
                <w:sz w:val="14"/>
                <w:szCs w:val="18"/>
              </w:rPr>
              <w:t>Segundo</w:t>
            </w:r>
            <w:r>
              <w:rPr>
                <w:rFonts w:ascii="Arial" w:hAnsi="Arial" w:cs="Arial"/>
                <w:sz w:val="14"/>
                <w:szCs w:val="18"/>
              </w:rPr>
              <w:t xml:space="preserve"> </w:t>
            </w:r>
            <w:r w:rsidRPr="008319F5">
              <w:rPr>
                <w:rFonts w:ascii="Arial" w:hAnsi="Arial" w:cs="Arial"/>
                <w:sz w:val="14"/>
                <w:szCs w:val="18"/>
              </w:rPr>
              <w:t>apellido</w:t>
            </w:r>
          </w:p>
        </w:tc>
        <w:tc>
          <w:tcPr>
            <w:tcW w:w="1370" w:type="dxa"/>
            <w:vMerge/>
            <w:tcBorders>
              <w:left w:val="single" w:sz="6" w:space="0" w:color="000000"/>
              <w:bottom w:val="single" w:sz="6" w:space="0" w:color="000000"/>
              <w:right w:val="single" w:sz="6" w:space="0" w:color="000000"/>
            </w:tcBorders>
            <w:vAlign w:val="center"/>
          </w:tcPr>
          <w:p w:rsidR="00C7145F" w:rsidRPr="008319F5" w:rsidRDefault="00C7145F" w:rsidP="00F44F96">
            <w:pPr>
              <w:spacing w:before="30" w:after="24" w:line="180" w:lineRule="exact"/>
              <w:jc w:val="center"/>
              <w:rPr>
                <w:rFonts w:ascii="Arial" w:hAnsi="Arial" w:cs="Arial"/>
                <w:sz w:val="14"/>
                <w:szCs w:val="18"/>
              </w:rPr>
            </w:pPr>
          </w:p>
        </w:tc>
        <w:tc>
          <w:tcPr>
            <w:tcW w:w="1209" w:type="dxa"/>
            <w:vMerge/>
            <w:tcBorders>
              <w:left w:val="single" w:sz="6" w:space="0" w:color="000000"/>
              <w:bottom w:val="single" w:sz="6" w:space="0" w:color="000000"/>
              <w:right w:val="single" w:sz="6" w:space="0" w:color="000000"/>
            </w:tcBorders>
            <w:vAlign w:val="center"/>
          </w:tcPr>
          <w:p w:rsidR="00C7145F" w:rsidRPr="008319F5" w:rsidRDefault="00C7145F" w:rsidP="00F44F96">
            <w:pPr>
              <w:spacing w:before="30" w:after="24" w:line="180" w:lineRule="exact"/>
              <w:jc w:val="center"/>
              <w:rPr>
                <w:rFonts w:ascii="Arial" w:hAnsi="Arial" w:cs="Arial"/>
                <w:sz w:val="14"/>
                <w:szCs w:val="18"/>
              </w:rPr>
            </w:pPr>
          </w:p>
        </w:tc>
        <w:tc>
          <w:tcPr>
            <w:tcW w:w="1531" w:type="dxa"/>
            <w:vMerge/>
            <w:tcBorders>
              <w:left w:val="single" w:sz="6" w:space="0" w:color="000000"/>
              <w:bottom w:val="single" w:sz="6" w:space="0" w:color="000000"/>
              <w:right w:val="single" w:sz="6" w:space="0" w:color="000000"/>
            </w:tcBorders>
            <w:vAlign w:val="center"/>
          </w:tcPr>
          <w:p w:rsidR="00C7145F" w:rsidRPr="008319F5" w:rsidRDefault="00C7145F" w:rsidP="00F44F96">
            <w:pPr>
              <w:spacing w:before="30" w:after="24" w:line="180" w:lineRule="exact"/>
              <w:jc w:val="center"/>
              <w:rPr>
                <w:rFonts w:ascii="Arial" w:hAnsi="Arial" w:cs="Arial"/>
                <w:sz w:val="14"/>
                <w:szCs w:val="18"/>
              </w:rPr>
            </w:pPr>
          </w:p>
        </w:tc>
        <w:tc>
          <w:tcPr>
            <w:tcW w:w="1370" w:type="dxa"/>
            <w:vMerge/>
            <w:tcBorders>
              <w:left w:val="single" w:sz="6" w:space="0" w:color="000000"/>
              <w:bottom w:val="single" w:sz="6" w:space="0" w:color="000000"/>
              <w:right w:val="single" w:sz="6" w:space="0" w:color="000000"/>
            </w:tcBorders>
            <w:vAlign w:val="center"/>
          </w:tcPr>
          <w:p w:rsidR="00C7145F" w:rsidRPr="008319F5" w:rsidRDefault="00C7145F" w:rsidP="00F44F96">
            <w:pPr>
              <w:spacing w:before="30" w:after="24" w:line="180"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87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30" w:after="24" w:line="180" w:lineRule="exact"/>
              <w:jc w:val="center"/>
              <w:rPr>
                <w:rFonts w:ascii="Arial" w:hAnsi="Arial" w:cs="Arial"/>
                <w:sz w:val="14"/>
                <w:szCs w:val="18"/>
              </w:rPr>
            </w:pP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30" w:after="24" w:line="180" w:lineRule="exact"/>
              <w:jc w:val="center"/>
              <w:rPr>
                <w:rFonts w:ascii="Arial" w:hAnsi="Arial" w:cs="Arial"/>
                <w:sz w:val="14"/>
                <w:szCs w:val="18"/>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30" w:after="24" w:line="180" w:lineRule="exact"/>
              <w:jc w:val="center"/>
              <w:rPr>
                <w:rFonts w:ascii="Arial" w:hAnsi="Arial" w:cs="Arial"/>
                <w:sz w:val="14"/>
                <w:szCs w:val="18"/>
              </w:rPr>
            </w:pPr>
          </w:p>
        </w:tc>
        <w:tc>
          <w:tcPr>
            <w:tcW w:w="137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30" w:after="24" w:line="180" w:lineRule="exact"/>
              <w:jc w:val="center"/>
              <w:rPr>
                <w:rFonts w:ascii="Arial" w:hAnsi="Arial" w:cs="Arial"/>
                <w:sz w:val="14"/>
                <w:szCs w:val="18"/>
              </w:rPr>
            </w:pPr>
          </w:p>
        </w:tc>
        <w:tc>
          <w:tcPr>
            <w:tcW w:w="12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30" w:after="24" w:line="180" w:lineRule="exact"/>
              <w:jc w:val="center"/>
              <w:rPr>
                <w:rFonts w:ascii="Arial" w:hAnsi="Arial" w:cs="Arial"/>
                <w:sz w:val="14"/>
                <w:szCs w:val="18"/>
              </w:rPr>
            </w:pPr>
          </w:p>
        </w:tc>
        <w:tc>
          <w:tcPr>
            <w:tcW w:w="15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30" w:after="24" w:line="180" w:lineRule="exact"/>
              <w:jc w:val="center"/>
              <w:rPr>
                <w:rFonts w:ascii="Arial" w:hAnsi="Arial" w:cs="Arial"/>
                <w:sz w:val="14"/>
                <w:szCs w:val="18"/>
              </w:rPr>
            </w:pPr>
          </w:p>
        </w:tc>
        <w:tc>
          <w:tcPr>
            <w:tcW w:w="137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30" w:after="24" w:line="180"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87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30" w:after="24" w:line="180" w:lineRule="exact"/>
              <w:jc w:val="center"/>
              <w:rPr>
                <w:rFonts w:ascii="Arial" w:hAnsi="Arial" w:cs="Arial"/>
                <w:sz w:val="14"/>
                <w:szCs w:val="18"/>
              </w:rPr>
            </w:pP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30" w:after="24" w:line="180" w:lineRule="exact"/>
              <w:jc w:val="center"/>
              <w:rPr>
                <w:rFonts w:ascii="Arial" w:hAnsi="Arial" w:cs="Arial"/>
                <w:sz w:val="14"/>
                <w:szCs w:val="18"/>
              </w:rPr>
            </w:pPr>
          </w:p>
        </w:tc>
        <w:tc>
          <w:tcPr>
            <w:tcW w:w="141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30" w:after="24" w:line="180" w:lineRule="exact"/>
              <w:jc w:val="center"/>
              <w:rPr>
                <w:rFonts w:ascii="Arial" w:hAnsi="Arial" w:cs="Arial"/>
                <w:sz w:val="14"/>
                <w:szCs w:val="18"/>
              </w:rPr>
            </w:pPr>
          </w:p>
        </w:tc>
        <w:tc>
          <w:tcPr>
            <w:tcW w:w="137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30" w:after="24" w:line="180" w:lineRule="exact"/>
              <w:jc w:val="center"/>
              <w:rPr>
                <w:rFonts w:ascii="Arial" w:hAnsi="Arial" w:cs="Arial"/>
                <w:sz w:val="14"/>
                <w:szCs w:val="18"/>
              </w:rPr>
            </w:pPr>
          </w:p>
        </w:tc>
        <w:tc>
          <w:tcPr>
            <w:tcW w:w="12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30" w:after="24" w:line="180" w:lineRule="exact"/>
              <w:jc w:val="center"/>
              <w:rPr>
                <w:rFonts w:ascii="Arial" w:hAnsi="Arial" w:cs="Arial"/>
                <w:sz w:val="14"/>
                <w:szCs w:val="18"/>
              </w:rPr>
            </w:pPr>
          </w:p>
        </w:tc>
        <w:tc>
          <w:tcPr>
            <w:tcW w:w="15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30" w:after="24" w:line="180" w:lineRule="exact"/>
              <w:jc w:val="center"/>
              <w:rPr>
                <w:rFonts w:ascii="Arial" w:hAnsi="Arial" w:cs="Arial"/>
                <w:sz w:val="14"/>
                <w:szCs w:val="18"/>
              </w:rPr>
            </w:pPr>
          </w:p>
        </w:tc>
        <w:tc>
          <w:tcPr>
            <w:tcW w:w="137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before="30" w:after="24" w:line="180" w:lineRule="exact"/>
              <w:jc w:val="center"/>
              <w:rPr>
                <w:rFonts w:ascii="Arial" w:hAnsi="Arial" w:cs="Arial"/>
                <w:sz w:val="14"/>
                <w:szCs w:val="18"/>
              </w:rPr>
            </w:pPr>
          </w:p>
        </w:tc>
      </w:tr>
    </w:tbl>
    <w:p w:rsidR="004D5B7A" w:rsidRPr="008319F5" w:rsidRDefault="004D5B7A" w:rsidP="00F44F96">
      <w:pPr>
        <w:spacing w:before="30" w:after="24" w:line="180" w:lineRule="exact"/>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509"/>
        <w:gridCol w:w="738"/>
        <w:gridCol w:w="752"/>
        <w:gridCol w:w="527"/>
        <w:gridCol w:w="759"/>
        <w:gridCol w:w="773"/>
        <w:gridCol w:w="1403"/>
        <w:gridCol w:w="1720"/>
        <w:gridCol w:w="1531"/>
      </w:tblGrid>
      <w:tr w:rsidR="00DE4D05" w:rsidRPr="008319F5">
        <w:tblPrEx>
          <w:tblCellMar>
            <w:top w:w="0" w:type="dxa"/>
            <w:bottom w:w="0" w:type="dxa"/>
          </w:tblCellMar>
        </w:tblPrEx>
        <w:trPr>
          <w:trHeight w:val="20"/>
          <w:jc w:val="center"/>
        </w:trPr>
        <w:tc>
          <w:tcPr>
            <w:tcW w:w="1999" w:type="dxa"/>
            <w:gridSpan w:val="3"/>
            <w:tcBorders>
              <w:top w:val="single" w:sz="6" w:space="0" w:color="000000"/>
              <w:left w:val="single" w:sz="6" w:space="0" w:color="000000"/>
              <w:bottom w:val="single" w:sz="6" w:space="0" w:color="000000"/>
              <w:right w:val="single" w:sz="6" w:space="0" w:color="000000"/>
            </w:tcBorders>
            <w:noWrap/>
            <w:vAlign w:val="center"/>
          </w:tcPr>
          <w:p w:rsidR="00DE4D05" w:rsidRPr="008319F5" w:rsidRDefault="00DE4D05" w:rsidP="00C7145F">
            <w:pPr>
              <w:spacing w:before="40" w:after="24" w:line="180" w:lineRule="exact"/>
              <w:jc w:val="center"/>
              <w:rPr>
                <w:rFonts w:ascii="Arial" w:hAnsi="Arial" w:cs="Arial"/>
                <w:sz w:val="14"/>
                <w:szCs w:val="18"/>
              </w:rPr>
            </w:pPr>
            <w:r w:rsidRPr="008319F5">
              <w:rPr>
                <w:rFonts w:ascii="Arial" w:hAnsi="Arial" w:cs="Arial"/>
                <w:sz w:val="14"/>
                <w:szCs w:val="18"/>
              </w:rPr>
              <w:t>Origen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encargo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comisión</w:t>
            </w:r>
          </w:p>
        </w:tc>
        <w:tc>
          <w:tcPr>
            <w:tcW w:w="2059" w:type="dxa"/>
            <w:gridSpan w:val="3"/>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C7145F">
            <w:pPr>
              <w:spacing w:before="40" w:after="24" w:line="180" w:lineRule="exact"/>
              <w:jc w:val="center"/>
              <w:rPr>
                <w:rFonts w:ascii="Arial" w:hAnsi="Arial" w:cs="Arial"/>
                <w:sz w:val="14"/>
                <w:szCs w:val="18"/>
              </w:rPr>
            </w:pPr>
            <w:r w:rsidRPr="008319F5">
              <w:rPr>
                <w:rFonts w:ascii="Arial" w:hAnsi="Arial" w:cs="Arial"/>
                <w:sz w:val="14"/>
                <w:szCs w:val="18"/>
              </w:rPr>
              <w:t>Destino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encargo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comisión</w:t>
            </w:r>
          </w:p>
        </w:tc>
        <w:tc>
          <w:tcPr>
            <w:tcW w:w="1403" w:type="dxa"/>
            <w:vMerge w:val="restart"/>
            <w:tcBorders>
              <w:top w:val="single" w:sz="6" w:space="0" w:color="000000"/>
              <w:left w:val="single" w:sz="6" w:space="0" w:color="000000"/>
              <w:right w:val="single" w:sz="6" w:space="0" w:color="000000"/>
            </w:tcBorders>
            <w:vAlign w:val="center"/>
          </w:tcPr>
          <w:p w:rsidR="00DE4D05" w:rsidRPr="008319F5" w:rsidRDefault="00DE4D05" w:rsidP="00C7145F">
            <w:pPr>
              <w:spacing w:before="40" w:after="24" w:line="180" w:lineRule="exact"/>
              <w:jc w:val="center"/>
              <w:rPr>
                <w:rFonts w:ascii="Arial" w:hAnsi="Arial" w:cs="Arial"/>
                <w:sz w:val="14"/>
                <w:szCs w:val="18"/>
              </w:rPr>
            </w:pPr>
            <w:r w:rsidRPr="008319F5">
              <w:rPr>
                <w:rFonts w:ascii="Arial" w:hAnsi="Arial" w:cs="Arial"/>
                <w:sz w:val="14"/>
                <w:szCs w:val="18"/>
              </w:rPr>
              <w:t>Motivo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encargo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comisión</w:t>
            </w:r>
          </w:p>
        </w:tc>
        <w:tc>
          <w:tcPr>
            <w:tcW w:w="3251" w:type="dxa"/>
            <w:gridSpan w:val="2"/>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C7145F">
            <w:pPr>
              <w:spacing w:before="40" w:after="24" w:line="180"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encargo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comisión</w:t>
            </w:r>
          </w:p>
        </w:tc>
      </w:tr>
      <w:tr w:rsidR="00DE4D05" w:rsidRPr="008319F5">
        <w:tblPrEx>
          <w:tblCellMar>
            <w:top w:w="0" w:type="dxa"/>
            <w:bottom w:w="0" w:type="dxa"/>
          </w:tblCellMar>
        </w:tblPrEx>
        <w:trPr>
          <w:trHeight w:val="20"/>
          <w:jc w:val="center"/>
        </w:trPr>
        <w:tc>
          <w:tcPr>
            <w:tcW w:w="509"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C7145F">
            <w:pPr>
              <w:spacing w:before="40" w:after="24" w:line="180" w:lineRule="exact"/>
              <w:jc w:val="center"/>
              <w:rPr>
                <w:rFonts w:ascii="Arial" w:hAnsi="Arial" w:cs="Arial"/>
                <w:sz w:val="14"/>
                <w:szCs w:val="18"/>
              </w:rPr>
            </w:pPr>
            <w:r w:rsidRPr="008319F5">
              <w:rPr>
                <w:rFonts w:ascii="Arial" w:hAnsi="Arial" w:cs="Arial"/>
                <w:sz w:val="14"/>
                <w:szCs w:val="18"/>
              </w:rPr>
              <w:t>País</w:t>
            </w:r>
          </w:p>
        </w:tc>
        <w:tc>
          <w:tcPr>
            <w:tcW w:w="738"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C7145F">
            <w:pPr>
              <w:spacing w:before="40" w:after="24" w:line="180" w:lineRule="exact"/>
              <w:jc w:val="center"/>
              <w:rPr>
                <w:rFonts w:ascii="Arial" w:hAnsi="Arial" w:cs="Arial"/>
                <w:sz w:val="14"/>
                <w:szCs w:val="18"/>
              </w:rPr>
            </w:pPr>
            <w:r w:rsidRPr="008319F5">
              <w:rPr>
                <w:rFonts w:ascii="Arial" w:hAnsi="Arial" w:cs="Arial"/>
                <w:sz w:val="14"/>
                <w:szCs w:val="18"/>
              </w:rPr>
              <w:t>Estado</w:t>
            </w:r>
          </w:p>
        </w:tc>
        <w:tc>
          <w:tcPr>
            <w:tcW w:w="752"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C7145F">
            <w:pPr>
              <w:spacing w:before="40" w:after="24" w:line="180" w:lineRule="exact"/>
              <w:jc w:val="center"/>
              <w:rPr>
                <w:rFonts w:ascii="Arial" w:hAnsi="Arial" w:cs="Arial"/>
                <w:sz w:val="14"/>
                <w:szCs w:val="18"/>
              </w:rPr>
            </w:pPr>
            <w:r w:rsidRPr="008319F5">
              <w:rPr>
                <w:rFonts w:ascii="Arial" w:hAnsi="Arial" w:cs="Arial"/>
                <w:sz w:val="14"/>
                <w:szCs w:val="18"/>
              </w:rPr>
              <w:t>Ciudad</w:t>
            </w:r>
          </w:p>
        </w:tc>
        <w:tc>
          <w:tcPr>
            <w:tcW w:w="527"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C7145F">
            <w:pPr>
              <w:spacing w:before="40" w:after="24" w:line="180" w:lineRule="exact"/>
              <w:jc w:val="center"/>
              <w:rPr>
                <w:rFonts w:ascii="Arial" w:hAnsi="Arial" w:cs="Arial"/>
                <w:sz w:val="14"/>
                <w:szCs w:val="18"/>
              </w:rPr>
            </w:pPr>
            <w:r w:rsidRPr="008319F5">
              <w:rPr>
                <w:rFonts w:ascii="Arial" w:hAnsi="Arial" w:cs="Arial"/>
                <w:sz w:val="14"/>
                <w:szCs w:val="18"/>
              </w:rPr>
              <w:t>País</w:t>
            </w:r>
          </w:p>
        </w:tc>
        <w:tc>
          <w:tcPr>
            <w:tcW w:w="759"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C7145F">
            <w:pPr>
              <w:spacing w:before="40" w:after="24" w:line="180" w:lineRule="exact"/>
              <w:jc w:val="center"/>
              <w:rPr>
                <w:rFonts w:ascii="Arial" w:hAnsi="Arial" w:cs="Arial"/>
                <w:sz w:val="14"/>
                <w:szCs w:val="18"/>
              </w:rPr>
            </w:pPr>
            <w:r w:rsidRPr="008319F5">
              <w:rPr>
                <w:rFonts w:ascii="Arial" w:hAnsi="Arial" w:cs="Arial"/>
                <w:sz w:val="14"/>
                <w:szCs w:val="18"/>
              </w:rPr>
              <w:t>Estado</w:t>
            </w:r>
          </w:p>
        </w:tc>
        <w:tc>
          <w:tcPr>
            <w:tcW w:w="773"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C7145F">
            <w:pPr>
              <w:spacing w:before="40" w:after="24" w:line="180" w:lineRule="exact"/>
              <w:jc w:val="center"/>
              <w:rPr>
                <w:rFonts w:ascii="Arial" w:hAnsi="Arial" w:cs="Arial"/>
                <w:sz w:val="14"/>
                <w:szCs w:val="18"/>
              </w:rPr>
            </w:pPr>
            <w:r w:rsidRPr="008319F5">
              <w:rPr>
                <w:rFonts w:ascii="Arial" w:hAnsi="Arial" w:cs="Arial"/>
                <w:sz w:val="14"/>
                <w:szCs w:val="18"/>
              </w:rPr>
              <w:t>Ciudad</w:t>
            </w:r>
          </w:p>
        </w:tc>
        <w:tc>
          <w:tcPr>
            <w:tcW w:w="1403" w:type="dxa"/>
            <w:vMerge/>
            <w:tcBorders>
              <w:left w:val="single" w:sz="6" w:space="0" w:color="000000"/>
              <w:bottom w:val="single" w:sz="6" w:space="0" w:color="000000"/>
              <w:right w:val="single" w:sz="6" w:space="0" w:color="000000"/>
            </w:tcBorders>
            <w:vAlign w:val="center"/>
          </w:tcPr>
          <w:p w:rsidR="00DE4D05" w:rsidRPr="008319F5" w:rsidRDefault="00DE4D05" w:rsidP="00C7145F">
            <w:pPr>
              <w:spacing w:before="40" w:after="24" w:line="180" w:lineRule="exact"/>
              <w:jc w:val="center"/>
              <w:rPr>
                <w:rFonts w:ascii="Arial" w:hAnsi="Arial" w:cs="Arial"/>
                <w:sz w:val="14"/>
                <w:szCs w:val="18"/>
              </w:rPr>
            </w:pPr>
          </w:p>
        </w:tc>
        <w:tc>
          <w:tcPr>
            <w:tcW w:w="1720"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C7145F">
            <w:pPr>
              <w:spacing w:before="40" w:after="24" w:line="180" w:lineRule="exact"/>
              <w:jc w:val="center"/>
              <w:rPr>
                <w:rFonts w:ascii="Arial" w:hAnsi="Arial" w:cs="Arial"/>
                <w:sz w:val="14"/>
                <w:szCs w:val="18"/>
              </w:rPr>
            </w:pPr>
            <w:r w:rsidRPr="008319F5">
              <w:rPr>
                <w:rFonts w:ascii="Arial" w:hAnsi="Arial" w:cs="Arial"/>
                <w:sz w:val="14"/>
                <w:szCs w:val="18"/>
              </w:rPr>
              <w:t>Salida</w:t>
            </w:r>
          </w:p>
          <w:p w:rsidR="00DE4D05" w:rsidRPr="008319F5" w:rsidRDefault="00DE4D05" w:rsidP="00C7145F">
            <w:pPr>
              <w:spacing w:before="40" w:after="24" w:line="180" w:lineRule="exact"/>
              <w:jc w:val="center"/>
              <w:rPr>
                <w:rFonts w:ascii="Arial" w:hAnsi="Arial" w:cs="Arial"/>
                <w:sz w:val="14"/>
                <w:szCs w:val="18"/>
              </w:rPr>
            </w:pPr>
            <w:r w:rsidRPr="008319F5">
              <w:rPr>
                <w:rFonts w:ascii="Arial" w:hAnsi="Arial" w:cs="Arial"/>
                <w:sz w:val="14"/>
                <w:szCs w:val="18"/>
              </w:rPr>
              <w:t>(día/mes/año)</w:t>
            </w:r>
          </w:p>
        </w:tc>
        <w:tc>
          <w:tcPr>
            <w:tcW w:w="1531"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C7145F">
            <w:pPr>
              <w:spacing w:before="40" w:after="24" w:line="180" w:lineRule="exact"/>
              <w:jc w:val="center"/>
              <w:rPr>
                <w:rFonts w:ascii="Arial" w:hAnsi="Arial" w:cs="Arial"/>
                <w:sz w:val="14"/>
                <w:szCs w:val="18"/>
              </w:rPr>
            </w:pPr>
            <w:r w:rsidRPr="008319F5">
              <w:rPr>
                <w:rFonts w:ascii="Arial" w:hAnsi="Arial" w:cs="Arial"/>
                <w:sz w:val="14"/>
                <w:szCs w:val="18"/>
              </w:rPr>
              <w:t>Regreso</w:t>
            </w:r>
          </w:p>
          <w:p w:rsidR="00DE4D05" w:rsidRPr="008319F5" w:rsidRDefault="00DE4D05" w:rsidP="00C7145F">
            <w:pPr>
              <w:spacing w:before="40" w:after="24" w:line="180" w:lineRule="exact"/>
              <w:jc w:val="center"/>
              <w:rPr>
                <w:rFonts w:ascii="Arial" w:hAnsi="Arial" w:cs="Arial"/>
                <w:sz w:val="14"/>
                <w:szCs w:val="18"/>
              </w:rPr>
            </w:pPr>
            <w:r w:rsidRPr="008319F5">
              <w:rPr>
                <w:rFonts w:ascii="Arial" w:hAnsi="Arial" w:cs="Arial"/>
                <w:sz w:val="14"/>
                <w:szCs w:val="18"/>
              </w:rPr>
              <w:t>(día/mes/año)</w:t>
            </w:r>
          </w:p>
        </w:tc>
      </w:tr>
      <w:tr w:rsidR="004D5B7A" w:rsidRPr="008319F5">
        <w:tblPrEx>
          <w:tblCellMar>
            <w:top w:w="0" w:type="dxa"/>
            <w:bottom w:w="0" w:type="dxa"/>
          </w:tblCellMar>
        </w:tblPrEx>
        <w:trPr>
          <w:trHeight w:val="20"/>
          <w:jc w:val="center"/>
        </w:trPr>
        <w:tc>
          <w:tcPr>
            <w:tcW w:w="5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40" w:after="24" w:line="180" w:lineRule="exact"/>
              <w:jc w:val="center"/>
              <w:rPr>
                <w:rFonts w:ascii="Arial" w:hAnsi="Arial" w:cs="Arial"/>
                <w:sz w:val="14"/>
                <w:szCs w:val="18"/>
              </w:rPr>
            </w:pPr>
          </w:p>
        </w:tc>
        <w:tc>
          <w:tcPr>
            <w:tcW w:w="73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40" w:after="24" w:line="180" w:lineRule="exact"/>
              <w:jc w:val="center"/>
              <w:rPr>
                <w:rFonts w:ascii="Arial" w:hAnsi="Arial" w:cs="Arial"/>
                <w:sz w:val="14"/>
                <w:szCs w:val="18"/>
              </w:rPr>
            </w:pPr>
          </w:p>
        </w:tc>
        <w:tc>
          <w:tcPr>
            <w:tcW w:w="7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40" w:after="24" w:line="180" w:lineRule="exact"/>
              <w:jc w:val="center"/>
              <w:rPr>
                <w:rFonts w:ascii="Arial" w:hAnsi="Arial" w:cs="Arial"/>
                <w:sz w:val="14"/>
                <w:szCs w:val="18"/>
              </w:rPr>
            </w:pPr>
          </w:p>
        </w:tc>
        <w:tc>
          <w:tcPr>
            <w:tcW w:w="5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40" w:after="24" w:line="180" w:lineRule="exact"/>
              <w:jc w:val="center"/>
              <w:rPr>
                <w:rFonts w:ascii="Arial" w:hAnsi="Arial" w:cs="Arial"/>
                <w:sz w:val="14"/>
                <w:szCs w:val="18"/>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40" w:after="24" w:line="180" w:lineRule="exact"/>
              <w:jc w:val="center"/>
              <w:rPr>
                <w:rFonts w:ascii="Arial" w:hAnsi="Arial" w:cs="Arial"/>
                <w:sz w:val="14"/>
                <w:szCs w:val="18"/>
              </w:rPr>
            </w:pPr>
          </w:p>
        </w:tc>
        <w:tc>
          <w:tcPr>
            <w:tcW w:w="7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40" w:after="24" w:line="180" w:lineRule="exact"/>
              <w:jc w:val="center"/>
              <w:rPr>
                <w:rFonts w:ascii="Arial" w:hAnsi="Arial" w:cs="Arial"/>
                <w:sz w:val="14"/>
                <w:szCs w:val="18"/>
              </w:rPr>
            </w:pPr>
          </w:p>
        </w:tc>
        <w:tc>
          <w:tcPr>
            <w:tcW w:w="14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40" w:after="24" w:line="180" w:lineRule="exact"/>
              <w:jc w:val="center"/>
              <w:rPr>
                <w:rFonts w:ascii="Arial" w:hAnsi="Arial" w:cs="Arial"/>
                <w:sz w:val="14"/>
                <w:szCs w:val="18"/>
              </w:rPr>
            </w:pPr>
          </w:p>
        </w:tc>
        <w:tc>
          <w:tcPr>
            <w:tcW w:w="17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40" w:after="24" w:line="180" w:lineRule="exact"/>
              <w:jc w:val="center"/>
              <w:rPr>
                <w:rFonts w:ascii="Arial" w:hAnsi="Arial" w:cs="Arial"/>
                <w:sz w:val="14"/>
                <w:szCs w:val="18"/>
              </w:rPr>
            </w:pPr>
          </w:p>
        </w:tc>
        <w:tc>
          <w:tcPr>
            <w:tcW w:w="15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40" w:after="24" w:line="180"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5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40" w:after="24" w:line="180" w:lineRule="exact"/>
              <w:jc w:val="center"/>
              <w:rPr>
                <w:rFonts w:ascii="Arial" w:hAnsi="Arial" w:cs="Arial"/>
                <w:sz w:val="14"/>
                <w:szCs w:val="18"/>
              </w:rPr>
            </w:pPr>
          </w:p>
        </w:tc>
        <w:tc>
          <w:tcPr>
            <w:tcW w:w="73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40" w:after="24" w:line="180" w:lineRule="exact"/>
              <w:jc w:val="center"/>
              <w:rPr>
                <w:rFonts w:ascii="Arial" w:hAnsi="Arial" w:cs="Arial"/>
                <w:sz w:val="14"/>
                <w:szCs w:val="18"/>
              </w:rPr>
            </w:pPr>
          </w:p>
        </w:tc>
        <w:tc>
          <w:tcPr>
            <w:tcW w:w="7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40" w:after="24" w:line="180" w:lineRule="exact"/>
              <w:jc w:val="center"/>
              <w:rPr>
                <w:rFonts w:ascii="Arial" w:hAnsi="Arial" w:cs="Arial"/>
                <w:sz w:val="14"/>
                <w:szCs w:val="18"/>
              </w:rPr>
            </w:pPr>
          </w:p>
        </w:tc>
        <w:tc>
          <w:tcPr>
            <w:tcW w:w="5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40" w:after="24" w:line="180" w:lineRule="exact"/>
              <w:jc w:val="center"/>
              <w:rPr>
                <w:rFonts w:ascii="Arial" w:hAnsi="Arial" w:cs="Arial"/>
                <w:sz w:val="14"/>
                <w:szCs w:val="18"/>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40" w:after="24" w:line="180" w:lineRule="exact"/>
              <w:jc w:val="center"/>
              <w:rPr>
                <w:rFonts w:ascii="Arial" w:hAnsi="Arial" w:cs="Arial"/>
                <w:sz w:val="14"/>
                <w:szCs w:val="18"/>
              </w:rPr>
            </w:pPr>
          </w:p>
        </w:tc>
        <w:tc>
          <w:tcPr>
            <w:tcW w:w="7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40" w:after="24" w:line="180" w:lineRule="exact"/>
              <w:jc w:val="center"/>
              <w:rPr>
                <w:rFonts w:ascii="Arial" w:hAnsi="Arial" w:cs="Arial"/>
                <w:sz w:val="14"/>
                <w:szCs w:val="18"/>
              </w:rPr>
            </w:pPr>
          </w:p>
        </w:tc>
        <w:tc>
          <w:tcPr>
            <w:tcW w:w="14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40" w:after="24" w:line="180" w:lineRule="exact"/>
              <w:jc w:val="center"/>
              <w:rPr>
                <w:rFonts w:ascii="Arial" w:hAnsi="Arial" w:cs="Arial"/>
                <w:sz w:val="14"/>
                <w:szCs w:val="18"/>
              </w:rPr>
            </w:pPr>
          </w:p>
        </w:tc>
        <w:tc>
          <w:tcPr>
            <w:tcW w:w="17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40" w:after="24" w:line="180" w:lineRule="exact"/>
              <w:jc w:val="center"/>
              <w:rPr>
                <w:rFonts w:ascii="Arial" w:hAnsi="Arial" w:cs="Arial"/>
                <w:sz w:val="14"/>
                <w:szCs w:val="18"/>
              </w:rPr>
            </w:pPr>
          </w:p>
        </w:tc>
        <w:tc>
          <w:tcPr>
            <w:tcW w:w="15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40" w:after="24" w:line="180" w:lineRule="exact"/>
              <w:jc w:val="center"/>
              <w:rPr>
                <w:rFonts w:ascii="Arial" w:hAnsi="Arial" w:cs="Arial"/>
                <w:sz w:val="14"/>
                <w:szCs w:val="18"/>
              </w:rPr>
            </w:pPr>
          </w:p>
        </w:tc>
      </w:tr>
    </w:tbl>
    <w:p w:rsidR="004D5B7A" w:rsidRPr="008319F5" w:rsidRDefault="004D5B7A" w:rsidP="00F44F96">
      <w:pPr>
        <w:spacing w:before="30" w:after="24" w:line="180" w:lineRule="exact"/>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1870"/>
        <w:gridCol w:w="2017"/>
        <w:gridCol w:w="1791"/>
        <w:gridCol w:w="1489"/>
        <w:gridCol w:w="1545"/>
      </w:tblGrid>
      <w:tr w:rsidR="004D5B7A" w:rsidRPr="008319F5">
        <w:tblPrEx>
          <w:tblCellMar>
            <w:top w:w="0" w:type="dxa"/>
            <w:bottom w:w="0" w:type="dxa"/>
          </w:tblCellMar>
        </w:tblPrEx>
        <w:trPr>
          <w:trHeight w:val="20"/>
          <w:jc w:val="center"/>
        </w:trPr>
        <w:tc>
          <w:tcPr>
            <w:tcW w:w="9543" w:type="dxa"/>
            <w:gridSpan w:val="5"/>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F44F96">
            <w:pPr>
              <w:spacing w:before="30" w:after="24" w:line="180" w:lineRule="exact"/>
              <w:jc w:val="center"/>
              <w:rPr>
                <w:rFonts w:ascii="Arial" w:hAnsi="Arial" w:cs="Arial"/>
                <w:sz w:val="14"/>
                <w:szCs w:val="18"/>
              </w:rPr>
            </w:pPr>
            <w:r w:rsidRPr="008319F5">
              <w:rPr>
                <w:rFonts w:ascii="Arial" w:hAnsi="Arial" w:cs="Arial"/>
                <w:sz w:val="14"/>
                <w:szCs w:val="18"/>
              </w:rPr>
              <w:t>Importe</w:t>
            </w:r>
            <w:r w:rsidR="00FF06E9">
              <w:rPr>
                <w:rFonts w:ascii="Arial" w:hAnsi="Arial" w:cs="Arial"/>
                <w:sz w:val="14"/>
                <w:szCs w:val="18"/>
              </w:rPr>
              <w:t xml:space="preserve"> </w:t>
            </w:r>
            <w:r w:rsidRPr="008319F5">
              <w:rPr>
                <w:rFonts w:ascii="Arial" w:hAnsi="Arial" w:cs="Arial"/>
                <w:sz w:val="14"/>
                <w:szCs w:val="18"/>
              </w:rPr>
              <w:t>ejercido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encargo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comisión</w:t>
            </w:r>
          </w:p>
        </w:tc>
      </w:tr>
      <w:tr w:rsidR="004D5B7A" w:rsidRPr="008319F5">
        <w:tblPrEx>
          <w:tblCellMar>
            <w:top w:w="0" w:type="dxa"/>
            <w:bottom w:w="0" w:type="dxa"/>
          </w:tblCellMar>
        </w:tblPrEx>
        <w:trPr>
          <w:trHeight w:val="20"/>
          <w:jc w:val="center"/>
        </w:trPr>
        <w:tc>
          <w:tcPr>
            <w:tcW w:w="20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r w:rsidRPr="008319F5">
              <w:rPr>
                <w:rFonts w:ascii="Arial" w:hAnsi="Arial" w:cs="Arial"/>
                <w:sz w:val="14"/>
                <w:szCs w:val="18"/>
              </w:rPr>
              <w:t>Clave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partida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cada</w:t>
            </w:r>
            <w:r w:rsidR="00FF06E9">
              <w:rPr>
                <w:rFonts w:ascii="Arial" w:hAnsi="Arial" w:cs="Arial"/>
                <w:sz w:val="14"/>
                <w:szCs w:val="18"/>
              </w:rPr>
              <w:t xml:space="preserve"> </w:t>
            </w:r>
            <w:r w:rsidRPr="008319F5">
              <w:rPr>
                <w:rFonts w:ascii="Arial" w:hAnsi="Arial" w:cs="Arial"/>
                <w:sz w:val="14"/>
                <w:szCs w:val="18"/>
              </w:rPr>
              <w:t>uno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conceptos</w:t>
            </w:r>
            <w:r w:rsidR="00FF06E9">
              <w:rPr>
                <w:rFonts w:ascii="Arial" w:hAnsi="Arial" w:cs="Arial"/>
                <w:sz w:val="14"/>
                <w:szCs w:val="18"/>
              </w:rPr>
              <w:t xml:space="preserve"> </w:t>
            </w:r>
            <w:r w:rsidRPr="008319F5">
              <w:rPr>
                <w:rFonts w:ascii="Arial" w:hAnsi="Arial" w:cs="Arial"/>
                <w:sz w:val="14"/>
                <w:szCs w:val="18"/>
              </w:rPr>
              <w:t>correspondientes</w:t>
            </w:r>
          </w:p>
        </w:tc>
        <w:tc>
          <w:tcPr>
            <w:tcW w:w="22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partida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cada</w:t>
            </w:r>
            <w:r w:rsidR="00FF06E9">
              <w:rPr>
                <w:rFonts w:ascii="Arial" w:hAnsi="Arial" w:cs="Arial"/>
                <w:sz w:val="14"/>
                <w:szCs w:val="18"/>
              </w:rPr>
              <w:t xml:space="preserve"> </w:t>
            </w:r>
            <w:r w:rsidRPr="008319F5">
              <w:rPr>
                <w:rFonts w:ascii="Arial" w:hAnsi="Arial" w:cs="Arial"/>
                <w:sz w:val="14"/>
                <w:szCs w:val="18"/>
              </w:rPr>
              <w:t>uno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conceptos</w:t>
            </w:r>
            <w:r w:rsidR="00FF06E9">
              <w:rPr>
                <w:rFonts w:ascii="Arial" w:hAnsi="Arial" w:cs="Arial"/>
                <w:sz w:val="14"/>
                <w:szCs w:val="18"/>
              </w:rPr>
              <w:t xml:space="preserve"> </w:t>
            </w:r>
            <w:r w:rsidRPr="008319F5">
              <w:rPr>
                <w:rFonts w:ascii="Arial" w:hAnsi="Arial" w:cs="Arial"/>
                <w:sz w:val="14"/>
                <w:szCs w:val="18"/>
              </w:rPr>
              <w:t>correspondientes</w:t>
            </w:r>
          </w:p>
        </w:tc>
        <w:tc>
          <w:tcPr>
            <w:tcW w:w="196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r w:rsidRPr="008319F5">
              <w:rPr>
                <w:rFonts w:ascii="Arial" w:hAnsi="Arial" w:cs="Arial"/>
                <w:sz w:val="14"/>
                <w:szCs w:val="18"/>
              </w:rPr>
              <w:t>Importe</w:t>
            </w:r>
            <w:r w:rsidR="00FF06E9">
              <w:rPr>
                <w:rFonts w:ascii="Arial" w:hAnsi="Arial" w:cs="Arial"/>
                <w:sz w:val="14"/>
                <w:szCs w:val="18"/>
              </w:rPr>
              <w:t xml:space="preserve"> </w:t>
            </w:r>
            <w:r w:rsidRPr="008319F5">
              <w:rPr>
                <w:rFonts w:ascii="Arial" w:hAnsi="Arial" w:cs="Arial"/>
                <w:sz w:val="14"/>
                <w:szCs w:val="18"/>
              </w:rPr>
              <w:t>ejercido</w:t>
            </w:r>
            <w:r w:rsidR="00FF06E9">
              <w:rPr>
                <w:rFonts w:ascii="Arial" w:hAnsi="Arial" w:cs="Arial"/>
                <w:sz w:val="14"/>
                <w:szCs w:val="18"/>
              </w:rPr>
              <w:t xml:space="preserve"> </w:t>
            </w:r>
            <w:r w:rsidRPr="008319F5">
              <w:rPr>
                <w:rFonts w:ascii="Arial" w:hAnsi="Arial" w:cs="Arial"/>
                <w:sz w:val="14"/>
                <w:szCs w:val="18"/>
              </w:rPr>
              <w:t>erogado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concepto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gastos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viáticos</w:t>
            </w:r>
          </w:p>
        </w:tc>
        <w:tc>
          <w:tcPr>
            <w:tcW w:w="16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r w:rsidRPr="008319F5">
              <w:rPr>
                <w:rFonts w:ascii="Arial" w:hAnsi="Arial" w:cs="Arial"/>
                <w:sz w:val="14"/>
                <w:szCs w:val="18"/>
              </w:rPr>
              <w:t>Importe</w:t>
            </w:r>
            <w:r w:rsidR="00FF06E9">
              <w:rPr>
                <w:rFonts w:ascii="Arial" w:hAnsi="Arial" w:cs="Arial"/>
                <w:sz w:val="14"/>
                <w:szCs w:val="18"/>
              </w:rPr>
              <w:t xml:space="preserve"> </w:t>
            </w: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ejercido</w:t>
            </w:r>
            <w:r w:rsidR="00FF06E9">
              <w:rPr>
                <w:rFonts w:ascii="Arial" w:hAnsi="Arial" w:cs="Arial"/>
                <w:sz w:val="14"/>
                <w:szCs w:val="18"/>
              </w:rPr>
              <w:t xml:space="preserve"> </w:t>
            </w:r>
            <w:r w:rsidRPr="008319F5">
              <w:rPr>
                <w:rFonts w:ascii="Arial" w:hAnsi="Arial" w:cs="Arial"/>
                <w:sz w:val="14"/>
                <w:szCs w:val="18"/>
              </w:rPr>
              <w:t>erogado</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motivo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encargo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comisión</w:t>
            </w:r>
          </w:p>
        </w:tc>
        <w:tc>
          <w:tcPr>
            <w:tcW w:w="169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r w:rsidRPr="008319F5">
              <w:rPr>
                <w:rFonts w:ascii="Arial" w:hAnsi="Arial" w:cs="Arial"/>
                <w:sz w:val="14"/>
                <w:szCs w:val="18"/>
              </w:rPr>
              <w:t>Importe</w:t>
            </w:r>
            <w:r w:rsidR="00FF06E9">
              <w:rPr>
                <w:rFonts w:ascii="Arial" w:hAnsi="Arial" w:cs="Arial"/>
                <w:sz w:val="14"/>
                <w:szCs w:val="18"/>
              </w:rPr>
              <w:t xml:space="preserve"> </w:t>
            </w: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gastos</w:t>
            </w:r>
            <w:r w:rsidR="00FF06E9">
              <w:rPr>
                <w:rFonts w:ascii="Arial" w:hAnsi="Arial" w:cs="Arial"/>
                <w:sz w:val="14"/>
                <w:szCs w:val="18"/>
              </w:rPr>
              <w:t xml:space="preserve"> </w:t>
            </w:r>
            <w:r w:rsidRPr="008319F5">
              <w:rPr>
                <w:rFonts w:ascii="Arial" w:hAnsi="Arial" w:cs="Arial"/>
                <w:b/>
                <w:sz w:val="14"/>
                <w:szCs w:val="18"/>
              </w:rPr>
              <w:t>no</w:t>
            </w:r>
            <w:r w:rsidR="00FF06E9">
              <w:rPr>
                <w:rFonts w:ascii="Arial" w:hAnsi="Arial" w:cs="Arial"/>
                <w:sz w:val="14"/>
                <w:szCs w:val="18"/>
              </w:rPr>
              <w:t xml:space="preserve"> </w:t>
            </w:r>
            <w:r w:rsidRPr="008319F5">
              <w:rPr>
                <w:rFonts w:ascii="Arial" w:hAnsi="Arial" w:cs="Arial"/>
                <w:sz w:val="14"/>
                <w:szCs w:val="18"/>
              </w:rPr>
              <w:t>erogados</w:t>
            </w:r>
            <w:r w:rsidR="00FF06E9">
              <w:rPr>
                <w:rFonts w:ascii="Arial" w:hAnsi="Arial" w:cs="Arial"/>
                <w:sz w:val="14"/>
                <w:szCs w:val="18"/>
              </w:rPr>
              <w:t xml:space="preserve"> </w:t>
            </w:r>
            <w:r w:rsidRPr="008319F5">
              <w:rPr>
                <w:rFonts w:ascii="Arial" w:hAnsi="Arial" w:cs="Arial"/>
                <w:sz w:val="14"/>
                <w:szCs w:val="18"/>
              </w:rPr>
              <w:t>derivados</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encargo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comisión</w:t>
            </w:r>
          </w:p>
        </w:tc>
      </w:tr>
      <w:tr w:rsidR="004D5B7A" w:rsidRPr="008319F5">
        <w:tblPrEx>
          <w:tblCellMar>
            <w:top w:w="0" w:type="dxa"/>
            <w:bottom w:w="0" w:type="dxa"/>
          </w:tblCellMar>
        </w:tblPrEx>
        <w:trPr>
          <w:trHeight w:val="20"/>
          <w:jc w:val="center"/>
        </w:trPr>
        <w:tc>
          <w:tcPr>
            <w:tcW w:w="20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22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196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16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169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20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22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196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16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169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r>
    </w:tbl>
    <w:p w:rsidR="004D5B7A" w:rsidRPr="008319F5" w:rsidRDefault="004D5B7A" w:rsidP="00F44F96">
      <w:pPr>
        <w:spacing w:before="30" w:after="24" w:line="180" w:lineRule="exact"/>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2134"/>
        <w:gridCol w:w="3232"/>
        <w:gridCol w:w="1587"/>
        <w:gridCol w:w="1759"/>
      </w:tblGrid>
      <w:tr w:rsidR="004D5B7A" w:rsidRPr="008319F5">
        <w:tblPrEx>
          <w:tblCellMar>
            <w:top w:w="0" w:type="dxa"/>
            <w:bottom w:w="0" w:type="dxa"/>
          </w:tblCellMar>
        </w:tblPrEx>
        <w:trPr>
          <w:trHeight w:val="20"/>
          <w:jc w:val="center"/>
        </w:trPr>
        <w:tc>
          <w:tcPr>
            <w:tcW w:w="9543" w:type="dxa"/>
            <w:gridSpan w:val="4"/>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C7145F">
            <w:pPr>
              <w:spacing w:before="60" w:after="24" w:line="180" w:lineRule="exact"/>
              <w:jc w:val="center"/>
              <w:rPr>
                <w:rFonts w:ascii="Arial" w:hAnsi="Arial" w:cs="Arial"/>
                <w:sz w:val="14"/>
                <w:szCs w:val="18"/>
              </w:rPr>
            </w:pPr>
            <w:r w:rsidRPr="008319F5">
              <w:rPr>
                <w:rFonts w:ascii="Arial" w:hAnsi="Arial" w:cs="Arial"/>
                <w:sz w:val="14"/>
                <w:szCs w:val="18"/>
              </w:rPr>
              <w:t>Respecto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informes</w:t>
            </w:r>
            <w:r w:rsidR="00FF06E9">
              <w:rPr>
                <w:rFonts w:ascii="Arial" w:hAnsi="Arial" w:cs="Arial"/>
                <w:sz w:val="14"/>
                <w:szCs w:val="18"/>
              </w:rPr>
              <w:t xml:space="preserve"> </w:t>
            </w:r>
            <w:r w:rsidRPr="008319F5">
              <w:rPr>
                <w:rFonts w:ascii="Arial" w:hAnsi="Arial" w:cs="Arial"/>
                <w:sz w:val="14"/>
                <w:szCs w:val="18"/>
              </w:rPr>
              <w:t>sobre</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encargo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comisión</w:t>
            </w:r>
          </w:p>
        </w:tc>
      </w:tr>
      <w:tr w:rsidR="004D5B7A" w:rsidRPr="008319F5">
        <w:tblPrEx>
          <w:tblCellMar>
            <w:top w:w="0" w:type="dxa"/>
            <w:bottom w:w="0" w:type="dxa"/>
          </w:tblCellMar>
        </w:tblPrEx>
        <w:trPr>
          <w:trHeight w:val="20"/>
          <w:jc w:val="center"/>
        </w:trPr>
        <w:tc>
          <w:tcPr>
            <w:tcW w:w="23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entrega</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informe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comisión</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encargo</w:t>
            </w:r>
            <w:r w:rsidR="00FF06E9">
              <w:rPr>
                <w:rFonts w:ascii="Arial" w:hAnsi="Arial" w:cs="Arial"/>
                <w:sz w:val="14"/>
                <w:szCs w:val="18"/>
              </w:rPr>
              <w:t xml:space="preserve"> </w:t>
            </w:r>
            <w:r w:rsidRPr="008319F5">
              <w:rPr>
                <w:rFonts w:ascii="Arial" w:hAnsi="Arial" w:cs="Arial"/>
                <w:sz w:val="14"/>
                <w:szCs w:val="18"/>
              </w:rPr>
              <w:t>encomendado</w:t>
            </w:r>
          </w:p>
          <w:p w:rsidR="004D5B7A" w:rsidRPr="008319F5" w:rsidRDefault="004D5B7A" w:rsidP="00C7145F">
            <w:pPr>
              <w:spacing w:before="60" w:after="24" w:line="180" w:lineRule="exact"/>
              <w:jc w:val="center"/>
              <w:rPr>
                <w:rFonts w:ascii="Arial" w:hAnsi="Arial" w:cs="Arial"/>
                <w:sz w:val="14"/>
                <w:szCs w:val="18"/>
              </w:rPr>
            </w:pPr>
            <w:r w:rsidRPr="008319F5">
              <w:rPr>
                <w:rFonts w:ascii="Arial" w:hAnsi="Arial" w:cs="Arial"/>
                <w:sz w:val="14"/>
                <w:szCs w:val="18"/>
              </w:rPr>
              <w:t>(día,</w:t>
            </w:r>
            <w:r w:rsidR="00FF06E9">
              <w:rPr>
                <w:rFonts w:ascii="Arial" w:hAnsi="Arial" w:cs="Arial"/>
                <w:sz w:val="14"/>
                <w:szCs w:val="18"/>
              </w:rPr>
              <w:t xml:space="preserve"> </w:t>
            </w:r>
            <w:r w:rsidRPr="008319F5">
              <w:rPr>
                <w:rFonts w:ascii="Arial" w:hAnsi="Arial" w:cs="Arial"/>
                <w:sz w:val="14"/>
                <w:szCs w:val="18"/>
              </w:rPr>
              <w:t>mes,</w:t>
            </w:r>
            <w:r w:rsidR="00FF06E9">
              <w:rPr>
                <w:rFonts w:ascii="Arial" w:hAnsi="Arial" w:cs="Arial"/>
                <w:sz w:val="14"/>
                <w:szCs w:val="18"/>
              </w:rPr>
              <w:t xml:space="preserve"> </w:t>
            </w:r>
            <w:r w:rsidRPr="008319F5">
              <w:rPr>
                <w:rFonts w:ascii="Arial" w:hAnsi="Arial" w:cs="Arial"/>
                <w:sz w:val="14"/>
                <w:szCs w:val="18"/>
              </w:rPr>
              <w:t>año)</w:t>
            </w:r>
          </w:p>
        </w:tc>
        <w:tc>
          <w:tcPr>
            <w:tcW w:w="35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informe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comisión</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encargo</w:t>
            </w:r>
            <w:r w:rsidR="00FF06E9">
              <w:rPr>
                <w:rFonts w:ascii="Arial" w:hAnsi="Arial" w:cs="Arial"/>
                <w:sz w:val="14"/>
                <w:szCs w:val="18"/>
              </w:rPr>
              <w:t xml:space="preserve"> </w:t>
            </w:r>
            <w:r w:rsidRPr="008319F5">
              <w:rPr>
                <w:rFonts w:ascii="Arial" w:hAnsi="Arial" w:cs="Arial"/>
                <w:sz w:val="14"/>
                <w:szCs w:val="18"/>
              </w:rPr>
              <w:t>encomendado,</w:t>
            </w:r>
            <w:r w:rsidR="00FF06E9">
              <w:rPr>
                <w:rFonts w:ascii="Arial" w:hAnsi="Arial" w:cs="Arial"/>
                <w:sz w:val="14"/>
                <w:szCs w:val="18"/>
              </w:rPr>
              <w:t xml:space="preserve"> </w:t>
            </w:r>
            <w:r w:rsidRPr="008319F5">
              <w:rPr>
                <w:rFonts w:ascii="Arial" w:hAnsi="Arial" w:cs="Arial"/>
                <w:sz w:val="14"/>
                <w:szCs w:val="18"/>
              </w:rPr>
              <w:t>donde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señalen</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actividades</w:t>
            </w:r>
            <w:r w:rsidR="00FF06E9">
              <w:rPr>
                <w:rFonts w:ascii="Arial" w:hAnsi="Arial" w:cs="Arial"/>
                <w:sz w:val="14"/>
                <w:szCs w:val="18"/>
              </w:rPr>
              <w:t xml:space="preserve"> </w:t>
            </w:r>
            <w:r w:rsidRPr="008319F5">
              <w:rPr>
                <w:rFonts w:ascii="Arial" w:hAnsi="Arial" w:cs="Arial"/>
                <w:sz w:val="14"/>
                <w:szCs w:val="18"/>
              </w:rPr>
              <w:t>realizadas,</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resultados</w:t>
            </w:r>
            <w:r w:rsidR="00FF06E9">
              <w:rPr>
                <w:rFonts w:ascii="Arial" w:hAnsi="Arial" w:cs="Arial"/>
                <w:sz w:val="14"/>
                <w:szCs w:val="18"/>
              </w:rPr>
              <w:t xml:space="preserve"> </w:t>
            </w:r>
            <w:r w:rsidRPr="008319F5">
              <w:rPr>
                <w:rFonts w:ascii="Arial" w:hAnsi="Arial" w:cs="Arial"/>
                <w:sz w:val="14"/>
                <w:szCs w:val="18"/>
              </w:rPr>
              <w:t>obtenidos,</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contribuciones</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institución</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conclusiones</w:t>
            </w:r>
          </w:p>
        </w:tc>
        <w:tc>
          <w:tcPr>
            <w:tcW w:w="17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facturas</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comprobantes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soporten</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erogaciones</w:t>
            </w:r>
            <w:r w:rsidR="00FF06E9">
              <w:rPr>
                <w:rFonts w:ascii="Arial" w:hAnsi="Arial" w:cs="Arial"/>
                <w:sz w:val="14"/>
                <w:szCs w:val="18"/>
              </w:rPr>
              <w:t xml:space="preserve"> </w:t>
            </w:r>
            <w:r w:rsidRPr="008319F5">
              <w:rPr>
                <w:rFonts w:ascii="Arial" w:hAnsi="Arial" w:cs="Arial"/>
                <w:sz w:val="14"/>
                <w:szCs w:val="18"/>
              </w:rPr>
              <w:t>realizadas</w:t>
            </w:r>
          </w:p>
        </w:tc>
        <w:tc>
          <w:tcPr>
            <w:tcW w:w="192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normatividad</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regula</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gastos</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concepto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viáticos</w:t>
            </w:r>
          </w:p>
        </w:tc>
      </w:tr>
      <w:tr w:rsidR="004D5B7A" w:rsidRPr="008319F5">
        <w:tblPrEx>
          <w:tblCellMar>
            <w:top w:w="0" w:type="dxa"/>
            <w:bottom w:w="0" w:type="dxa"/>
          </w:tblCellMar>
        </w:tblPrEx>
        <w:trPr>
          <w:trHeight w:val="20"/>
          <w:jc w:val="center"/>
        </w:trPr>
        <w:tc>
          <w:tcPr>
            <w:tcW w:w="23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35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17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192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23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35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17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c>
          <w:tcPr>
            <w:tcW w:w="192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7145F">
            <w:pPr>
              <w:spacing w:before="60" w:after="24" w:line="180" w:lineRule="exact"/>
              <w:jc w:val="center"/>
              <w:rPr>
                <w:rFonts w:ascii="Arial" w:hAnsi="Arial" w:cs="Arial"/>
                <w:sz w:val="14"/>
                <w:szCs w:val="18"/>
              </w:rPr>
            </w:pPr>
          </w:p>
        </w:tc>
      </w:tr>
    </w:tbl>
    <w:p w:rsidR="00CB54FA" w:rsidRPr="00F44F96" w:rsidRDefault="004D5B7A" w:rsidP="00F44F96">
      <w:pPr>
        <w:spacing w:line="216" w:lineRule="exact"/>
        <w:rPr>
          <w:rFonts w:ascii="Arial" w:hAnsi="Arial" w:cs="Arial"/>
          <w:sz w:val="16"/>
          <w:szCs w:val="18"/>
        </w:rPr>
      </w:pPr>
      <w:r w:rsidRPr="00F44F96">
        <w:rPr>
          <w:rFonts w:ascii="Arial" w:hAnsi="Arial" w:cs="Arial"/>
          <w:sz w:val="16"/>
          <w:szCs w:val="18"/>
        </w:rPr>
        <w:t>Periodo</w:t>
      </w:r>
      <w:r w:rsidR="00FF06E9" w:rsidRPr="00F44F96">
        <w:rPr>
          <w:rFonts w:ascii="Arial" w:hAnsi="Arial" w:cs="Arial"/>
          <w:sz w:val="16"/>
          <w:szCs w:val="18"/>
        </w:rPr>
        <w:t xml:space="preserve"> </w:t>
      </w:r>
      <w:r w:rsidRPr="00F44F96">
        <w:rPr>
          <w:rFonts w:ascii="Arial" w:hAnsi="Arial" w:cs="Arial"/>
          <w:sz w:val="16"/>
          <w:szCs w:val="18"/>
        </w:rPr>
        <w:t>de</w:t>
      </w:r>
      <w:r w:rsidR="00FF06E9" w:rsidRPr="00F44F96">
        <w:rPr>
          <w:rFonts w:ascii="Arial" w:hAnsi="Arial" w:cs="Arial"/>
          <w:sz w:val="16"/>
          <w:szCs w:val="18"/>
        </w:rPr>
        <w:t xml:space="preserve"> </w:t>
      </w:r>
      <w:r w:rsidRPr="00F44F96">
        <w:rPr>
          <w:rFonts w:ascii="Arial" w:hAnsi="Arial" w:cs="Arial"/>
          <w:sz w:val="16"/>
          <w:szCs w:val="18"/>
        </w:rPr>
        <w:t>actualización</w:t>
      </w:r>
      <w:r w:rsidR="00FF06E9" w:rsidRPr="00F44F96">
        <w:rPr>
          <w:rFonts w:ascii="Arial" w:hAnsi="Arial" w:cs="Arial"/>
          <w:sz w:val="16"/>
          <w:szCs w:val="18"/>
        </w:rPr>
        <w:t xml:space="preserve"> </w:t>
      </w:r>
      <w:r w:rsidRPr="00F44F96">
        <w:rPr>
          <w:rFonts w:ascii="Arial" w:hAnsi="Arial" w:cs="Arial"/>
          <w:sz w:val="16"/>
          <w:szCs w:val="18"/>
        </w:rPr>
        <w:t>de</w:t>
      </w:r>
      <w:r w:rsidR="00FF06E9" w:rsidRPr="00F44F96">
        <w:rPr>
          <w:rFonts w:ascii="Arial" w:hAnsi="Arial" w:cs="Arial"/>
          <w:sz w:val="16"/>
          <w:szCs w:val="18"/>
        </w:rPr>
        <w:t xml:space="preserve"> </w:t>
      </w:r>
      <w:r w:rsidRPr="00F44F96">
        <w:rPr>
          <w:rFonts w:ascii="Arial" w:hAnsi="Arial" w:cs="Arial"/>
          <w:sz w:val="16"/>
          <w:szCs w:val="18"/>
        </w:rPr>
        <w:t>la</w:t>
      </w:r>
      <w:r w:rsidR="00FF06E9" w:rsidRPr="00F44F96">
        <w:rPr>
          <w:rFonts w:ascii="Arial" w:hAnsi="Arial" w:cs="Arial"/>
          <w:sz w:val="16"/>
          <w:szCs w:val="18"/>
        </w:rPr>
        <w:t xml:space="preserve"> </w:t>
      </w:r>
      <w:r w:rsidRPr="00F44F96">
        <w:rPr>
          <w:rFonts w:ascii="Arial" w:hAnsi="Arial" w:cs="Arial"/>
          <w:sz w:val="16"/>
          <w:szCs w:val="18"/>
        </w:rPr>
        <w:t>información:</w:t>
      </w:r>
      <w:r w:rsidR="00FF06E9" w:rsidRPr="00F44F96">
        <w:rPr>
          <w:rFonts w:ascii="Arial" w:hAnsi="Arial" w:cs="Arial"/>
          <w:sz w:val="16"/>
          <w:szCs w:val="18"/>
        </w:rPr>
        <w:t xml:space="preserve"> </w:t>
      </w:r>
      <w:r w:rsidRPr="00F44F96">
        <w:rPr>
          <w:rFonts w:ascii="Arial" w:hAnsi="Arial" w:cs="Arial"/>
          <w:sz w:val="16"/>
          <w:szCs w:val="18"/>
        </w:rPr>
        <w:t>trimestral</w:t>
      </w:r>
    </w:p>
    <w:p w:rsidR="004D5B7A" w:rsidRPr="00F44F96" w:rsidRDefault="004D5B7A" w:rsidP="00F44F96">
      <w:pPr>
        <w:spacing w:line="216" w:lineRule="exact"/>
        <w:rPr>
          <w:rFonts w:ascii="Arial" w:hAnsi="Arial" w:cs="Arial"/>
          <w:sz w:val="16"/>
          <w:szCs w:val="18"/>
        </w:rPr>
      </w:pPr>
      <w:r w:rsidRPr="00F44F96">
        <w:rPr>
          <w:rFonts w:ascii="Arial" w:hAnsi="Arial" w:cs="Arial"/>
          <w:sz w:val="16"/>
          <w:szCs w:val="18"/>
        </w:rPr>
        <w:t>Fecha</w:t>
      </w:r>
      <w:r w:rsidR="00FF06E9" w:rsidRPr="00F44F96">
        <w:rPr>
          <w:rFonts w:ascii="Arial" w:hAnsi="Arial" w:cs="Arial"/>
          <w:sz w:val="16"/>
          <w:szCs w:val="18"/>
        </w:rPr>
        <w:t xml:space="preserve"> </w:t>
      </w:r>
      <w:r w:rsidRPr="00F44F96">
        <w:rPr>
          <w:rFonts w:ascii="Arial" w:hAnsi="Arial" w:cs="Arial"/>
          <w:sz w:val="16"/>
          <w:szCs w:val="18"/>
        </w:rPr>
        <w:t>de</w:t>
      </w:r>
      <w:r w:rsidR="00FF06E9" w:rsidRPr="00F44F96">
        <w:rPr>
          <w:rFonts w:ascii="Arial" w:hAnsi="Arial" w:cs="Arial"/>
          <w:sz w:val="16"/>
          <w:szCs w:val="18"/>
        </w:rPr>
        <w:t xml:space="preserve"> </w:t>
      </w:r>
      <w:r w:rsidRPr="00F44F96">
        <w:rPr>
          <w:rFonts w:ascii="Arial" w:hAnsi="Arial" w:cs="Arial"/>
          <w:sz w:val="16"/>
          <w:szCs w:val="18"/>
        </w:rPr>
        <w:t>actualización:</w:t>
      </w:r>
      <w:r w:rsidR="00FF06E9" w:rsidRPr="00F44F96">
        <w:rPr>
          <w:rFonts w:ascii="Arial" w:hAnsi="Arial" w:cs="Arial"/>
          <w:sz w:val="16"/>
          <w:szCs w:val="18"/>
        </w:rPr>
        <w:t xml:space="preserve"> </w:t>
      </w:r>
      <w:r w:rsidRPr="00F44F96">
        <w:rPr>
          <w:rFonts w:ascii="Arial" w:hAnsi="Arial" w:cs="Arial"/>
          <w:sz w:val="16"/>
          <w:szCs w:val="18"/>
        </w:rPr>
        <w:t>día/mes/año</w:t>
      </w:r>
    </w:p>
    <w:p w:rsidR="004D5B7A" w:rsidRPr="00F44F96" w:rsidRDefault="004D5B7A" w:rsidP="00F44F96">
      <w:pPr>
        <w:spacing w:line="216" w:lineRule="exact"/>
        <w:rPr>
          <w:rFonts w:ascii="Arial" w:hAnsi="Arial" w:cs="Arial"/>
          <w:sz w:val="16"/>
          <w:szCs w:val="18"/>
        </w:rPr>
      </w:pPr>
      <w:r w:rsidRPr="00F44F96">
        <w:rPr>
          <w:rFonts w:ascii="Arial" w:hAnsi="Arial" w:cs="Arial"/>
          <w:sz w:val="16"/>
          <w:szCs w:val="18"/>
        </w:rPr>
        <w:t>Fecha</w:t>
      </w:r>
      <w:r w:rsidR="00FF06E9" w:rsidRPr="00F44F96">
        <w:rPr>
          <w:rFonts w:ascii="Arial" w:hAnsi="Arial" w:cs="Arial"/>
          <w:sz w:val="16"/>
          <w:szCs w:val="18"/>
        </w:rPr>
        <w:t xml:space="preserve"> </w:t>
      </w:r>
      <w:r w:rsidRPr="00F44F96">
        <w:rPr>
          <w:rFonts w:ascii="Arial" w:hAnsi="Arial" w:cs="Arial"/>
          <w:sz w:val="16"/>
          <w:szCs w:val="18"/>
        </w:rPr>
        <w:t>de</w:t>
      </w:r>
      <w:r w:rsidR="00FF06E9" w:rsidRPr="00F44F96">
        <w:rPr>
          <w:rFonts w:ascii="Arial" w:hAnsi="Arial" w:cs="Arial"/>
          <w:sz w:val="16"/>
          <w:szCs w:val="18"/>
        </w:rPr>
        <w:t xml:space="preserve"> </w:t>
      </w:r>
      <w:r w:rsidRPr="00F44F96">
        <w:rPr>
          <w:rFonts w:ascii="Arial" w:hAnsi="Arial" w:cs="Arial"/>
          <w:sz w:val="16"/>
          <w:szCs w:val="18"/>
        </w:rPr>
        <w:t>validación:</w:t>
      </w:r>
      <w:r w:rsidR="00FF06E9" w:rsidRPr="00F44F96">
        <w:rPr>
          <w:rFonts w:ascii="Arial" w:hAnsi="Arial" w:cs="Arial"/>
          <w:sz w:val="16"/>
          <w:szCs w:val="18"/>
        </w:rPr>
        <w:t xml:space="preserve"> </w:t>
      </w:r>
      <w:r w:rsidRPr="00F44F96">
        <w:rPr>
          <w:rFonts w:ascii="Arial" w:hAnsi="Arial" w:cs="Arial"/>
          <w:sz w:val="16"/>
          <w:szCs w:val="18"/>
        </w:rPr>
        <w:t>día/mes/año</w:t>
      </w:r>
    </w:p>
    <w:p w:rsidR="00B120D5" w:rsidRPr="00F44F96" w:rsidRDefault="004D5B7A" w:rsidP="004A7C4A">
      <w:pPr>
        <w:spacing w:after="101" w:line="216" w:lineRule="exact"/>
        <w:rPr>
          <w:rFonts w:ascii="Arial" w:hAnsi="Arial" w:cs="Arial"/>
          <w:sz w:val="16"/>
          <w:szCs w:val="18"/>
        </w:rPr>
      </w:pPr>
      <w:r w:rsidRPr="00F44F96">
        <w:rPr>
          <w:rFonts w:ascii="Arial" w:hAnsi="Arial" w:cs="Arial"/>
          <w:sz w:val="16"/>
          <w:szCs w:val="18"/>
        </w:rPr>
        <w:t>Área(s)</w:t>
      </w:r>
      <w:r w:rsidR="00FF06E9" w:rsidRPr="00F44F96">
        <w:rPr>
          <w:rFonts w:ascii="Arial" w:hAnsi="Arial" w:cs="Arial"/>
          <w:sz w:val="16"/>
          <w:szCs w:val="18"/>
        </w:rPr>
        <w:t xml:space="preserve"> </w:t>
      </w:r>
      <w:r w:rsidRPr="00F44F96">
        <w:rPr>
          <w:rFonts w:ascii="Arial" w:hAnsi="Arial" w:cs="Arial"/>
          <w:sz w:val="16"/>
          <w:szCs w:val="18"/>
        </w:rPr>
        <w:t>o</w:t>
      </w:r>
      <w:r w:rsidR="00FF06E9" w:rsidRPr="00F44F96">
        <w:rPr>
          <w:rFonts w:ascii="Arial" w:hAnsi="Arial" w:cs="Arial"/>
          <w:sz w:val="16"/>
          <w:szCs w:val="18"/>
        </w:rPr>
        <w:t xml:space="preserve"> </w:t>
      </w:r>
      <w:r w:rsidRPr="00F44F96">
        <w:rPr>
          <w:rFonts w:ascii="Arial" w:hAnsi="Arial" w:cs="Arial"/>
          <w:sz w:val="16"/>
          <w:szCs w:val="18"/>
        </w:rPr>
        <w:t>unidad(es)</w:t>
      </w:r>
      <w:r w:rsidR="00FF06E9" w:rsidRPr="00F44F96">
        <w:rPr>
          <w:rFonts w:ascii="Arial" w:hAnsi="Arial" w:cs="Arial"/>
          <w:sz w:val="16"/>
          <w:szCs w:val="18"/>
        </w:rPr>
        <w:t xml:space="preserve"> </w:t>
      </w:r>
      <w:r w:rsidRPr="00F44F96">
        <w:rPr>
          <w:rFonts w:ascii="Arial" w:hAnsi="Arial" w:cs="Arial"/>
          <w:sz w:val="16"/>
          <w:szCs w:val="18"/>
        </w:rPr>
        <w:t>administrativa(s)</w:t>
      </w:r>
      <w:r w:rsidR="00FF06E9" w:rsidRPr="00F44F96">
        <w:rPr>
          <w:rFonts w:ascii="Arial" w:hAnsi="Arial" w:cs="Arial"/>
          <w:sz w:val="16"/>
          <w:szCs w:val="18"/>
        </w:rPr>
        <w:t xml:space="preserve"> </w:t>
      </w:r>
      <w:r w:rsidRPr="00F44F96">
        <w:rPr>
          <w:rFonts w:ascii="Arial" w:hAnsi="Arial" w:cs="Arial"/>
          <w:sz w:val="16"/>
          <w:szCs w:val="18"/>
        </w:rPr>
        <w:t>genera(n)</w:t>
      </w:r>
      <w:r w:rsidR="00FF06E9" w:rsidRPr="00F44F96">
        <w:rPr>
          <w:rFonts w:ascii="Arial" w:hAnsi="Arial" w:cs="Arial"/>
          <w:sz w:val="16"/>
          <w:szCs w:val="18"/>
        </w:rPr>
        <w:t xml:space="preserve"> </w:t>
      </w:r>
      <w:r w:rsidRPr="00F44F96">
        <w:rPr>
          <w:rFonts w:ascii="Arial" w:hAnsi="Arial" w:cs="Arial"/>
          <w:sz w:val="16"/>
          <w:szCs w:val="18"/>
        </w:rPr>
        <w:t>o</w:t>
      </w:r>
      <w:r w:rsidR="00FF06E9" w:rsidRPr="00F44F96">
        <w:rPr>
          <w:rFonts w:ascii="Arial" w:hAnsi="Arial" w:cs="Arial"/>
          <w:sz w:val="16"/>
          <w:szCs w:val="18"/>
        </w:rPr>
        <w:t xml:space="preserve"> </w:t>
      </w:r>
      <w:r w:rsidRPr="00F44F96">
        <w:rPr>
          <w:rFonts w:ascii="Arial" w:hAnsi="Arial" w:cs="Arial"/>
          <w:sz w:val="16"/>
          <w:szCs w:val="18"/>
        </w:rPr>
        <w:t>posee(n)</w:t>
      </w:r>
      <w:r w:rsidR="00FF06E9" w:rsidRPr="00F44F96">
        <w:rPr>
          <w:rFonts w:ascii="Arial" w:hAnsi="Arial" w:cs="Arial"/>
          <w:sz w:val="16"/>
          <w:szCs w:val="18"/>
        </w:rPr>
        <w:t xml:space="preserve"> </w:t>
      </w:r>
      <w:r w:rsidRPr="00F44F96">
        <w:rPr>
          <w:rFonts w:ascii="Arial" w:hAnsi="Arial" w:cs="Arial"/>
          <w:sz w:val="16"/>
          <w:szCs w:val="18"/>
        </w:rPr>
        <w:t>la</w:t>
      </w:r>
      <w:r w:rsidR="00FF06E9" w:rsidRPr="00F44F96">
        <w:rPr>
          <w:rFonts w:ascii="Arial" w:hAnsi="Arial" w:cs="Arial"/>
          <w:sz w:val="16"/>
          <w:szCs w:val="18"/>
        </w:rPr>
        <w:t xml:space="preserve"> </w:t>
      </w:r>
      <w:r w:rsidRPr="00F44F96">
        <w:rPr>
          <w:rFonts w:ascii="Arial" w:hAnsi="Arial" w:cs="Arial"/>
          <w:sz w:val="16"/>
          <w:szCs w:val="18"/>
        </w:rPr>
        <w:t>información:</w:t>
      </w:r>
      <w:r w:rsidR="00FF06E9" w:rsidRPr="00F44F96">
        <w:rPr>
          <w:rFonts w:ascii="Arial" w:hAnsi="Arial" w:cs="Arial"/>
          <w:sz w:val="16"/>
          <w:szCs w:val="18"/>
        </w:rPr>
        <w:t xml:space="preserve"> </w:t>
      </w:r>
      <w:r w:rsidRPr="00F44F96">
        <w:rPr>
          <w:rFonts w:ascii="Arial" w:hAnsi="Arial" w:cs="Arial"/>
          <w:sz w:val="16"/>
          <w:szCs w:val="18"/>
        </w:rPr>
        <w:t>____________________</w:t>
      </w:r>
    </w:p>
    <w:p w:rsidR="004D5B7A" w:rsidRPr="008319F5" w:rsidRDefault="004D5B7A" w:rsidP="004A7C4A">
      <w:pPr>
        <w:spacing w:after="101" w:line="216" w:lineRule="exact"/>
        <w:ind w:right="850"/>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9b</w:t>
      </w:r>
      <w:r w:rsidR="00FF06E9">
        <w:rPr>
          <w:rFonts w:ascii="Arial" w:hAnsi="Arial" w:cs="Arial"/>
          <w:b/>
          <w:sz w:val="18"/>
          <w:szCs w:val="18"/>
          <w:lang w:val="en-US"/>
        </w:rPr>
        <w:t xml:space="preserve"> </w:t>
      </w:r>
      <w:r w:rsidRPr="008319F5">
        <w:rPr>
          <w:rFonts w:ascii="Arial" w:hAnsi="Arial" w:cs="Arial"/>
          <w:b/>
          <w:sz w:val="18"/>
          <w:szCs w:val="18"/>
          <w:lang w:val="en-US"/>
        </w:rPr>
        <w:t>LGT_Art_70_Fr_IX</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Gastos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representación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1025"/>
        <w:gridCol w:w="1032"/>
        <w:gridCol w:w="2788"/>
        <w:gridCol w:w="1324"/>
        <w:gridCol w:w="1250"/>
        <w:gridCol w:w="1293"/>
      </w:tblGrid>
      <w:tr w:rsidR="004D5B7A" w:rsidRPr="008319F5">
        <w:tblPrEx>
          <w:tblCellMar>
            <w:top w:w="0" w:type="dxa"/>
            <w:bottom w:w="0" w:type="dxa"/>
          </w:tblCellMar>
        </w:tblPrEx>
        <w:trPr>
          <w:trHeight w:val="20"/>
          <w:jc w:val="center"/>
        </w:trPr>
        <w:tc>
          <w:tcPr>
            <w:tcW w:w="1146"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F44F96">
            <w:pPr>
              <w:spacing w:after="101" w:line="184" w:lineRule="exact"/>
              <w:jc w:val="center"/>
              <w:rPr>
                <w:rFonts w:ascii="Arial" w:hAnsi="Arial" w:cs="Arial"/>
                <w:sz w:val="14"/>
                <w:szCs w:val="18"/>
              </w:rPr>
            </w:pPr>
            <w:r w:rsidRPr="008319F5">
              <w:rPr>
                <w:rFonts w:ascii="Arial" w:hAnsi="Arial" w:cs="Arial"/>
                <w:sz w:val="14"/>
                <w:szCs w:val="18"/>
              </w:rPr>
              <w:t>Ejercicio</w:t>
            </w:r>
          </w:p>
        </w:tc>
        <w:tc>
          <w:tcPr>
            <w:tcW w:w="115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informa</w:t>
            </w:r>
          </w:p>
        </w:tc>
        <w:tc>
          <w:tcPr>
            <w:tcW w:w="316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r w:rsidRPr="008319F5">
              <w:rPr>
                <w:rFonts w:ascii="Arial" w:hAnsi="Arial" w:cs="Arial"/>
                <w:sz w:val="14"/>
                <w:szCs w:val="18"/>
              </w:rPr>
              <w:t>Tipo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miembro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r w:rsidR="00FF06E9">
              <w:rPr>
                <w:rFonts w:ascii="Arial" w:hAnsi="Arial" w:cs="Arial"/>
                <w:sz w:val="14"/>
                <w:szCs w:val="18"/>
              </w:rPr>
              <w:t xml:space="preserve"> </w:t>
            </w:r>
            <w:r w:rsidRPr="008319F5">
              <w:rPr>
                <w:rFonts w:ascii="Arial" w:hAnsi="Arial" w:cs="Arial"/>
                <w:sz w:val="14"/>
                <w:szCs w:val="18"/>
              </w:rPr>
              <w:t>(funcionario,</w:t>
            </w:r>
            <w:r w:rsidR="00FF06E9">
              <w:rPr>
                <w:rFonts w:ascii="Arial" w:hAnsi="Arial" w:cs="Arial"/>
                <w:sz w:val="14"/>
                <w:szCs w:val="18"/>
              </w:rPr>
              <w:t xml:space="preserve"> </w:t>
            </w:r>
            <w:r w:rsidRPr="008319F5">
              <w:rPr>
                <w:rFonts w:ascii="Arial" w:hAnsi="Arial" w:cs="Arial"/>
                <w:sz w:val="14"/>
                <w:szCs w:val="18"/>
              </w:rPr>
              <w:t>servidor[a]</w:t>
            </w:r>
            <w:r w:rsidR="00FF06E9">
              <w:rPr>
                <w:rFonts w:ascii="Arial" w:hAnsi="Arial" w:cs="Arial"/>
                <w:sz w:val="14"/>
                <w:szCs w:val="18"/>
              </w:rPr>
              <w:t xml:space="preserve"> </w:t>
            </w:r>
            <w:r w:rsidRPr="008319F5">
              <w:rPr>
                <w:rFonts w:ascii="Arial" w:hAnsi="Arial" w:cs="Arial"/>
                <w:sz w:val="14"/>
                <w:szCs w:val="18"/>
              </w:rPr>
              <w:t>público[a],</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toda</w:t>
            </w:r>
            <w:r w:rsidR="00FF06E9">
              <w:rPr>
                <w:rFonts w:ascii="Arial" w:hAnsi="Arial" w:cs="Arial"/>
                <w:sz w:val="14"/>
                <w:szCs w:val="18"/>
              </w:rPr>
              <w:t xml:space="preserve"> </w:t>
            </w:r>
            <w:r w:rsidRPr="008319F5">
              <w:rPr>
                <w:rFonts w:ascii="Arial" w:hAnsi="Arial" w:cs="Arial"/>
                <w:sz w:val="14"/>
                <w:szCs w:val="18"/>
              </w:rPr>
              <w:t>persona</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desempeñe</w:t>
            </w:r>
            <w:r w:rsidR="00FF06E9">
              <w:rPr>
                <w:rFonts w:ascii="Arial" w:hAnsi="Arial" w:cs="Arial"/>
                <w:sz w:val="14"/>
                <w:szCs w:val="18"/>
              </w:rPr>
              <w:t xml:space="preserve"> </w:t>
            </w:r>
            <w:r w:rsidRPr="008319F5">
              <w:rPr>
                <w:rFonts w:ascii="Arial" w:hAnsi="Arial" w:cs="Arial"/>
                <w:sz w:val="14"/>
                <w:szCs w:val="18"/>
              </w:rPr>
              <w:t>un</w:t>
            </w:r>
            <w:r w:rsidR="00FF06E9">
              <w:rPr>
                <w:rFonts w:ascii="Arial" w:hAnsi="Arial" w:cs="Arial"/>
                <w:sz w:val="14"/>
                <w:szCs w:val="18"/>
              </w:rPr>
              <w:t xml:space="preserve"> </w:t>
            </w:r>
            <w:r w:rsidRPr="008319F5">
              <w:rPr>
                <w:rFonts w:ascii="Arial" w:hAnsi="Arial" w:cs="Arial"/>
                <w:sz w:val="14"/>
                <w:szCs w:val="18"/>
              </w:rPr>
              <w:t>empleo,</w:t>
            </w:r>
            <w:r w:rsidR="00FF06E9">
              <w:rPr>
                <w:rFonts w:ascii="Arial" w:hAnsi="Arial" w:cs="Arial"/>
                <w:sz w:val="14"/>
                <w:szCs w:val="18"/>
              </w:rPr>
              <w:t xml:space="preserve"> </w:t>
            </w:r>
            <w:r w:rsidRPr="008319F5">
              <w:rPr>
                <w:rFonts w:ascii="Arial" w:hAnsi="Arial" w:cs="Arial"/>
                <w:sz w:val="14"/>
                <w:szCs w:val="18"/>
              </w:rPr>
              <w:t>cargo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comisión</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ejerza</w:t>
            </w:r>
            <w:r w:rsidR="00FF06E9">
              <w:rPr>
                <w:rFonts w:ascii="Arial" w:hAnsi="Arial" w:cs="Arial"/>
                <w:sz w:val="14"/>
                <w:szCs w:val="18"/>
              </w:rPr>
              <w:t xml:space="preserve"> </w:t>
            </w:r>
            <w:r w:rsidRPr="008319F5">
              <w:rPr>
                <w:rFonts w:ascii="Arial" w:hAnsi="Arial" w:cs="Arial"/>
                <w:sz w:val="14"/>
                <w:szCs w:val="18"/>
              </w:rPr>
              <w:t>actos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autoridad</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r w:rsidR="00FF06E9">
              <w:rPr>
                <w:rFonts w:ascii="Arial" w:hAnsi="Arial" w:cs="Arial"/>
                <w:sz w:val="14"/>
                <w:szCs w:val="18"/>
              </w:rPr>
              <w:t xml:space="preserve"> </w:t>
            </w:r>
            <w:r w:rsidRPr="008319F5">
              <w:rPr>
                <w:rFonts w:ascii="Arial" w:hAnsi="Arial" w:cs="Arial"/>
                <w:sz w:val="14"/>
                <w:szCs w:val="18"/>
              </w:rPr>
              <w:t>empleado,</w:t>
            </w:r>
            <w:r w:rsidR="00FF06E9">
              <w:rPr>
                <w:rFonts w:ascii="Arial" w:hAnsi="Arial" w:cs="Arial"/>
                <w:sz w:val="14"/>
                <w:szCs w:val="18"/>
              </w:rPr>
              <w:t xml:space="preserve"> </w:t>
            </w:r>
            <w:r w:rsidRPr="008319F5">
              <w:rPr>
                <w:rFonts w:ascii="Arial" w:hAnsi="Arial" w:cs="Arial"/>
                <w:sz w:val="14"/>
                <w:szCs w:val="18"/>
              </w:rPr>
              <w:t>representante</w:t>
            </w:r>
            <w:r w:rsidR="00FF06E9">
              <w:rPr>
                <w:rFonts w:ascii="Arial" w:hAnsi="Arial" w:cs="Arial"/>
                <w:sz w:val="14"/>
                <w:szCs w:val="18"/>
              </w:rPr>
              <w:t xml:space="preserve"> </w:t>
            </w:r>
            <w:r w:rsidRPr="008319F5">
              <w:rPr>
                <w:rFonts w:ascii="Arial" w:hAnsi="Arial" w:cs="Arial"/>
                <w:sz w:val="14"/>
                <w:szCs w:val="18"/>
              </w:rPr>
              <w:t>popular,</w:t>
            </w:r>
            <w:r w:rsidR="00FF06E9">
              <w:rPr>
                <w:rFonts w:ascii="Arial" w:hAnsi="Arial" w:cs="Arial"/>
                <w:sz w:val="14"/>
                <w:szCs w:val="18"/>
              </w:rPr>
              <w:t xml:space="preserve"> </w:t>
            </w:r>
            <w:r w:rsidRPr="008319F5">
              <w:rPr>
                <w:rFonts w:ascii="Arial" w:hAnsi="Arial" w:cs="Arial"/>
                <w:sz w:val="14"/>
                <w:szCs w:val="18"/>
              </w:rPr>
              <w:t>miembro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poder</w:t>
            </w:r>
            <w:r w:rsidR="00FF06E9">
              <w:rPr>
                <w:rFonts w:ascii="Arial" w:hAnsi="Arial" w:cs="Arial"/>
                <w:sz w:val="14"/>
                <w:szCs w:val="18"/>
              </w:rPr>
              <w:t xml:space="preserve"> </w:t>
            </w:r>
            <w:r w:rsidRPr="008319F5">
              <w:rPr>
                <w:rFonts w:ascii="Arial" w:hAnsi="Arial" w:cs="Arial"/>
                <w:sz w:val="14"/>
                <w:szCs w:val="18"/>
              </w:rPr>
              <w:t>judicial,</w:t>
            </w:r>
            <w:r w:rsidR="00FF06E9">
              <w:rPr>
                <w:rFonts w:ascii="Arial" w:hAnsi="Arial" w:cs="Arial"/>
                <w:sz w:val="14"/>
                <w:szCs w:val="18"/>
              </w:rPr>
              <w:t xml:space="preserve"> </w:t>
            </w:r>
            <w:r w:rsidRPr="008319F5">
              <w:rPr>
                <w:rFonts w:ascii="Arial" w:hAnsi="Arial" w:cs="Arial"/>
                <w:sz w:val="14"/>
                <w:szCs w:val="18"/>
              </w:rPr>
              <w:t>miembro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órgano</w:t>
            </w:r>
            <w:r w:rsidR="00FF06E9">
              <w:rPr>
                <w:rFonts w:ascii="Arial" w:hAnsi="Arial" w:cs="Arial"/>
                <w:sz w:val="14"/>
                <w:szCs w:val="18"/>
              </w:rPr>
              <w:t xml:space="preserve"> </w:t>
            </w:r>
            <w:r w:rsidRPr="008319F5">
              <w:rPr>
                <w:rFonts w:ascii="Arial" w:hAnsi="Arial" w:cs="Arial"/>
                <w:sz w:val="14"/>
                <w:szCs w:val="18"/>
              </w:rPr>
              <w:t>autónomo</w:t>
            </w:r>
            <w:r w:rsidR="00FF06E9">
              <w:rPr>
                <w:rFonts w:ascii="Arial" w:hAnsi="Arial" w:cs="Arial"/>
                <w:sz w:val="14"/>
                <w:szCs w:val="18"/>
              </w:rPr>
              <w:t xml:space="preserve"> </w:t>
            </w:r>
            <w:r w:rsidRPr="008319F5">
              <w:rPr>
                <w:rFonts w:ascii="Arial" w:hAnsi="Arial" w:cs="Arial"/>
                <w:sz w:val="14"/>
                <w:szCs w:val="18"/>
              </w:rPr>
              <w:t>[especificar</w:t>
            </w:r>
            <w:r w:rsidR="00FF06E9">
              <w:rPr>
                <w:rFonts w:ascii="Arial" w:hAnsi="Arial" w:cs="Arial"/>
                <w:sz w:val="14"/>
                <w:szCs w:val="18"/>
              </w:rPr>
              <w:t xml:space="preserve"> </w:t>
            </w: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personal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confianza,</w:t>
            </w:r>
            <w:r w:rsidR="00FF06E9">
              <w:rPr>
                <w:rFonts w:ascii="Arial" w:hAnsi="Arial" w:cs="Arial"/>
                <w:sz w:val="14"/>
                <w:szCs w:val="18"/>
              </w:rPr>
              <w:t xml:space="preserve"> </w:t>
            </w:r>
            <w:r w:rsidRPr="008319F5">
              <w:rPr>
                <w:rFonts w:ascii="Arial" w:hAnsi="Arial" w:cs="Arial"/>
                <w:sz w:val="14"/>
                <w:szCs w:val="18"/>
              </w:rPr>
              <w:t>integrante,</w:t>
            </w:r>
            <w:r w:rsidR="00FF06E9">
              <w:rPr>
                <w:rFonts w:ascii="Arial" w:hAnsi="Arial" w:cs="Arial"/>
                <w:sz w:val="14"/>
                <w:szCs w:val="18"/>
              </w:rPr>
              <w:t xml:space="preserve"> </w:t>
            </w:r>
            <w:r w:rsidRPr="008319F5">
              <w:rPr>
                <w:rFonts w:ascii="Arial" w:hAnsi="Arial" w:cs="Arial"/>
                <w:sz w:val="14"/>
                <w:szCs w:val="18"/>
              </w:rPr>
              <w:t>prestador</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servicios</w:t>
            </w:r>
            <w:r w:rsidR="00FF06E9">
              <w:rPr>
                <w:rFonts w:ascii="Arial" w:hAnsi="Arial" w:cs="Arial"/>
                <w:sz w:val="14"/>
                <w:szCs w:val="18"/>
              </w:rPr>
              <w:t xml:space="preserve"> </w:t>
            </w:r>
            <w:r w:rsidRPr="008319F5">
              <w:rPr>
                <w:rFonts w:ascii="Arial" w:hAnsi="Arial" w:cs="Arial"/>
                <w:sz w:val="14"/>
                <w:szCs w:val="18"/>
              </w:rPr>
              <w:t>profesionales,</w:t>
            </w:r>
            <w:r w:rsidR="00FF06E9">
              <w:rPr>
                <w:rFonts w:ascii="Arial" w:hAnsi="Arial" w:cs="Arial"/>
                <w:sz w:val="14"/>
                <w:szCs w:val="18"/>
              </w:rPr>
              <w:t xml:space="preserve"> </w:t>
            </w:r>
            <w:r w:rsidRPr="008319F5">
              <w:rPr>
                <w:rFonts w:ascii="Arial" w:hAnsi="Arial" w:cs="Arial"/>
                <w:sz w:val="14"/>
                <w:szCs w:val="18"/>
              </w:rPr>
              <w:t>otro</w:t>
            </w:r>
            <w:r w:rsidR="00FF06E9">
              <w:rPr>
                <w:rFonts w:ascii="Arial" w:hAnsi="Arial" w:cs="Arial"/>
                <w:sz w:val="14"/>
                <w:szCs w:val="18"/>
              </w:rPr>
              <w:t xml:space="preserve"> </w:t>
            </w:r>
            <w:r w:rsidRPr="008319F5">
              <w:rPr>
                <w:rFonts w:ascii="Arial" w:hAnsi="Arial" w:cs="Arial"/>
                <w:sz w:val="14"/>
                <w:szCs w:val="18"/>
              </w:rPr>
              <w:t>[especificar</w:t>
            </w:r>
            <w:r w:rsidR="00FF06E9">
              <w:rPr>
                <w:rFonts w:ascii="Arial" w:hAnsi="Arial" w:cs="Arial"/>
                <w:sz w:val="14"/>
                <w:szCs w:val="18"/>
              </w:rPr>
              <w:t xml:space="preserve"> </w:t>
            </w:r>
            <w:r w:rsidRPr="008319F5">
              <w:rPr>
                <w:rFonts w:ascii="Arial" w:hAnsi="Arial" w:cs="Arial"/>
                <w:sz w:val="14"/>
                <w:szCs w:val="18"/>
              </w:rPr>
              <w:t>denominación])</w:t>
            </w:r>
          </w:p>
        </w:tc>
        <w:tc>
          <w:tcPr>
            <w:tcW w:w="148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r w:rsidRPr="008319F5">
              <w:rPr>
                <w:rFonts w:ascii="Arial" w:hAnsi="Arial" w:cs="Arial"/>
                <w:sz w:val="14"/>
                <w:szCs w:val="18"/>
              </w:rPr>
              <w:t>Clave</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nivel</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puesto</w:t>
            </w:r>
          </w:p>
        </w:tc>
        <w:tc>
          <w:tcPr>
            <w:tcW w:w="14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puesto</w:t>
            </w:r>
          </w:p>
        </w:tc>
        <w:tc>
          <w:tcPr>
            <w:tcW w:w="145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cargo</w:t>
            </w:r>
          </w:p>
        </w:tc>
      </w:tr>
      <w:tr w:rsidR="004D5B7A" w:rsidRPr="008319F5">
        <w:tblPrEx>
          <w:tblCellMar>
            <w:top w:w="0" w:type="dxa"/>
            <w:bottom w:w="0" w:type="dxa"/>
          </w:tblCellMar>
        </w:tblPrEx>
        <w:trPr>
          <w:trHeight w:val="20"/>
          <w:jc w:val="center"/>
        </w:trPr>
        <w:tc>
          <w:tcPr>
            <w:tcW w:w="114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15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316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48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4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45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14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15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316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48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4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45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14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15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316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48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4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45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r>
    </w:tbl>
    <w:p w:rsidR="004D5B7A" w:rsidRPr="008319F5" w:rsidRDefault="004D5B7A" w:rsidP="00F44F96">
      <w:pPr>
        <w:spacing w:after="101" w:line="184" w:lineRule="exact"/>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1082"/>
        <w:gridCol w:w="828"/>
        <w:gridCol w:w="880"/>
        <w:gridCol w:w="714"/>
        <w:gridCol w:w="1329"/>
        <w:gridCol w:w="1247"/>
        <w:gridCol w:w="1852"/>
        <w:gridCol w:w="780"/>
      </w:tblGrid>
      <w:tr w:rsidR="00DE4D05" w:rsidRPr="008319F5">
        <w:tblPrEx>
          <w:tblCellMar>
            <w:top w:w="0" w:type="dxa"/>
            <w:bottom w:w="0" w:type="dxa"/>
          </w:tblCellMar>
        </w:tblPrEx>
        <w:trPr>
          <w:trHeight w:val="20"/>
          <w:jc w:val="center"/>
        </w:trPr>
        <w:tc>
          <w:tcPr>
            <w:tcW w:w="1082" w:type="dxa"/>
            <w:vMerge w:val="restart"/>
            <w:tcBorders>
              <w:top w:val="single" w:sz="6" w:space="0" w:color="000000"/>
              <w:left w:val="single" w:sz="6" w:space="0" w:color="000000"/>
              <w:right w:val="single" w:sz="6" w:space="0" w:color="000000"/>
            </w:tcBorders>
            <w:noWrap/>
            <w:vAlign w:val="center"/>
          </w:tcPr>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Área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adscripción</w:t>
            </w:r>
          </w:p>
        </w:tc>
        <w:tc>
          <w:tcPr>
            <w:tcW w:w="2422" w:type="dxa"/>
            <w:gridSpan w:val="3"/>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completo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servidor(a)</w:t>
            </w:r>
            <w:r w:rsidR="00FF06E9">
              <w:rPr>
                <w:rFonts w:ascii="Arial" w:hAnsi="Arial" w:cs="Arial"/>
                <w:sz w:val="14"/>
                <w:szCs w:val="18"/>
              </w:rPr>
              <w:t xml:space="preserve"> </w:t>
            </w:r>
            <w:r w:rsidRPr="008319F5">
              <w:rPr>
                <w:rFonts w:ascii="Arial" w:hAnsi="Arial" w:cs="Arial"/>
                <w:sz w:val="14"/>
                <w:szCs w:val="18"/>
              </w:rPr>
              <w:t>público(a),</w:t>
            </w:r>
            <w:r w:rsidR="00FF06E9">
              <w:rPr>
                <w:rFonts w:ascii="Arial" w:hAnsi="Arial" w:cs="Arial"/>
                <w:sz w:val="14"/>
                <w:szCs w:val="18"/>
              </w:rPr>
              <w:t xml:space="preserve"> </w:t>
            </w:r>
            <w:r w:rsidRPr="008319F5">
              <w:rPr>
                <w:rFonts w:ascii="Arial" w:hAnsi="Arial" w:cs="Arial"/>
                <w:sz w:val="14"/>
                <w:szCs w:val="18"/>
              </w:rPr>
              <w:t>trabajador,</w:t>
            </w:r>
            <w:r w:rsidR="00FF06E9">
              <w:rPr>
                <w:rFonts w:ascii="Arial" w:hAnsi="Arial" w:cs="Arial"/>
                <w:sz w:val="14"/>
                <w:szCs w:val="18"/>
              </w:rPr>
              <w:t xml:space="preserve"> </w:t>
            </w:r>
            <w:r w:rsidRPr="008319F5">
              <w:rPr>
                <w:rFonts w:ascii="Arial" w:hAnsi="Arial" w:cs="Arial"/>
                <w:sz w:val="14"/>
                <w:szCs w:val="18"/>
              </w:rPr>
              <w:t>prestador</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servicio</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miembro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p>
        </w:tc>
        <w:tc>
          <w:tcPr>
            <w:tcW w:w="1329" w:type="dxa"/>
            <w:vMerge w:val="restart"/>
            <w:tcBorders>
              <w:top w:val="single" w:sz="6" w:space="0" w:color="000000"/>
              <w:left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acto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representación</w:t>
            </w:r>
          </w:p>
        </w:tc>
        <w:tc>
          <w:tcPr>
            <w:tcW w:w="1247" w:type="dxa"/>
            <w:vMerge w:val="restart"/>
            <w:tcBorders>
              <w:top w:val="single" w:sz="6" w:space="0" w:color="000000"/>
              <w:left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Tipo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viaje</w:t>
            </w:r>
            <w:r w:rsidR="00FF06E9">
              <w:rPr>
                <w:rFonts w:ascii="Arial" w:hAnsi="Arial" w:cs="Arial"/>
                <w:sz w:val="14"/>
                <w:szCs w:val="18"/>
              </w:rPr>
              <w:t xml:space="preserve"> </w:t>
            </w:r>
            <w:r w:rsidRPr="008319F5">
              <w:rPr>
                <w:rFonts w:ascii="Arial" w:hAnsi="Arial" w:cs="Arial"/>
                <w:sz w:val="14"/>
                <w:szCs w:val="18"/>
              </w:rPr>
              <w:t>(nacional/internacional)</w:t>
            </w:r>
          </w:p>
        </w:tc>
        <w:tc>
          <w:tcPr>
            <w:tcW w:w="1852" w:type="dxa"/>
            <w:vMerge w:val="restart"/>
            <w:tcBorders>
              <w:top w:val="single" w:sz="6" w:space="0" w:color="000000"/>
              <w:left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personas</w:t>
            </w:r>
            <w:r w:rsidR="00FF06E9">
              <w:rPr>
                <w:rFonts w:ascii="Arial" w:hAnsi="Arial" w:cs="Arial"/>
                <w:sz w:val="14"/>
                <w:szCs w:val="18"/>
              </w:rPr>
              <w:t xml:space="preserve"> </w:t>
            </w:r>
            <w:r w:rsidRPr="008319F5">
              <w:rPr>
                <w:rFonts w:ascii="Arial" w:hAnsi="Arial" w:cs="Arial"/>
                <w:sz w:val="14"/>
                <w:szCs w:val="18"/>
              </w:rPr>
              <w:t>acompañantes</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acto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representación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trabajador,</w:t>
            </w:r>
            <w:r w:rsidR="00FF06E9">
              <w:rPr>
                <w:rFonts w:ascii="Arial" w:hAnsi="Arial" w:cs="Arial"/>
                <w:sz w:val="14"/>
                <w:szCs w:val="18"/>
              </w:rPr>
              <w:t xml:space="preserve"> </w:t>
            </w:r>
            <w:r w:rsidRPr="008319F5">
              <w:rPr>
                <w:rFonts w:ascii="Arial" w:hAnsi="Arial" w:cs="Arial"/>
                <w:sz w:val="14"/>
                <w:szCs w:val="18"/>
              </w:rPr>
              <w:t>prestador</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servicios,</w:t>
            </w:r>
            <w:r w:rsidR="00FF06E9">
              <w:rPr>
                <w:rFonts w:ascii="Arial" w:hAnsi="Arial" w:cs="Arial"/>
                <w:sz w:val="14"/>
                <w:szCs w:val="18"/>
              </w:rPr>
              <w:t xml:space="preserve"> </w:t>
            </w:r>
            <w:r w:rsidRPr="008319F5">
              <w:rPr>
                <w:rFonts w:ascii="Arial" w:hAnsi="Arial" w:cs="Arial"/>
                <w:sz w:val="14"/>
                <w:szCs w:val="18"/>
              </w:rPr>
              <w:t>servidor</w:t>
            </w:r>
            <w:r w:rsidR="00FF06E9">
              <w:rPr>
                <w:rFonts w:ascii="Arial" w:hAnsi="Arial" w:cs="Arial"/>
                <w:sz w:val="14"/>
                <w:szCs w:val="18"/>
              </w:rPr>
              <w:t xml:space="preserve"> </w:t>
            </w:r>
            <w:r w:rsidRPr="008319F5">
              <w:rPr>
                <w:rFonts w:ascii="Arial" w:hAnsi="Arial" w:cs="Arial"/>
                <w:sz w:val="14"/>
                <w:szCs w:val="18"/>
              </w:rPr>
              <w:t>público</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miembro</w:t>
            </w:r>
            <w:r w:rsidR="00FF06E9">
              <w:rPr>
                <w:rFonts w:ascii="Arial" w:hAnsi="Arial" w:cs="Arial"/>
                <w:sz w:val="14"/>
                <w:szCs w:val="18"/>
              </w:rPr>
              <w:t xml:space="preserve"> </w:t>
            </w:r>
            <w:r w:rsidRPr="008319F5">
              <w:rPr>
                <w:rFonts w:ascii="Arial" w:hAnsi="Arial" w:cs="Arial"/>
                <w:sz w:val="14"/>
                <w:szCs w:val="18"/>
              </w:rPr>
              <w:t>comisionado</w:t>
            </w:r>
          </w:p>
        </w:tc>
        <w:tc>
          <w:tcPr>
            <w:tcW w:w="780" w:type="dxa"/>
            <w:vMerge w:val="restart"/>
            <w:tcBorders>
              <w:top w:val="single" w:sz="6" w:space="0" w:color="000000"/>
              <w:left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Importe</w:t>
            </w:r>
            <w:r w:rsidR="00FF06E9">
              <w:rPr>
                <w:rFonts w:ascii="Arial" w:hAnsi="Arial" w:cs="Arial"/>
                <w:sz w:val="14"/>
                <w:szCs w:val="18"/>
              </w:rPr>
              <w:t xml:space="preserve"> </w:t>
            </w:r>
            <w:r w:rsidRPr="008319F5">
              <w:rPr>
                <w:rFonts w:ascii="Arial" w:hAnsi="Arial" w:cs="Arial"/>
                <w:sz w:val="14"/>
                <w:szCs w:val="18"/>
              </w:rPr>
              <w:t>ejercido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acompa-ñantes</w:t>
            </w:r>
          </w:p>
        </w:tc>
      </w:tr>
      <w:tr w:rsidR="00DE4D05" w:rsidRPr="008319F5">
        <w:tblPrEx>
          <w:tblCellMar>
            <w:top w:w="0" w:type="dxa"/>
            <w:bottom w:w="0" w:type="dxa"/>
          </w:tblCellMar>
        </w:tblPrEx>
        <w:trPr>
          <w:trHeight w:val="20"/>
          <w:jc w:val="center"/>
        </w:trPr>
        <w:tc>
          <w:tcPr>
            <w:tcW w:w="1082" w:type="dxa"/>
            <w:vMerge/>
            <w:tcBorders>
              <w:left w:val="single" w:sz="6" w:space="0" w:color="000000"/>
              <w:bottom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p>
        </w:tc>
        <w:tc>
          <w:tcPr>
            <w:tcW w:w="828"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Nombre(s)</w:t>
            </w:r>
          </w:p>
        </w:tc>
        <w:tc>
          <w:tcPr>
            <w:tcW w:w="880"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Primer</w:t>
            </w:r>
            <w:r w:rsidR="00FF06E9">
              <w:rPr>
                <w:rFonts w:ascii="Arial" w:hAnsi="Arial" w:cs="Arial"/>
                <w:sz w:val="14"/>
                <w:szCs w:val="18"/>
              </w:rPr>
              <w:t xml:space="preserve"> </w:t>
            </w:r>
            <w:r w:rsidRPr="008319F5">
              <w:rPr>
                <w:rFonts w:ascii="Arial" w:hAnsi="Arial" w:cs="Arial"/>
                <w:sz w:val="14"/>
                <w:szCs w:val="18"/>
              </w:rPr>
              <w:t>apellido</w:t>
            </w:r>
          </w:p>
        </w:tc>
        <w:tc>
          <w:tcPr>
            <w:tcW w:w="714"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Segundo</w:t>
            </w:r>
            <w:r w:rsidR="00FF06E9">
              <w:rPr>
                <w:rFonts w:ascii="Arial" w:hAnsi="Arial" w:cs="Arial"/>
                <w:sz w:val="14"/>
                <w:szCs w:val="18"/>
              </w:rPr>
              <w:t xml:space="preserve"> </w:t>
            </w:r>
            <w:r w:rsidRPr="008319F5">
              <w:rPr>
                <w:rFonts w:ascii="Arial" w:hAnsi="Arial" w:cs="Arial"/>
                <w:sz w:val="14"/>
                <w:szCs w:val="18"/>
              </w:rPr>
              <w:t>apellido</w:t>
            </w:r>
          </w:p>
        </w:tc>
        <w:tc>
          <w:tcPr>
            <w:tcW w:w="1329" w:type="dxa"/>
            <w:vMerge/>
            <w:tcBorders>
              <w:left w:val="single" w:sz="6" w:space="0" w:color="000000"/>
              <w:bottom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p>
        </w:tc>
        <w:tc>
          <w:tcPr>
            <w:tcW w:w="1247" w:type="dxa"/>
            <w:vMerge/>
            <w:tcBorders>
              <w:left w:val="single" w:sz="6" w:space="0" w:color="000000"/>
              <w:bottom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p>
        </w:tc>
        <w:tc>
          <w:tcPr>
            <w:tcW w:w="1852" w:type="dxa"/>
            <w:vMerge/>
            <w:tcBorders>
              <w:left w:val="single" w:sz="6" w:space="0" w:color="000000"/>
              <w:bottom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p>
        </w:tc>
        <w:tc>
          <w:tcPr>
            <w:tcW w:w="780" w:type="dxa"/>
            <w:vMerge/>
            <w:tcBorders>
              <w:left w:val="single" w:sz="6" w:space="0" w:color="000000"/>
              <w:bottom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08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8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88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71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8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78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08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8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88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71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8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78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r>
    </w:tbl>
    <w:p w:rsidR="004D5B7A" w:rsidRPr="008319F5" w:rsidRDefault="004D5B7A" w:rsidP="00F44F96">
      <w:pPr>
        <w:spacing w:after="101" w:line="184" w:lineRule="exact"/>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509"/>
        <w:gridCol w:w="738"/>
        <w:gridCol w:w="752"/>
        <w:gridCol w:w="527"/>
        <w:gridCol w:w="759"/>
        <w:gridCol w:w="773"/>
        <w:gridCol w:w="1403"/>
        <w:gridCol w:w="1720"/>
        <w:gridCol w:w="1531"/>
      </w:tblGrid>
      <w:tr w:rsidR="00DE4D05" w:rsidRPr="008319F5">
        <w:tblPrEx>
          <w:tblCellMar>
            <w:top w:w="0" w:type="dxa"/>
            <w:bottom w:w="0" w:type="dxa"/>
          </w:tblCellMar>
        </w:tblPrEx>
        <w:trPr>
          <w:trHeight w:val="20"/>
          <w:jc w:val="center"/>
        </w:trPr>
        <w:tc>
          <w:tcPr>
            <w:tcW w:w="1999" w:type="dxa"/>
            <w:gridSpan w:val="3"/>
            <w:tcBorders>
              <w:top w:val="single" w:sz="6" w:space="0" w:color="000000"/>
              <w:left w:val="single" w:sz="6" w:space="0" w:color="000000"/>
              <w:bottom w:val="single" w:sz="6" w:space="0" w:color="000000"/>
              <w:right w:val="single" w:sz="6" w:space="0" w:color="000000"/>
            </w:tcBorders>
            <w:noWrap/>
            <w:vAlign w:val="center"/>
          </w:tcPr>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Origen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acto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representación</w:t>
            </w:r>
          </w:p>
        </w:tc>
        <w:tc>
          <w:tcPr>
            <w:tcW w:w="2059" w:type="dxa"/>
            <w:gridSpan w:val="3"/>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Destino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acto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representación</w:t>
            </w:r>
          </w:p>
        </w:tc>
        <w:tc>
          <w:tcPr>
            <w:tcW w:w="1403" w:type="dxa"/>
            <w:vMerge w:val="restart"/>
            <w:tcBorders>
              <w:top w:val="single" w:sz="6" w:space="0" w:color="000000"/>
              <w:left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Motivo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acto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representación</w:t>
            </w:r>
          </w:p>
        </w:tc>
        <w:tc>
          <w:tcPr>
            <w:tcW w:w="3251" w:type="dxa"/>
            <w:gridSpan w:val="2"/>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acto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representación</w:t>
            </w:r>
          </w:p>
        </w:tc>
      </w:tr>
      <w:tr w:rsidR="00DE4D05" w:rsidRPr="008319F5">
        <w:tblPrEx>
          <w:tblCellMar>
            <w:top w:w="0" w:type="dxa"/>
            <w:bottom w:w="0" w:type="dxa"/>
          </w:tblCellMar>
        </w:tblPrEx>
        <w:trPr>
          <w:trHeight w:val="20"/>
          <w:jc w:val="center"/>
        </w:trPr>
        <w:tc>
          <w:tcPr>
            <w:tcW w:w="509"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País</w:t>
            </w:r>
          </w:p>
        </w:tc>
        <w:tc>
          <w:tcPr>
            <w:tcW w:w="738"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Estado</w:t>
            </w:r>
          </w:p>
        </w:tc>
        <w:tc>
          <w:tcPr>
            <w:tcW w:w="752"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Ciudad</w:t>
            </w:r>
          </w:p>
        </w:tc>
        <w:tc>
          <w:tcPr>
            <w:tcW w:w="527"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País</w:t>
            </w:r>
          </w:p>
        </w:tc>
        <w:tc>
          <w:tcPr>
            <w:tcW w:w="759"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Estado</w:t>
            </w:r>
          </w:p>
        </w:tc>
        <w:tc>
          <w:tcPr>
            <w:tcW w:w="773"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Ciudad</w:t>
            </w:r>
          </w:p>
        </w:tc>
        <w:tc>
          <w:tcPr>
            <w:tcW w:w="1403" w:type="dxa"/>
            <w:vMerge/>
            <w:tcBorders>
              <w:left w:val="single" w:sz="6" w:space="0" w:color="000000"/>
              <w:bottom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p>
        </w:tc>
        <w:tc>
          <w:tcPr>
            <w:tcW w:w="1720"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Salida</w:t>
            </w:r>
          </w:p>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(día/mes/año)</w:t>
            </w:r>
          </w:p>
        </w:tc>
        <w:tc>
          <w:tcPr>
            <w:tcW w:w="1531"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Regreso</w:t>
            </w:r>
          </w:p>
          <w:p w:rsidR="00DE4D05" w:rsidRPr="008319F5" w:rsidRDefault="00DE4D05" w:rsidP="00F44F96">
            <w:pPr>
              <w:spacing w:after="101" w:line="184" w:lineRule="exact"/>
              <w:jc w:val="center"/>
              <w:rPr>
                <w:rFonts w:ascii="Arial" w:hAnsi="Arial" w:cs="Arial"/>
                <w:sz w:val="14"/>
                <w:szCs w:val="18"/>
              </w:rPr>
            </w:pPr>
            <w:r w:rsidRPr="008319F5">
              <w:rPr>
                <w:rFonts w:ascii="Arial" w:hAnsi="Arial" w:cs="Arial"/>
                <w:sz w:val="14"/>
                <w:szCs w:val="18"/>
              </w:rPr>
              <w:t>(día/mes/año)</w:t>
            </w:r>
          </w:p>
        </w:tc>
      </w:tr>
      <w:tr w:rsidR="004D5B7A" w:rsidRPr="008319F5">
        <w:tblPrEx>
          <w:tblCellMar>
            <w:top w:w="0" w:type="dxa"/>
            <w:bottom w:w="0" w:type="dxa"/>
          </w:tblCellMar>
        </w:tblPrEx>
        <w:trPr>
          <w:trHeight w:val="20"/>
          <w:jc w:val="center"/>
        </w:trPr>
        <w:tc>
          <w:tcPr>
            <w:tcW w:w="5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73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7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5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7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4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7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5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5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73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7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5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7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4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7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5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r>
    </w:tbl>
    <w:p w:rsidR="004D5B7A" w:rsidRPr="008319F5" w:rsidRDefault="004D5B7A" w:rsidP="00F44F96">
      <w:pPr>
        <w:spacing w:after="101" w:line="184" w:lineRule="exact"/>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1870"/>
        <w:gridCol w:w="2017"/>
        <w:gridCol w:w="1791"/>
        <w:gridCol w:w="1489"/>
        <w:gridCol w:w="1545"/>
      </w:tblGrid>
      <w:tr w:rsidR="004D5B7A" w:rsidRPr="008319F5">
        <w:tblPrEx>
          <w:tblCellMar>
            <w:top w:w="0" w:type="dxa"/>
            <w:bottom w:w="0" w:type="dxa"/>
          </w:tblCellMar>
        </w:tblPrEx>
        <w:trPr>
          <w:trHeight w:val="20"/>
          <w:jc w:val="center"/>
        </w:trPr>
        <w:tc>
          <w:tcPr>
            <w:tcW w:w="9543" w:type="dxa"/>
            <w:gridSpan w:val="5"/>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F44F96">
            <w:pPr>
              <w:spacing w:after="101" w:line="184" w:lineRule="exact"/>
              <w:jc w:val="center"/>
              <w:rPr>
                <w:rFonts w:ascii="Arial" w:hAnsi="Arial" w:cs="Arial"/>
                <w:sz w:val="14"/>
                <w:szCs w:val="18"/>
              </w:rPr>
            </w:pPr>
            <w:r w:rsidRPr="008319F5">
              <w:rPr>
                <w:rFonts w:ascii="Arial" w:hAnsi="Arial" w:cs="Arial"/>
                <w:sz w:val="14"/>
                <w:szCs w:val="18"/>
              </w:rPr>
              <w:t>Importe</w:t>
            </w:r>
            <w:r w:rsidR="00FF06E9">
              <w:rPr>
                <w:rFonts w:ascii="Arial" w:hAnsi="Arial" w:cs="Arial"/>
                <w:sz w:val="14"/>
                <w:szCs w:val="18"/>
              </w:rPr>
              <w:t xml:space="preserve"> </w:t>
            </w:r>
            <w:r w:rsidRPr="008319F5">
              <w:rPr>
                <w:rFonts w:ascii="Arial" w:hAnsi="Arial" w:cs="Arial"/>
                <w:sz w:val="14"/>
                <w:szCs w:val="18"/>
              </w:rPr>
              <w:t>ejercido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concepto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gastos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representación</w:t>
            </w:r>
          </w:p>
        </w:tc>
      </w:tr>
      <w:tr w:rsidR="004D5B7A" w:rsidRPr="008319F5">
        <w:tblPrEx>
          <w:tblCellMar>
            <w:top w:w="0" w:type="dxa"/>
            <w:bottom w:w="0" w:type="dxa"/>
          </w:tblCellMar>
        </w:tblPrEx>
        <w:trPr>
          <w:trHeight w:val="20"/>
          <w:jc w:val="center"/>
        </w:trPr>
        <w:tc>
          <w:tcPr>
            <w:tcW w:w="20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r w:rsidRPr="008319F5">
              <w:rPr>
                <w:rFonts w:ascii="Arial" w:hAnsi="Arial" w:cs="Arial"/>
                <w:sz w:val="14"/>
                <w:szCs w:val="18"/>
              </w:rPr>
              <w:t>Clave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partida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cada</w:t>
            </w:r>
            <w:r w:rsidR="00FF06E9">
              <w:rPr>
                <w:rFonts w:ascii="Arial" w:hAnsi="Arial" w:cs="Arial"/>
                <w:sz w:val="14"/>
                <w:szCs w:val="18"/>
              </w:rPr>
              <w:t xml:space="preserve"> </w:t>
            </w:r>
            <w:r w:rsidRPr="008319F5">
              <w:rPr>
                <w:rFonts w:ascii="Arial" w:hAnsi="Arial" w:cs="Arial"/>
                <w:sz w:val="14"/>
                <w:szCs w:val="18"/>
              </w:rPr>
              <w:t>uno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conceptos</w:t>
            </w:r>
            <w:r w:rsidR="00FF06E9">
              <w:rPr>
                <w:rFonts w:ascii="Arial" w:hAnsi="Arial" w:cs="Arial"/>
                <w:sz w:val="14"/>
                <w:szCs w:val="18"/>
              </w:rPr>
              <w:t xml:space="preserve"> </w:t>
            </w:r>
            <w:r w:rsidRPr="008319F5">
              <w:rPr>
                <w:rFonts w:ascii="Arial" w:hAnsi="Arial" w:cs="Arial"/>
                <w:sz w:val="14"/>
                <w:szCs w:val="18"/>
              </w:rPr>
              <w:t>correspondientes</w:t>
            </w:r>
          </w:p>
        </w:tc>
        <w:tc>
          <w:tcPr>
            <w:tcW w:w="22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partida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cada</w:t>
            </w:r>
            <w:r w:rsidR="00FF06E9">
              <w:rPr>
                <w:rFonts w:ascii="Arial" w:hAnsi="Arial" w:cs="Arial"/>
                <w:sz w:val="14"/>
                <w:szCs w:val="18"/>
              </w:rPr>
              <w:t xml:space="preserve"> </w:t>
            </w:r>
            <w:r w:rsidRPr="008319F5">
              <w:rPr>
                <w:rFonts w:ascii="Arial" w:hAnsi="Arial" w:cs="Arial"/>
                <w:sz w:val="14"/>
                <w:szCs w:val="18"/>
              </w:rPr>
              <w:t>uno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conceptos</w:t>
            </w:r>
            <w:r w:rsidR="00FF06E9">
              <w:rPr>
                <w:rFonts w:ascii="Arial" w:hAnsi="Arial" w:cs="Arial"/>
                <w:sz w:val="14"/>
                <w:szCs w:val="18"/>
              </w:rPr>
              <w:t xml:space="preserve"> </w:t>
            </w:r>
            <w:r w:rsidRPr="008319F5">
              <w:rPr>
                <w:rFonts w:ascii="Arial" w:hAnsi="Arial" w:cs="Arial"/>
                <w:sz w:val="14"/>
                <w:szCs w:val="18"/>
              </w:rPr>
              <w:t>correspondientes</w:t>
            </w:r>
          </w:p>
        </w:tc>
        <w:tc>
          <w:tcPr>
            <w:tcW w:w="196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r w:rsidRPr="008319F5">
              <w:rPr>
                <w:rFonts w:ascii="Arial" w:hAnsi="Arial" w:cs="Arial"/>
                <w:sz w:val="14"/>
                <w:szCs w:val="18"/>
              </w:rPr>
              <w:t>Importe</w:t>
            </w:r>
            <w:r w:rsidR="00FF06E9">
              <w:rPr>
                <w:rFonts w:ascii="Arial" w:hAnsi="Arial" w:cs="Arial"/>
                <w:sz w:val="14"/>
                <w:szCs w:val="18"/>
              </w:rPr>
              <w:t xml:space="preserve"> </w:t>
            </w:r>
            <w:r w:rsidRPr="008319F5">
              <w:rPr>
                <w:rFonts w:ascii="Arial" w:hAnsi="Arial" w:cs="Arial"/>
                <w:sz w:val="14"/>
                <w:szCs w:val="18"/>
              </w:rPr>
              <w:t>ejercido</w:t>
            </w:r>
            <w:r w:rsidR="00FF06E9">
              <w:rPr>
                <w:rFonts w:ascii="Arial" w:hAnsi="Arial" w:cs="Arial"/>
                <w:sz w:val="14"/>
                <w:szCs w:val="18"/>
              </w:rPr>
              <w:t xml:space="preserve"> </w:t>
            </w:r>
            <w:r w:rsidRPr="008319F5">
              <w:rPr>
                <w:rFonts w:ascii="Arial" w:hAnsi="Arial" w:cs="Arial"/>
                <w:sz w:val="14"/>
                <w:szCs w:val="18"/>
              </w:rPr>
              <w:t>erogado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concepto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gastos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representación</w:t>
            </w:r>
          </w:p>
        </w:tc>
        <w:tc>
          <w:tcPr>
            <w:tcW w:w="16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r w:rsidRPr="008319F5">
              <w:rPr>
                <w:rFonts w:ascii="Arial" w:hAnsi="Arial" w:cs="Arial"/>
                <w:sz w:val="14"/>
                <w:szCs w:val="18"/>
              </w:rPr>
              <w:t>Importe</w:t>
            </w:r>
            <w:r w:rsidR="00FF06E9">
              <w:rPr>
                <w:rFonts w:ascii="Arial" w:hAnsi="Arial" w:cs="Arial"/>
                <w:sz w:val="14"/>
                <w:szCs w:val="18"/>
              </w:rPr>
              <w:t xml:space="preserve"> </w:t>
            </w: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ejercido</w:t>
            </w:r>
            <w:r w:rsidR="00FF06E9">
              <w:rPr>
                <w:rFonts w:ascii="Arial" w:hAnsi="Arial" w:cs="Arial"/>
                <w:sz w:val="14"/>
                <w:szCs w:val="18"/>
              </w:rPr>
              <w:t xml:space="preserve"> </w:t>
            </w:r>
            <w:r w:rsidRPr="008319F5">
              <w:rPr>
                <w:rFonts w:ascii="Arial" w:hAnsi="Arial" w:cs="Arial"/>
                <w:sz w:val="14"/>
                <w:szCs w:val="18"/>
              </w:rPr>
              <w:t>erogado</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motivo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acto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representación</w:t>
            </w:r>
          </w:p>
        </w:tc>
        <w:tc>
          <w:tcPr>
            <w:tcW w:w="169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r w:rsidRPr="008319F5">
              <w:rPr>
                <w:rFonts w:ascii="Arial" w:hAnsi="Arial" w:cs="Arial"/>
                <w:sz w:val="14"/>
                <w:szCs w:val="18"/>
              </w:rPr>
              <w:t>Importe</w:t>
            </w:r>
            <w:r w:rsidR="00FF06E9">
              <w:rPr>
                <w:rFonts w:ascii="Arial" w:hAnsi="Arial" w:cs="Arial"/>
                <w:sz w:val="14"/>
                <w:szCs w:val="18"/>
              </w:rPr>
              <w:t xml:space="preserve"> </w:t>
            </w: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gastos</w:t>
            </w:r>
            <w:r w:rsidR="00FF06E9">
              <w:rPr>
                <w:rFonts w:ascii="Arial" w:hAnsi="Arial" w:cs="Arial"/>
                <w:sz w:val="14"/>
                <w:szCs w:val="18"/>
              </w:rPr>
              <w:t xml:space="preserve"> </w:t>
            </w:r>
            <w:r w:rsidRPr="008319F5">
              <w:rPr>
                <w:rFonts w:ascii="Arial" w:hAnsi="Arial" w:cs="Arial"/>
                <w:b/>
                <w:sz w:val="14"/>
                <w:szCs w:val="18"/>
              </w:rPr>
              <w:t>no</w:t>
            </w:r>
            <w:r w:rsidR="00FF06E9">
              <w:rPr>
                <w:rFonts w:ascii="Arial" w:hAnsi="Arial" w:cs="Arial"/>
                <w:sz w:val="14"/>
                <w:szCs w:val="18"/>
              </w:rPr>
              <w:t xml:space="preserve"> </w:t>
            </w:r>
            <w:r w:rsidRPr="008319F5">
              <w:rPr>
                <w:rFonts w:ascii="Arial" w:hAnsi="Arial" w:cs="Arial"/>
                <w:sz w:val="14"/>
                <w:szCs w:val="18"/>
              </w:rPr>
              <w:t>erogados</w:t>
            </w:r>
            <w:r w:rsidR="00FF06E9">
              <w:rPr>
                <w:rFonts w:ascii="Arial" w:hAnsi="Arial" w:cs="Arial"/>
                <w:sz w:val="14"/>
                <w:szCs w:val="18"/>
              </w:rPr>
              <w:t xml:space="preserve"> </w:t>
            </w:r>
            <w:r w:rsidRPr="008319F5">
              <w:rPr>
                <w:rFonts w:ascii="Arial" w:hAnsi="Arial" w:cs="Arial"/>
                <w:sz w:val="14"/>
                <w:szCs w:val="18"/>
              </w:rPr>
              <w:t>derivados</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acto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representación</w:t>
            </w:r>
          </w:p>
        </w:tc>
      </w:tr>
      <w:tr w:rsidR="004D5B7A" w:rsidRPr="008319F5">
        <w:tblPrEx>
          <w:tblCellMar>
            <w:top w:w="0" w:type="dxa"/>
            <w:bottom w:w="0" w:type="dxa"/>
          </w:tblCellMar>
        </w:tblPrEx>
        <w:trPr>
          <w:trHeight w:val="20"/>
          <w:jc w:val="center"/>
        </w:trPr>
        <w:tc>
          <w:tcPr>
            <w:tcW w:w="20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22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96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6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69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20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22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96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6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69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r>
    </w:tbl>
    <w:p w:rsidR="004D5B7A" w:rsidRPr="008319F5" w:rsidRDefault="004D5B7A" w:rsidP="00F44F96">
      <w:pPr>
        <w:spacing w:after="101" w:line="184" w:lineRule="exact"/>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2149"/>
        <w:gridCol w:w="3154"/>
        <w:gridCol w:w="1621"/>
        <w:gridCol w:w="1788"/>
      </w:tblGrid>
      <w:tr w:rsidR="004D5B7A" w:rsidRPr="008319F5">
        <w:tblPrEx>
          <w:tblCellMar>
            <w:top w:w="0" w:type="dxa"/>
            <w:bottom w:w="0" w:type="dxa"/>
          </w:tblCellMar>
        </w:tblPrEx>
        <w:trPr>
          <w:trHeight w:val="20"/>
          <w:jc w:val="center"/>
        </w:trPr>
        <w:tc>
          <w:tcPr>
            <w:tcW w:w="9544" w:type="dxa"/>
            <w:gridSpan w:val="4"/>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F44F96">
            <w:pPr>
              <w:spacing w:after="101" w:line="184" w:lineRule="exact"/>
              <w:jc w:val="center"/>
              <w:rPr>
                <w:rFonts w:ascii="Arial" w:hAnsi="Arial" w:cs="Arial"/>
                <w:sz w:val="14"/>
                <w:szCs w:val="18"/>
              </w:rPr>
            </w:pPr>
            <w:r w:rsidRPr="008319F5">
              <w:rPr>
                <w:rFonts w:ascii="Arial" w:hAnsi="Arial" w:cs="Arial"/>
                <w:sz w:val="14"/>
                <w:szCs w:val="18"/>
              </w:rPr>
              <w:t>Respecto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informes</w:t>
            </w:r>
            <w:r w:rsidR="00FF06E9">
              <w:rPr>
                <w:rFonts w:ascii="Arial" w:hAnsi="Arial" w:cs="Arial"/>
                <w:sz w:val="14"/>
                <w:szCs w:val="18"/>
              </w:rPr>
              <w:t xml:space="preserve"> </w:t>
            </w:r>
            <w:r w:rsidRPr="008319F5">
              <w:rPr>
                <w:rFonts w:ascii="Arial" w:hAnsi="Arial" w:cs="Arial"/>
                <w:sz w:val="14"/>
                <w:szCs w:val="18"/>
              </w:rPr>
              <w:t>sobre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comisión</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encargo</w:t>
            </w:r>
          </w:p>
        </w:tc>
      </w:tr>
      <w:tr w:rsidR="004D5B7A" w:rsidRPr="008319F5">
        <w:tblPrEx>
          <w:tblCellMar>
            <w:top w:w="0" w:type="dxa"/>
            <w:bottom w:w="0" w:type="dxa"/>
          </w:tblCellMar>
        </w:tblPrEx>
        <w:trPr>
          <w:trHeight w:val="20"/>
          <w:jc w:val="center"/>
        </w:trPr>
        <w:tc>
          <w:tcPr>
            <w:tcW w:w="235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entrega</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informe</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acto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representación</w:t>
            </w:r>
            <w:r w:rsidR="00FF06E9">
              <w:rPr>
                <w:rFonts w:ascii="Arial" w:hAnsi="Arial" w:cs="Arial"/>
                <w:sz w:val="14"/>
                <w:szCs w:val="18"/>
              </w:rPr>
              <w:t xml:space="preserve"> </w:t>
            </w:r>
            <w:r w:rsidRPr="008319F5">
              <w:rPr>
                <w:rFonts w:ascii="Arial" w:hAnsi="Arial" w:cs="Arial"/>
                <w:sz w:val="14"/>
                <w:szCs w:val="18"/>
              </w:rPr>
              <w:t>encomendado,</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formato</w:t>
            </w:r>
            <w:r w:rsidR="00FF06E9">
              <w:rPr>
                <w:rFonts w:ascii="Arial" w:hAnsi="Arial" w:cs="Arial"/>
                <w:sz w:val="14"/>
                <w:szCs w:val="18"/>
              </w:rPr>
              <w:t xml:space="preserve"> </w:t>
            </w:r>
            <w:r w:rsidRPr="008319F5">
              <w:rPr>
                <w:rFonts w:ascii="Arial" w:hAnsi="Arial" w:cs="Arial"/>
                <w:sz w:val="14"/>
                <w:szCs w:val="18"/>
              </w:rPr>
              <w:t>(día,</w:t>
            </w:r>
            <w:r w:rsidR="00FF06E9">
              <w:rPr>
                <w:rFonts w:ascii="Arial" w:hAnsi="Arial" w:cs="Arial"/>
                <w:sz w:val="14"/>
                <w:szCs w:val="18"/>
              </w:rPr>
              <w:t xml:space="preserve"> </w:t>
            </w:r>
            <w:r w:rsidRPr="008319F5">
              <w:rPr>
                <w:rFonts w:ascii="Arial" w:hAnsi="Arial" w:cs="Arial"/>
                <w:sz w:val="14"/>
                <w:szCs w:val="18"/>
              </w:rPr>
              <w:t>mes,</w:t>
            </w:r>
            <w:r w:rsidR="00FF06E9">
              <w:rPr>
                <w:rFonts w:ascii="Arial" w:hAnsi="Arial" w:cs="Arial"/>
                <w:sz w:val="14"/>
                <w:szCs w:val="18"/>
              </w:rPr>
              <w:t xml:space="preserve"> </w:t>
            </w:r>
            <w:r w:rsidRPr="008319F5">
              <w:rPr>
                <w:rFonts w:ascii="Arial" w:hAnsi="Arial" w:cs="Arial"/>
                <w:sz w:val="14"/>
                <w:szCs w:val="18"/>
              </w:rPr>
              <w:t>año)</w:t>
            </w:r>
          </w:p>
        </w:tc>
        <w:tc>
          <w:tcPr>
            <w:tcW w:w="34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informe</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acto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representación</w:t>
            </w:r>
            <w:r w:rsidR="00FF06E9">
              <w:rPr>
                <w:rFonts w:ascii="Arial" w:hAnsi="Arial" w:cs="Arial"/>
                <w:sz w:val="14"/>
                <w:szCs w:val="18"/>
              </w:rPr>
              <w:t xml:space="preserve"> </w:t>
            </w:r>
            <w:r w:rsidRPr="008319F5">
              <w:rPr>
                <w:rFonts w:ascii="Arial" w:hAnsi="Arial" w:cs="Arial"/>
                <w:sz w:val="14"/>
                <w:szCs w:val="18"/>
              </w:rPr>
              <w:t>encomendado,</w:t>
            </w:r>
            <w:r w:rsidR="00FF06E9">
              <w:rPr>
                <w:rFonts w:ascii="Arial" w:hAnsi="Arial" w:cs="Arial"/>
                <w:sz w:val="14"/>
                <w:szCs w:val="18"/>
              </w:rPr>
              <w:t xml:space="preserve"> </w:t>
            </w:r>
            <w:r w:rsidRPr="008319F5">
              <w:rPr>
                <w:rFonts w:ascii="Arial" w:hAnsi="Arial" w:cs="Arial"/>
                <w:sz w:val="14"/>
                <w:szCs w:val="18"/>
              </w:rPr>
              <w:t>donde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señalen</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actividades</w:t>
            </w:r>
            <w:r w:rsidR="00FF06E9">
              <w:rPr>
                <w:rFonts w:ascii="Arial" w:hAnsi="Arial" w:cs="Arial"/>
                <w:sz w:val="14"/>
                <w:szCs w:val="18"/>
              </w:rPr>
              <w:t xml:space="preserve"> </w:t>
            </w:r>
            <w:r w:rsidRPr="008319F5">
              <w:rPr>
                <w:rFonts w:ascii="Arial" w:hAnsi="Arial" w:cs="Arial"/>
                <w:sz w:val="14"/>
                <w:szCs w:val="18"/>
              </w:rPr>
              <w:t>realizadas,</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resultados</w:t>
            </w:r>
            <w:r w:rsidR="00FF06E9">
              <w:rPr>
                <w:rFonts w:ascii="Arial" w:hAnsi="Arial" w:cs="Arial"/>
                <w:sz w:val="14"/>
                <w:szCs w:val="18"/>
              </w:rPr>
              <w:t xml:space="preserve"> </w:t>
            </w:r>
            <w:r w:rsidRPr="008319F5">
              <w:rPr>
                <w:rFonts w:ascii="Arial" w:hAnsi="Arial" w:cs="Arial"/>
                <w:sz w:val="14"/>
                <w:szCs w:val="18"/>
              </w:rPr>
              <w:t>obtenidos,</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contribuciones</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institución</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conclusiones</w:t>
            </w:r>
          </w:p>
        </w:tc>
        <w:tc>
          <w:tcPr>
            <w:tcW w:w="17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facturas</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comprobantes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soporten</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erogaciones</w:t>
            </w:r>
            <w:r w:rsidR="00FF06E9">
              <w:rPr>
                <w:rFonts w:ascii="Arial" w:hAnsi="Arial" w:cs="Arial"/>
                <w:sz w:val="14"/>
                <w:szCs w:val="18"/>
              </w:rPr>
              <w:t xml:space="preserve"> </w:t>
            </w:r>
            <w:r w:rsidRPr="008319F5">
              <w:rPr>
                <w:rFonts w:ascii="Arial" w:hAnsi="Arial" w:cs="Arial"/>
                <w:sz w:val="14"/>
                <w:szCs w:val="18"/>
              </w:rPr>
              <w:t>realizadas</w:t>
            </w:r>
          </w:p>
        </w:tc>
        <w:tc>
          <w:tcPr>
            <w:tcW w:w="195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normatividad</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regula</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gastos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representación</w:t>
            </w:r>
          </w:p>
        </w:tc>
      </w:tr>
      <w:tr w:rsidR="004D5B7A" w:rsidRPr="008319F5">
        <w:tblPrEx>
          <w:tblCellMar>
            <w:top w:w="0" w:type="dxa"/>
            <w:bottom w:w="0" w:type="dxa"/>
          </w:tblCellMar>
        </w:tblPrEx>
        <w:trPr>
          <w:trHeight w:val="20"/>
          <w:jc w:val="center"/>
        </w:trPr>
        <w:tc>
          <w:tcPr>
            <w:tcW w:w="235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34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7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235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34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7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c>
          <w:tcPr>
            <w:tcW w:w="195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184" w:lineRule="exact"/>
              <w:jc w:val="center"/>
              <w:rPr>
                <w:rFonts w:ascii="Arial" w:hAnsi="Arial" w:cs="Arial"/>
                <w:sz w:val="14"/>
                <w:szCs w:val="18"/>
              </w:rPr>
            </w:pPr>
          </w:p>
        </w:tc>
      </w:tr>
    </w:tbl>
    <w:p w:rsidR="004D5B7A"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F44F96">
      <w:pPr>
        <w:spacing w:after="101" w:line="225" w:lineRule="exact"/>
        <w:ind w:left="1701" w:right="851" w:hanging="720"/>
        <w:jc w:val="both"/>
        <w:rPr>
          <w:rFonts w:ascii="Arial" w:hAnsi="Arial" w:cs="Arial"/>
          <w:i/>
          <w:sz w:val="18"/>
          <w:szCs w:val="18"/>
        </w:rPr>
      </w:pPr>
      <w:r w:rsidRPr="008319F5">
        <w:rPr>
          <w:rFonts w:ascii="Arial" w:hAnsi="Arial" w:cs="Arial"/>
          <w:i/>
          <w:sz w:val="18"/>
          <w:szCs w:val="18"/>
        </w:rPr>
        <w:t>X.</w:t>
      </w:r>
      <w:r w:rsidRPr="008319F5">
        <w:rPr>
          <w:rFonts w:ascii="Arial" w:hAnsi="Arial" w:cs="Arial"/>
          <w:i/>
          <w:sz w:val="18"/>
          <w:szCs w:val="18"/>
        </w:rPr>
        <w:tab/>
        <w:t>El</w:t>
      </w:r>
      <w:r w:rsidR="00FF06E9">
        <w:rPr>
          <w:rFonts w:ascii="Arial" w:hAnsi="Arial" w:cs="Arial"/>
          <w:i/>
          <w:sz w:val="18"/>
          <w:szCs w:val="18"/>
        </w:rPr>
        <w:t xml:space="preserve"> </w:t>
      </w:r>
      <w:r w:rsidRPr="008319F5">
        <w:rPr>
          <w:rFonts w:ascii="Arial" w:hAnsi="Arial" w:cs="Arial"/>
          <w:i/>
          <w:sz w:val="18"/>
          <w:szCs w:val="18"/>
        </w:rPr>
        <w:t>número</w:t>
      </w:r>
      <w:r w:rsidR="00FF06E9">
        <w:rPr>
          <w:rFonts w:ascii="Arial" w:hAnsi="Arial" w:cs="Arial"/>
          <w:i/>
          <w:sz w:val="18"/>
          <w:szCs w:val="18"/>
        </w:rPr>
        <w:t xml:space="preserve"> </w:t>
      </w:r>
      <w:r w:rsidRPr="008319F5">
        <w:rPr>
          <w:rFonts w:ascii="Arial" w:hAnsi="Arial" w:cs="Arial"/>
          <w:i/>
          <w:sz w:val="18"/>
          <w:szCs w:val="18"/>
        </w:rPr>
        <w:t>total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plazas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personal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base</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confianza,</w:t>
      </w:r>
      <w:r w:rsidR="00FF06E9">
        <w:rPr>
          <w:rFonts w:ascii="Arial" w:hAnsi="Arial" w:cs="Arial"/>
          <w:i/>
          <w:sz w:val="18"/>
          <w:szCs w:val="18"/>
        </w:rPr>
        <w:t xml:space="preserve"> </w:t>
      </w:r>
      <w:r w:rsidRPr="008319F5">
        <w:rPr>
          <w:rFonts w:ascii="Arial" w:hAnsi="Arial" w:cs="Arial"/>
          <w:i/>
          <w:sz w:val="18"/>
          <w:szCs w:val="18"/>
        </w:rPr>
        <w:t>especificando</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total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vacantes,</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nivel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puesto,</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cada</w:t>
      </w:r>
      <w:r w:rsidR="00FF06E9">
        <w:rPr>
          <w:rFonts w:ascii="Arial" w:hAnsi="Arial" w:cs="Arial"/>
          <w:i/>
          <w:sz w:val="18"/>
          <w:szCs w:val="18"/>
        </w:rPr>
        <w:t xml:space="preserve"> </w:t>
      </w:r>
      <w:r w:rsidRPr="008319F5">
        <w:rPr>
          <w:rFonts w:ascii="Arial" w:hAnsi="Arial" w:cs="Arial"/>
          <w:i/>
          <w:sz w:val="18"/>
          <w:szCs w:val="18"/>
        </w:rPr>
        <w:t>unidad</w:t>
      </w:r>
      <w:r w:rsidR="00FF06E9">
        <w:rPr>
          <w:rFonts w:ascii="Arial" w:hAnsi="Arial" w:cs="Arial"/>
          <w:i/>
          <w:sz w:val="18"/>
          <w:szCs w:val="18"/>
        </w:rPr>
        <w:t xml:space="preserve"> </w:t>
      </w:r>
      <w:r w:rsidRPr="008319F5">
        <w:rPr>
          <w:rFonts w:ascii="Arial" w:hAnsi="Arial" w:cs="Arial"/>
          <w:i/>
          <w:sz w:val="18"/>
          <w:szCs w:val="18"/>
        </w:rPr>
        <w:t>administrativa</w:t>
      </w:r>
    </w:p>
    <w:p w:rsidR="00B120D5" w:rsidRPr="008319F5" w:rsidRDefault="004D5B7A" w:rsidP="00F44F96">
      <w:pPr>
        <w:spacing w:after="101" w:line="225" w:lineRule="exact"/>
        <w:ind w:right="48"/>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apartado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aprobada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registrada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competente.</w:t>
      </w:r>
      <w:r w:rsidR="00FF06E9">
        <w:rPr>
          <w:rFonts w:ascii="Arial" w:hAnsi="Arial" w:cs="Arial"/>
          <w:sz w:val="18"/>
          <w:szCs w:val="18"/>
        </w:rPr>
        <w:t xml:space="preserve"> </w:t>
      </w:r>
      <w:r w:rsidRPr="008319F5">
        <w:rPr>
          <w:rFonts w:ascii="Arial" w:hAnsi="Arial" w:cs="Arial"/>
          <w:sz w:val="18"/>
          <w:szCs w:val="18"/>
        </w:rPr>
        <w:t>Desde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están</w:t>
      </w:r>
      <w:r w:rsidR="00FF06E9">
        <w:rPr>
          <w:rFonts w:ascii="Arial" w:hAnsi="Arial" w:cs="Arial"/>
          <w:sz w:val="18"/>
          <w:szCs w:val="18"/>
        </w:rPr>
        <w:t xml:space="preserve"> </w:t>
      </w:r>
      <w:r w:rsidRPr="008319F5">
        <w:rPr>
          <w:rFonts w:ascii="Arial" w:hAnsi="Arial" w:cs="Arial"/>
          <w:sz w:val="18"/>
          <w:szCs w:val="18"/>
        </w:rPr>
        <w:t>subordinadas</w:t>
      </w:r>
      <w:r w:rsidR="00FF06E9">
        <w:rPr>
          <w:rFonts w:ascii="Arial" w:hAnsi="Arial" w:cs="Arial"/>
          <w:sz w:val="18"/>
          <w:szCs w:val="18"/>
        </w:rPr>
        <w:t xml:space="preserve"> </w:t>
      </w:r>
      <w:r w:rsidRPr="008319F5">
        <w:rPr>
          <w:rFonts w:ascii="Arial" w:hAnsi="Arial" w:cs="Arial"/>
          <w:sz w:val="18"/>
          <w:szCs w:val="18"/>
        </w:rPr>
        <w:t>jerárquicamente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desde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desplegará</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plazas</w:t>
      </w:r>
      <w:r w:rsidR="00FF06E9">
        <w:rPr>
          <w:rFonts w:ascii="Arial" w:hAnsi="Arial" w:cs="Arial"/>
          <w:sz w:val="18"/>
          <w:szCs w:val="18"/>
        </w:rPr>
        <w:t xml:space="preserve"> </w:t>
      </w:r>
      <w:r w:rsidRPr="008319F5">
        <w:rPr>
          <w:rFonts w:ascii="Arial" w:hAnsi="Arial" w:cs="Arial"/>
          <w:sz w:val="18"/>
          <w:szCs w:val="18"/>
        </w:rPr>
        <w:t>tanto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confianza</w:t>
      </w:r>
      <w:r w:rsidRPr="008319F5">
        <w:rPr>
          <w:rFonts w:ascii="Arial" w:hAnsi="Arial" w:cs="Arial"/>
          <w:position w:val="6"/>
          <w:sz w:val="14"/>
          <w:szCs w:val="18"/>
        </w:rPr>
        <w:footnoteReference w:id="17"/>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sean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carácter</w:t>
      </w:r>
      <w:r w:rsidR="00FF06E9">
        <w:rPr>
          <w:rFonts w:ascii="Arial" w:hAnsi="Arial" w:cs="Arial"/>
          <w:sz w:val="18"/>
          <w:szCs w:val="18"/>
        </w:rPr>
        <w:t xml:space="preserve"> </w:t>
      </w:r>
      <w:r w:rsidRPr="008319F5">
        <w:rPr>
          <w:rFonts w:ascii="Arial" w:hAnsi="Arial" w:cs="Arial"/>
          <w:sz w:val="18"/>
          <w:szCs w:val="18"/>
        </w:rPr>
        <w:t>permanente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eventual,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señale</w:t>
      </w:r>
      <w:r w:rsidR="00FF06E9">
        <w:rPr>
          <w:rFonts w:ascii="Arial" w:hAnsi="Arial" w:cs="Arial"/>
          <w:sz w:val="18"/>
          <w:szCs w:val="18"/>
        </w:rPr>
        <w:t xml:space="preserve"> </w:t>
      </w:r>
      <w:r w:rsidRPr="008319F5">
        <w:rPr>
          <w:rFonts w:ascii="Arial" w:hAnsi="Arial" w:cs="Arial"/>
          <w:sz w:val="18"/>
          <w:szCs w:val="18"/>
        </w:rPr>
        <w:t>cuáles</w:t>
      </w:r>
      <w:r w:rsidR="00FF06E9">
        <w:rPr>
          <w:rFonts w:ascii="Arial" w:hAnsi="Arial" w:cs="Arial"/>
          <w:sz w:val="18"/>
          <w:szCs w:val="18"/>
        </w:rPr>
        <w:t xml:space="preserve"> </w:t>
      </w:r>
      <w:r w:rsidRPr="008319F5">
        <w:rPr>
          <w:rFonts w:ascii="Arial" w:hAnsi="Arial" w:cs="Arial"/>
          <w:sz w:val="18"/>
          <w:szCs w:val="18"/>
        </w:rPr>
        <w:t>están</w:t>
      </w:r>
      <w:r w:rsidR="00FF06E9">
        <w:rPr>
          <w:rFonts w:ascii="Arial" w:hAnsi="Arial" w:cs="Arial"/>
          <w:sz w:val="18"/>
          <w:szCs w:val="18"/>
        </w:rPr>
        <w:t xml:space="preserve"> </w:t>
      </w:r>
      <w:r w:rsidRPr="008319F5">
        <w:rPr>
          <w:rFonts w:ascii="Arial" w:hAnsi="Arial" w:cs="Arial"/>
          <w:sz w:val="18"/>
          <w:szCs w:val="18"/>
        </w:rPr>
        <w:t>ocupadas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cuáles</w:t>
      </w:r>
      <w:r w:rsidR="00FF06E9">
        <w:rPr>
          <w:rFonts w:ascii="Arial" w:hAnsi="Arial" w:cs="Arial"/>
          <w:sz w:val="18"/>
          <w:szCs w:val="18"/>
        </w:rPr>
        <w:t xml:space="preserve"> </w:t>
      </w:r>
      <w:r w:rsidRPr="008319F5">
        <w:rPr>
          <w:rFonts w:ascii="Arial" w:hAnsi="Arial" w:cs="Arial"/>
          <w:sz w:val="18"/>
          <w:szCs w:val="18"/>
        </w:rPr>
        <w:t>vacantes,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totales.</w:t>
      </w:r>
    </w:p>
    <w:p w:rsidR="004D5B7A" w:rsidRPr="008319F5" w:rsidRDefault="004D5B7A" w:rsidP="00F44F96">
      <w:pPr>
        <w:spacing w:after="101" w:line="225"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coherencia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II</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III</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VII</w:t>
      </w:r>
      <w:r w:rsidR="00FF06E9">
        <w:rPr>
          <w:rFonts w:ascii="Arial" w:hAnsi="Arial" w:cs="Arial"/>
          <w:sz w:val="18"/>
          <w:szCs w:val="18"/>
        </w:rPr>
        <w:t xml:space="preserve"> </w:t>
      </w:r>
      <w:r w:rsidRPr="008319F5">
        <w:rPr>
          <w:rFonts w:ascii="Arial" w:hAnsi="Arial" w:cs="Arial"/>
          <w:sz w:val="18"/>
          <w:szCs w:val="18"/>
        </w:rPr>
        <w:t>(directorio),</w:t>
      </w:r>
      <w:r w:rsidR="00FF06E9">
        <w:rPr>
          <w:rFonts w:ascii="Arial" w:hAnsi="Arial" w:cs="Arial"/>
          <w:sz w:val="18"/>
          <w:szCs w:val="18"/>
        </w:rPr>
        <w:t xml:space="preserve"> </w:t>
      </w:r>
      <w:r w:rsidRPr="008319F5">
        <w:rPr>
          <w:rFonts w:ascii="Arial" w:hAnsi="Arial" w:cs="Arial"/>
          <w:sz w:val="18"/>
          <w:szCs w:val="18"/>
        </w:rPr>
        <w:t>VIII</w:t>
      </w:r>
      <w:r w:rsidR="00FF06E9">
        <w:rPr>
          <w:rFonts w:ascii="Arial" w:hAnsi="Arial" w:cs="Arial"/>
          <w:sz w:val="18"/>
          <w:szCs w:val="18"/>
        </w:rPr>
        <w:t xml:space="preserve"> </w:t>
      </w:r>
      <w:r w:rsidRPr="008319F5">
        <w:rPr>
          <w:rFonts w:ascii="Arial" w:hAnsi="Arial" w:cs="Arial"/>
          <w:sz w:val="18"/>
          <w:szCs w:val="18"/>
        </w:rPr>
        <w:t>(remuneración)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XIV</w:t>
      </w:r>
      <w:r w:rsidR="00FF06E9">
        <w:rPr>
          <w:rFonts w:ascii="Arial" w:hAnsi="Arial" w:cs="Arial"/>
          <w:sz w:val="18"/>
          <w:szCs w:val="18"/>
        </w:rPr>
        <w:t xml:space="preserve"> </w:t>
      </w:r>
      <w:r w:rsidRPr="008319F5">
        <w:rPr>
          <w:rFonts w:ascii="Arial" w:hAnsi="Arial" w:cs="Arial"/>
          <w:sz w:val="18"/>
          <w:szCs w:val="18"/>
        </w:rPr>
        <w:t>(convocatorias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concursos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ocupar</w:t>
      </w:r>
      <w:r w:rsidR="00FF06E9">
        <w:rPr>
          <w:rFonts w:ascii="Arial" w:hAnsi="Arial" w:cs="Arial"/>
          <w:sz w:val="18"/>
          <w:szCs w:val="18"/>
        </w:rPr>
        <w:t xml:space="preserve"> </w:t>
      </w:r>
      <w:r w:rsidRPr="008319F5">
        <w:rPr>
          <w:rFonts w:ascii="Arial" w:hAnsi="Arial" w:cs="Arial"/>
          <w:sz w:val="18"/>
          <w:szCs w:val="18"/>
        </w:rPr>
        <w:t>cargos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mismos)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catálogos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mismos</w:t>
      </w:r>
      <w:r w:rsidR="00FF06E9">
        <w:rPr>
          <w:rFonts w:ascii="Arial" w:hAnsi="Arial" w:cs="Arial"/>
          <w:sz w:val="18"/>
          <w:szCs w:val="18"/>
        </w:rPr>
        <w:t xml:space="preserve"> </w:t>
      </w:r>
      <w:r w:rsidRPr="008319F5">
        <w:rPr>
          <w:rFonts w:ascii="Arial" w:hAnsi="Arial" w:cs="Arial"/>
          <w:sz w:val="18"/>
          <w:szCs w:val="18"/>
        </w:rPr>
        <w:t>serán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llaves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enlacen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p>
    <w:p w:rsidR="004D5B7A" w:rsidRPr="008319F5" w:rsidRDefault="004D5B7A" w:rsidP="00F44F96">
      <w:pPr>
        <w:spacing w:after="101" w:line="225" w:lineRule="exact"/>
        <w:ind w:right="48"/>
        <w:jc w:val="both"/>
        <w:rPr>
          <w:rFonts w:ascii="Arial" w:hAnsi="Arial" w:cs="Arial"/>
          <w:sz w:val="18"/>
          <w:szCs w:val="18"/>
        </w:rPr>
      </w:pPr>
      <w:r w:rsidRPr="008319F5">
        <w:rPr>
          <w:rFonts w:ascii="Arial" w:hAnsi="Arial" w:cs="Arial"/>
          <w:b/>
          <w:sz w:val="18"/>
          <w:szCs w:val="18"/>
        </w:rPr>
        <w:t>_</w:t>
      </w:r>
      <w:r w:rsidR="00B27B8F" w:rsidRPr="008319F5">
        <w:rPr>
          <w:rFonts w:ascii="Arial" w:hAnsi="Arial" w:cs="Arial"/>
          <w:b/>
          <w:sz w:val="18"/>
          <w:szCs w:val="18"/>
        </w:rPr>
        <w:t>________</w:t>
      </w:r>
      <w:r w:rsidRPr="008319F5">
        <w:rPr>
          <w:rFonts w:ascii="Arial" w:hAnsi="Arial" w:cs="Arial"/>
          <w:b/>
          <w:sz w:val="18"/>
          <w:szCs w:val="18"/>
        </w:rPr>
        <w:t>______________________________________________________________________________</w:t>
      </w:r>
    </w:p>
    <w:p w:rsidR="004D5B7A" w:rsidRPr="008319F5" w:rsidRDefault="004D5B7A" w:rsidP="00F44F96">
      <w:pPr>
        <w:spacing w:after="101" w:line="225" w:lineRule="exact"/>
        <w:ind w:right="48"/>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F44F96">
      <w:pPr>
        <w:spacing w:after="101" w:line="225" w:lineRule="exact"/>
        <w:ind w:right="48"/>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p>
    <w:p w:rsidR="004D5B7A" w:rsidRPr="008319F5" w:rsidRDefault="004D5B7A" w:rsidP="00F44F96">
      <w:pPr>
        <w:spacing w:after="101" w:line="225" w:lineRule="exact"/>
        <w:ind w:right="85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F44F96">
      <w:pPr>
        <w:spacing w:after="101" w:line="225"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F44F96">
      <w:pPr>
        <w:spacing w:after="101" w:line="225"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F44F96">
      <w:pPr>
        <w:spacing w:after="101" w:line="225"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F44F96">
      <w:pPr>
        <w:spacing w:after="101" w:line="225"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F44F96">
      <w:pPr>
        <w:spacing w:after="101" w:line="225"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ordenada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posible</w:t>
      </w:r>
      <w:r w:rsidR="00FF06E9">
        <w:rPr>
          <w:rFonts w:ascii="Arial" w:hAnsi="Arial" w:cs="Arial"/>
          <w:sz w:val="18"/>
          <w:szCs w:val="18"/>
        </w:rPr>
        <w:t xml:space="preserve"> </w:t>
      </w:r>
      <w:r w:rsidRPr="008319F5">
        <w:rPr>
          <w:rFonts w:ascii="Arial" w:hAnsi="Arial" w:cs="Arial"/>
          <w:sz w:val="18"/>
          <w:szCs w:val="18"/>
        </w:rPr>
        <w:t>visualizar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niveles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relaciones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dependencia</w:t>
      </w:r>
    </w:p>
    <w:p w:rsidR="004D5B7A" w:rsidRPr="008319F5" w:rsidRDefault="004D5B7A" w:rsidP="00F44F96">
      <w:pPr>
        <w:spacing w:after="101" w:line="225"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F44F96">
      <w:pPr>
        <w:spacing w:after="101" w:line="225"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plaza</w:t>
      </w:r>
      <w:r w:rsidR="00FF06E9">
        <w:rPr>
          <w:rFonts w:ascii="Arial" w:hAnsi="Arial" w:cs="Arial"/>
          <w:sz w:val="18"/>
          <w:szCs w:val="18"/>
        </w:rPr>
        <w:t xml:space="preserve"> </w:t>
      </w:r>
      <w:r w:rsidRPr="008319F5">
        <w:rPr>
          <w:rFonts w:ascii="Arial" w:hAnsi="Arial" w:cs="Arial"/>
          <w:sz w:val="18"/>
          <w:szCs w:val="18"/>
        </w:rPr>
        <w:t>presupuestaria: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carácter</w:t>
      </w:r>
      <w:r w:rsidR="00FF06E9">
        <w:rPr>
          <w:rFonts w:ascii="Arial" w:hAnsi="Arial" w:cs="Arial"/>
          <w:sz w:val="18"/>
          <w:szCs w:val="18"/>
        </w:rPr>
        <w:t xml:space="preserve"> </w:t>
      </w:r>
      <w:r w:rsidRPr="008319F5">
        <w:rPr>
          <w:rFonts w:ascii="Arial" w:hAnsi="Arial" w:cs="Arial"/>
          <w:sz w:val="18"/>
          <w:szCs w:val="18"/>
        </w:rPr>
        <w:t>permanente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eventual</w:t>
      </w:r>
    </w:p>
    <w:p w:rsidR="004D5B7A" w:rsidRPr="008319F5" w:rsidRDefault="004D5B7A" w:rsidP="00F44F96">
      <w:pPr>
        <w:spacing w:after="101" w:line="225"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adscripción</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inmediata</w:t>
      </w:r>
      <w:r w:rsidR="00FF06E9">
        <w:rPr>
          <w:rFonts w:ascii="Arial" w:hAnsi="Arial" w:cs="Arial"/>
          <w:sz w:val="18"/>
          <w:szCs w:val="18"/>
        </w:rPr>
        <w:t xml:space="preserve"> </w:t>
      </w:r>
      <w:r w:rsidRPr="008319F5">
        <w:rPr>
          <w:rFonts w:ascii="Arial" w:hAnsi="Arial" w:cs="Arial"/>
          <w:sz w:val="18"/>
          <w:szCs w:val="18"/>
        </w:rPr>
        <w:t>superior)</w:t>
      </w:r>
    </w:p>
    <w:p w:rsidR="004D5B7A" w:rsidRPr="008319F5" w:rsidRDefault="004D5B7A" w:rsidP="00F44F96">
      <w:pPr>
        <w:tabs>
          <w:tab w:val="left" w:pos="2093"/>
        </w:tabs>
        <w:spacing w:after="101" w:line="225"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ocupado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vacante.</w:t>
      </w:r>
    </w:p>
    <w:p w:rsidR="00B120D5" w:rsidRPr="008319F5" w:rsidRDefault="004D5B7A" w:rsidP="00F44F96">
      <w:pPr>
        <w:tabs>
          <w:tab w:val="left" w:pos="2093"/>
        </w:tabs>
        <w:spacing w:after="101" w:line="225"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b/>
          <w:sz w:val="18"/>
          <w:szCs w:val="18"/>
        </w:rPr>
        <w:t>vacante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convocatorias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concursos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ocupar</w:t>
      </w:r>
      <w:r w:rsidR="00FF06E9">
        <w:rPr>
          <w:rFonts w:ascii="Arial" w:hAnsi="Arial" w:cs="Arial"/>
          <w:sz w:val="18"/>
          <w:szCs w:val="18"/>
        </w:rPr>
        <w:t xml:space="preserve"> </w:t>
      </w:r>
      <w:r w:rsidRPr="008319F5">
        <w:rPr>
          <w:rFonts w:ascii="Arial" w:hAnsi="Arial" w:cs="Arial"/>
          <w:sz w:val="18"/>
          <w:szCs w:val="18"/>
        </w:rPr>
        <w:t>cargos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abiertos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sociedad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sólo</w:t>
      </w:r>
      <w:r w:rsidR="00FF06E9">
        <w:rPr>
          <w:rFonts w:ascii="Arial" w:hAnsi="Arial" w:cs="Arial"/>
          <w:sz w:val="18"/>
          <w:szCs w:val="18"/>
        </w:rPr>
        <w:t xml:space="preserve"> </w:t>
      </w:r>
      <w:r w:rsidRPr="008319F5">
        <w:rPr>
          <w:rFonts w:ascii="Arial" w:hAnsi="Arial" w:cs="Arial"/>
          <w:sz w:val="18"/>
          <w:szCs w:val="18"/>
        </w:rPr>
        <w:t>abiertos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los(as)</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difundidas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XIV</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4D5B7A" w:rsidP="00F44F96">
      <w:pPr>
        <w:tabs>
          <w:tab w:val="left" w:pos="2093"/>
        </w:tabs>
        <w:spacing w:after="101" w:line="225" w:lineRule="exact"/>
        <w:ind w:left="562" w:right="902" w:firstLine="5"/>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plazas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confianza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especificará</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4D5B7A" w:rsidRPr="008319F5" w:rsidRDefault="004D5B7A" w:rsidP="00F44F96">
      <w:pPr>
        <w:tabs>
          <w:tab w:val="left" w:pos="2093"/>
        </w:tabs>
        <w:spacing w:after="101" w:line="225"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plazas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base</w:t>
      </w:r>
    </w:p>
    <w:p w:rsidR="004D5B7A" w:rsidRPr="008319F5" w:rsidRDefault="004D5B7A" w:rsidP="00F44F96">
      <w:pPr>
        <w:tabs>
          <w:tab w:val="left" w:pos="2093"/>
        </w:tabs>
        <w:spacing w:after="101" w:line="225"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plazas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ocupadas</w:t>
      </w:r>
    </w:p>
    <w:p w:rsidR="004D5B7A" w:rsidRPr="008319F5" w:rsidRDefault="004D5B7A" w:rsidP="00F44F96">
      <w:pPr>
        <w:tabs>
          <w:tab w:val="left" w:pos="2093"/>
        </w:tabs>
        <w:spacing w:after="101" w:line="225"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plazas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vacantes</w:t>
      </w:r>
    </w:p>
    <w:p w:rsidR="004D5B7A" w:rsidRPr="008319F5" w:rsidRDefault="004D5B7A" w:rsidP="00F44F96">
      <w:pPr>
        <w:tabs>
          <w:tab w:val="left" w:pos="2093"/>
        </w:tabs>
        <w:spacing w:after="101" w:line="225"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plazas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confianza</w:t>
      </w:r>
    </w:p>
    <w:p w:rsidR="004D5B7A" w:rsidRPr="008319F5" w:rsidRDefault="004D5B7A" w:rsidP="00F44F96">
      <w:pPr>
        <w:tabs>
          <w:tab w:val="left" w:pos="2093"/>
        </w:tabs>
        <w:spacing w:after="101" w:line="225"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plazas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confianza</w:t>
      </w:r>
      <w:r w:rsidR="00FF06E9">
        <w:rPr>
          <w:rFonts w:ascii="Arial" w:hAnsi="Arial" w:cs="Arial"/>
          <w:sz w:val="18"/>
          <w:szCs w:val="18"/>
        </w:rPr>
        <w:t xml:space="preserve"> </w:t>
      </w:r>
      <w:r w:rsidRPr="008319F5">
        <w:rPr>
          <w:rFonts w:ascii="Arial" w:hAnsi="Arial" w:cs="Arial"/>
          <w:sz w:val="18"/>
          <w:szCs w:val="18"/>
        </w:rPr>
        <w:t>ocupadas</w:t>
      </w:r>
    </w:p>
    <w:p w:rsidR="00B120D5" w:rsidRPr="008319F5" w:rsidRDefault="004D5B7A" w:rsidP="00F44F96">
      <w:pPr>
        <w:tabs>
          <w:tab w:val="left" w:pos="2093"/>
        </w:tabs>
        <w:spacing w:after="101" w:line="225"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00CB54FA" w:rsidRPr="008319F5">
        <w:rPr>
          <w:rFonts w:ascii="Arial" w:hAnsi="Arial" w:cs="Arial"/>
          <w:b/>
          <w:sz w:val="18"/>
          <w:szCs w:val="18"/>
        </w:rPr>
        <w:tab/>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plazas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confianza</w:t>
      </w:r>
      <w:r w:rsidR="00FF06E9">
        <w:rPr>
          <w:rFonts w:ascii="Arial" w:hAnsi="Arial" w:cs="Arial"/>
          <w:sz w:val="18"/>
          <w:szCs w:val="18"/>
        </w:rPr>
        <w:t xml:space="preserve"> </w:t>
      </w:r>
      <w:r w:rsidRPr="008319F5">
        <w:rPr>
          <w:rFonts w:ascii="Arial" w:hAnsi="Arial" w:cs="Arial"/>
          <w:sz w:val="18"/>
          <w:szCs w:val="18"/>
        </w:rPr>
        <w:t>vacantes</w:t>
      </w:r>
    </w:p>
    <w:p w:rsidR="004D5B7A" w:rsidRPr="008319F5" w:rsidRDefault="004D5B7A" w:rsidP="00F44F96">
      <w:pPr>
        <w:spacing w:after="101" w:line="22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F44F96">
      <w:pPr>
        <w:spacing w:after="101" w:line="22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F44F96">
      <w:pPr>
        <w:spacing w:after="101" w:line="22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F44F96">
      <w:pPr>
        <w:spacing w:after="101" w:line="22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F44F96">
      <w:pPr>
        <w:spacing w:after="101" w:line="22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F44F96">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4D5B7A" w:rsidRPr="008319F5" w:rsidRDefault="004D5B7A" w:rsidP="00F44F96">
      <w:pPr>
        <w:spacing w:after="101" w:line="22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F44F96">
      <w:pPr>
        <w:spacing w:after="101" w:line="22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30/Abril/2016)</w:t>
      </w:r>
    </w:p>
    <w:p w:rsidR="004D5B7A" w:rsidRPr="008319F5" w:rsidRDefault="004D5B7A" w:rsidP="00F44F96">
      <w:pPr>
        <w:spacing w:after="101" w:line="22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F44F96">
      <w:pPr>
        <w:spacing w:after="101" w:line="226" w:lineRule="exact"/>
        <w:ind w:left="1732" w:right="902" w:hanging="1170"/>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10a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10b,</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F44F96">
      <w:pPr>
        <w:spacing w:after="101" w:line="22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F44F96">
      <w:pPr>
        <w:spacing w:after="101" w:line="226" w:lineRule="exact"/>
        <w:ind w:left="360" w:right="850"/>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10a.</w:t>
      </w:r>
      <w:r w:rsidR="00FF06E9">
        <w:rPr>
          <w:rFonts w:ascii="Arial" w:hAnsi="Arial" w:cs="Arial"/>
          <w:b/>
          <w:sz w:val="18"/>
          <w:szCs w:val="18"/>
          <w:lang w:val="en-US"/>
        </w:rPr>
        <w:t xml:space="preserve"> </w:t>
      </w:r>
      <w:r w:rsidRPr="008319F5">
        <w:rPr>
          <w:rFonts w:ascii="Arial" w:hAnsi="Arial" w:cs="Arial"/>
          <w:b/>
          <w:sz w:val="18"/>
          <w:szCs w:val="18"/>
          <w:lang w:val="en-US"/>
        </w:rPr>
        <w:t>LGT_Art_70_Fr_X</w:t>
      </w:r>
    </w:p>
    <w:p w:rsidR="004D5B7A" w:rsidRPr="008319F5" w:rsidRDefault="004D5B7A" w:rsidP="00F44F96">
      <w:pPr>
        <w:spacing w:after="101" w:line="226" w:lineRule="exact"/>
        <w:ind w:left="360" w:right="850"/>
        <w:jc w:val="center"/>
        <w:rPr>
          <w:rFonts w:ascii="Arial" w:hAnsi="Arial" w:cs="Arial"/>
          <w:sz w:val="18"/>
          <w:szCs w:val="18"/>
        </w:rPr>
      </w:pPr>
      <w:r w:rsidRPr="008319F5">
        <w:rPr>
          <w:rFonts w:ascii="Arial" w:hAnsi="Arial" w:cs="Arial"/>
          <w:b/>
          <w:sz w:val="18"/>
          <w:szCs w:val="18"/>
        </w:rPr>
        <w:t>Plazas</w:t>
      </w:r>
      <w:r w:rsidR="00FF06E9">
        <w:rPr>
          <w:rFonts w:ascii="Arial" w:hAnsi="Arial" w:cs="Arial"/>
          <w:b/>
          <w:sz w:val="18"/>
          <w:szCs w:val="18"/>
        </w:rPr>
        <w:t xml:space="preserve"> </w:t>
      </w:r>
      <w:r w:rsidRPr="008319F5">
        <w:rPr>
          <w:rFonts w:ascii="Arial" w:hAnsi="Arial" w:cs="Arial"/>
          <w:b/>
          <w:sz w:val="18"/>
          <w:szCs w:val="18"/>
        </w:rPr>
        <w:t>vacantes</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personal</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base</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confianza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645"/>
        <w:gridCol w:w="1124"/>
        <w:gridCol w:w="948"/>
        <w:gridCol w:w="599"/>
        <w:gridCol w:w="943"/>
        <w:gridCol w:w="943"/>
        <w:gridCol w:w="1558"/>
        <w:gridCol w:w="1952"/>
      </w:tblGrid>
      <w:tr w:rsidR="004D5B7A" w:rsidRPr="008319F5">
        <w:tblPrEx>
          <w:tblCellMar>
            <w:top w:w="0" w:type="dxa"/>
            <w:bottom w:w="0" w:type="dxa"/>
          </w:tblCellMar>
        </w:tblPrEx>
        <w:trPr>
          <w:trHeight w:val="20"/>
          <w:jc w:val="center"/>
        </w:trPr>
        <w:tc>
          <w:tcPr>
            <w:tcW w:w="787" w:type="dxa"/>
            <w:tcBorders>
              <w:top w:val="single" w:sz="6" w:space="0" w:color="000000"/>
              <w:left w:val="single" w:sz="6" w:space="0" w:color="000000"/>
              <w:bottom w:val="single" w:sz="6" w:space="0" w:color="000000"/>
              <w:right w:val="single" w:sz="6" w:space="0" w:color="auto"/>
            </w:tcBorders>
            <w:noWrap/>
            <w:vAlign w:val="center"/>
          </w:tcPr>
          <w:p w:rsidR="004D5B7A" w:rsidRPr="008319F5" w:rsidRDefault="004D5B7A" w:rsidP="004A7C4A">
            <w:pPr>
              <w:spacing w:after="101" w:line="216" w:lineRule="exact"/>
              <w:jc w:val="center"/>
              <w:rPr>
                <w:rFonts w:ascii="Arial" w:hAnsi="Arial" w:cs="Arial"/>
                <w:sz w:val="10"/>
                <w:szCs w:val="18"/>
              </w:rPr>
            </w:pPr>
            <w:r w:rsidRPr="008319F5">
              <w:rPr>
                <w:rFonts w:ascii="Arial" w:hAnsi="Arial" w:cs="Arial"/>
                <w:sz w:val="10"/>
                <w:szCs w:val="18"/>
              </w:rPr>
              <w:t>Periodo</w:t>
            </w:r>
            <w:r w:rsidR="00FF06E9">
              <w:rPr>
                <w:rFonts w:ascii="Arial" w:hAnsi="Arial" w:cs="Arial"/>
                <w:sz w:val="10"/>
                <w:szCs w:val="18"/>
              </w:rPr>
              <w:t xml:space="preserve"> </w:t>
            </w:r>
            <w:r w:rsidRPr="008319F5">
              <w:rPr>
                <w:rFonts w:ascii="Arial" w:hAnsi="Arial" w:cs="Arial"/>
                <w:sz w:val="10"/>
                <w:szCs w:val="18"/>
              </w:rPr>
              <w:t>que</w:t>
            </w:r>
            <w:r w:rsidR="00FF06E9">
              <w:rPr>
                <w:rFonts w:ascii="Arial" w:hAnsi="Arial" w:cs="Arial"/>
                <w:sz w:val="10"/>
                <w:szCs w:val="18"/>
              </w:rPr>
              <w:t xml:space="preserve"> </w:t>
            </w:r>
            <w:r w:rsidRPr="008319F5">
              <w:rPr>
                <w:rFonts w:ascii="Arial" w:hAnsi="Arial" w:cs="Arial"/>
                <w:sz w:val="10"/>
                <w:szCs w:val="18"/>
              </w:rPr>
              <w:t>se</w:t>
            </w:r>
            <w:r w:rsidR="00FF06E9">
              <w:rPr>
                <w:rFonts w:ascii="Arial" w:hAnsi="Arial" w:cs="Arial"/>
                <w:sz w:val="10"/>
                <w:szCs w:val="18"/>
              </w:rPr>
              <w:t xml:space="preserve"> </w:t>
            </w:r>
            <w:r w:rsidRPr="008319F5">
              <w:rPr>
                <w:rFonts w:ascii="Arial" w:hAnsi="Arial" w:cs="Arial"/>
                <w:sz w:val="10"/>
                <w:szCs w:val="18"/>
              </w:rPr>
              <w:t>informa</w:t>
            </w:r>
          </w:p>
        </w:tc>
        <w:tc>
          <w:tcPr>
            <w:tcW w:w="1408" w:type="dxa"/>
            <w:tcBorders>
              <w:top w:val="single" w:sz="6" w:space="0" w:color="000000"/>
              <w:left w:val="single" w:sz="6" w:space="0" w:color="auto"/>
              <w:bottom w:val="single" w:sz="6" w:space="0" w:color="000000"/>
              <w:right w:val="single" w:sz="6" w:space="0" w:color="auto"/>
            </w:tcBorders>
            <w:vAlign w:val="center"/>
          </w:tcPr>
          <w:p w:rsidR="004D5B7A" w:rsidRPr="008319F5" w:rsidRDefault="004D5B7A" w:rsidP="004A7C4A">
            <w:pPr>
              <w:spacing w:after="101" w:line="216" w:lineRule="exact"/>
              <w:jc w:val="center"/>
              <w:rPr>
                <w:rFonts w:ascii="Arial" w:hAnsi="Arial" w:cs="Arial"/>
                <w:sz w:val="10"/>
                <w:szCs w:val="18"/>
              </w:rPr>
            </w:pPr>
            <w:r w:rsidRPr="008319F5">
              <w:rPr>
                <w:rFonts w:ascii="Arial" w:hAnsi="Arial" w:cs="Arial"/>
                <w:sz w:val="10"/>
                <w:szCs w:val="18"/>
              </w:rPr>
              <w:t>Denominación</w:t>
            </w:r>
            <w:r w:rsidR="00FF06E9">
              <w:rPr>
                <w:rFonts w:ascii="Arial" w:hAnsi="Arial" w:cs="Arial"/>
                <w:sz w:val="10"/>
                <w:szCs w:val="18"/>
              </w:rPr>
              <w:t xml:space="preserve"> </w:t>
            </w:r>
            <w:r w:rsidRPr="008319F5">
              <w:rPr>
                <w:rFonts w:ascii="Arial" w:hAnsi="Arial" w:cs="Arial"/>
                <w:sz w:val="10"/>
                <w:szCs w:val="18"/>
              </w:rPr>
              <w:t>del</w:t>
            </w:r>
            <w:r w:rsidR="00FF06E9">
              <w:rPr>
                <w:rFonts w:ascii="Arial" w:hAnsi="Arial" w:cs="Arial"/>
                <w:sz w:val="10"/>
                <w:szCs w:val="18"/>
              </w:rPr>
              <w:t xml:space="preserve"> </w:t>
            </w:r>
            <w:r w:rsidRPr="008319F5">
              <w:rPr>
                <w:rFonts w:ascii="Arial" w:hAnsi="Arial" w:cs="Arial"/>
                <w:sz w:val="10"/>
                <w:szCs w:val="18"/>
              </w:rPr>
              <w:t>área</w:t>
            </w:r>
          </w:p>
        </w:tc>
        <w:tc>
          <w:tcPr>
            <w:tcW w:w="1179" w:type="dxa"/>
            <w:tcBorders>
              <w:top w:val="single" w:sz="6" w:space="0" w:color="000000"/>
              <w:left w:val="single" w:sz="6" w:space="0" w:color="auto"/>
              <w:bottom w:val="single" w:sz="6" w:space="0" w:color="000000"/>
              <w:right w:val="single" w:sz="6" w:space="0" w:color="auto"/>
            </w:tcBorders>
            <w:vAlign w:val="center"/>
          </w:tcPr>
          <w:p w:rsidR="004D5B7A" w:rsidRPr="008319F5" w:rsidRDefault="004D5B7A" w:rsidP="004A7C4A">
            <w:pPr>
              <w:spacing w:after="101" w:line="216" w:lineRule="exact"/>
              <w:jc w:val="center"/>
              <w:rPr>
                <w:rFonts w:ascii="Arial" w:hAnsi="Arial" w:cs="Arial"/>
                <w:sz w:val="10"/>
                <w:szCs w:val="18"/>
              </w:rPr>
            </w:pPr>
            <w:r w:rsidRPr="008319F5">
              <w:rPr>
                <w:rFonts w:ascii="Arial" w:hAnsi="Arial" w:cs="Arial"/>
                <w:sz w:val="10"/>
                <w:szCs w:val="18"/>
              </w:rPr>
              <w:t>Denominación</w:t>
            </w:r>
            <w:r w:rsidR="00FF06E9">
              <w:rPr>
                <w:rFonts w:ascii="Arial" w:hAnsi="Arial" w:cs="Arial"/>
                <w:sz w:val="10"/>
                <w:szCs w:val="18"/>
              </w:rPr>
              <w:t xml:space="preserve"> </w:t>
            </w:r>
            <w:r w:rsidRPr="008319F5">
              <w:rPr>
                <w:rFonts w:ascii="Arial" w:hAnsi="Arial" w:cs="Arial"/>
                <w:sz w:val="10"/>
                <w:szCs w:val="18"/>
              </w:rPr>
              <w:t>del</w:t>
            </w:r>
            <w:r w:rsidR="00FF06E9">
              <w:rPr>
                <w:rFonts w:ascii="Arial" w:hAnsi="Arial" w:cs="Arial"/>
                <w:sz w:val="10"/>
                <w:szCs w:val="18"/>
              </w:rPr>
              <w:t xml:space="preserve"> </w:t>
            </w:r>
            <w:r w:rsidRPr="008319F5">
              <w:rPr>
                <w:rFonts w:ascii="Arial" w:hAnsi="Arial" w:cs="Arial"/>
                <w:sz w:val="10"/>
                <w:szCs w:val="18"/>
              </w:rPr>
              <w:t>puesto</w:t>
            </w:r>
          </w:p>
        </w:tc>
        <w:tc>
          <w:tcPr>
            <w:tcW w:w="727" w:type="dxa"/>
            <w:tcBorders>
              <w:top w:val="single" w:sz="6" w:space="0" w:color="000000"/>
              <w:left w:val="single" w:sz="6" w:space="0" w:color="auto"/>
              <w:bottom w:val="single" w:sz="6" w:space="0" w:color="000000"/>
              <w:right w:val="single" w:sz="6" w:space="0" w:color="auto"/>
            </w:tcBorders>
            <w:vAlign w:val="center"/>
          </w:tcPr>
          <w:p w:rsidR="004D5B7A" w:rsidRPr="008319F5" w:rsidRDefault="004D5B7A" w:rsidP="004A7C4A">
            <w:pPr>
              <w:spacing w:after="101" w:line="216" w:lineRule="exact"/>
              <w:jc w:val="center"/>
              <w:rPr>
                <w:rFonts w:ascii="Arial" w:hAnsi="Arial" w:cs="Arial"/>
                <w:sz w:val="10"/>
                <w:szCs w:val="18"/>
              </w:rPr>
            </w:pPr>
            <w:r w:rsidRPr="008319F5">
              <w:rPr>
                <w:rFonts w:ascii="Arial" w:hAnsi="Arial" w:cs="Arial"/>
                <w:sz w:val="10"/>
                <w:szCs w:val="18"/>
              </w:rPr>
              <w:t>Clave</w:t>
            </w:r>
            <w:r w:rsidR="00FF06E9">
              <w:rPr>
                <w:rFonts w:ascii="Arial" w:hAnsi="Arial" w:cs="Arial"/>
                <w:sz w:val="10"/>
                <w:szCs w:val="18"/>
              </w:rPr>
              <w:t xml:space="preserve"> </w:t>
            </w:r>
            <w:r w:rsidRPr="008319F5">
              <w:rPr>
                <w:rFonts w:ascii="Arial" w:hAnsi="Arial" w:cs="Arial"/>
                <w:sz w:val="10"/>
                <w:szCs w:val="18"/>
              </w:rPr>
              <w:t>o</w:t>
            </w:r>
            <w:r w:rsidR="00FF06E9">
              <w:rPr>
                <w:rFonts w:ascii="Arial" w:hAnsi="Arial" w:cs="Arial"/>
                <w:sz w:val="10"/>
                <w:szCs w:val="18"/>
              </w:rPr>
              <w:t xml:space="preserve"> </w:t>
            </w:r>
            <w:r w:rsidRPr="008319F5">
              <w:rPr>
                <w:rFonts w:ascii="Arial" w:hAnsi="Arial" w:cs="Arial"/>
                <w:sz w:val="10"/>
                <w:szCs w:val="18"/>
              </w:rPr>
              <w:t>nivel</w:t>
            </w:r>
            <w:r w:rsidR="00FF06E9">
              <w:rPr>
                <w:rFonts w:ascii="Arial" w:hAnsi="Arial" w:cs="Arial"/>
                <w:sz w:val="10"/>
                <w:szCs w:val="18"/>
              </w:rPr>
              <w:t xml:space="preserve"> </w:t>
            </w:r>
            <w:r w:rsidRPr="008319F5">
              <w:rPr>
                <w:rFonts w:ascii="Arial" w:hAnsi="Arial" w:cs="Arial"/>
                <w:sz w:val="10"/>
                <w:szCs w:val="18"/>
              </w:rPr>
              <w:t>de</w:t>
            </w:r>
            <w:r w:rsidR="00FF06E9">
              <w:rPr>
                <w:rFonts w:ascii="Arial" w:hAnsi="Arial" w:cs="Arial"/>
                <w:sz w:val="10"/>
                <w:szCs w:val="18"/>
              </w:rPr>
              <w:t xml:space="preserve"> </w:t>
            </w:r>
            <w:r w:rsidRPr="008319F5">
              <w:rPr>
                <w:rFonts w:ascii="Arial" w:hAnsi="Arial" w:cs="Arial"/>
                <w:sz w:val="10"/>
                <w:szCs w:val="18"/>
              </w:rPr>
              <w:t>puesto</w:t>
            </w:r>
          </w:p>
        </w:tc>
        <w:tc>
          <w:tcPr>
            <w:tcW w:w="1173" w:type="dxa"/>
            <w:tcBorders>
              <w:top w:val="single" w:sz="6" w:space="0" w:color="000000"/>
              <w:left w:val="single" w:sz="6" w:space="0" w:color="auto"/>
              <w:bottom w:val="single" w:sz="6" w:space="0" w:color="000000"/>
              <w:right w:val="single" w:sz="6" w:space="0" w:color="auto"/>
            </w:tcBorders>
            <w:vAlign w:val="center"/>
          </w:tcPr>
          <w:p w:rsidR="004D5B7A" w:rsidRPr="008319F5" w:rsidRDefault="004D5B7A" w:rsidP="004A7C4A">
            <w:pPr>
              <w:spacing w:after="101" w:line="216" w:lineRule="exact"/>
              <w:jc w:val="center"/>
              <w:rPr>
                <w:rFonts w:ascii="Arial" w:hAnsi="Arial" w:cs="Arial"/>
                <w:sz w:val="10"/>
                <w:szCs w:val="18"/>
              </w:rPr>
            </w:pPr>
            <w:r w:rsidRPr="008319F5">
              <w:rPr>
                <w:rFonts w:ascii="Arial" w:hAnsi="Arial" w:cs="Arial"/>
                <w:sz w:val="10"/>
                <w:szCs w:val="18"/>
              </w:rPr>
              <w:t>Tipo</w:t>
            </w:r>
            <w:r w:rsidR="00FF06E9">
              <w:rPr>
                <w:rFonts w:ascii="Arial" w:hAnsi="Arial" w:cs="Arial"/>
                <w:sz w:val="10"/>
                <w:szCs w:val="18"/>
              </w:rPr>
              <w:t xml:space="preserve"> </w:t>
            </w:r>
            <w:r w:rsidRPr="008319F5">
              <w:rPr>
                <w:rFonts w:ascii="Arial" w:hAnsi="Arial" w:cs="Arial"/>
                <w:sz w:val="10"/>
                <w:szCs w:val="18"/>
              </w:rPr>
              <w:t>de</w:t>
            </w:r>
            <w:r w:rsidR="00FF06E9">
              <w:rPr>
                <w:rFonts w:ascii="Arial" w:hAnsi="Arial" w:cs="Arial"/>
                <w:sz w:val="10"/>
                <w:szCs w:val="18"/>
              </w:rPr>
              <w:t xml:space="preserve"> </w:t>
            </w:r>
            <w:r w:rsidRPr="008319F5">
              <w:rPr>
                <w:rFonts w:ascii="Arial" w:hAnsi="Arial" w:cs="Arial"/>
                <w:sz w:val="10"/>
                <w:szCs w:val="18"/>
              </w:rPr>
              <w:t>plaza</w:t>
            </w:r>
            <w:r w:rsidR="00FF06E9">
              <w:rPr>
                <w:rFonts w:ascii="Arial" w:hAnsi="Arial" w:cs="Arial"/>
                <w:sz w:val="10"/>
                <w:szCs w:val="18"/>
              </w:rPr>
              <w:t xml:space="preserve"> </w:t>
            </w:r>
            <w:r w:rsidRPr="008319F5">
              <w:rPr>
                <w:rFonts w:ascii="Arial" w:hAnsi="Arial" w:cs="Arial"/>
                <w:sz w:val="10"/>
                <w:szCs w:val="18"/>
              </w:rPr>
              <w:t>presupuestaria:</w:t>
            </w:r>
            <w:r w:rsidR="00FF06E9">
              <w:rPr>
                <w:rFonts w:ascii="Arial" w:hAnsi="Arial" w:cs="Arial"/>
                <w:sz w:val="10"/>
                <w:szCs w:val="18"/>
              </w:rPr>
              <w:t xml:space="preserve"> </w:t>
            </w:r>
            <w:r w:rsidRPr="008319F5">
              <w:rPr>
                <w:rFonts w:ascii="Arial" w:hAnsi="Arial" w:cs="Arial"/>
                <w:sz w:val="10"/>
                <w:szCs w:val="18"/>
              </w:rPr>
              <w:t>de</w:t>
            </w:r>
            <w:r w:rsidR="00FF06E9">
              <w:rPr>
                <w:rFonts w:ascii="Arial" w:hAnsi="Arial" w:cs="Arial"/>
                <w:sz w:val="10"/>
                <w:szCs w:val="18"/>
              </w:rPr>
              <w:t xml:space="preserve"> </w:t>
            </w:r>
            <w:r w:rsidRPr="008319F5">
              <w:rPr>
                <w:rFonts w:ascii="Arial" w:hAnsi="Arial" w:cs="Arial"/>
                <w:sz w:val="10"/>
                <w:szCs w:val="18"/>
              </w:rPr>
              <w:t>carácter</w:t>
            </w:r>
            <w:r w:rsidR="00FF06E9">
              <w:rPr>
                <w:rFonts w:ascii="Arial" w:hAnsi="Arial" w:cs="Arial"/>
                <w:sz w:val="10"/>
                <w:szCs w:val="18"/>
              </w:rPr>
              <w:t xml:space="preserve"> </w:t>
            </w:r>
            <w:r w:rsidRPr="008319F5">
              <w:rPr>
                <w:rFonts w:ascii="Arial" w:hAnsi="Arial" w:cs="Arial"/>
                <w:sz w:val="10"/>
                <w:szCs w:val="18"/>
              </w:rPr>
              <w:t>permanente</w:t>
            </w:r>
            <w:r w:rsidR="00FF06E9">
              <w:rPr>
                <w:rFonts w:ascii="Arial" w:hAnsi="Arial" w:cs="Arial"/>
                <w:sz w:val="10"/>
                <w:szCs w:val="18"/>
              </w:rPr>
              <w:t xml:space="preserve"> </w:t>
            </w:r>
            <w:r w:rsidRPr="008319F5">
              <w:rPr>
                <w:rFonts w:ascii="Arial" w:hAnsi="Arial" w:cs="Arial"/>
                <w:sz w:val="10"/>
                <w:szCs w:val="18"/>
              </w:rPr>
              <w:t>o</w:t>
            </w:r>
            <w:r w:rsidR="00FF06E9">
              <w:rPr>
                <w:rFonts w:ascii="Arial" w:hAnsi="Arial" w:cs="Arial"/>
                <w:sz w:val="10"/>
                <w:szCs w:val="18"/>
              </w:rPr>
              <w:t xml:space="preserve"> </w:t>
            </w:r>
            <w:r w:rsidRPr="008319F5">
              <w:rPr>
                <w:rFonts w:ascii="Arial" w:hAnsi="Arial" w:cs="Arial"/>
                <w:sz w:val="10"/>
                <w:szCs w:val="18"/>
              </w:rPr>
              <w:t>eventual</w:t>
            </w:r>
          </w:p>
        </w:tc>
        <w:tc>
          <w:tcPr>
            <w:tcW w:w="1173" w:type="dxa"/>
            <w:tcBorders>
              <w:top w:val="single" w:sz="6" w:space="0" w:color="000000"/>
              <w:left w:val="single" w:sz="6" w:space="0" w:color="auto"/>
              <w:bottom w:val="single" w:sz="6" w:space="0" w:color="000000"/>
              <w:right w:val="single" w:sz="6" w:space="0" w:color="auto"/>
            </w:tcBorders>
            <w:vAlign w:val="center"/>
          </w:tcPr>
          <w:p w:rsidR="004D5B7A" w:rsidRPr="008319F5" w:rsidRDefault="004D5B7A" w:rsidP="004A7C4A">
            <w:pPr>
              <w:spacing w:after="101" w:line="216" w:lineRule="exact"/>
              <w:jc w:val="center"/>
              <w:rPr>
                <w:rFonts w:ascii="Arial" w:hAnsi="Arial" w:cs="Arial"/>
                <w:sz w:val="10"/>
                <w:szCs w:val="18"/>
              </w:rPr>
            </w:pPr>
            <w:r w:rsidRPr="008319F5">
              <w:rPr>
                <w:rFonts w:ascii="Arial" w:hAnsi="Arial" w:cs="Arial"/>
                <w:sz w:val="10"/>
                <w:szCs w:val="18"/>
              </w:rPr>
              <w:t>Área</w:t>
            </w:r>
            <w:r w:rsidR="00FF06E9">
              <w:rPr>
                <w:rFonts w:ascii="Arial" w:hAnsi="Arial" w:cs="Arial"/>
                <w:sz w:val="10"/>
                <w:szCs w:val="18"/>
              </w:rPr>
              <w:t xml:space="preserve"> </w:t>
            </w:r>
            <w:r w:rsidRPr="008319F5">
              <w:rPr>
                <w:rFonts w:ascii="Arial" w:hAnsi="Arial" w:cs="Arial"/>
                <w:sz w:val="10"/>
                <w:szCs w:val="18"/>
              </w:rPr>
              <w:t>de</w:t>
            </w:r>
            <w:r w:rsidR="00FF06E9">
              <w:rPr>
                <w:rFonts w:ascii="Arial" w:hAnsi="Arial" w:cs="Arial"/>
                <w:sz w:val="10"/>
                <w:szCs w:val="18"/>
              </w:rPr>
              <w:t xml:space="preserve"> </w:t>
            </w:r>
            <w:r w:rsidRPr="008319F5">
              <w:rPr>
                <w:rFonts w:ascii="Arial" w:hAnsi="Arial" w:cs="Arial"/>
                <w:sz w:val="10"/>
                <w:szCs w:val="18"/>
              </w:rPr>
              <w:t>adscripción</w:t>
            </w:r>
            <w:r w:rsidR="00FF06E9">
              <w:rPr>
                <w:rFonts w:ascii="Arial" w:hAnsi="Arial" w:cs="Arial"/>
                <w:sz w:val="10"/>
                <w:szCs w:val="18"/>
              </w:rPr>
              <w:t xml:space="preserve"> </w:t>
            </w:r>
            <w:r w:rsidRPr="008319F5">
              <w:rPr>
                <w:rFonts w:ascii="Arial" w:hAnsi="Arial" w:cs="Arial"/>
                <w:sz w:val="10"/>
                <w:szCs w:val="18"/>
              </w:rPr>
              <w:t>(área</w:t>
            </w:r>
            <w:r w:rsidR="00FF06E9">
              <w:rPr>
                <w:rFonts w:ascii="Arial" w:hAnsi="Arial" w:cs="Arial"/>
                <w:sz w:val="10"/>
                <w:szCs w:val="18"/>
              </w:rPr>
              <w:t xml:space="preserve"> </w:t>
            </w:r>
            <w:r w:rsidRPr="008319F5">
              <w:rPr>
                <w:rFonts w:ascii="Arial" w:hAnsi="Arial" w:cs="Arial"/>
                <w:sz w:val="10"/>
                <w:szCs w:val="18"/>
              </w:rPr>
              <w:t>inmediata</w:t>
            </w:r>
            <w:r w:rsidR="00FF06E9">
              <w:rPr>
                <w:rFonts w:ascii="Arial" w:hAnsi="Arial" w:cs="Arial"/>
                <w:sz w:val="10"/>
                <w:szCs w:val="18"/>
              </w:rPr>
              <w:t xml:space="preserve"> </w:t>
            </w:r>
            <w:r w:rsidRPr="008319F5">
              <w:rPr>
                <w:rFonts w:ascii="Arial" w:hAnsi="Arial" w:cs="Arial"/>
                <w:sz w:val="10"/>
                <w:szCs w:val="18"/>
              </w:rPr>
              <w:t>superior)</w:t>
            </w:r>
          </w:p>
        </w:tc>
        <w:tc>
          <w:tcPr>
            <w:tcW w:w="1970" w:type="dxa"/>
            <w:tcBorders>
              <w:top w:val="single" w:sz="6" w:space="0" w:color="000000"/>
              <w:left w:val="single" w:sz="6" w:space="0" w:color="auto"/>
              <w:bottom w:val="single" w:sz="6" w:space="0" w:color="000000"/>
              <w:right w:val="single" w:sz="6" w:space="0" w:color="auto"/>
            </w:tcBorders>
            <w:vAlign w:val="center"/>
          </w:tcPr>
          <w:p w:rsidR="004D5B7A" w:rsidRPr="008319F5" w:rsidRDefault="004D5B7A" w:rsidP="004A7C4A">
            <w:pPr>
              <w:spacing w:after="101" w:line="216" w:lineRule="exact"/>
              <w:jc w:val="center"/>
              <w:rPr>
                <w:rFonts w:ascii="Arial" w:hAnsi="Arial" w:cs="Arial"/>
                <w:sz w:val="10"/>
                <w:szCs w:val="18"/>
              </w:rPr>
            </w:pPr>
            <w:r w:rsidRPr="008319F5">
              <w:rPr>
                <w:rFonts w:ascii="Arial" w:hAnsi="Arial" w:cs="Arial"/>
                <w:sz w:val="10"/>
                <w:szCs w:val="18"/>
              </w:rPr>
              <w:t>Estado:</w:t>
            </w:r>
            <w:r w:rsidR="00FF06E9">
              <w:rPr>
                <w:rFonts w:ascii="Arial" w:hAnsi="Arial" w:cs="Arial"/>
                <w:sz w:val="10"/>
                <w:szCs w:val="18"/>
              </w:rPr>
              <w:t xml:space="preserve"> </w:t>
            </w:r>
            <w:r w:rsidRPr="008319F5">
              <w:rPr>
                <w:rFonts w:ascii="Arial" w:hAnsi="Arial" w:cs="Arial"/>
                <w:sz w:val="10"/>
                <w:szCs w:val="18"/>
              </w:rPr>
              <w:t>ocupado</w:t>
            </w:r>
            <w:r w:rsidR="00FF06E9">
              <w:rPr>
                <w:rFonts w:ascii="Arial" w:hAnsi="Arial" w:cs="Arial"/>
                <w:sz w:val="10"/>
                <w:szCs w:val="18"/>
              </w:rPr>
              <w:t xml:space="preserve"> </w:t>
            </w:r>
            <w:r w:rsidRPr="008319F5">
              <w:rPr>
                <w:rFonts w:ascii="Arial" w:hAnsi="Arial" w:cs="Arial"/>
                <w:sz w:val="10"/>
                <w:szCs w:val="18"/>
              </w:rPr>
              <w:t>administrativo,</w:t>
            </w:r>
            <w:r w:rsidR="00FF06E9">
              <w:rPr>
                <w:rFonts w:ascii="Arial" w:hAnsi="Arial" w:cs="Arial"/>
                <w:sz w:val="10"/>
                <w:szCs w:val="18"/>
              </w:rPr>
              <w:t xml:space="preserve"> </w:t>
            </w:r>
            <w:r w:rsidRPr="008319F5">
              <w:rPr>
                <w:rFonts w:ascii="Arial" w:hAnsi="Arial" w:cs="Arial"/>
                <w:sz w:val="10"/>
                <w:szCs w:val="18"/>
              </w:rPr>
              <w:t>ocupado</w:t>
            </w:r>
            <w:r w:rsidR="00FF06E9">
              <w:rPr>
                <w:rFonts w:ascii="Arial" w:hAnsi="Arial" w:cs="Arial"/>
                <w:sz w:val="10"/>
                <w:szCs w:val="18"/>
              </w:rPr>
              <w:t xml:space="preserve"> </w:t>
            </w:r>
            <w:r w:rsidRPr="008319F5">
              <w:rPr>
                <w:rFonts w:ascii="Arial" w:hAnsi="Arial" w:cs="Arial"/>
                <w:sz w:val="10"/>
                <w:szCs w:val="18"/>
              </w:rPr>
              <w:t>servicio</w:t>
            </w:r>
            <w:r w:rsidR="00FF06E9">
              <w:rPr>
                <w:rFonts w:ascii="Arial" w:hAnsi="Arial" w:cs="Arial"/>
                <w:sz w:val="10"/>
                <w:szCs w:val="18"/>
              </w:rPr>
              <w:t xml:space="preserve"> </w:t>
            </w:r>
            <w:r w:rsidRPr="008319F5">
              <w:rPr>
                <w:rFonts w:ascii="Arial" w:hAnsi="Arial" w:cs="Arial"/>
                <w:sz w:val="10"/>
                <w:szCs w:val="18"/>
              </w:rPr>
              <w:t>profesional,</w:t>
            </w:r>
            <w:r w:rsidR="00FF06E9">
              <w:rPr>
                <w:rFonts w:ascii="Arial" w:hAnsi="Arial" w:cs="Arial"/>
                <w:sz w:val="10"/>
                <w:szCs w:val="18"/>
              </w:rPr>
              <w:t xml:space="preserve"> </w:t>
            </w:r>
            <w:r w:rsidRPr="008319F5">
              <w:rPr>
                <w:rFonts w:ascii="Arial" w:hAnsi="Arial" w:cs="Arial"/>
                <w:sz w:val="10"/>
                <w:szCs w:val="18"/>
              </w:rPr>
              <w:t>vacante</w:t>
            </w:r>
            <w:r w:rsidR="00FF06E9">
              <w:rPr>
                <w:rFonts w:ascii="Arial" w:hAnsi="Arial" w:cs="Arial"/>
                <w:sz w:val="10"/>
                <w:szCs w:val="18"/>
              </w:rPr>
              <w:t xml:space="preserve"> </w:t>
            </w:r>
            <w:r w:rsidRPr="008319F5">
              <w:rPr>
                <w:rFonts w:ascii="Arial" w:hAnsi="Arial" w:cs="Arial"/>
                <w:sz w:val="10"/>
                <w:szCs w:val="18"/>
              </w:rPr>
              <w:t>administrativo,</w:t>
            </w:r>
            <w:r w:rsidR="00FF06E9">
              <w:rPr>
                <w:rFonts w:ascii="Arial" w:hAnsi="Arial" w:cs="Arial"/>
                <w:sz w:val="10"/>
                <w:szCs w:val="18"/>
              </w:rPr>
              <w:t xml:space="preserve"> </w:t>
            </w:r>
            <w:r w:rsidRPr="008319F5">
              <w:rPr>
                <w:rFonts w:ascii="Arial" w:hAnsi="Arial" w:cs="Arial"/>
                <w:sz w:val="10"/>
                <w:szCs w:val="18"/>
              </w:rPr>
              <w:t>vacante</w:t>
            </w:r>
            <w:r w:rsidR="00FF06E9">
              <w:rPr>
                <w:rFonts w:ascii="Arial" w:hAnsi="Arial" w:cs="Arial"/>
                <w:sz w:val="10"/>
                <w:szCs w:val="18"/>
              </w:rPr>
              <w:t xml:space="preserve"> </w:t>
            </w:r>
            <w:r w:rsidRPr="008319F5">
              <w:rPr>
                <w:rFonts w:ascii="Arial" w:hAnsi="Arial" w:cs="Arial"/>
                <w:sz w:val="10"/>
                <w:szCs w:val="18"/>
              </w:rPr>
              <w:t>servicio</w:t>
            </w:r>
            <w:r w:rsidR="00FF06E9">
              <w:rPr>
                <w:rFonts w:ascii="Arial" w:hAnsi="Arial" w:cs="Arial"/>
                <w:sz w:val="10"/>
                <w:szCs w:val="18"/>
              </w:rPr>
              <w:t xml:space="preserve"> </w:t>
            </w:r>
            <w:r w:rsidRPr="008319F5">
              <w:rPr>
                <w:rFonts w:ascii="Arial" w:hAnsi="Arial" w:cs="Arial"/>
                <w:sz w:val="10"/>
                <w:szCs w:val="18"/>
              </w:rPr>
              <w:t>profesional</w:t>
            </w:r>
          </w:p>
        </w:tc>
        <w:tc>
          <w:tcPr>
            <w:tcW w:w="2480"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0"/>
                <w:szCs w:val="18"/>
              </w:rPr>
            </w:pPr>
            <w:r w:rsidRPr="008319F5">
              <w:rPr>
                <w:rFonts w:ascii="Arial" w:hAnsi="Arial" w:cs="Arial"/>
                <w:sz w:val="10"/>
                <w:szCs w:val="18"/>
              </w:rPr>
              <w:t>Por</w:t>
            </w:r>
            <w:r w:rsidR="00FF06E9">
              <w:rPr>
                <w:rFonts w:ascii="Arial" w:hAnsi="Arial" w:cs="Arial"/>
                <w:sz w:val="10"/>
                <w:szCs w:val="18"/>
              </w:rPr>
              <w:t xml:space="preserve"> </w:t>
            </w:r>
            <w:r w:rsidRPr="008319F5">
              <w:rPr>
                <w:rFonts w:ascii="Arial" w:hAnsi="Arial" w:cs="Arial"/>
                <w:sz w:val="10"/>
                <w:szCs w:val="18"/>
              </w:rPr>
              <w:t>cada</w:t>
            </w:r>
            <w:r w:rsidR="00FF06E9">
              <w:rPr>
                <w:rFonts w:ascii="Arial" w:hAnsi="Arial" w:cs="Arial"/>
                <w:sz w:val="10"/>
                <w:szCs w:val="18"/>
              </w:rPr>
              <w:t xml:space="preserve"> </w:t>
            </w:r>
            <w:r w:rsidRPr="008319F5">
              <w:rPr>
                <w:rFonts w:ascii="Arial" w:hAnsi="Arial" w:cs="Arial"/>
                <w:sz w:val="10"/>
                <w:szCs w:val="18"/>
              </w:rPr>
              <w:t>puesto</w:t>
            </w:r>
            <w:r w:rsidR="00FF06E9">
              <w:rPr>
                <w:rFonts w:ascii="Arial" w:hAnsi="Arial" w:cs="Arial"/>
                <w:sz w:val="10"/>
                <w:szCs w:val="18"/>
              </w:rPr>
              <w:t xml:space="preserve"> </w:t>
            </w:r>
            <w:r w:rsidRPr="008319F5">
              <w:rPr>
                <w:rFonts w:ascii="Arial" w:hAnsi="Arial" w:cs="Arial"/>
                <w:sz w:val="10"/>
                <w:szCs w:val="18"/>
              </w:rPr>
              <w:t>y/o</w:t>
            </w:r>
            <w:r w:rsidR="00FF06E9">
              <w:rPr>
                <w:rFonts w:ascii="Arial" w:hAnsi="Arial" w:cs="Arial"/>
                <w:sz w:val="10"/>
                <w:szCs w:val="18"/>
              </w:rPr>
              <w:t xml:space="preserve"> </w:t>
            </w:r>
            <w:r w:rsidRPr="008319F5">
              <w:rPr>
                <w:rFonts w:ascii="Arial" w:hAnsi="Arial" w:cs="Arial"/>
                <w:sz w:val="10"/>
                <w:szCs w:val="18"/>
              </w:rPr>
              <w:t>cargo</w:t>
            </w:r>
            <w:r w:rsidR="00FF06E9">
              <w:rPr>
                <w:rFonts w:ascii="Arial" w:hAnsi="Arial" w:cs="Arial"/>
                <w:sz w:val="10"/>
                <w:szCs w:val="18"/>
              </w:rPr>
              <w:t xml:space="preserve"> </w:t>
            </w:r>
            <w:r w:rsidRPr="008319F5">
              <w:rPr>
                <w:rFonts w:ascii="Arial" w:hAnsi="Arial" w:cs="Arial"/>
                <w:sz w:val="10"/>
                <w:szCs w:val="18"/>
              </w:rPr>
              <w:t>de</w:t>
            </w:r>
            <w:r w:rsidR="00FF06E9">
              <w:rPr>
                <w:rFonts w:ascii="Arial" w:hAnsi="Arial" w:cs="Arial"/>
                <w:sz w:val="10"/>
                <w:szCs w:val="18"/>
              </w:rPr>
              <w:t xml:space="preserve"> </w:t>
            </w:r>
            <w:r w:rsidRPr="008319F5">
              <w:rPr>
                <w:rFonts w:ascii="Arial" w:hAnsi="Arial" w:cs="Arial"/>
                <w:sz w:val="10"/>
                <w:szCs w:val="18"/>
              </w:rPr>
              <w:t>la</w:t>
            </w:r>
            <w:r w:rsidR="00FF06E9">
              <w:rPr>
                <w:rFonts w:ascii="Arial" w:hAnsi="Arial" w:cs="Arial"/>
                <w:sz w:val="10"/>
                <w:szCs w:val="18"/>
              </w:rPr>
              <w:t xml:space="preserve"> </w:t>
            </w:r>
            <w:r w:rsidRPr="008319F5">
              <w:rPr>
                <w:rFonts w:ascii="Arial" w:hAnsi="Arial" w:cs="Arial"/>
                <w:sz w:val="10"/>
                <w:szCs w:val="18"/>
              </w:rPr>
              <w:t>estructura</w:t>
            </w:r>
            <w:r w:rsidR="00FF06E9">
              <w:rPr>
                <w:rFonts w:ascii="Arial" w:hAnsi="Arial" w:cs="Arial"/>
                <w:sz w:val="10"/>
                <w:szCs w:val="18"/>
              </w:rPr>
              <w:t xml:space="preserve"> </w:t>
            </w:r>
            <w:r w:rsidRPr="008319F5">
              <w:rPr>
                <w:rFonts w:ascii="Arial" w:hAnsi="Arial" w:cs="Arial"/>
                <w:b/>
                <w:sz w:val="10"/>
                <w:szCs w:val="18"/>
              </w:rPr>
              <w:t>vacante</w:t>
            </w:r>
            <w:r w:rsidR="00FF06E9">
              <w:rPr>
                <w:rFonts w:ascii="Arial" w:hAnsi="Arial" w:cs="Arial"/>
                <w:sz w:val="10"/>
                <w:szCs w:val="18"/>
              </w:rPr>
              <w:t xml:space="preserve"> </w:t>
            </w:r>
            <w:r w:rsidRPr="008319F5">
              <w:rPr>
                <w:rFonts w:ascii="Arial" w:hAnsi="Arial" w:cs="Arial"/>
                <w:sz w:val="10"/>
                <w:szCs w:val="18"/>
              </w:rPr>
              <w:t>se</w:t>
            </w:r>
            <w:r w:rsidR="00FF06E9">
              <w:rPr>
                <w:rFonts w:ascii="Arial" w:hAnsi="Arial" w:cs="Arial"/>
                <w:sz w:val="10"/>
                <w:szCs w:val="18"/>
              </w:rPr>
              <w:t xml:space="preserve"> </w:t>
            </w:r>
            <w:r w:rsidRPr="008319F5">
              <w:rPr>
                <w:rFonts w:ascii="Arial" w:hAnsi="Arial" w:cs="Arial"/>
                <w:sz w:val="10"/>
                <w:szCs w:val="18"/>
              </w:rPr>
              <w:t>incluirá</w:t>
            </w:r>
            <w:r w:rsidR="00FF06E9">
              <w:rPr>
                <w:rFonts w:ascii="Arial" w:hAnsi="Arial" w:cs="Arial"/>
                <w:sz w:val="10"/>
                <w:szCs w:val="18"/>
              </w:rPr>
              <w:t xml:space="preserve"> </w:t>
            </w:r>
            <w:r w:rsidRPr="008319F5">
              <w:rPr>
                <w:rFonts w:ascii="Arial" w:hAnsi="Arial" w:cs="Arial"/>
                <w:sz w:val="10"/>
                <w:szCs w:val="18"/>
              </w:rPr>
              <w:t>un</w:t>
            </w:r>
            <w:r w:rsidR="00FF06E9">
              <w:rPr>
                <w:rFonts w:ascii="Arial" w:hAnsi="Arial" w:cs="Arial"/>
                <w:sz w:val="10"/>
                <w:szCs w:val="18"/>
              </w:rPr>
              <w:t xml:space="preserve"> </w:t>
            </w:r>
            <w:r w:rsidRPr="008319F5">
              <w:rPr>
                <w:rFonts w:ascii="Arial" w:hAnsi="Arial" w:cs="Arial"/>
                <w:sz w:val="10"/>
                <w:szCs w:val="18"/>
              </w:rPr>
              <w:t>hipervínculo</w:t>
            </w:r>
            <w:r w:rsidR="00FF06E9">
              <w:rPr>
                <w:rFonts w:ascii="Arial" w:hAnsi="Arial" w:cs="Arial"/>
                <w:sz w:val="10"/>
                <w:szCs w:val="18"/>
              </w:rPr>
              <w:t xml:space="preserve"> </w:t>
            </w:r>
            <w:r w:rsidRPr="008319F5">
              <w:rPr>
                <w:rFonts w:ascii="Arial" w:hAnsi="Arial" w:cs="Arial"/>
                <w:sz w:val="10"/>
                <w:szCs w:val="18"/>
              </w:rPr>
              <w:t>a</w:t>
            </w:r>
            <w:r w:rsidR="00FF06E9">
              <w:rPr>
                <w:rFonts w:ascii="Arial" w:hAnsi="Arial" w:cs="Arial"/>
                <w:sz w:val="10"/>
                <w:szCs w:val="18"/>
              </w:rPr>
              <w:t xml:space="preserve"> </w:t>
            </w:r>
            <w:r w:rsidRPr="008319F5">
              <w:rPr>
                <w:rFonts w:ascii="Arial" w:hAnsi="Arial" w:cs="Arial"/>
                <w:sz w:val="10"/>
                <w:szCs w:val="18"/>
              </w:rPr>
              <w:t>las</w:t>
            </w:r>
            <w:r w:rsidR="00FF06E9">
              <w:rPr>
                <w:rFonts w:ascii="Arial" w:hAnsi="Arial" w:cs="Arial"/>
                <w:sz w:val="10"/>
                <w:szCs w:val="18"/>
              </w:rPr>
              <w:t xml:space="preserve"> </w:t>
            </w:r>
            <w:r w:rsidRPr="008319F5">
              <w:rPr>
                <w:rFonts w:ascii="Arial" w:hAnsi="Arial" w:cs="Arial"/>
                <w:sz w:val="10"/>
                <w:szCs w:val="18"/>
              </w:rPr>
              <w:t>convocatorias</w:t>
            </w:r>
            <w:r w:rsidR="00FF06E9">
              <w:rPr>
                <w:rFonts w:ascii="Arial" w:hAnsi="Arial" w:cs="Arial"/>
                <w:sz w:val="10"/>
                <w:szCs w:val="18"/>
              </w:rPr>
              <w:t xml:space="preserve"> </w:t>
            </w:r>
            <w:r w:rsidRPr="008319F5">
              <w:rPr>
                <w:rFonts w:ascii="Arial" w:hAnsi="Arial" w:cs="Arial"/>
                <w:sz w:val="10"/>
                <w:szCs w:val="18"/>
              </w:rPr>
              <w:t>a</w:t>
            </w:r>
            <w:r w:rsidR="00FF06E9">
              <w:rPr>
                <w:rFonts w:ascii="Arial" w:hAnsi="Arial" w:cs="Arial"/>
                <w:sz w:val="10"/>
                <w:szCs w:val="18"/>
              </w:rPr>
              <w:t xml:space="preserve"> </w:t>
            </w:r>
            <w:r w:rsidRPr="008319F5">
              <w:rPr>
                <w:rFonts w:ascii="Arial" w:hAnsi="Arial" w:cs="Arial"/>
                <w:sz w:val="10"/>
                <w:szCs w:val="18"/>
              </w:rPr>
              <w:t>concursos</w:t>
            </w:r>
            <w:r w:rsidR="00FF06E9">
              <w:rPr>
                <w:rFonts w:ascii="Arial" w:hAnsi="Arial" w:cs="Arial"/>
                <w:sz w:val="10"/>
                <w:szCs w:val="18"/>
              </w:rPr>
              <w:t xml:space="preserve"> </w:t>
            </w:r>
            <w:r w:rsidRPr="008319F5">
              <w:rPr>
                <w:rFonts w:ascii="Arial" w:hAnsi="Arial" w:cs="Arial"/>
                <w:sz w:val="10"/>
                <w:szCs w:val="18"/>
              </w:rPr>
              <w:t>para</w:t>
            </w:r>
            <w:r w:rsidR="00FF06E9">
              <w:rPr>
                <w:rFonts w:ascii="Arial" w:hAnsi="Arial" w:cs="Arial"/>
                <w:sz w:val="10"/>
                <w:szCs w:val="18"/>
              </w:rPr>
              <w:t xml:space="preserve"> </w:t>
            </w:r>
            <w:r w:rsidRPr="008319F5">
              <w:rPr>
                <w:rFonts w:ascii="Arial" w:hAnsi="Arial" w:cs="Arial"/>
                <w:sz w:val="10"/>
                <w:szCs w:val="18"/>
              </w:rPr>
              <w:t>ocupar</w:t>
            </w:r>
            <w:r w:rsidR="00FF06E9">
              <w:rPr>
                <w:rFonts w:ascii="Arial" w:hAnsi="Arial" w:cs="Arial"/>
                <w:sz w:val="10"/>
                <w:szCs w:val="18"/>
              </w:rPr>
              <w:t xml:space="preserve"> </w:t>
            </w:r>
            <w:r w:rsidRPr="008319F5">
              <w:rPr>
                <w:rFonts w:ascii="Arial" w:hAnsi="Arial" w:cs="Arial"/>
                <w:sz w:val="10"/>
                <w:szCs w:val="18"/>
              </w:rPr>
              <w:t>cargos</w:t>
            </w:r>
            <w:r w:rsidR="00FF06E9">
              <w:rPr>
                <w:rFonts w:ascii="Arial" w:hAnsi="Arial" w:cs="Arial"/>
                <w:sz w:val="10"/>
                <w:szCs w:val="18"/>
              </w:rPr>
              <w:t xml:space="preserve"> </w:t>
            </w:r>
            <w:r w:rsidRPr="008319F5">
              <w:rPr>
                <w:rFonts w:ascii="Arial" w:hAnsi="Arial" w:cs="Arial"/>
                <w:sz w:val="10"/>
                <w:szCs w:val="18"/>
              </w:rPr>
              <w:t>públicos</w:t>
            </w:r>
            <w:r w:rsidR="00FF06E9">
              <w:rPr>
                <w:rFonts w:ascii="Arial" w:hAnsi="Arial" w:cs="Arial"/>
                <w:sz w:val="10"/>
                <w:szCs w:val="18"/>
              </w:rPr>
              <w:t xml:space="preserve"> </w:t>
            </w:r>
            <w:r w:rsidRPr="008319F5">
              <w:rPr>
                <w:rFonts w:ascii="Arial" w:hAnsi="Arial" w:cs="Arial"/>
                <w:sz w:val="10"/>
                <w:szCs w:val="18"/>
              </w:rPr>
              <w:t>abiertos</w:t>
            </w:r>
            <w:r w:rsidR="00FF06E9">
              <w:rPr>
                <w:rFonts w:ascii="Arial" w:hAnsi="Arial" w:cs="Arial"/>
                <w:sz w:val="10"/>
                <w:szCs w:val="18"/>
              </w:rPr>
              <w:t xml:space="preserve"> </w:t>
            </w:r>
            <w:r w:rsidRPr="008319F5">
              <w:rPr>
                <w:rFonts w:ascii="Arial" w:hAnsi="Arial" w:cs="Arial"/>
                <w:sz w:val="10"/>
                <w:szCs w:val="18"/>
              </w:rPr>
              <w:t>a</w:t>
            </w:r>
            <w:r w:rsidR="00FF06E9">
              <w:rPr>
                <w:rFonts w:ascii="Arial" w:hAnsi="Arial" w:cs="Arial"/>
                <w:sz w:val="10"/>
                <w:szCs w:val="18"/>
              </w:rPr>
              <w:t xml:space="preserve"> </w:t>
            </w:r>
            <w:r w:rsidRPr="008319F5">
              <w:rPr>
                <w:rFonts w:ascii="Arial" w:hAnsi="Arial" w:cs="Arial"/>
                <w:sz w:val="10"/>
                <w:szCs w:val="18"/>
              </w:rPr>
              <w:t>la</w:t>
            </w:r>
            <w:r w:rsidR="00FF06E9">
              <w:rPr>
                <w:rFonts w:ascii="Arial" w:hAnsi="Arial" w:cs="Arial"/>
                <w:sz w:val="10"/>
                <w:szCs w:val="18"/>
              </w:rPr>
              <w:t xml:space="preserve"> </w:t>
            </w:r>
            <w:r w:rsidRPr="008319F5">
              <w:rPr>
                <w:rFonts w:ascii="Arial" w:hAnsi="Arial" w:cs="Arial"/>
                <w:sz w:val="10"/>
                <w:szCs w:val="18"/>
              </w:rPr>
              <w:t>sociedad</w:t>
            </w:r>
            <w:r w:rsidR="00FF06E9">
              <w:rPr>
                <w:rFonts w:ascii="Arial" w:hAnsi="Arial" w:cs="Arial"/>
                <w:sz w:val="10"/>
                <w:szCs w:val="18"/>
              </w:rPr>
              <w:t xml:space="preserve"> </w:t>
            </w:r>
            <w:r w:rsidRPr="008319F5">
              <w:rPr>
                <w:rFonts w:ascii="Arial" w:hAnsi="Arial" w:cs="Arial"/>
                <w:sz w:val="10"/>
                <w:szCs w:val="18"/>
              </w:rPr>
              <w:t>en</w:t>
            </w:r>
            <w:r w:rsidR="00FF06E9">
              <w:rPr>
                <w:rFonts w:ascii="Arial" w:hAnsi="Arial" w:cs="Arial"/>
                <w:sz w:val="10"/>
                <w:szCs w:val="18"/>
              </w:rPr>
              <w:t xml:space="preserve"> </w:t>
            </w:r>
            <w:r w:rsidRPr="008319F5">
              <w:rPr>
                <w:rFonts w:ascii="Arial" w:hAnsi="Arial" w:cs="Arial"/>
                <w:sz w:val="10"/>
                <w:szCs w:val="18"/>
              </w:rPr>
              <w:t>general</w:t>
            </w:r>
            <w:r w:rsidR="00FF06E9">
              <w:rPr>
                <w:rFonts w:ascii="Arial" w:hAnsi="Arial" w:cs="Arial"/>
                <w:sz w:val="10"/>
                <w:szCs w:val="18"/>
              </w:rPr>
              <w:t xml:space="preserve"> </w:t>
            </w:r>
            <w:r w:rsidRPr="008319F5">
              <w:rPr>
                <w:rFonts w:ascii="Arial" w:hAnsi="Arial" w:cs="Arial"/>
                <w:sz w:val="10"/>
                <w:szCs w:val="18"/>
              </w:rPr>
              <w:t>o</w:t>
            </w:r>
            <w:r w:rsidR="00FF06E9">
              <w:rPr>
                <w:rFonts w:ascii="Arial" w:hAnsi="Arial" w:cs="Arial"/>
                <w:sz w:val="10"/>
                <w:szCs w:val="18"/>
              </w:rPr>
              <w:t xml:space="preserve"> </w:t>
            </w:r>
            <w:r w:rsidRPr="008319F5">
              <w:rPr>
                <w:rFonts w:ascii="Arial" w:hAnsi="Arial" w:cs="Arial"/>
                <w:sz w:val="10"/>
                <w:szCs w:val="18"/>
              </w:rPr>
              <w:t>sólo</w:t>
            </w:r>
            <w:r w:rsidR="00FF06E9">
              <w:rPr>
                <w:rFonts w:ascii="Arial" w:hAnsi="Arial" w:cs="Arial"/>
                <w:sz w:val="10"/>
                <w:szCs w:val="18"/>
              </w:rPr>
              <w:t xml:space="preserve"> </w:t>
            </w:r>
            <w:r w:rsidRPr="008319F5">
              <w:rPr>
                <w:rFonts w:ascii="Arial" w:hAnsi="Arial" w:cs="Arial"/>
                <w:sz w:val="10"/>
                <w:szCs w:val="18"/>
              </w:rPr>
              <w:t>abiertos</w:t>
            </w:r>
            <w:r w:rsidR="00FF06E9">
              <w:rPr>
                <w:rFonts w:ascii="Arial" w:hAnsi="Arial" w:cs="Arial"/>
                <w:sz w:val="10"/>
                <w:szCs w:val="18"/>
              </w:rPr>
              <w:t xml:space="preserve"> </w:t>
            </w:r>
            <w:r w:rsidRPr="008319F5">
              <w:rPr>
                <w:rFonts w:ascii="Arial" w:hAnsi="Arial" w:cs="Arial"/>
                <w:sz w:val="10"/>
                <w:szCs w:val="18"/>
              </w:rPr>
              <w:t>a</w:t>
            </w:r>
            <w:r w:rsidR="00FF06E9">
              <w:rPr>
                <w:rFonts w:ascii="Arial" w:hAnsi="Arial" w:cs="Arial"/>
                <w:sz w:val="10"/>
                <w:szCs w:val="18"/>
              </w:rPr>
              <w:t xml:space="preserve"> </w:t>
            </w:r>
            <w:r w:rsidRPr="008319F5">
              <w:rPr>
                <w:rFonts w:ascii="Arial" w:hAnsi="Arial" w:cs="Arial"/>
                <w:sz w:val="10"/>
                <w:szCs w:val="18"/>
              </w:rPr>
              <w:t>los</w:t>
            </w:r>
            <w:r w:rsidR="00FF06E9">
              <w:rPr>
                <w:rFonts w:ascii="Arial" w:hAnsi="Arial" w:cs="Arial"/>
                <w:sz w:val="10"/>
                <w:szCs w:val="18"/>
              </w:rPr>
              <w:t xml:space="preserve"> </w:t>
            </w:r>
            <w:r w:rsidRPr="008319F5">
              <w:rPr>
                <w:rFonts w:ascii="Arial" w:hAnsi="Arial" w:cs="Arial"/>
                <w:sz w:val="10"/>
                <w:szCs w:val="18"/>
              </w:rPr>
              <w:t>servidores(as)</w:t>
            </w:r>
            <w:r w:rsidR="00FF06E9">
              <w:rPr>
                <w:rFonts w:ascii="Arial" w:hAnsi="Arial" w:cs="Arial"/>
                <w:sz w:val="10"/>
                <w:szCs w:val="18"/>
              </w:rPr>
              <w:t xml:space="preserve"> </w:t>
            </w:r>
            <w:r w:rsidRPr="008319F5">
              <w:rPr>
                <w:rFonts w:ascii="Arial" w:hAnsi="Arial" w:cs="Arial"/>
                <w:sz w:val="10"/>
                <w:szCs w:val="18"/>
              </w:rPr>
              <w:t>públicos(as)</w:t>
            </w:r>
            <w:r w:rsidR="00FF06E9">
              <w:rPr>
                <w:rFonts w:ascii="Arial" w:hAnsi="Arial" w:cs="Arial"/>
                <w:sz w:val="10"/>
                <w:szCs w:val="18"/>
              </w:rPr>
              <w:t xml:space="preserve"> </w:t>
            </w:r>
            <w:r w:rsidRPr="008319F5">
              <w:rPr>
                <w:rFonts w:ascii="Arial" w:hAnsi="Arial" w:cs="Arial"/>
                <w:sz w:val="10"/>
                <w:szCs w:val="18"/>
              </w:rPr>
              <w:t>del</w:t>
            </w:r>
            <w:r w:rsidR="00FF06E9">
              <w:rPr>
                <w:rFonts w:ascii="Arial" w:hAnsi="Arial" w:cs="Arial"/>
                <w:sz w:val="10"/>
                <w:szCs w:val="18"/>
              </w:rPr>
              <w:t xml:space="preserve"> </w:t>
            </w:r>
            <w:r w:rsidRPr="008319F5">
              <w:rPr>
                <w:rFonts w:ascii="Arial" w:hAnsi="Arial" w:cs="Arial"/>
                <w:sz w:val="10"/>
                <w:szCs w:val="18"/>
              </w:rPr>
              <w:t>sujeto</w:t>
            </w:r>
            <w:r w:rsidR="00FF06E9">
              <w:rPr>
                <w:rFonts w:ascii="Arial" w:hAnsi="Arial" w:cs="Arial"/>
                <w:sz w:val="10"/>
                <w:szCs w:val="18"/>
              </w:rPr>
              <w:t xml:space="preserve"> </w:t>
            </w:r>
            <w:r w:rsidRPr="008319F5">
              <w:rPr>
                <w:rFonts w:ascii="Arial" w:hAnsi="Arial" w:cs="Arial"/>
                <w:sz w:val="10"/>
                <w:szCs w:val="18"/>
              </w:rPr>
              <w:t>obligado,</w:t>
            </w:r>
            <w:r w:rsidR="00FF06E9">
              <w:rPr>
                <w:rFonts w:ascii="Arial" w:hAnsi="Arial" w:cs="Arial"/>
                <w:sz w:val="10"/>
                <w:szCs w:val="18"/>
              </w:rPr>
              <w:t xml:space="preserve"> </w:t>
            </w:r>
            <w:r w:rsidRPr="008319F5">
              <w:rPr>
                <w:rFonts w:ascii="Arial" w:hAnsi="Arial" w:cs="Arial"/>
                <w:sz w:val="10"/>
                <w:szCs w:val="18"/>
              </w:rPr>
              <w:t>difundidas</w:t>
            </w:r>
            <w:r w:rsidR="00FF06E9">
              <w:rPr>
                <w:rFonts w:ascii="Arial" w:hAnsi="Arial" w:cs="Arial"/>
                <w:sz w:val="10"/>
                <w:szCs w:val="18"/>
              </w:rPr>
              <w:t xml:space="preserve"> </w:t>
            </w:r>
            <w:r w:rsidRPr="008319F5">
              <w:rPr>
                <w:rFonts w:ascii="Arial" w:hAnsi="Arial" w:cs="Arial"/>
                <w:sz w:val="10"/>
                <w:szCs w:val="18"/>
              </w:rPr>
              <w:t>en</w:t>
            </w:r>
            <w:r w:rsidR="00FF06E9">
              <w:rPr>
                <w:rFonts w:ascii="Arial" w:hAnsi="Arial" w:cs="Arial"/>
                <w:sz w:val="10"/>
                <w:szCs w:val="18"/>
              </w:rPr>
              <w:t xml:space="preserve"> </w:t>
            </w:r>
            <w:r w:rsidRPr="008319F5">
              <w:rPr>
                <w:rFonts w:ascii="Arial" w:hAnsi="Arial" w:cs="Arial"/>
                <w:sz w:val="10"/>
                <w:szCs w:val="18"/>
              </w:rPr>
              <w:t>la</w:t>
            </w:r>
            <w:r w:rsidR="00FF06E9">
              <w:rPr>
                <w:rFonts w:ascii="Arial" w:hAnsi="Arial" w:cs="Arial"/>
                <w:sz w:val="10"/>
                <w:szCs w:val="18"/>
              </w:rPr>
              <w:t xml:space="preserve"> </w:t>
            </w:r>
            <w:r w:rsidRPr="008319F5">
              <w:rPr>
                <w:rFonts w:ascii="Arial" w:hAnsi="Arial" w:cs="Arial"/>
                <w:sz w:val="10"/>
                <w:szCs w:val="18"/>
              </w:rPr>
              <w:t>fracción</w:t>
            </w:r>
            <w:r w:rsidR="00FF06E9">
              <w:rPr>
                <w:rFonts w:ascii="Arial" w:hAnsi="Arial" w:cs="Arial"/>
                <w:sz w:val="10"/>
                <w:szCs w:val="18"/>
              </w:rPr>
              <w:t xml:space="preserve"> </w:t>
            </w:r>
            <w:r w:rsidRPr="008319F5">
              <w:rPr>
                <w:rFonts w:ascii="Arial" w:hAnsi="Arial" w:cs="Arial"/>
                <w:sz w:val="10"/>
                <w:szCs w:val="18"/>
              </w:rPr>
              <w:t>XIV</w:t>
            </w:r>
            <w:r w:rsidR="00FF06E9">
              <w:rPr>
                <w:rFonts w:ascii="Arial" w:hAnsi="Arial" w:cs="Arial"/>
                <w:sz w:val="10"/>
                <w:szCs w:val="18"/>
              </w:rPr>
              <w:t xml:space="preserve"> </w:t>
            </w:r>
            <w:r w:rsidRPr="008319F5">
              <w:rPr>
                <w:rFonts w:ascii="Arial" w:hAnsi="Arial" w:cs="Arial"/>
                <w:sz w:val="10"/>
                <w:szCs w:val="18"/>
              </w:rPr>
              <w:t>del</w:t>
            </w:r>
            <w:r w:rsidR="00FF06E9">
              <w:rPr>
                <w:rFonts w:ascii="Arial" w:hAnsi="Arial" w:cs="Arial"/>
                <w:sz w:val="10"/>
                <w:szCs w:val="18"/>
              </w:rPr>
              <w:t xml:space="preserve"> </w:t>
            </w:r>
            <w:r w:rsidRPr="008319F5">
              <w:rPr>
                <w:rFonts w:ascii="Arial" w:hAnsi="Arial" w:cs="Arial"/>
                <w:sz w:val="10"/>
                <w:szCs w:val="18"/>
              </w:rPr>
              <w:t>artículo</w:t>
            </w:r>
            <w:r w:rsidR="00FF06E9">
              <w:rPr>
                <w:rFonts w:ascii="Arial" w:hAnsi="Arial" w:cs="Arial"/>
                <w:sz w:val="10"/>
                <w:szCs w:val="18"/>
              </w:rPr>
              <w:t xml:space="preserve"> </w:t>
            </w:r>
            <w:r w:rsidRPr="008319F5">
              <w:rPr>
                <w:rFonts w:ascii="Arial" w:hAnsi="Arial" w:cs="Arial"/>
                <w:sz w:val="10"/>
                <w:szCs w:val="18"/>
              </w:rPr>
              <w:t>70</w:t>
            </w:r>
            <w:r w:rsidR="00FF06E9">
              <w:rPr>
                <w:rFonts w:ascii="Arial" w:hAnsi="Arial" w:cs="Arial"/>
                <w:sz w:val="10"/>
                <w:szCs w:val="18"/>
              </w:rPr>
              <w:t xml:space="preserve"> </w:t>
            </w:r>
            <w:r w:rsidRPr="008319F5">
              <w:rPr>
                <w:rFonts w:ascii="Arial" w:hAnsi="Arial" w:cs="Arial"/>
                <w:sz w:val="10"/>
                <w:szCs w:val="18"/>
              </w:rPr>
              <w:t>de</w:t>
            </w:r>
            <w:r w:rsidR="00FF06E9">
              <w:rPr>
                <w:rFonts w:ascii="Arial" w:hAnsi="Arial" w:cs="Arial"/>
                <w:sz w:val="10"/>
                <w:szCs w:val="18"/>
              </w:rPr>
              <w:t xml:space="preserve"> </w:t>
            </w:r>
            <w:r w:rsidRPr="008319F5">
              <w:rPr>
                <w:rFonts w:ascii="Arial" w:hAnsi="Arial" w:cs="Arial"/>
                <w:sz w:val="10"/>
                <w:szCs w:val="18"/>
              </w:rPr>
              <w:t>la</w:t>
            </w:r>
            <w:r w:rsidR="00FF06E9">
              <w:rPr>
                <w:rFonts w:ascii="Arial" w:hAnsi="Arial" w:cs="Arial"/>
                <w:sz w:val="10"/>
                <w:szCs w:val="18"/>
              </w:rPr>
              <w:t xml:space="preserve"> </w:t>
            </w:r>
            <w:r w:rsidRPr="008319F5">
              <w:rPr>
                <w:rFonts w:ascii="Arial" w:hAnsi="Arial" w:cs="Arial"/>
                <w:sz w:val="10"/>
                <w:szCs w:val="18"/>
              </w:rPr>
              <w:t>Ley</w:t>
            </w:r>
            <w:r w:rsidR="00FF06E9">
              <w:rPr>
                <w:rFonts w:ascii="Arial" w:hAnsi="Arial" w:cs="Arial"/>
                <w:sz w:val="10"/>
                <w:szCs w:val="18"/>
              </w:rPr>
              <w:t xml:space="preserve"> </w:t>
            </w:r>
            <w:r w:rsidRPr="008319F5">
              <w:rPr>
                <w:rFonts w:ascii="Arial" w:hAnsi="Arial" w:cs="Arial"/>
                <w:sz w:val="10"/>
                <w:szCs w:val="18"/>
              </w:rPr>
              <w:t>General</w:t>
            </w:r>
          </w:p>
        </w:tc>
      </w:tr>
      <w:tr w:rsidR="004D5B7A" w:rsidRPr="008319F5">
        <w:tblPrEx>
          <w:tblCellMar>
            <w:top w:w="0" w:type="dxa"/>
            <w:bottom w:w="0" w:type="dxa"/>
          </w:tblCellMar>
        </w:tblPrEx>
        <w:trPr>
          <w:trHeight w:val="20"/>
          <w:jc w:val="center"/>
        </w:trPr>
        <w:tc>
          <w:tcPr>
            <w:tcW w:w="787" w:type="dxa"/>
            <w:tcBorders>
              <w:top w:val="single" w:sz="6" w:space="0" w:color="000000"/>
              <w:left w:val="single" w:sz="6" w:space="0" w:color="000000"/>
              <w:bottom w:val="single" w:sz="6" w:space="0" w:color="000000"/>
              <w:right w:val="single" w:sz="6" w:space="0" w:color="auto"/>
            </w:tcBorders>
            <w:vAlign w:val="center"/>
          </w:tcPr>
          <w:p w:rsidR="004D5B7A" w:rsidRPr="008319F5" w:rsidRDefault="004D5B7A" w:rsidP="004A7C4A">
            <w:pPr>
              <w:spacing w:after="101" w:line="216" w:lineRule="exact"/>
              <w:jc w:val="center"/>
              <w:rPr>
                <w:rFonts w:ascii="Arial" w:hAnsi="Arial" w:cs="Arial"/>
                <w:sz w:val="10"/>
                <w:szCs w:val="18"/>
              </w:rPr>
            </w:pPr>
          </w:p>
        </w:tc>
        <w:tc>
          <w:tcPr>
            <w:tcW w:w="1408" w:type="dxa"/>
            <w:tcBorders>
              <w:top w:val="single" w:sz="6" w:space="0" w:color="000000"/>
              <w:left w:val="single" w:sz="6" w:space="0" w:color="auto"/>
              <w:bottom w:val="single" w:sz="6" w:space="0" w:color="000000"/>
              <w:right w:val="single" w:sz="6" w:space="0" w:color="auto"/>
            </w:tcBorders>
            <w:vAlign w:val="center"/>
          </w:tcPr>
          <w:p w:rsidR="004D5B7A" w:rsidRPr="008319F5" w:rsidRDefault="004D5B7A" w:rsidP="004A7C4A">
            <w:pPr>
              <w:spacing w:after="101" w:line="216" w:lineRule="exact"/>
              <w:jc w:val="center"/>
              <w:rPr>
                <w:rFonts w:ascii="Arial" w:hAnsi="Arial" w:cs="Arial"/>
                <w:sz w:val="10"/>
                <w:szCs w:val="18"/>
              </w:rPr>
            </w:pPr>
          </w:p>
        </w:tc>
        <w:tc>
          <w:tcPr>
            <w:tcW w:w="1179" w:type="dxa"/>
            <w:tcBorders>
              <w:top w:val="single" w:sz="6" w:space="0" w:color="000000"/>
              <w:left w:val="single" w:sz="6" w:space="0" w:color="auto"/>
              <w:bottom w:val="single" w:sz="6" w:space="0" w:color="000000"/>
              <w:right w:val="single" w:sz="6" w:space="0" w:color="auto"/>
            </w:tcBorders>
            <w:vAlign w:val="center"/>
          </w:tcPr>
          <w:p w:rsidR="004D5B7A" w:rsidRPr="008319F5" w:rsidRDefault="004D5B7A" w:rsidP="004A7C4A">
            <w:pPr>
              <w:spacing w:after="101" w:line="216" w:lineRule="exact"/>
              <w:jc w:val="center"/>
              <w:rPr>
                <w:rFonts w:ascii="Arial" w:hAnsi="Arial" w:cs="Arial"/>
                <w:sz w:val="10"/>
                <w:szCs w:val="18"/>
              </w:rPr>
            </w:pPr>
          </w:p>
        </w:tc>
        <w:tc>
          <w:tcPr>
            <w:tcW w:w="727" w:type="dxa"/>
            <w:tcBorders>
              <w:top w:val="single" w:sz="6" w:space="0" w:color="000000"/>
              <w:left w:val="single" w:sz="6" w:space="0" w:color="auto"/>
              <w:bottom w:val="single" w:sz="6" w:space="0" w:color="000000"/>
              <w:right w:val="single" w:sz="6" w:space="0" w:color="auto"/>
            </w:tcBorders>
            <w:vAlign w:val="center"/>
          </w:tcPr>
          <w:p w:rsidR="004D5B7A" w:rsidRPr="008319F5" w:rsidRDefault="004D5B7A" w:rsidP="004A7C4A">
            <w:pPr>
              <w:spacing w:after="101" w:line="216" w:lineRule="exact"/>
              <w:jc w:val="center"/>
              <w:rPr>
                <w:rFonts w:ascii="Arial" w:hAnsi="Arial" w:cs="Arial"/>
                <w:sz w:val="10"/>
                <w:szCs w:val="18"/>
              </w:rPr>
            </w:pPr>
          </w:p>
        </w:tc>
        <w:tc>
          <w:tcPr>
            <w:tcW w:w="1173" w:type="dxa"/>
            <w:tcBorders>
              <w:top w:val="single" w:sz="6" w:space="0" w:color="000000"/>
              <w:left w:val="single" w:sz="6" w:space="0" w:color="auto"/>
              <w:bottom w:val="single" w:sz="6" w:space="0" w:color="000000"/>
              <w:right w:val="single" w:sz="6" w:space="0" w:color="auto"/>
            </w:tcBorders>
            <w:vAlign w:val="center"/>
          </w:tcPr>
          <w:p w:rsidR="004D5B7A" w:rsidRPr="008319F5" w:rsidRDefault="004D5B7A" w:rsidP="004A7C4A">
            <w:pPr>
              <w:spacing w:after="101" w:line="216" w:lineRule="exact"/>
              <w:jc w:val="center"/>
              <w:rPr>
                <w:rFonts w:ascii="Arial" w:hAnsi="Arial" w:cs="Arial"/>
                <w:sz w:val="10"/>
                <w:szCs w:val="18"/>
              </w:rPr>
            </w:pPr>
          </w:p>
        </w:tc>
        <w:tc>
          <w:tcPr>
            <w:tcW w:w="1173" w:type="dxa"/>
            <w:tcBorders>
              <w:top w:val="single" w:sz="6" w:space="0" w:color="000000"/>
              <w:left w:val="single" w:sz="6" w:space="0" w:color="auto"/>
              <w:bottom w:val="single" w:sz="6" w:space="0" w:color="000000"/>
              <w:right w:val="single" w:sz="6" w:space="0" w:color="auto"/>
            </w:tcBorders>
            <w:vAlign w:val="center"/>
          </w:tcPr>
          <w:p w:rsidR="004D5B7A" w:rsidRPr="008319F5" w:rsidRDefault="004D5B7A" w:rsidP="004A7C4A">
            <w:pPr>
              <w:spacing w:after="101" w:line="216" w:lineRule="exact"/>
              <w:jc w:val="center"/>
              <w:rPr>
                <w:rFonts w:ascii="Arial" w:hAnsi="Arial" w:cs="Arial"/>
                <w:sz w:val="10"/>
                <w:szCs w:val="18"/>
              </w:rPr>
            </w:pPr>
          </w:p>
        </w:tc>
        <w:tc>
          <w:tcPr>
            <w:tcW w:w="1970" w:type="dxa"/>
            <w:tcBorders>
              <w:top w:val="single" w:sz="6" w:space="0" w:color="000000"/>
              <w:left w:val="single" w:sz="6" w:space="0" w:color="auto"/>
              <w:bottom w:val="single" w:sz="6" w:space="0" w:color="000000"/>
              <w:right w:val="single" w:sz="6" w:space="0" w:color="auto"/>
            </w:tcBorders>
            <w:vAlign w:val="center"/>
          </w:tcPr>
          <w:p w:rsidR="004D5B7A" w:rsidRPr="008319F5" w:rsidRDefault="004D5B7A" w:rsidP="004A7C4A">
            <w:pPr>
              <w:spacing w:after="101" w:line="216" w:lineRule="exact"/>
              <w:jc w:val="center"/>
              <w:rPr>
                <w:rFonts w:ascii="Arial" w:hAnsi="Arial" w:cs="Arial"/>
                <w:sz w:val="10"/>
                <w:szCs w:val="18"/>
              </w:rPr>
            </w:pPr>
          </w:p>
        </w:tc>
        <w:tc>
          <w:tcPr>
            <w:tcW w:w="2480"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0"/>
                <w:szCs w:val="18"/>
              </w:rPr>
            </w:pPr>
          </w:p>
        </w:tc>
      </w:tr>
      <w:tr w:rsidR="004D5B7A" w:rsidRPr="008319F5">
        <w:tblPrEx>
          <w:tblCellMar>
            <w:top w:w="0" w:type="dxa"/>
            <w:bottom w:w="0" w:type="dxa"/>
          </w:tblCellMar>
        </w:tblPrEx>
        <w:trPr>
          <w:trHeight w:val="20"/>
          <w:jc w:val="center"/>
        </w:trPr>
        <w:tc>
          <w:tcPr>
            <w:tcW w:w="787" w:type="dxa"/>
            <w:tcBorders>
              <w:top w:val="single" w:sz="6" w:space="0" w:color="000000"/>
              <w:left w:val="single" w:sz="6" w:space="0" w:color="000000"/>
              <w:bottom w:val="single" w:sz="6" w:space="0" w:color="000000"/>
              <w:right w:val="single" w:sz="6" w:space="0" w:color="auto"/>
            </w:tcBorders>
            <w:vAlign w:val="center"/>
          </w:tcPr>
          <w:p w:rsidR="004D5B7A" w:rsidRPr="008319F5" w:rsidRDefault="004D5B7A" w:rsidP="004A7C4A">
            <w:pPr>
              <w:spacing w:after="101" w:line="216" w:lineRule="exact"/>
              <w:jc w:val="center"/>
              <w:rPr>
                <w:rFonts w:ascii="Arial" w:hAnsi="Arial" w:cs="Arial"/>
                <w:sz w:val="10"/>
                <w:szCs w:val="18"/>
              </w:rPr>
            </w:pPr>
          </w:p>
        </w:tc>
        <w:tc>
          <w:tcPr>
            <w:tcW w:w="1408" w:type="dxa"/>
            <w:tcBorders>
              <w:top w:val="single" w:sz="6" w:space="0" w:color="000000"/>
              <w:left w:val="single" w:sz="6" w:space="0" w:color="auto"/>
              <w:bottom w:val="single" w:sz="6" w:space="0" w:color="000000"/>
              <w:right w:val="single" w:sz="6" w:space="0" w:color="auto"/>
            </w:tcBorders>
            <w:vAlign w:val="center"/>
          </w:tcPr>
          <w:p w:rsidR="004D5B7A" w:rsidRPr="008319F5" w:rsidRDefault="004D5B7A" w:rsidP="004A7C4A">
            <w:pPr>
              <w:spacing w:after="101" w:line="216" w:lineRule="exact"/>
              <w:jc w:val="center"/>
              <w:rPr>
                <w:rFonts w:ascii="Arial" w:hAnsi="Arial" w:cs="Arial"/>
                <w:sz w:val="10"/>
                <w:szCs w:val="18"/>
              </w:rPr>
            </w:pPr>
          </w:p>
        </w:tc>
        <w:tc>
          <w:tcPr>
            <w:tcW w:w="1179" w:type="dxa"/>
            <w:tcBorders>
              <w:top w:val="single" w:sz="6" w:space="0" w:color="000000"/>
              <w:left w:val="single" w:sz="6" w:space="0" w:color="auto"/>
              <w:bottom w:val="single" w:sz="6" w:space="0" w:color="000000"/>
              <w:right w:val="single" w:sz="6" w:space="0" w:color="auto"/>
            </w:tcBorders>
            <w:vAlign w:val="center"/>
          </w:tcPr>
          <w:p w:rsidR="004D5B7A" w:rsidRPr="008319F5" w:rsidRDefault="004D5B7A" w:rsidP="004A7C4A">
            <w:pPr>
              <w:spacing w:after="101" w:line="216" w:lineRule="exact"/>
              <w:jc w:val="center"/>
              <w:rPr>
                <w:rFonts w:ascii="Arial" w:hAnsi="Arial" w:cs="Arial"/>
                <w:sz w:val="10"/>
                <w:szCs w:val="18"/>
              </w:rPr>
            </w:pPr>
          </w:p>
        </w:tc>
        <w:tc>
          <w:tcPr>
            <w:tcW w:w="727" w:type="dxa"/>
            <w:tcBorders>
              <w:top w:val="single" w:sz="6" w:space="0" w:color="000000"/>
              <w:left w:val="single" w:sz="6" w:space="0" w:color="auto"/>
              <w:bottom w:val="single" w:sz="6" w:space="0" w:color="000000"/>
              <w:right w:val="single" w:sz="6" w:space="0" w:color="auto"/>
            </w:tcBorders>
            <w:vAlign w:val="center"/>
          </w:tcPr>
          <w:p w:rsidR="004D5B7A" w:rsidRPr="008319F5" w:rsidRDefault="004D5B7A" w:rsidP="004A7C4A">
            <w:pPr>
              <w:spacing w:after="101" w:line="216" w:lineRule="exact"/>
              <w:jc w:val="center"/>
              <w:rPr>
                <w:rFonts w:ascii="Arial" w:hAnsi="Arial" w:cs="Arial"/>
                <w:sz w:val="10"/>
                <w:szCs w:val="18"/>
              </w:rPr>
            </w:pPr>
          </w:p>
        </w:tc>
        <w:tc>
          <w:tcPr>
            <w:tcW w:w="1173" w:type="dxa"/>
            <w:tcBorders>
              <w:top w:val="single" w:sz="6" w:space="0" w:color="000000"/>
              <w:left w:val="single" w:sz="6" w:space="0" w:color="auto"/>
              <w:bottom w:val="single" w:sz="6" w:space="0" w:color="000000"/>
              <w:right w:val="single" w:sz="6" w:space="0" w:color="auto"/>
            </w:tcBorders>
            <w:vAlign w:val="center"/>
          </w:tcPr>
          <w:p w:rsidR="004D5B7A" w:rsidRPr="008319F5" w:rsidRDefault="004D5B7A" w:rsidP="004A7C4A">
            <w:pPr>
              <w:spacing w:after="101" w:line="216" w:lineRule="exact"/>
              <w:jc w:val="center"/>
              <w:rPr>
                <w:rFonts w:ascii="Arial" w:hAnsi="Arial" w:cs="Arial"/>
                <w:sz w:val="10"/>
                <w:szCs w:val="18"/>
              </w:rPr>
            </w:pPr>
          </w:p>
        </w:tc>
        <w:tc>
          <w:tcPr>
            <w:tcW w:w="1173" w:type="dxa"/>
            <w:tcBorders>
              <w:top w:val="single" w:sz="6" w:space="0" w:color="000000"/>
              <w:left w:val="single" w:sz="6" w:space="0" w:color="auto"/>
              <w:bottom w:val="single" w:sz="6" w:space="0" w:color="000000"/>
              <w:right w:val="single" w:sz="6" w:space="0" w:color="auto"/>
            </w:tcBorders>
            <w:vAlign w:val="center"/>
          </w:tcPr>
          <w:p w:rsidR="004D5B7A" w:rsidRPr="008319F5" w:rsidRDefault="004D5B7A" w:rsidP="004A7C4A">
            <w:pPr>
              <w:spacing w:after="101" w:line="216" w:lineRule="exact"/>
              <w:jc w:val="center"/>
              <w:rPr>
                <w:rFonts w:ascii="Arial" w:hAnsi="Arial" w:cs="Arial"/>
                <w:sz w:val="10"/>
                <w:szCs w:val="18"/>
              </w:rPr>
            </w:pPr>
          </w:p>
        </w:tc>
        <w:tc>
          <w:tcPr>
            <w:tcW w:w="1970" w:type="dxa"/>
            <w:tcBorders>
              <w:top w:val="single" w:sz="6" w:space="0" w:color="000000"/>
              <w:left w:val="single" w:sz="6" w:space="0" w:color="auto"/>
              <w:bottom w:val="single" w:sz="6" w:space="0" w:color="000000"/>
              <w:right w:val="single" w:sz="6" w:space="0" w:color="auto"/>
            </w:tcBorders>
            <w:vAlign w:val="center"/>
          </w:tcPr>
          <w:p w:rsidR="004D5B7A" w:rsidRPr="008319F5" w:rsidRDefault="004D5B7A" w:rsidP="004A7C4A">
            <w:pPr>
              <w:spacing w:after="101" w:line="216" w:lineRule="exact"/>
              <w:jc w:val="center"/>
              <w:rPr>
                <w:rFonts w:ascii="Arial" w:hAnsi="Arial" w:cs="Arial"/>
                <w:sz w:val="10"/>
                <w:szCs w:val="18"/>
              </w:rPr>
            </w:pPr>
          </w:p>
        </w:tc>
        <w:tc>
          <w:tcPr>
            <w:tcW w:w="2480"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0"/>
                <w:szCs w:val="18"/>
              </w:rPr>
            </w:pPr>
          </w:p>
        </w:tc>
      </w:tr>
    </w:tbl>
    <w:p w:rsidR="004D5B7A" w:rsidRPr="008319F5" w:rsidRDefault="004D5B7A" w:rsidP="00F44F96">
      <w:pPr>
        <w:tabs>
          <w:tab w:val="left" w:pos="4215"/>
          <w:tab w:val="left" w:pos="5675"/>
          <w:tab w:val="left" w:pos="7415"/>
        </w:tabs>
        <w:spacing w:line="216" w:lineRule="exact"/>
        <w:ind w:left="432"/>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F44F96">
      <w:pPr>
        <w:tabs>
          <w:tab w:val="left" w:pos="4215"/>
          <w:tab w:val="left" w:pos="5675"/>
          <w:tab w:val="left" w:pos="7415"/>
        </w:tabs>
        <w:spacing w:line="216" w:lineRule="exact"/>
        <w:ind w:left="432"/>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F44F96">
      <w:pPr>
        <w:tabs>
          <w:tab w:val="left" w:pos="4215"/>
          <w:tab w:val="left" w:pos="5675"/>
          <w:tab w:val="left" w:pos="7415"/>
        </w:tabs>
        <w:spacing w:line="216" w:lineRule="exact"/>
        <w:ind w:left="432"/>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A7C4A">
      <w:pPr>
        <w:spacing w:after="101" w:line="216" w:lineRule="exact"/>
        <w:ind w:left="426" w:right="850"/>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w:t>
      </w:r>
    </w:p>
    <w:p w:rsidR="004D5B7A" w:rsidRPr="008319F5" w:rsidRDefault="004D5B7A" w:rsidP="004A7C4A">
      <w:pPr>
        <w:spacing w:after="101" w:line="216" w:lineRule="exact"/>
        <w:ind w:left="360" w:right="850"/>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10b.</w:t>
      </w:r>
      <w:r w:rsidR="00FF06E9">
        <w:rPr>
          <w:rFonts w:ascii="Arial" w:hAnsi="Arial" w:cs="Arial"/>
          <w:b/>
          <w:sz w:val="18"/>
          <w:szCs w:val="18"/>
          <w:lang w:val="en-US"/>
        </w:rPr>
        <w:t xml:space="preserve"> </w:t>
      </w:r>
      <w:r w:rsidRPr="008319F5">
        <w:rPr>
          <w:rFonts w:ascii="Arial" w:hAnsi="Arial" w:cs="Arial"/>
          <w:b/>
          <w:sz w:val="18"/>
          <w:szCs w:val="18"/>
          <w:lang w:val="en-US"/>
        </w:rPr>
        <w:t>LGT_Art_70_Fr_X</w:t>
      </w:r>
    </w:p>
    <w:p w:rsidR="004D5B7A" w:rsidRPr="008319F5" w:rsidRDefault="004D5B7A" w:rsidP="004A7C4A">
      <w:pPr>
        <w:spacing w:after="101" w:line="216" w:lineRule="exact"/>
        <w:ind w:left="360" w:right="850"/>
        <w:jc w:val="center"/>
        <w:rPr>
          <w:rFonts w:ascii="Arial" w:hAnsi="Arial" w:cs="Arial"/>
          <w:sz w:val="18"/>
          <w:szCs w:val="18"/>
        </w:rPr>
      </w:pPr>
      <w:r w:rsidRPr="008319F5">
        <w:rPr>
          <w:rFonts w:ascii="Arial" w:hAnsi="Arial" w:cs="Arial"/>
          <w:b/>
          <w:sz w:val="18"/>
          <w:szCs w:val="18"/>
        </w:rPr>
        <w:t>Total</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plazas</w:t>
      </w:r>
      <w:r w:rsidR="00FF06E9">
        <w:rPr>
          <w:rFonts w:ascii="Arial" w:hAnsi="Arial" w:cs="Arial"/>
          <w:b/>
          <w:sz w:val="18"/>
          <w:szCs w:val="18"/>
        </w:rPr>
        <w:t xml:space="preserve"> </w:t>
      </w:r>
      <w:r w:rsidRPr="008319F5">
        <w:rPr>
          <w:rFonts w:ascii="Arial" w:hAnsi="Arial" w:cs="Arial"/>
          <w:b/>
          <w:sz w:val="18"/>
          <w:szCs w:val="18"/>
        </w:rPr>
        <w:t>vacantes</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ocupadas</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personal</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base</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confianza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Ind w:w="144" w:type="dxa"/>
        <w:tblLayout w:type="fixed"/>
        <w:tblCellMar>
          <w:left w:w="72" w:type="dxa"/>
          <w:right w:w="72" w:type="dxa"/>
        </w:tblCellMar>
        <w:tblLook w:val="0000" w:firstRow="0" w:lastRow="0" w:firstColumn="0" w:lastColumn="0" w:noHBand="0" w:noVBand="0"/>
      </w:tblPr>
      <w:tblGrid>
        <w:gridCol w:w="1285"/>
        <w:gridCol w:w="1449"/>
        <w:gridCol w:w="1515"/>
        <w:gridCol w:w="1465"/>
        <w:gridCol w:w="1564"/>
        <w:gridCol w:w="1434"/>
      </w:tblGrid>
      <w:tr w:rsidR="004D5B7A" w:rsidRPr="008319F5">
        <w:tblPrEx>
          <w:tblCellMar>
            <w:top w:w="0" w:type="dxa"/>
            <w:bottom w:w="0" w:type="dxa"/>
          </w:tblCellMar>
        </w:tblPrEx>
        <w:trPr>
          <w:trHeight w:val="20"/>
          <w:jc w:val="center"/>
        </w:trPr>
        <w:tc>
          <w:tcPr>
            <w:tcW w:w="4221" w:type="dxa"/>
            <w:gridSpan w:val="3"/>
            <w:tcBorders>
              <w:top w:val="single" w:sz="6" w:space="0" w:color="000000"/>
              <w:left w:val="single" w:sz="6" w:space="0" w:color="000000"/>
              <w:bottom w:val="single" w:sz="6" w:space="0" w:color="000000"/>
              <w:right w:val="single" w:sz="6" w:space="0" w:color="000000"/>
            </w:tcBorders>
            <w:noWrap/>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Respecto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personal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base,</w:t>
            </w:r>
            <w:r w:rsidR="00FF06E9">
              <w:rPr>
                <w:rFonts w:ascii="Arial" w:hAnsi="Arial" w:cs="Arial"/>
                <w:sz w:val="14"/>
                <w:szCs w:val="18"/>
              </w:rPr>
              <w:t xml:space="preserve"> </w:t>
            </w:r>
            <w:r w:rsidRPr="008319F5">
              <w:rPr>
                <w:rFonts w:ascii="Arial" w:hAnsi="Arial" w:cs="Arial"/>
                <w:sz w:val="14"/>
                <w:szCs w:val="18"/>
              </w:rPr>
              <w:t>especificar:</w:t>
            </w:r>
          </w:p>
        </w:tc>
        <w:tc>
          <w:tcPr>
            <w:tcW w:w="4433" w:type="dxa"/>
            <w:gridSpan w:val="3"/>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Respecto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personal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confianza,</w:t>
            </w:r>
            <w:r w:rsidR="00FF06E9">
              <w:rPr>
                <w:rFonts w:ascii="Arial" w:hAnsi="Arial" w:cs="Arial"/>
                <w:sz w:val="14"/>
                <w:szCs w:val="18"/>
              </w:rPr>
              <w:t xml:space="preserve"> </w:t>
            </w:r>
            <w:r w:rsidRPr="008319F5">
              <w:rPr>
                <w:rFonts w:ascii="Arial" w:hAnsi="Arial" w:cs="Arial"/>
                <w:sz w:val="14"/>
                <w:szCs w:val="18"/>
              </w:rPr>
              <w:t>especificar:</w:t>
            </w:r>
          </w:p>
        </w:tc>
      </w:tr>
      <w:tr w:rsidR="004D5B7A" w:rsidRPr="008319F5">
        <w:tblPrEx>
          <w:tblCellMar>
            <w:top w:w="0" w:type="dxa"/>
            <w:bottom w:w="0" w:type="dxa"/>
          </w:tblCellMar>
        </w:tblPrEx>
        <w:trPr>
          <w:trHeight w:val="20"/>
          <w:jc w:val="center"/>
        </w:trPr>
        <w:tc>
          <w:tcPr>
            <w:tcW w:w="1277" w:type="dxa"/>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plazas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base</w:t>
            </w:r>
          </w:p>
        </w:tc>
        <w:tc>
          <w:tcPr>
            <w:tcW w:w="1439" w:type="dxa"/>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plazas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base</w:t>
            </w:r>
            <w:r w:rsidR="00FF06E9">
              <w:rPr>
                <w:rFonts w:ascii="Arial" w:hAnsi="Arial" w:cs="Arial"/>
                <w:sz w:val="14"/>
                <w:szCs w:val="18"/>
              </w:rPr>
              <w:t xml:space="preserve"> </w:t>
            </w:r>
            <w:r w:rsidRPr="008319F5">
              <w:rPr>
                <w:rFonts w:ascii="Arial" w:hAnsi="Arial" w:cs="Arial"/>
                <w:sz w:val="14"/>
                <w:szCs w:val="18"/>
              </w:rPr>
              <w:t>ocupadas</w:t>
            </w:r>
            <w:r w:rsidR="00FF06E9">
              <w:rPr>
                <w:rFonts w:ascii="Arial" w:hAnsi="Arial" w:cs="Arial"/>
                <w:sz w:val="14"/>
                <w:szCs w:val="18"/>
              </w:rPr>
              <w:t xml:space="preserve"> </w:t>
            </w:r>
          </w:p>
        </w:tc>
        <w:tc>
          <w:tcPr>
            <w:tcW w:w="1505" w:type="dxa"/>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plazas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base</w:t>
            </w:r>
            <w:r w:rsidR="00FF06E9">
              <w:rPr>
                <w:rFonts w:ascii="Arial" w:hAnsi="Arial" w:cs="Arial"/>
                <w:sz w:val="14"/>
                <w:szCs w:val="18"/>
              </w:rPr>
              <w:t xml:space="preserve"> </w:t>
            </w:r>
            <w:r w:rsidRPr="008319F5">
              <w:rPr>
                <w:rFonts w:ascii="Arial" w:hAnsi="Arial" w:cs="Arial"/>
                <w:sz w:val="14"/>
                <w:szCs w:val="18"/>
              </w:rPr>
              <w:t>vacantes</w:t>
            </w:r>
            <w:r w:rsidR="00FF06E9">
              <w:rPr>
                <w:rFonts w:ascii="Arial" w:hAnsi="Arial" w:cs="Arial"/>
                <w:sz w:val="14"/>
                <w:szCs w:val="18"/>
              </w:rPr>
              <w:t xml:space="preserve"> </w:t>
            </w:r>
          </w:p>
        </w:tc>
        <w:tc>
          <w:tcPr>
            <w:tcW w:w="1455" w:type="dxa"/>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plazas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confianza</w:t>
            </w:r>
          </w:p>
        </w:tc>
        <w:tc>
          <w:tcPr>
            <w:tcW w:w="1554" w:type="dxa"/>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plazas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confianza</w:t>
            </w:r>
            <w:r w:rsidR="00FF06E9">
              <w:rPr>
                <w:rFonts w:ascii="Arial" w:hAnsi="Arial" w:cs="Arial"/>
                <w:sz w:val="14"/>
                <w:szCs w:val="18"/>
              </w:rPr>
              <w:t xml:space="preserve"> </w:t>
            </w:r>
            <w:r w:rsidRPr="008319F5">
              <w:rPr>
                <w:rFonts w:ascii="Arial" w:hAnsi="Arial" w:cs="Arial"/>
                <w:sz w:val="14"/>
                <w:szCs w:val="18"/>
              </w:rPr>
              <w:t>ocupadas</w:t>
            </w:r>
            <w:r w:rsidR="00FF06E9">
              <w:rPr>
                <w:rFonts w:ascii="Arial" w:hAnsi="Arial" w:cs="Arial"/>
                <w:sz w:val="14"/>
                <w:szCs w:val="18"/>
              </w:rPr>
              <w:t xml:space="preserve"> </w:t>
            </w:r>
          </w:p>
        </w:tc>
        <w:tc>
          <w:tcPr>
            <w:tcW w:w="1424" w:type="dxa"/>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plazas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confianza</w:t>
            </w:r>
            <w:r w:rsidR="00FF06E9">
              <w:rPr>
                <w:rFonts w:ascii="Arial" w:hAnsi="Arial" w:cs="Arial"/>
                <w:sz w:val="14"/>
                <w:szCs w:val="18"/>
              </w:rPr>
              <w:t xml:space="preserve"> </w:t>
            </w:r>
            <w:r w:rsidRPr="008319F5">
              <w:rPr>
                <w:rFonts w:ascii="Arial" w:hAnsi="Arial" w:cs="Arial"/>
                <w:sz w:val="14"/>
                <w:szCs w:val="18"/>
              </w:rPr>
              <w:t>vacantes</w:t>
            </w:r>
          </w:p>
        </w:tc>
      </w:tr>
      <w:tr w:rsidR="004D5B7A" w:rsidRPr="008319F5">
        <w:tblPrEx>
          <w:tblCellMar>
            <w:top w:w="0" w:type="dxa"/>
            <w:bottom w:w="0" w:type="dxa"/>
          </w:tblCellMar>
        </w:tblPrEx>
        <w:trPr>
          <w:trHeight w:val="20"/>
          <w:jc w:val="center"/>
        </w:trPr>
        <w:tc>
          <w:tcPr>
            <w:tcW w:w="1277" w:type="dxa"/>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4"/>
                <w:szCs w:val="18"/>
              </w:rPr>
            </w:pPr>
          </w:p>
        </w:tc>
        <w:tc>
          <w:tcPr>
            <w:tcW w:w="1439" w:type="dxa"/>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4"/>
                <w:szCs w:val="18"/>
              </w:rPr>
            </w:pPr>
          </w:p>
        </w:tc>
        <w:tc>
          <w:tcPr>
            <w:tcW w:w="1505" w:type="dxa"/>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4"/>
                <w:szCs w:val="18"/>
              </w:rPr>
            </w:pPr>
          </w:p>
        </w:tc>
        <w:tc>
          <w:tcPr>
            <w:tcW w:w="1455" w:type="dxa"/>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4"/>
                <w:szCs w:val="18"/>
              </w:rPr>
            </w:pPr>
          </w:p>
        </w:tc>
        <w:tc>
          <w:tcPr>
            <w:tcW w:w="1554" w:type="dxa"/>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4"/>
                <w:szCs w:val="18"/>
              </w:rPr>
            </w:pPr>
          </w:p>
        </w:tc>
        <w:tc>
          <w:tcPr>
            <w:tcW w:w="1424" w:type="dxa"/>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277" w:type="dxa"/>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4"/>
                <w:szCs w:val="18"/>
              </w:rPr>
            </w:pPr>
          </w:p>
        </w:tc>
        <w:tc>
          <w:tcPr>
            <w:tcW w:w="1439" w:type="dxa"/>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4"/>
                <w:szCs w:val="18"/>
              </w:rPr>
            </w:pPr>
          </w:p>
        </w:tc>
        <w:tc>
          <w:tcPr>
            <w:tcW w:w="1505" w:type="dxa"/>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4"/>
                <w:szCs w:val="18"/>
              </w:rPr>
            </w:pPr>
          </w:p>
        </w:tc>
        <w:tc>
          <w:tcPr>
            <w:tcW w:w="1455" w:type="dxa"/>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4"/>
                <w:szCs w:val="18"/>
              </w:rPr>
            </w:pPr>
          </w:p>
        </w:tc>
        <w:tc>
          <w:tcPr>
            <w:tcW w:w="1554" w:type="dxa"/>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4"/>
                <w:szCs w:val="18"/>
              </w:rPr>
            </w:pPr>
          </w:p>
        </w:tc>
        <w:tc>
          <w:tcPr>
            <w:tcW w:w="1424" w:type="dxa"/>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4"/>
                <w:szCs w:val="18"/>
              </w:rPr>
            </w:pPr>
          </w:p>
        </w:tc>
      </w:tr>
    </w:tbl>
    <w:p w:rsidR="004D5B7A" w:rsidRPr="008319F5" w:rsidRDefault="004D5B7A" w:rsidP="00F44F96">
      <w:pPr>
        <w:tabs>
          <w:tab w:val="left" w:pos="4215"/>
          <w:tab w:val="left" w:pos="5675"/>
          <w:tab w:val="left" w:pos="7415"/>
        </w:tabs>
        <w:spacing w:line="216" w:lineRule="exact"/>
        <w:ind w:left="432"/>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F44F96">
      <w:pPr>
        <w:tabs>
          <w:tab w:val="left" w:pos="4215"/>
          <w:tab w:val="left" w:pos="5675"/>
          <w:tab w:val="left" w:pos="7415"/>
        </w:tabs>
        <w:spacing w:line="216" w:lineRule="exact"/>
        <w:ind w:left="432"/>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F44F96">
      <w:pPr>
        <w:tabs>
          <w:tab w:val="left" w:pos="4215"/>
          <w:tab w:val="left" w:pos="5675"/>
          <w:tab w:val="left" w:pos="7415"/>
        </w:tabs>
        <w:spacing w:line="216" w:lineRule="exact"/>
        <w:ind w:left="432"/>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A7C4A">
      <w:pPr>
        <w:spacing w:after="101" w:line="216" w:lineRule="exact"/>
        <w:ind w:left="426" w:right="850"/>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w:t>
      </w:r>
    </w:p>
    <w:p w:rsidR="00B120D5" w:rsidRPr="008319F5" w:rsidRDefault="004D5B7A" w:rsidP="00F44F96">
      <w:pPr>
        <w:spacing w:after="101" w:line="236" w:lineRule="exact"/>
        <w:ind w:left="360" w:right="851"/>
        <w:jc w:val="both"/>
        <w:rPr>
          <w:rFonts w:ascii="Arial" w:hAnsi="Arial" w:cs="Arial"/>
          <w:sz w:val="18"/>
          <w:szCs w:val="18"/>
        </w:rPr>
      </w:pPr>
      <w:r w:rsidRPr="008319F5">
        <w:rPr>
          <w:rFonts w:ascii="Arial" w:hAnsi="Arial" w:cs="Arial"/>
          <w:i/>
          <w:sz w:val="18"/>
          <w:szCs w:val="18"/>
        </w:rPr>
        <w:t>XI.</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contrataciones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servicios</w:t>
      </w:r>
      <w:r w:rsidR="00FF06E9">
        <w:rPr>
          <w:rFonts w:ascii="Arial" w:hAnsi="Arial" w:cs="Arial"/>
          <w:i/>
          <w:sz w:val="18"/>
          <w:szCs w:val="18"/>
        </w:rPr>
        <w:t xml:space="preserve"> </w:t>
      </w:r>
      <w:r w:rsidRPr="008319F5">
        <w:rPr>
          <w:rFonts w:ascii="Arial" w:hAnsi="Arial" w:cs="Arial"/>
          <w:i/>
          <w:sz w:val="18"/>
          <w:szCs w:val="18"/>
        </w:rPr>
        <w:t>profesionales</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honorarios,</w:t>
      </w:r>
      <w:r w:rsidR="00FF06E9">
        <w:rPr>
          <w:rFonts w:ascii="Arial" w:hAnsi="Arial" w:cs="Arial"/>
          <w:i/>
          <w:sz w:val="18"/>
          <w:szCs w:val="18"/>
        </w:rPr>
        <w:t xml:space="preserve"> </w:t>
      </w:r>
      <w:r w:rsidRPr="008319F5">
        <w:rPr>
          <w:rFonts w:ascii="Arial" w:hAnsi="Arial" w:cs="Arial"/>
          <w:i/>
          <w:sz w:val="18"/>
          <w:szCs w:val="18"/>
        </w:rPr>
        <w:t>señalando</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nombres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prestadores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servicios,</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servicios</w:t>
      </w:r>
      <w:r w:rsidR="00FF06E9">
        <w:rPr>
          <w:rFonts w:ascii="Arial" w:hAnsi="Arial" w:cs="Arial"/>
          <w:i/>
          <w:sz w:val="18"/>
          <w:szCs w:val="18"/>
        </w:rPr>
        <w:t xml:space="preserve"> </w:t>
      </w:r>
      <w:r w:rsidRPr="008319F5">
        <w:rPr>
          <w:rFonts w:ascii="Arial" w:hAnsi="Arial" w:cs="Arial"/>
          <w:i/>
          <w:sz w:val="18"/>
          <w:szCs w:val="18"/>
        </w:rPr>
        <w:t>contratados,</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monto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honorarios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periodo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contratación</w:t>
      </w:r>
    </w:p>
    <w:p w:rsidR="00CB54FA" w:rsidRPr="008319F5" w:rsidRDefault="004D5B7A" w:rsidP="00F44F96">
      <w:pPr>
        <w:spacing w:after="101" w:line="236"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contratadas</w:t>
      </w:r>
      <w:r w:rsidR="00FF06E9">
        <w:rPr>
          <w:rFonts w:ascii="Arial" w:hAnsi="Arial" w:cs="Arial"/>
          <w:sz w:val="18"/>
          <w:szCs w:val="18"/>
        </w:rPr>
        <w:t xml:space="preserve"> </w:t>
      </w:r>
      <w:r w:rsidRPr="008319F5">
        <w:rPr>
          <w:rFonts w:ascii="Arial" w:hAnsi="Arial" w:cs="Arial"/>
          <w:sz w:val="18"/>
          <w:szCs w:val="18"/>
        </w:rPr>
        <w:t>bajo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régimen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profesionales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honorarios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profesionales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honorarios</w:t>
      </w:r>
      <w:r w:rsidR="00FF06E9">
        <w:rPr>
          <w:rFonts w:ascii="Arial" w:hAnsi="Arial" w:cs="Arial"/>
          <w:sz w:val="18"/>
          <w:szCs w:val="18"/>
        </w:rPr>
        <w:t xml:space="preserve"> </w:t>
      </w:r>
      <w:r w:rsidRPr="008319F5">
        <w:rPr>
          <w:rFonts w:ascii="Arial" w:hAnsi="Arial" w:cs="Arial"/>
          <w:sz w:val="18"/>
          <w:szCs w:val="18"/>
        </w:rPr>
        <w:t>asimilados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salarios;</w:t>
      </w:r>
      <w:r w:rsidR="00FF06E9">
        <w:rPr>
          <w:rFonts w:ascii="Arial" w:hAnsi="Arial" w:cs="Arial"/>
          <w:sz w:val="18"/>
          <w:szCs w:val="18"/>
        </w:rPr>
        <w:t xml:space="preserve"> </w:t>
      </w:r>
      <w:r w:rsidRPr="008319F5">
        <w:rPr>
          <w:rFonts w:ascii="Arial" w:hAnsi="Arial" w:cs="Arial"/>
          <w:sz w:val="18"/>
          <w:szCs w:val="18"/>
        </w:rPr>
        <w:t>entendiéndose</w:t>
      </w:r>
      <w:r w:rsidR="00FF06E9">
        <w:rPr>
          <w:rFonts w:ascii="Arial" w:hAnsi="Arial" w:cs="Arial"/>
          <w:sz w:val="18"/>
          <w:szCs w:val="18"/>
        </w:rPr>
        <w:t xml:space="preserve"> </w:t>
      </w:r>
      <w:r w:rsidRPr="008319F5">
        <w:rPr>
          <w:rFonts w:ascii="Arial" w:hAnsi="Arial" w:cs="Arial"/>
          <w:sz w:val="18"/>
          <w:szCs w:val="18"/>
        </w:rPr>
        <w:t>éstos</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contratan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prestan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cambio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retribución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ellos</w:t>
      </w:r>
      <w:r w:rsidRPr="008319F5">
        <w:rPr>
          <w:rFonts w:ascii="Arial" w:hAnsi="Arial" w:cs="Arial"/>
          <w:position w:val="6"/>
          <w:sz w:val="14"/>
          <w:szCs w:val="18"/>
        </w:rPr>
        <w:footnoteReference w:id="18"/>
      </w:r>
      <w:r w:rsidRPr="008319F5">
        <w:rPr>
          <w:rFonts w:ascii="Arial" w:hAnsi="Arial" w:cs="Arial"/>
          <w:sz w:val="18"/>
          <w:szCs w:val="18"/>
        </w:rPr>
        <w:t>.</w:t>
      </w:r>
    </w:p>
    <w:p w:rsidR="00B120D5" w:rsidRPr="008319F5" w:rsidRDefault="004D5B7A" w:rsidP="00F44F96">
      <w:pPr>
        <w:spacing w:after="101" w:line="236"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tendrá</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Ley Fed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Federal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Responsabilidad</w:t>
      </w:r>
      <w:r w:rsidR="00FF06E9">
        <w:rPr>
          <w:rFonts w:ascii="Arial" w:hAnsi="Arial" w:cs="Arial"/>
          <w:sz w:val="18"/>
          <w:szCs w:val="18"/>
        </w:rPr>
        <w:t xml:space="preserve"> </w:t>
      </w:r>
      <w:r w:rsidRPr="008319F5">
        <w:rPr>
          <w:rFonts w:ascii="Arial" w:hAnsi="Arial" w:cs="Arial"/>
          <w:sz w:val="18"/>
          <w:szCs w:val="18"/>
        </w:rPr>
        <w:t>Hacendaria,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materias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Profesional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Carrera,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demás</w:t>
      </w:r>
      <w:r w:rsidR="00FF06E9">
        <w:rPr>
          <w:rFonts w:ascii="Arial" w:hAnsi="Arial" w:cs="Arial"/>
          <w:sz w:val="18"/>
          <w:szCs w:val="18"/>
        </w:rPr>
        <w:t xml:space="preserve"> </w:t>
      </w:r>
      <w:r w:rsidRPr="008319F5">
        <w:rPr>
          <w:rFonts w:ascii="Arial" w:hAnsi="Arial" w:cs="Arial"/>
          <w:sz w:val="18"/>
          <w:szCs w:val="18"/>
        </w:rPr>
        <w:t>normas</w:t>
      </w:r>
      <w:r w:rsidR="00FF06E9">
        <w:rPr>
          <w:rFonts w:ascii="Arial" w:hAnsi="Arial" w:cs="Arial"/>
          <w:sz w:val="18"/>
          <w:szCs w:val="18"/>
        </w:rPr>
        <w:t xml:space="preserve"> </w:t>
      </w:r>
      <w:r w:rsidRPr="008319F5">
        <w:rPr>
          <w:rFonts w:ascii="Arial" w:hAnsi="Arial" w:cs="Arial"/>
          <w:sz w:val="18"/>
          <w:szCs w:val="18"/>
        </w:rPr>
        <w:t>aplicables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sujetarán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les</w:t>
      </w:r>
      <w:r w:rsidR="00FF06E9">
        <w:rPr>
          <w:rFonts w:ascii="Arial" w:hAnsi="Arial" w:cs="Arial"/>
          <w:sz w:val="18"/>
          <w:szCs w:val="18"/>
        </w:rPr>
        <w:t xml:space="preserve"> </w:t>
      </w:r>
      <w:r w:rsidRPr="008319F5">
        <w:rPr>
          <w:rFonts w:ascii="Arial" w:hAnsi="Arial" w:cs="Arial"/>
          <w:sz w:val="18"/>
          <w:szCs w:val="18"/>
        </w:rPr>
        <w:t>resulte</w:t>
      </w:r>
      <w:r w:rsidR="00FF06E9">
        <w:rPr>
          <w:rFonts w:ascii="Arial" w:hAnsi="Arial" w:cs="Arial"/>
          <w:sz w:val="18"/>
          <w:szCs w:val="18"/>
        </w:rPr>
        <w:t xml:space="preserve"> </w:t>
      </w:r>
      <w:r w:rsidRPr="008319F5">
        <w:rPr>
          <w:rFonts w:ascii="Arial" w:hAnsi="Arial" w:cs="Arial"/>
          <w:sz w:val="18"/>
          <w:szCs w:val="18"/>
        </w:rPr>
        <w:t>aplicable.</w:t>
      </w:r>
    </w:p>
    <w:p w:rsidR="00B120D5" w:rsidRPr="008319F5" w:rsidRDefault="004D5B7A" w:rsidP="00F44F96">
      <w:pPr>
        <w:spacing w:after="101" w:line="236"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cuenten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contratado</w:t>
      </w:r>
      <w:r w:rsidR="00FF06E9">
        <w:rPr>
          <w:rFonts w:ascii="Arial" w:hAnsi="Arial" w:cs="Arial"/>
          <w:sz w:val="18"/>
          <w:szCs w:val="18"/>
        </w:rPr>
        <w:t xml:space="preserve"> </w:t>
      </w:r>
      <w:r w:rsidRPr="008319F5">
        <w:rPr>
          <w:rFonts w:ascii="Arial" w:hAnsi="Arial" w:cs="Arial"/>
          <w:sz w:val="18"/>
          <w:szCs w:val="18"/>
        </w:rPr>
        <w:t>bajo</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régimen,</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aclararlo</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debidamente</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sea.</w:t>
      </w:r>
    </w:p>
    <w:p w:rsidR="004D5B7A" w:rsidRPr="008319F5" w:rsidRDefault="004D5B7A" w:rsidP="00F44F96">
      <w:pPr>
        <w:spacing w:after="101" w:line="236"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coherencia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VII</w:t>
      </w:r>
      <w:r w:rsidR="00FF06E9">
        <w:rPr>
          <w:rFonts w:ascii="Arial" w:hAnsi="Arial" w:cs="Arial"/>
          <w:sz w:val="18"/>
          <w:szCs w:val="18"/>
        </w:rPr>
        <w:t xml:space="preserve"> </w:t>
      </w:r>
      <w:r w:rsidRPr="008319F5">
        <w:rPr>
          <w:rFonts w:ascii="Arial" w:hAnsi="Arial" w:cs="Arial"/>
          <w:sz w:val="18"/>
          <w:szCs w:val="18"/>
        </w:rPr>
        <w:t>(directorio)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B27B8F" w:rsidP="00F44F96">
      <w:pPr>
        <w:spacing w:after="101" w:line="23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F44F96">
      <w:pPr>
        <w:spacing w:after="101" w:line="236" w:lineRule="exact"/>
        <w:ind w:right="48"/>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F44F96">
      <w:pPr>
        <w:spacing w:after="101" w:line="236" w:lineRule="exact"/>
        <w:ind w:right="48"/>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anterior</w:t>
      </w:r>
    </w:p>
    <w:p w:rsidR="004D5B7A" w:rsidRPr="008319F5" w:rsidRDefault="004D5B7A" w:rsidP="00F44F96">
      <w:pPr>
        <w:spacing w:after="101" w:line="236" w:lineRule="exact"/>
        <w:ind w:right="85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F44F96">
      <w:pPr>
        <w:spacing w:after="101" w:line="23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F44F96">
      <w:pPr>
        <w:spacing w:after="101" w:line="236" w:lineRule="exact"/>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CB54FA" w:rsidRPr="008319F5" w:rsidRDefault="004D5B7A" w:rsidP="00F44F96">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CB54FA" w:rsidRPr="008319F5" w:rsidRDefault="004D5B7A" w:rsidP="00F44F96">
      <w:pPr>
        <w:tabs>
          <w:tab w:val="left" w:pos="1875"/>
        </w:tabs>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F44F96">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contratación:</w:t>
      </w:r>
      <w:r w:rsidR="00FF06E9">
        <w:rPr>
          <w:rFonts w:ascii="Arial" w:hAnsi="Arial" w:cs="Arial"/>
          <w:sz w:val="18"/>
          <w:szCs w:val="18"/>
        </w:rPr>
        <w:t xml:space="preserve"> </w:t>
      </w:r>
      <w:r w:rsidRPr="008319F5">
        <w:rPr>
          <w:rFonts w:ascii="Arial" w:hAnsi="Arial" w:cs="Arial"/>
          <w:sz w:val="18"/>
          <w:szCs w:val="18"/>
        </w:rPr>
        <w:t>régimen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profesionales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honorarios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profesionales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honorarios</w:t>
      </w:r>
      <w:r w:rsidR="00FF06E9">
        <w:rPr>
          <w:rFonts w:ascii="Arial" w:hAnsi="Arial" w:cs="Arial"/>
          <w:sz w:val="18"/>
          <w:szCs w:val="18"/>
        </w:rPr>
        <w:t xml:space="preserve"> </w:t>
      </w:r>
      <w:r w:rsidRPr="008319F5">
        <w:rPr>
          <w:rFonts w:ascii="Arial" w:hAnsi="Arial" w:cs="Arial"/>
          <w:sz w:val="18"/>
          <w:szCs w:val="18"/>
        </w:rPr>
        <w:t>asimilados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salarios</w:t>
      </w:r>
    </w:p>
    <w:p w:rsidR="004D5B7A" w:rsidRPr="008319F5" w:rsidRDefault="004D5B7A" w:rsidP="00F44F96">
      <w:pPr>
        <w:tabs>
          <w:tab w:val="left" w:pos="1763"/>
        </w:tabs>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Partida</w:t>
      </w:r>
      <w:r w:rsidR="00FF06E9">
        <w:rPr>
          <w:rFonts w:ascii="Arial" w:hAnsi="Arial" w:cs="Arial"/>
          <w:sz w:val="18"/>
          <w:szCs w:val="18"/>
        </w:rPr>
        <w:t xml:space="preserve"> </w:t>
      </w:r>
      <w:r w:rsidRPr="008319F5">
        <w:rPr>
          <w:rFonts w:ascii="Arial" w:hAnsi="Arial" w:cs="Arial"/>
          <w:sz w:val="18"/>
          <w:szCs w:val="18"/>
        </w:rPr>
        <w:t>presupuestal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cubran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honorarios</w:t>
      </w:r>
      <w:r w:rsidR="00FF06E9">
        <w:rPr>
          <w:rFonts w:ascii="Arial" w:hAnsi="Arial" w:cs="Arial"/>
          <w:sz w:val="18"/>
          <w:szCs w:val="18"/>
        </w:rPr>
        <w:t xml:space="preserve"> </w:t>
      </w:r>
      <w:r w:rsidRPr="008319F5">
        <w:rPr>
          <w:rFonts w:ascii="Arial" w:hAnsi="Arial" w:cs="Arial"/>
          <w:sz w:val="18"/>
          <w:szCs w:val="18"/>
        </w:rPr>
        <w:t>pactados,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Clasificador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Clasificador</w:t>
      </w:r>
      <w:r w:rsidR="00FF06E9">
        <w:rPr>
          <w:rFonts w:ascii="Arial" w:hAnsi="Arial" w:cs="Arial"/>
          <w:sz w:val="18"/>
          <w:szCs w:val="18"/>
        </w:rPr>
        <w:t xml:space="preserve"> </w:t>
      </w:r>
      <w:r w:rsidRPr="008319F5">
        <w:rPr>
          <w:rFonts w:ascii="Arial" w:hAnsi="Arial" w:cs="Arial"/>
          <w:sz w:val="18"/>
          <w:szCs w:val="18"/>
        </w:rPr>
        <w:t>Contable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aplique</w:t>
      </w:r>
    </w:p>
    <w:p w:rsidR="004D5B7A" w:rsidRPr="008319F5" w:rsidRDefault="004D5B7A" w:rsidP="00F44F96">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00CB54FA"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contratada</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4D5B7A" w:rsidRPr="008319F5" w:rsidRDefault="004D5B7A" w:rsidP="00F44F96">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contrato</w:t>
      </w:r>
    </w:p>
    <w:p w:rsidR="00CB54FA" w:rsidRPr="008319F5" w:rsidRDefault="004D5B7A" w:rsidP="00F44F96">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correspondiente</w:t>
      </w:r>
      <w:r w:rsidRPr="008319F5">
        <w:rPr>
          <w:rFonts w:ascii="Arial" w:hAnsi="Arial" w:cs="Arial"/>
          <w:position w:val="6"/>
          <w:sz w:val="14"/>
          <w:szCs w:val="18"/>
        </w:rPr>
        <w:footnoteReference w:id="19"/>
      </w:r>
    </w:p>
    <w:p w:rsidR="004D5B7A" w:rsidRPr="008319F5" w:rsidRDefault="004D5B7A" w:rsidP="00F44F96">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expresada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F44F96">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expresada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31/Diciembre/2016)</w:t>
      </w:r>
    </w:p>
    <w:p w:rsidR="004D5B7A" w:rsidRPr="008319F5" w:rsidRDefault="004D5B7A" w:rsidP="00F44F96">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Servicios</w:t>
      </w:r>
      <w:r w:rsidR="00FF06E9">
        <w:rPr>
          <w:rFonts w:ascii="Arial" w:hAnsi="Arial" w:cs="Arial"/>
          <w:sz w:val="18"/>
          <w:szCs w:val="18"/>
        </w:rPr>
        <w:t xml:space="preserve"> </w:t>
      </w:r>
      <w:r w:rsidRPr="008319F5">
        <w:rPr>
          <w:rFonts w:ascii="Arial" w:hAnsi="Arial" w:cs="Arial"/>
          <w:sz w:val="18"/>
          <w:szCs w:val="18"/>
        </w:rPr>
        <w:t>contratados</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p>
    <w:p w:rsidR="004D5B7A" w:rsidRPr="008319F5" w:rsidRDefault="004D5B7A" w:rsidP="00F44F96">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Remuneración</w:t>
      </w:r>
      <w:r w:rsidR="00FF06E9">
        <w:rPr>
          <w:rFonts w:ascii="Arial" w:hAnsi="Arial" w:cs="Arial"/>
          <w:sz w:val="18"/>
          <w:szCs w:val="18"/>
        </w:rPr>
        <w:t xml:space="preserve"> </w:t>
      </w:r>
      <w:r w:rsidRPr="008319F5">
        <w:rPr>
          <w:rFonts w:ascii="Arial" w:hAnsi="Arial" w:cs="Arial"/>
          <w:sz w:val="18"/>
          <w:szCs w:val="18"/>
        </w:rPr>
        <w:t>mensual</w:t>
      </w:r>
      <w:r w:rsidR="00FF06E9">
        <w:rPr>
          <w:rFonts w:ascii="Arial" w:hAnsi="Arial" w:cs="Arial"/>
          <w:sz w:val="18"/>
          <w:szCs w:val="18"/>
        </w:rPr>
        <w:t xml:space="preserve"> </w:t>
      </w:r>
      <w:r w:rsidRPr="008319F5">
        <w:rPr>
          <w:rFonts w:ascii="Arial" w:hAnsi="Arial" w:cs="Arial"/>
          <w:sz w:val="18"/>
          <w:szCs w:val="18"/>
        </w:rPr>
        <w:t>bruta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contraprestación</w:t>
      </w:r>
    </w:p>
    <w:p w:rsidR="004D5B7A" w:rsidRPr="008319F5" w:rsidRDefault="004D5B7A" w:rsidP="00F44F96">
      <w:pPr>
        <w:spacing w:after="101" w:line="23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Monto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pagar</w:t>
      </w:r>
    </w:p>
    <w:p w:rsidR="004D5B7A" w:rsidRPr="008319F5" w:rsidRDefault="004D5B7A" w:rsidP="00F44F96">
      <w:pPr>
        <w:spacing w:after="101" w:line="23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Prestaciones,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B120D5" w:rsidRPr="008319F5" w:rsidRDefault="004D5B7A" w:rsidP="00F44F96">
      <w:pPr>
        <w:spacing w:after="101" w:line="23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celebración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profesionales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honorarios</w:t>
      </w:r>
    </w:p>
    <w:p w:rsidR="004D5B7A" w:rsidRPr="008319F5" w:rsidRDefault="004D5B7A" w:rsidP="00F44F96">
      <w:pPr>
        <w:spacing w:after="101" w:line="260"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F44F96">
      <w:pPr>
        <w:spacing w:after="101" w:line="26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F44F96">
      <w:pPr>
        <w:spacing w:after="101" w:line="26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F44F96">
      <w:pPr>
        <w:spacing w:after="101" w:line="26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F44F96">
      <w:pPr>
        <w:spacing w:after="101" w:line="260"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F44F96">
      <w:pPr>
        <w:spacing w:after="101" w:line="26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4D5B7A" w:rsidRPr="008319F5" w:rsidRDefault="004D5B7A" w:rsidP="00F44F96">
      <w:pPr>
        <w:spacing w:after="101" w:line="26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F44F96">
      <w:pPr>
        <w:spacing w:after="101" w:line="26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F44F96">
      <w:pPr>
        <w:spacing w:after="101" w:line="260"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F44F96">
      <w:pPr>
        <w:spacing w:after="101" w:line="26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11,</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F44F96">
      <w:pPr>
        <w:spacing w:after="101" w:line="26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F44F96">
      <w:pPr>
        <w:spacing w:after="101" w:line="260" w:lineRule="exact"/>
        <w:ind w:right="850"/>
        <w:jc w:val="both"/>
        <w:rPr>
          <w:rFonts w:ascii="Arial" w:hAnsi="Arial" w:cs="Arial"/>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11.</w:t>
      </w:r>
      <w:r w:rsidR="00FF06E9">
        <w:rPr>
          <w:rFonts w:ascii="Arial" w:hAnsi="Arial" w:cs="Arial"/>
          <w:b/>
          <w:sz w:val="18"/>
          <w:szCs w:val="18"/>
        </w:rPr>
        <w:t xml:space="preserve"> </w:t>
      </w:r>
      <w:r w:rsidRPr="008319F5">
        <w:rPr>
          <w:rFonts w:ascii="Arial" w:hAnsi="Arial" w:cs="Arial"/>
          <w:b/>
          <w:sz w:val="18"/>
          <w:szCs w:val="18"/>
        </w:rPr>
        <w:t>LGT_Art_70_Fr_XI</w:t>
      </w:r>
    </w:p>
    <w:p w:rsidR="004D5B7A" w:rsidRPr="008319F5" w:rsidRDefault="004D5B7A" w:rsidP="00F44F96">
      <w:pPr>
        <w:spacing w:after="101" w:line="260" w:lineRule="exact"/>
        <w:ind w:left="360"/>
        <w:jc w:val="center"/>
        <w:rPr>
          <w:rFonts w:ascii="Arial" w:hAnsi="Arial" w:cs="Arial"/>
          <w:sz w:val="18"/>
          <w:szCs w:val="18"/>
        </w:rPr>
      </w:pPr>
      <w:r w:rsidRPr="008319F5">
        <w:rPr>
          <w:rFonts w:ascii="Arial" w:hAnsi="Arial" w:cs="Arial"/>
          <w:b/>
          <w:sz w:val="18"/>
          <w:szCs w:val="18"/>
        </w:rPr>
        <w:t>Personal</w:t>
      </w:r>
      <w:r w:rsidR="00FF06E9">
        <w:rPr>
          <w:rFonts w:ascii="Arial" w:hAnsi="Arial" w:cs="Arial"/>
          <w:b/>
          <w:sz w:val="18"/>
          <w:szCs w:val="18"/>
        </w:rPr>
        <w:t xml:space="preserve"> </w:t>
      </w:r>
      <w:r w:rsidRPr="008319F5">
        <w:rPr>
          <w:rFonts w:ascii="Arial" w:hAnsi="Arial" w:cs="Arial"/>
          <w:b/>
          <w:sz w:val="18"/>
          <w:szCs w:val="18"/>
        </w:rPr>
        <w:t>contratado</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honorarios</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932"/>
        <w:gridCol w:w="1033"/>
        <w:gridCol w:w="1196"/>
        <w:gridCol w:w="1658"/>
        <w:gridCol w:w="1048"/>
        <w:gridCol w:w="1013"/>
        <w:gridCol w:w="928"/>
        <w:gridCol w:w="904"/>
      </w:tblGrid>
      <w:tr w:rsidR="00DE4D05" w:rsidRPr="008319F5">
        <w:tblPrEx>
          <w:tblCellMar>
            <w:top w:w="0" w:type="dxa"/>
            <w:bottom w:w="0" w:type="dxa"/>
          </w:tblCellMar>
        </w:tblPrEx>
        <w:trPr>
          <w:trHeight w:val="20"/>
          <w:jc w:val="center"/>
        </w:trPr>
        <w:tc>
          <w:tcPr>
            <w:tcW w:w="932" w:type="dxa"/>
            <w:vMerge w:val="restart"/>
            <w:tcBorders>
              <w:top w:val="single" w:sz="6" w:space="0" w:color="000000"/>
              <w:left w:val="single" w:sz="6" w:space="0" w:color="000000"/>
              <w:right w:val="single" w:sz="6" w:space="0" w:color="000000"/>
            </w:tcBorders>
            <w:noWrap/>
            <w:vAlign w:val="center"/>
          </w:tcPr>
          <w:p w:rsidR="00DE4D05" w:rsidRPr="008319F5" w:rsidRDefault="00DE4D05" w:rsidP="00F44F96">
            <w:pPr>
              <w:spacing w:after="101" w:line="260" w:lineRule="exact"/>
              <w:jc w:val="center"/>
              <w:rPr>
                <w:rFonts w:ascii="Arial" w:hAnsi="Arial" w:cs="Arial"/>
                <w:sz w:val="14"/>
                <w:szCs w:val="18"/>
              </w:rPr>
            </w:pPr>
            <w:r w:rsidRPr="008319F5">
              <w:rPr>
                <w:rFonts w:ascii="Arial" w:hAnsi="Arial" w:cs="Arial"/>
                <w:sz w:val="14"/>
                <w:szCs w:val="18"/>
              </w:rPr>
              <w:t>Ejercicio</w:t>
            </w:r>
          </w:p>
        </w:tc>
        <w:tc>
          <w:tcPr>
            <w:tcW w:w="1033" w:type="dxa"/>
            <w:vMerge w:val="restart"/>
            <w:tcBorders>
              <w:top w:val="single" w:sz="6" w:space="0" w:color="000000"/>
              <w:left w:val="single" w:sz="6" w:space="0" w:color="000000"/>
              <w:right w:val="single" w:sz="6" w:space="0" w:color="000000"/>
            </w:tcBorders>
            <w:vAlign w:val="center"/>
          </w:tcPr>
          <w:p w:rsidR="00DE4D05" w:rsidRPr="008319F5" w:rsidRDefault="00DE4D05" w:rsidP="00F44F96">
            <w:pPr>
              <w:spacing w:after="101" w:line="260"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informa</w:t>
            </w:r>
          </w:p>
        </w:tc>
        <w:tc>
          <w:tcPr>
            <w:tcW w:w="1196" w:type="dxa"/>
            <w:vMerge w:val="restart"/>
            <w:tcBorders>
              <w:top w:val="single" w:sz="6" w:space="0" w:color="000000"/>
              <w:left w:val="single" w:sz="6" w:space="0" w:color="000000"/>
              <w:right w:val="single" w:sz="6" w:space="0" w:color="000000"/>
            </w:tcBorders>
            <w:vAlign w:val="center"/>
          </w:tcPr>
          <w:p w:rsidR="00DE4D05" w:rsidRPr="008319F5" w:rsidRDefault="00DE4D05" w:rsidP="00F44F96">
            <w:pPr>
              <w:spacing w:after="101" w:line="260" w:lineRule="exact"/>
              <w:jc w:val="center"/>
              <w:rPr>
                <w:rFonts w:ascii="Arial" w:hAnsi="Arial" w:cs="Arial"/>
                <w:sz w:val="14"/>
                <w:szCs w:val="18"/>
              </w:rPr>
            </w:pPr>
            <w:r w:rsidRPr="008319F5">
              <w:rPr>
                <w:rFonts w:ascii="Arial" w:hAnsi="Arial" w:cs="Arial"/>
                <w:sz w:val="14"/>
                <w:szCs w:val="18"/>
              </w:rPr>
              <w:t>Tipo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contratación</w:t>
            </w:r>
          </w:p>
        </w:tc>
        <w:tc>
          <w:tcPr>
            <w:tcW w:w="1658" w:type="dxa"/>
            <w:vMerge w:val="restart"/>
            <w:tcBorders>
              <w:top w:val="single" w:sz="6" w:space="0" w:color="000000"/>
              <w:left w:val="single" w:sz="6" w:space="0" w:color="000000"/>
              <w:right w:val="single" w:sz="6" w:space="0" w:color="000000"/>
            </w:tcBorders>
            <w:vAlign w:val="center"/>
          </w:tcPr>
          <w:p w:rsidR="00DE4D05" w:rsidRPr="008319F5" w:rsidRDefault="00DE4D05" w:rsidP="00F44F96">
            <w:pPr>
              <w:spacing w:after="101" w:line="260" w:lineRule="exact"/>
              <w:jc w:val="center"/>
              <w:rPr>
                <w:rFonts w:ascii="Arial" w:hAnsi="Arial" w:cs="Arial"/>
                <w:sz w:val="14"/>
                <w:szCs w:val="18"/>
              </w:rPr>
            </w:pPr>
            <w:r w:rsidRPr="008319F5">
              <w:rPr>
                <w:rFonts w:ascii="Arial" w:hAnsi="Arial" w:cs="Arial"/>
                <w:sz w:val="14"/>
                <w:szCs w:val="18"/>
              </w:rPr>
              <w:t>Partida</w:t>
            </w:r>
            <w:r w:rsidR="00FF06E9">
              <w:rPr>
                <w:rFonts w:ascii="Arial" w:hAnsi="Arial" w:cs="Arial"/>
                <w:sz w:val="14"/>
                <w:szCs w:val="18"/>
              </w:rPr>
              <w:t xml:space="preserve"> </w:t>
            </w:r>
            <w:r w:rsidRPr="008319F5">
              <w:rPr>
                <w:rFonts w:ascii="Arial" w:hAnsi="Arial" w:cs="Arial"/>
                <w:sz w:val="14"/>
                <w:szCs w:val="18"/>
              </w:rPr>
              <w:t>presupuestal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cubran</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honorarios</w:t>
            </w:r>
            <w:r w:rsidR="00FF06E9">
              <w:rPr>
                <w:rFonts w:ascii="Arial" w:hAnsi="Arial" w:cs="Arial"/>
                <w:sz w:val="14"/>
                <w:szCs w:val="18"/>
              </w:rPr>
              <w:t xml:space="preserve"> </w:t>
            </w:r>
            <w:r w:rsidRPr="008319F5">
              <w:rPr>
                <w:rFonts w:ascii="Arial" w:hAnsi="Arial" w:cs="Arial"/>
                <w:sz w:val="14"/>
                <w:szCs w:val="18"/>
              </w:rPr>
              <w:t>pactados</w:t>
            </w:r>
          </w:p>
        </w:tc>
        <w:tc>
          <w:tcPr>
            <w:tcW w:w="2989" w:type="dxa"/>
            <w:gridSpan w:val="3"/>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F44F96">
            <w:pPr>
              <w:spacing w:after="101" w:line="260"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persona</w:t>
            </w:r>
            <w:r w:rsidR="00FF06E9">
              <w:rPr>
                <w:rFonts w:ascii="Arial" w:hAnsi="Arial" w:cs="Arial"/>
                <w:sz w:val="14"/>
                <w:szCs w:val="18"/>
              </w:rPr>
              <w:t xml:space="preserve"> </w:t>
            </w:r>
            <w:r w:rsidRPr="008319F5">
              <w:rPr>
                <w:rFonts w:ascii="Arial" w:hAnsi="Arial" w:cs="Arial"/>
                <w:sz w:val="14"/>
                <w:szCs w:val="18"/>
              </w:rPr>
              <w:t>contratada</w:t>
            </w:r>
          </w:p>
        </w:tc>
        <w:tc>
          <w:tcPr>
            <w:tcW w:w="904" w:type="dxa"/>
            <w:vMerge w:val="restart"/>
            <w:tcBorders>
              <w:top w:val="single" w:sz="6" w:space="0" w:color="000000"/>
              <w:left w:val="single" w:sz="6" w:space="0" w:color="000000"/>
              <w:right w:val="single" w:sz="6" w:space="0" w:color="000000"/>
            </w:tcBorders>
            <w:vAlign w:val="center"/>
          </w:tcPr>
          <w:p w:rsidR="00DE4D05" w:rsidRPr="008319F5" w:rsidRDefault="00DE4D05" w:rsidP="00F44F96">
            <w:pPr>
              <w:spacing w:after="101" w:line="260" w:lineRule="exact"/>
              <w:jc w:val="center"/>
              <w:rPr>
                <w:rFonts w:ascii="Arial" w:hAnsi="Arial" w:cs="Arial"/>
                <w:sz w:val="14"/>
                <w:szCs w:val="18"/>
              </w:rPr>
            </w:pP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contrato</w:t>
            </w:r>
          </w:p>
        </w:tc>
      </w:tr>
      <w:tr w:rsidR="00DE4D05" w:rsidRPr="008319F5">
        <w:tblPrEx>
          <w:tblCellMar>
            <w:top w:w="0" w:type="dxa"/>
            <w:bottom w:w="0" w:type="dxa"/>
          </w:tblCellMar>
        </w:tblPrEx>
        <w:trPr>
          <w:trHeight w:val="20"/>
          <w:jc w:val="center"/>
        </w:trPr>
        <w:tc>
          <w:tcPr>
            <w:tcW w:w="932" w:type="dxa"/>
            <w:vMerge/>
            <w:tcBorders>
              <w:left w:val="single" w:sz="6" w:space="0" w:color="000000"/>
              <w:bottom w:val="single" w:sz="6" w:space="0" w:color="000000"/>
              <w:right w:val="single" w:sz="6" w:space="0" w:color="000000"/>
            </w:tcBorders>
            <w:vAlign w:val="center"/>
          </w:tcPr>
          <w:p w:rsidR="00DE4D05" w:rsidRPr="008319F5" w:rsidRDefault="00DE4D05" w:rsidP="00F44F96">
            <w:pPr>
              <w:spacing w:after="101" w:line="260" w:lineRule="exact"/>
              <w:jc w:val="center"/>
              <w:rPr>
                <w:rFonts w:ascii="Arial" w:hAnsi="Arial" w:cs="Arial"/>
                <w:sz w:val="14"/>
                <w:szCs w:val="18"/>
              </w:rPr>
            </w:pPr>
          </w:p>
        </w:tc>
        <w:tc>
          <w:tcPr>
            <w:tcW w:w="1033" w:type="dxa"/>
            <w:vMerge/>
            <w:tcBorders>
              <w:left w:val="single" w:sz="6" w:space="0" w:color="000000"/>
              <w:bottom w:val="single" w:sz="6" w:space="0" w:color="000000"/>
              <w:right w:val="single" w:sz="6" w:space="0" w:color="000000"/>
            </w:tcBorders>
            <w:vAlign w:val="center"/>
          </w:tcPr>
          <w:p w:rsidR="00DE4D05" w:rsidRPr="008319F5" w:rsidRDefault="00DE4D05" w:rsidP="00F44F96">
            <w:pPr>
              <w:spacing w:after="101" w:line="260" w:lineRule="exact"/>
              <w:jc w:val="center"/>
              <w:rPr>
                <w:rFonts w:ascii="Arial" w:hAnsi="Arial" w:cs="Arial"/>
                <w:sz w:val="14"/>
                <w:szCs w:val="18"/>
              </w:rPr>
            </w:pPr>
          </w:p>
        </w:tc>
        <w:tc>
          <w:tcPr>
            <w:tcW w:w="1196" w:type="dxa"/>
            <w:vMerge/>
            <w:tcBorders>
              <w:left w:val="single" w:sz="6" w:space="0" w:color="000000"/>
              <w:bottom w:val="single" w:sz="6" w:space="0" w:color="000000"/>
              <w:right w:val="single" w:sz="6" w:space="0" w:color="000000"/>
            </w:tcBorders>
            <w:vAlign w:val="center"/>
          </w:tcPr>
          <w:p w:rsidR="00DE4D05" w:rsidRPr="008319F5" w:rsidRDefault="00DE4D05" w:rsidP="00F44F96">
            <w:pPr>
              <w:spacing w:after="101" w:line="260" w:lineRule="exact"/>
              <w:jc w:val="center"/>
              <w:rPr>
                <w:rFonts w:ascii="Arial" w:hAnsi="Arial" w:cs="Arial"/>
                <w:sz w:val="14"/>
                <w:szCs w:val="18"/>
              </w:rPr>
            </w:pPr>
          </w:p>
        </w:tc>
        <w:tc>
          <w:tcPr>
            <w:tcW w:w="1658" w:type="dxa"/>
            <w:vMerge/>
            <w:tcBorders>
              <w:left w:val="single" w:sz="6" w:space="0" w:color="000000"/>
              <w:bottom w:val="single" w:sz="6" w:space="0" w:color="000000"/>
              <w:right w:val="single" w:sz="6" w:space="0" w:color="000000"/>
            </w:tcBorders>
            <w:vAlign w:val="center"/>
          </w:tcPr>
          <w:p w:rsidR="00DE4D05" w:rsidRPr="008319F5" w:rsidRDefault="00DE4D05" w:rsidP="00F44F96">
            <w:pPr>
              <w:spacing w:after="101" w:line="260" w:lineRule="exact"/>
              <w:jc w:val="center"/>
              <w:rPr>
                <w:rFonts w:ascii="Arial" w:hAnsi="Arial" w:cs="Arial"/>
                <w:sz w:val="14"/>
                <w:szCs w:val="18"/>
              </w:rPr>
            </w:pPr>
          </w:p>
        </w:tc>
        <w:tc>
          <w:tcPr>
            <w:tcW w:w="1048"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F44F96">
            <w:pPr>
              <w:spacing w:after="101" w:line="260" w:lineRule="exact"/>
              <w:jc w:val="center"/>
              <w:rPr>
                <w:rFonts w:ascii="Arial" w:hAnsi="Arial" w:cs="Arial"/>
                <w:sz w:val="14"/>
                <w:szCs w:val="18"/>
              </w:rPr>
            </w:pPr>
            <w:r w:rsidRPr="008319F5">
              <w:rPr>
                <w:rFonts w:ascii="Arial" w:hAnsi="Arial" w:cs="Arial"/>
                <w:sz w:val="14"/>
                <w:szCs w:val="18"/>
              </w:rPr>
              <w:t>Nombre(s)</w:t>
            </w:r>
          </w:p>
        </w:tc>
        <w:tc>
          <w:tcPr>
            <w:tcW w:w="1013"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F44F96">
            <w:pPr>
              <w:spacing w:after="101" w:line="260" w:lineRule="exact"/>
              <w:jc w:val="center"/>
              <w:rPr>
                <w:rFonts w:ascii="Arial" w:hAnsi="Arial" w:cs="Arial"/>
                <w:sz w:val="14"/>
                <w:szCs w:val="18"/>
              </w:rPr>
            </w:pPr>
            <w:r w:rsidRPr="008319F5">
              <w:rPr>
                <w:rFonts w:ascii="Arial" w:hAnsi="Arial" w:cs="Arial"/>
                <w:sz w:val="14"/>
                <w:szCs w:val="18"/>
              </w:rPr>
              <w:t>Primer</w:t>
            </w:r>
            <w:r w:rsidR="00FF06E9">
              <w:rPr>
                <w:rFonts w:ascii="Arial" w:hAnsi="Arial" w:cs="Arial"/>
                <w:sz w:val="14"/>
                <w:szCs w:val="18"/>
              </w:rPr>
              <w:t xml:space="preserve"> </w:t>
            </w:r>
            <w:r w:rsidRPr="008319F5">
              <w:rPr>
                <w:rFonts w:ascii="Arial" w:hAnsi="Arial" w:cs="Arial"/>
                <w:sz w:val="14"/>
                <w:szCs w:val="18"/>
              </w:rPr>
              <w:t>apellido</w:t>
            </w:r>
          </w:p>
        </w:tc>
        <w:tc>
          <w:tcPr>
            <w:tcW w:w="928"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F44F96">
            <w:pPr>
              <w:spacing w:after="101" w:line="260" w:lineRule="exact"/>
              <w:jc w:val="center"/>
              <w:rPr>
                <w:rFonts w:ascii="Arial" w:hAnsi="Arial" w:cs="Arial"/>
                <w:sz w:val="14"/>
                <w:szCs w:val="18"/>
              </w:rPr>
            </w:pPr>
            <w:r w:rsidRPr="008319F5">
              <w:rPr>
                <w:rFonts w:ascii="Arial" w:hAnsi="Arial" w:cs="Arial"/>
                <w:sz w:val="14"/>
                <w:szCs w:val="18"/>
              </w:rPr>
              <w:t>Segundo</w:t>
            </w:r>
            <w:r w:rsidR="00FF06E9">
              <w:rPr>
                <w:rFonts w:ascii="Arial" w:hAnsi="Arial" w:cs="Arial"/>
                <w:sz w:val="14"/>
                <w:szCs w:val="18"/>
              </w:rPr>
              <w:t xml:space="preserve"> </w:t>
            </w:r>
            <w:r w:rsidRPr="008319F5">
              <w:rPr>
                <w:rFonts w:ascii="Arial" w:hAnsi="Arial" w:cs="Arial"/>
                <w:sz w:val="14"/>
                <w:szCs w:val="18"/>
              </w:rPr>
              <w:t>apellido</w:t>
            </w:r>
          </w:p>
        </w:tc>
        <w:tc>
          <w:tcPr>
            <w:tcW w:w="904" w:type="dxa"/>
            <w:vMerge/>
            <w:tcBorders>
              <w:left w:val="single" w:sz="6" w:space="0" w:color="000000"/>
              <w:bottom w:val="single" w:sz="6" w:space="0" w:color="000000"/>
              <w:right w:val="single" w:sz="6" w:space="0" w:color="000000"/>
            </w:tcBorders>
            <w:vAlign w:val="center"/>
          </w:tcPr>
          <w:p w:rsidR="00DE4D05" w:rsidRPr="008319F5" w:rsidRDefault="00DE4D05" w:rsidP="00F44F96">
            <w:pPr>
              <w:spacing w:after="101" w:line="260"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93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103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165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10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10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9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90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93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103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165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10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10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9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90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r>
    </w:tbl>
    <w:p w:rsidR="004D5B7A" w:rsidRPr="008319F5" w:rsidRDefault="004D5B7A" w:rsidP="00F44F96">
      <w:pPr>
        <w:tabs>
          <w:tab w:val="left" w:pos="4215"/>
          <w:tab w:val="left" w:pos="5675"/>
          <w:tab w:val="left" w:pos="7415"/>
        </w:tabs>
        <w:spacing w:after="101" w:line="260" w:lineRule="exact"/>
        <w:rPr>
          <w:rFonts w:ascii="Arial" w:hAnsi="Arial" w:cs="Arial"/>
          <w:sz w:val="18"/>
          <w:szCs w:val="18"/>
        </w:rPr>
      </w:pPr>
    </w:p>
    <w:tbl>
      <w:tblPr>
        <w:tblW w:w="8712" w:type="dxa"/>
        <w:jc w:val="center"/>
        <w:tblLayout w:type="fixed"/>
        <w:tblCellMar>
          <w:left w:w="72" w:type="dxa"/>
          <w:right w:w="72" w:type="dxa"/>
        </w:tblCellMar>
        <w:tblLook w:val="0000" w:firstRow="0" w:lastRow="0" w:firstColumn="0" w:lastColumn="0" w:noHBand="0" w:noVBand="0"/>
      </w:tblPr>
      <w:tblGrid>
        <w:gridCol w:w="1060"/>
        <w:gridCol w:w="1061"/>
        <w:gridCol w:w="1225"/>
        <w:gridCol w:w="1120"/>
        <w:gridCol w:w="1278"/>
        <w:gridCol w:w="647"/>
        <w:gridCol w:w="1025"/>
        <w:gridCol w:w="1296"/>
      </w:tblGrid>
      <w:tr w:rsidR="004D5B7A" w:rsidRPr="008319F5">
        <w:tblPrEx>
          <w:tblCellMar>
            <w:top w:w="0" w:type="dxa"/>
            <w:bottom w:w="0" w:type="dxa"/>
          </w:tblCellMar>
        </w:tblPrEx>
        <w:trPr>
          <w:trHeight w:val="20"/>
          <w:jc w:val="center"/>
        </w:trPr>
        <w:tc>
          <w:tcPr>
            <w:tcW w:w="1175"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F44F96">
            <w:pPr>
              <w:spacing w:after="101" w:line="260"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contrato</w:t>
            </w:r>
          </w:p>
        </w:tc>
        <w:tc>
          <w:tcPr>
            <w:tcW w:w="117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inicio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contrato</w:t>
            </w:r>
          </w:p>
          <w:p w:rsidR="004D5B7A" w:rsidRPr="008319F5" w:rsidRDefault="004D5B7A" w:rsidP="00F44F96">
            <w:pPr>
              <w:spacing w:after="101" w:line="260" w:lineRule="exact"/>
              <w:jc w:val="center"/>
              <w:rPr>
                <w:rFonts w:ascii="Arial" w:hAnsi="Arial" w:cs="Arial"/>
                <w:sz w:val="14"/>
                <w:szCs w:val="18"/>
              </w:rPr>
            </w:pPr>
            <w:r w:rsidRPr="008319F5">
              <w:rPr>
                <w:rFonts w:ascii="Arial" w:hAnsi="Arial" w:cs="Arial"/>
                <w:sz w:val="14"/>
                <w:szCs w:val="18"/>
              </w:rPr>
              <w:t>(día/mes/año)</w:t>
            </w:r>
          </w:p>
        </w:tc>
        <w:tc>
          <w:tcPr>
            <w:tcW w:w="13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término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contrato</w:t>
            </w:r>
          </w:p>
          <w:p w:rsidR="004D5B7A" w:rsidRPr="008319F5" w:rsidRDefault="004D5B7A" w:rsidP="00F44F96">
            <w:pPr>
              <w:spacing w:after="101" w:line="260" w:lineRule="exact"/>
              <w:jc w:val="center"/>
              <w:rPr>
                <w:rFonts w:ascii="Arial" w:hAnsi="Arial" w:cs="Arial"/>
                <w:sz w:val="14"/>
                <w:szCs w:val="18"/>
              </w:rPr>
            </w:pPr>
            <w:r w:rsidRPr="008319F5">
              <w:rPr>
                <w:rFonts w:ascii="Arial" w:hAnsi="Arial" w:cs="Arial"/>
                <w:sz w:val="14"/>
                <w:szCs w:val="18"/>
              </w:rPr>
              <w:t>(día/mes/año)</w:t>
            </w:r>
          </w:p>
        </w:tc>
        <w:tc>
          <w:tcPr>
            <w:tcW w:w="124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r w:rsidRPr="008319F5">
              <w:rPr>
                <w:rFonts w:ascii="Arial" w:hAnsi="Arial" w:cs="Arial"/>
                <w:sz w:val="14"/>
                <w:szCs w:val="18"/>
              </w:rPr>
              <w:t>Servicios</w:t>
            </w:r>
            <w:r w:rsidR="00FF06E9">
              <w:rPr>
                <w:rFonts w:ascii="Arial" w:hAnsi="Arial" w:cs="Arial"/>
                <w:sz w:val="14"/>
                <w:szCs w:val="18"/>
              </w:rPr>
              <w:t xml:space="preserve"> </w:t>
            </w:r>
            <w:r w:rsidRPr="008319F5">
              <w:rPr>
                <w:rFonts w:ascii="Arial" w:hAnsi="Arial" w:cs="Arial"/>
                <w:sz w:val="14"/>
                <w:szCs w:val="18"/>
              </w:rPr>
              <w:t>contratados</w:t>
            </w:r>
          </w:p>
        </w:tc>
        <w:tc>
          <w:tcPr>
            <w:tcW w:w="141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r w:rsidRPr="008319F5">
              <w:rPr>
                <w:rFonts w:ascii="Arial" w:hAnsi="Arial" w:cs="Arial"/>
                <w:sz w:val="14"/>
                <w:szCs w:val="18"/>
              </w:rPr>
              <w:t>Remuneración</w:t>
            </w:r>
            <w:r w:rsidR="00FF06E9">
              <w:rPr>
                <w:rFonts w:ascii="Arial" w:hAnsi="Arial" w:cs="Arial"/>
                <w:sz w:val="14"/>
                <w:szCs w:val="18"/>
              </w:rPr>
              <w:t xml:space="preserve"> </w:t>
            </w:r>
            <w:r w:rsidRPr="008319F5">
              <w:rPr>
                <w:rFonts w:ascii="Arial" w:hAnsi="Arial" w:cs="Arial"/>
                <w:sz w:val="14"/>
                <w:szCs w:val="18"/>
              </w:rPr>
              <w:t>mensual</w:t>
            </w:r>
            <w:r w:rsidR="00FF06E9">
              <w:rPr>
                <w:rFonts w:ascii="Arial" w:hAnsi="Arial" w:cs="Arial"/>
                <w:sz w:val="14"/>
                <w:szCs w:val="18"/>
              </w:rPr>
              <w:t xml:space="preserve"> </w:t>
            </w:r>
            <w:r w:rsidRPr="008319F5">
              <w:rPr>
                <w:rFonts w:ascii="Arial" w:hAnsi="Arial" w:cs="Arial"/>
                <w:sz w:val="14"/>
                <w:szCs w:val="18"/>
              </w:rPr>
              <w:t>bruta</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contraprestación</w:t>
            </w:r>
          </w:p>
        </w:tc>
        <w:tc>
          <w:tcPr>
            <w:tcW w:w="70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keepNext/>
              <w:keepLines/>
              <w:spacing w:after="101" w:line="260" w:lineRule="exact"/>
              <w:jc w:val="center"/>
              <w:rPr>
                <w:rFonts w:ascii="Arial" w:hAnsi="Arial" w:cs="Arial"/>
                <w:sz w:val="14"/>
                <w:szCs w:val="18"/>
              </w:rPr>
            </w:pPr>
            <w:r w:rsidRPr="008319F5">
              <w:rPr>
                <w:rFonts w:ascii="Arial" w:hAnsi="Arial" w:cs="Arial"/>
                <w:sz w:val="14"/>
                <w:szCs w:val="18"/>
              </w:rPr>
              <w:t>Monto</w:t>
            </w:r>
            <w:r w:rsidR="00FF06E9">
              <w:rPr>
                <w:rFonts w:ascii="Arial" w:hAnsi="Arial" w:cs="Arial"/>
                <w:sz w:val="14"/>
                <w:szCs w:val="18"/>
              </w:rPr>
              <w:t xml:space="preserve"> </w:t>
            </w: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pagar</w:t>
            </w: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r w:rsidRPr="008319F5">
              <w:rPr>
                <w:rFonts w:ascii="Arial" w:hAnsi="Arial" w:cs="Arial"/>
                <w:sz w:val="14"/>
                <w:szCs w:val="18"/>
              </w:rPr>
              <w:t>Prestaciones</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p>
        </w:tc>
        <w:tc>
          <w:tcPr>
            <w:tcW w:w="143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normatividad</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regula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celebración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contratos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servicios</w:t>
            </w:r>
            <w:r w:rsidR="00FF06E9">
              <w:rPr>
                <w:rFonts w:ascii="Arial" w:hAnsi="Arial" w:cs="Arial"/>
                <w:sz w:val="14"/>
                <w:szCs w:val="18"/>
              </w:rPr>
              <w:t xml:space="preserve"> </w:t>
            </w:r>
            <w:r w:rsidRPr="008319F5">
              <w:rPr>
                <w:rFonts w:ascii="Arial" w:hAnsi="Arial" w:cs="Arial"/>
                <w:sz w:val="14"/>
                <w:szCs w:val="18"/>
              </w:rPr>
              <w:t>profesionales</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honorarios</w:t>
            </w:r>
          </w:p>
        </w:tc>
      </w:tr>
      <w:tr w:rsidR="004D5B7A" w:rsidRPr="008319F5">
        <w:tblPrEx>
          <w:tblCellMar>
            <w:top w:w="0" w:type="dxa"/>
            <w:bottom w:w="0" w:type="dxa"/>
          </w:tblCellMar>
        </w:tblPrEx>
        <w:trPr>
          <w:trHeight w:val="20"/>
          <w:jc w:val="center"/>
        </w:trPr>
        <w:tc>
          <w:tcPr>
            <w:tcW w:w="117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117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13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124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141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143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17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117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13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124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141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70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c>
          <w:tcPr>
            <w:tcW w:w="143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60" w:lineRule="exact"/>
              <w:jc w:val="center"/>
              <w:rPr>
                <w:rFonts w:ascii="Arial" w:hAnsi="Arial" w:cs="Arial"/>
                <w:sz w:val="14"/>
                <w:szCs w:val="18"/>
              </w:rPr>
            </w:pPr>
          </w:p>
        </w:tc>
      </w:tr>
    </w:tbl>
    <w:p w:rsidR="004D5B7A" w:rsidRPr="008319F5" w:rsidRDefault="004D5B7A" w:rsidP="00F44F96">
      <w:pPr>
        <w:tabs>
          <w:tab w:val="left" w:pos="4215"/>
          <w:tab w:val="left" w:pos="5675"/>
          <w:tab w:val="left" w:pos="7415"/>
        </w:tabs>
        <w:spacing w:line="260" w:lineRule="exact"/>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F44F96">
      <w:pPr>
        <w:spacing w:line="260"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F44F96">
      <w:pPr>
        <w:spacing w:line="260"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F44F96">
      <w:pPr>
        <w:tabs>
          <w:tab w:val="left" w:pos="4215"/>
          <w:tab w:val="left" w:pos="5675"/>
          <w:tab w:val="left" w:pos="7415"/>
        </w:tabs>
        <w:spacing w:after="101" w:line="260"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______________________</w:t>
      </w:r>
    </w:p>
    <w:p w:rsidR="00B120D5" w:rsidRPr="008319F5" w:rsidRDefault="004D5B7A" w:rsidP="00F44F96">
      <w:pPr>
        <w:spacing w:after="101" w:line="254" w:lineRule="exact"/>
        <w:ind w:left="1134" w:right="708"/>
        <w:jc w:val="both"/>
        <w:rPr>
          <w:rFonts w:ascii="Arial" w:hAnsi="Arial" w:cs="Arial"/>
          <w:sz w:val="18"/>
          <w:szCs w:val="18"/>
        </w:rPr>
      </w:pPr>
      <w:r w:rsidRPr="008319F5">
        <w:rPr>
          <w:rFonts w:ascii="Arial" w:hAnsi="Arial" w:cs="Arial"/>
          <w:i/>
          <w:sz w:val="18"/>
          <w:szCs w:val="18"/>
        </w:rPr>
        <w:t>XII.</w:t>
      </w:r>
      <w:r w:rsidR="00FF06E9">
        <w:rPr>
          <w:rFonts w:ascii="Arial" w:hAnsi="Arial" w:cs="Arial"/>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Versión</w:t>
      </w:r>
      <w:r w:rsidR="00FF06E9">
        <w:rPr>
          <w:rFonts w:ascii="Arial" w:hAnsi="Arial" w:cs="Arial"/>
          <w:i/>
          <w:sz w:val="18"/>
          <w:szCs w:val="18"/>
        </w:rPr>
        <w:t xml:space="preserve"> </w:t>
      </w:r>
      <w:r w:rsidRPr="008319F5">
        <w:rPr>
          <w:rFonts w:ascii="Arial" w:hAnsi="Arial" w:cs="Arial"/>
          <w:i/>
          <w:sz w:val="18"/>
          <w:szCs w:val="18"/>
        </w:rPr>
        <w:t>Pública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declaraciones</w:t>
      </w:r>
      <w:r w:rsidR="00FF06E9">
        <w:rPr>
          <w:rFonts w:ascii="Arial" w:hAnsi="Arial" w:cs="Arial"/>
          <w:i/>
          <w:sz w:val="18"/>
          <w:szCs w:val="18"/>
        </w:rPr>
        <w:t xml:space="preserve"> </w:t>
      </w:r>
      <w:r w:rsidRPr="008319F5">
        <w:rPr>
          <w:rFonts w:ascii="Arial" w:hAnsi="Arial" w:cs="Arial"/>
          <w:i/>
          <w:sz w:val="18"/>
          <w:szCs w:val="18"/>
        </w:rPr>
        <w:t>patrimoniales,</w:t>
      </w:r>
      <w:r w:rsidR="00FF06E9">
        <w:rPr>
          <w:rFonts w:ascii="Arial" w:hAnsi="Arial" w:cs="Arial"/>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Servidores</w:t>
      </w:r>
      <w:r w:rsidR="00FF06E9">
        <w:rPr>
          <w:rFonts w:ascii="Arial" w:hAnsi="Arial" w:cs="Arial"/>
          <w:i/>
          <w:sz w:val="18"/>
          <w:szCs w:val="18"/>
        </w:rPr>
        <w:t xml:space="preserve"> </w:t>
      </w:r>
      <w:r w:rsidRPr="008319F5">
        <w:rPr>
          <w:rFonts w:ascii="Arial" w:hAnsi="Arial" w:cs="Arial"/>
          <w:i/>
          <w:sz w:val="18"/>
          <w:szCs w:val="18"/>
        </w:rPr>
        <w:t>Públicos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así</w:t>
      </w:r>
      <w:r w:rsidR="00FF06E9">
        <w:rPr>
          <w:rFonts w:ascii="Arial" w:hAnsi="Arial" w:cs="Arial"/>
          <w:i/>
          <w:sz w:val="18"/>
          <w:szCs w:val="18"/>
        </w:rPr>
        <w:t xml:space="preserve"> </w:t>
      </w:r>
      <w:r w:rsidRPr="008319F5">
        <w:rPr>
          <w:rFonts w:ascii="Arial" w:hAnsi="Arial" w:cs="Arial"/>
          <w:i/>
          <w:sz w:val="18"/>
          <w:szCs w:val="18"/>
        </w:rPr>
        <w:t>lo</w:t>
      </w:r>
      <w:r w:rsidR="00FF06E9">
        <w:rPr>
          <w:rFonts w:ascii="Arial" w:hAnsi="Arial" w:cs="Arial"/>
          <w:i/>
          <w:sz w:val="18"/>
          <w:szCs w:val="18"/>
        </w:rPr>
        <w:t xml:space="preserve"> </w:t>
      </w:r>
      <w:r w:rsidRPr="008319F5">
        <w:rPr>
          <w:rFonts w:ascii="Arial" w:hAnsi="Arial" w:cs="Arial"/>
          <w:i/>
          <w:sz w:val="18"/>
          <w:szCs w:val="18"/>
        </w:rPr>
        <w:t>determinen,</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sistemas</w:t>
      </w:r>
      <w:r w:rsidR="00FF06E9">
        <w:rPr>
          <w:rFonts w:ascii="Arial" w:hAnsi="Arial" w:cs="Arial"/>
          <w:i/>
          <w:sz w:val="18"/>
          <w:szCs w:val="18"/>
        </w:rPr>
        <w:t xml:space="preserve"> </w:t>
      </w:r>
      <w:r w:rsidRPr="008319F5">
        <w:rPr>
          <w:rFonts w:ascii="Arial" w:hAnsi="Arial" w:cs="Arial"/>
          <w:i/>
          <w:sz w:val="18"/>
          <w:szCs w:val="18"/>
        </w:rPr>
        <w:t>habilitados</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ello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acuerdo</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normatividad</w:t>
      </w:r>
      <w:r w:rsidR="00FF06E9">
        <w:rPr>
          <w:rFonts w:ascii="Arial" w:hAnsi="Arial" w:cs="Arial"/>
          <w:i/>
          <w:sz w:val="18"/>
          <w:szCs w:val="18"/>
        </w:rPr>
        <w:t xml:space="preserve"> </w:t>
      </w:r>
      <w:r w:rsidRPr="008319F5">
        <w:rPr>
          <w:rFonts w:ascii="Arial" w:hAnsi="Arial" w:cs="Arial"/>
          <w:i/>
          <w:sz w:val="18"/>
          <w:szCs w:val="18"/>
        </w:rPr>
        <w:t>aplicable</w:t>
      </w:r>
    </w:p>
    <w:p w:rsidR="00CB54FA" w:rsidRPr="008319F5" w:rsidRDefault="004D5B7A" w:rsidP="00F44F96">
      <w:pPr>
        <w:spacing w:after="101" w:line="254" w:lineRule="exact"/>
        <w:ind w:right="48"/>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Pr="008319F5">
        <w:rPr>
          <w:rFonts w:ascii="Arial" w:hAnsi="Arial" w:cs="Arial"/>
          <w:position w:val="6"/>
          <w:sz w:val="14"/>
          <w:szCs w:val="18"/>
        </w:rPr>
        <w:footnoteReference w:id="20"/>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declaración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situación</w:t>
      </w:r>
      <w:r w:rsidR="00FF06E9">
        <w:rPr>
          <w:rFonts w:ascii="Arial" w:hAnsi="Arial" w:cs="Arial"/>
          <w:sz w:val="18"/>
          <w:szCs w:val="18"/>
        </w:rPr>
        <w:t xml:space="preserve"> </w:t>
      </w:r>
      <w:r w:rsidRPr="008319F5">
        <w:rPr>
          <w:rFonts w:ascii="Arial" w:hAnsi="Arial" w:cs="Arial"/>
          <w:sz w:val="18"/>
          <w:szCs w:val="18"/>
        </w:rPr>
        <w:t>patrimonial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los(as)</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miembros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tiene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obligación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presentar</w:t>
      </w:r>
      <w:r w:rsidR="00FF06E9">
        <w:rPr>
          <w:rFonts w:ascii="Arial" w:hAnsi="Arial" w:cs="Arial"/>
          <w:sz w:val="18"/>
          <w:szCs w:val="18"/>
        </w:rPr>
        <w:t xml:space="preserve"> </w:t>
      </w:r>
      <w:r w:rsidRPr="008319F5">
        <w:rPr>
          <w:rFonts w:ascii="Arial" w:hAnsi="Arial" w:cs="Arial"/>
          <w:sz w:val="18"/>
          <w:szCs w:val="18"/>
        </w:rPr>
        <w:t>declaración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situación</w:t>
      </w:r>
      <w:r w:rsidR="00FF06E9">
        <w:rPr>
          <w:rFonts w:ascii="Arial" w:hAnsi="Arial" w:cs="Arial"/>
          <w:sz w:val="18"/>
          <w:szCs w:val="18"/>
        </w:rPr>
        <w:t xml:space="preserve"> </w:t>
      </w:r>
      <w:r w:rsidRPr="008319F5">
        <w:rPr>
          <w:rFonts w:ascii="Arial" w:hAnsi="Arial" w:cs="Arial"/>
          <w:sz w:val="18"/>
          <w:szCs w:val="18"/>
        </w:rPr>
        <w:t>patrimonial</w:t>
      </w:r>
      <w:r w:rsidRPr="008319F5">
        <w:rPr>
          <w:rFonts w:ascii="Arial" w:hAnsi="Arial" w:cs="Arial"/>
          <w:position w:val="6"/>
          <w:sz w:val="14"/>
          <w:szCs w:val="18"/>
        </w:rPr>
        <w:footnoteReference w:id="21"/>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modalidades:</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modificación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conclusión,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resulte</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materia.</w:t>
      </w:r>
    </w:p>
    <w:p w:rsidR="00B120D5" w:rsidRPr="008319F5" w:rsidRDefault="004D5B7A" w:rsidP="00F44F96">
      <w:pPr>
        <w:spacing w:after="101" w:line="254" w:lineRule="exact"/>
        <w:ind w:right="48"/>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hará</w:t>
      </w:r>
      <w:r w:rsidR="00FF06E9">
        <w:rPr>
          <w:rFonts w:ascii="Arial" w:hAnsi="Arial" w:cs="Arial"/>
          <w:sz w:val="18"/>
          <w:szCs w:val="18"/>
        </w:rPr>
        <w:t xml:space="preserve"> </w:t>
      </w:r>
      <w:r w:rsidRPr="008319F5">
        <w:rPr>
          <w:rFonts w:ascii="Arial" w:hAnsi="Arial" w:cs="Arial"/>
          <w:sz w:val="18"/>
          <w:szCs w:val="18"/>
        </w:rPr>
        <w:t>siempre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cuenten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autorización</w:t>
      </w:r>
      <w:r w:rsidR="00FF06E9">
        <w:rPr>
          <w:rFonts w:ascii="Arial" w:hAnsi="Arial" w:cs="Arial"/>
          <w:sz w:val="18"/>
          <w:szCs w:val="18"/>
        </w:rPr>
        <w:t xml:space="preserve"> </w:t>
      </w:r>
      <w:r w:rsidRPr="008319F5">
        <w:rPr>
          <w:rFonts w:ascii="Arial" w:hAnsi="Arial" w:cs="Arial"/>
          <w:sz w:val="18"/>
          <w:szCs w:val="18"/>
        </w:rPr>
        <w:t>previa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específica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servidor</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trate,</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decir,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otorgado</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consentimiento</w:t>
      </w:r>
      <w:r w:rsidR="00FF06E9">
        <w:rPr>
          <w:rFonts w:ascii="Arial" w:hAnsi="Arial" w:cs="Arial"/>
          <w:sz w:val="18"/>
          <w:szCs w:val="18"/>
        </w:rPr>
        <w:t xml:space="preserve"> </w:t>
      </w:r>
      <w:r w:rsidRPr="008319F5">
        <w:rPr>
          <w:rFonts w:ascii="Arial" w:hAnsi="Arial" w:cs="Arial"/>
          <w:sz w:val="18"/>
          <w:szCs w:val="18"/>
        </w:rPr>
        <w:t>informado,</w:t>
      </w:r>
      <w:r w:rsidR="00FF06E9">
        <w:rPr>
          <w:rFonts w:ascii="Arial" w:hAnsi="Arial" w:cs="Arial"/>
          <w:sz w:val="18"/>
          <w:szCs w:val="18"/>
        </w:rPr>
        <w:t xml:space="preserve"> </w:t>
      </w:r>
      <w:r w:rsidRPr="008319F5">
        <w:rPr>
          <w:rFonts w:ascii="Arial" w:hAnsi="Arial" w:cs="Arial"/>
          <w:sz w:val="18"/>
          <w:szCs w:val="18"/>
        </w:rPr>
        <w:t>expreso,</w:t>
      </w:r>
      <w:r w:rsidR="00FF06E9">
        <w:rPr>
          <w:rFonts w:ascii="Arial" w:hAnsi="Arial" w:cs="Arial"/>
          <w:sz w:val="18"/>
          <w:szCs w:val="18"/>
        </w:rPr>
        <w:t xml:space="preserve"> </w:t>
      </w:r>
      <w:r w:rsidRPr="008319F5">
        <w:rPr>
          <w:rFonts w:ascii="Arial" w:hAnsi="Arial" w:cs="Arial"/>
          <w:sz w:val="18"/>
          <w:szCs w:val="18"/>
        </w:rPr>
        <w:t>previo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escrito;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previsto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40,</w:t>
      </w:r>
      <w:r w:rsidR="00FF06E9">
        <w:rPr>
          <w:rFonts w:ascii="Arial" w:hAnsi="Arial" w:cs="Arial"/>
          <w:sz w:val="18"/>
          <w:szCs w:val="18"/>
        </w:rPr>
        <w:t xml:space="preserve"> </w:t>
      </w:r>
      <w:r w:rsidRPr="008319F5">
        <w:rPr>
          <w:rFonts w:ascii="Arial" w:hAnsi="Arial" w:cs="Arial"/>
          <w:sz w:val="18"/>
          <w:szCs w:val="18"/>
        </w:rPr>
        <w:t>párrafo</w:t>
      </w:r>
      <w:r w:rsidR="00FF06E9">
        <w:rPr>
          <w:rFonts w:ascii="Arial" w:hAnsi="Arial" w:cs="Arial"/>
          <w:sz w:val="18"/>
          <w:szCs w:val="18"/>
        </w:rPr>
        <w:t xml:space="preserve"> </w:t>
      </w:r>
      <w:r w:rsidRPr="008319F5">
        <w:rPr>
          <w:rFonts w:ascii="Arial" w:hAnsi="Arial" w:cs="Arial"/>
          <w:sz w:val="18"/>
          <w:szCs w:val="18"/>
        </w:rPr>
        <w:t>tercero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Fed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Federal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Responsabilidades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Servidores</w:t>
      </w:r>
      <w:r w:rsidR="00FF06E9">
        <w:rPr>
          <w:rFonts w:ascii="Arial" w:hAnsi="Arial" w:cs="Arial"/>
          <w:sz w:val="18"/>
          <w:szCs w:val="18"/>
        </w:rPr>
        <w:t xml:space="preserve"> </w:t>
      </w:r>
      <w:r w:rsidRPr="008319F5">
        <w:rPr>
          <w:rFonts w:ascii="Arial" w:hAnsi="Arial" w:cs="Arial"/>
          <w:sz w:val="18"/>
          <w:szCs w:val="18"/>
        </w:rPr>
        <w:t>Públicos.</w:t>
      </w:r>
    </w:p>
    <w:p w:rsidR="00CB54FA" w:rsidRPr="008319F5" w:rsidRDefault="004D5B7A" w:rsidP="00F44F96">
      <w:pPr>
        <w:spacing w:after="101" w:line="254" w:lineRule="exact"/>
        <w:ind w:right="48"/>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coherente</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señalado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II</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VII</w:t>
      </w:r>
      <w:r w:rsidR="00FF06E9">
        <w:rPr>
          <w:rFonts w:ascii="Arial" w:hAnsi="Arial" w:cs="Arial"/>
          <w:sz w:val="18"/>
          <w:szCs w:val="18"/>
        </w:rPr>
        <w:t xml:space="preserve"> </w:t>
      </w:r>
      <w:r w:rsidRPr="008319F5">
        <w:rPr>
          <w:rFonts w:ascii="Arial" w:hAnsi="Arial" w:cs="Arial"/>
          <w:sz w:val="18"/>
          <w:szCs w:val="18"/>
        </w:rPr>
        <w:t>(directorio)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B27B8F" w:rsidP="00F44F96">
      <w:pPr>
        <w:spacing w:after="101" w:line="254"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F44F96">
      <w:pPr>
        <w:spacing w:after="101" w:line="254" w:lineRule="exact"/>
        <w:ind w:right="48"/>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F44F96">
      <w:pPr>
        <w:spacing w:after="101" w:line="254" w:lineRule="exact"/>
        <w:ind w:right="48"/>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anterior</w:t>
      </w:r>
    </w:p>
    <w:p w:rsidR="004D5B7A" w:rsidRPr="008319F5" w:rsidRDefault="004D5B7A" w:rsidP="00F44F96">
      <w:pPr>
        <w:spacing w:after="101" w:line="254" w:lineRule="exact"/>
        <w:ind w:right="85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F44F96">
      <w:pPr>
        <w:spacing w:after="101" w:line="254"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F44F96">
      <w:pPr>
        <w:spacing w:after="101" w:line="254" w:lineRule="exact"/>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F44F96">
      <w:pPr>
        <w:spacing w:after="101" w:line="25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b/>
          <w:sz w:val="18"/>
          <w:szCs w:val="18"/>
        </w:rPr>
        <w:tab/>
      </w:r>
      <w:r w:rsidRPr="008319F5">
        <w:rPr>
          <w:rFonts w:ascii="Arial" w:hAnsi="Arial" w:cs="Arial"/>
          <w:sz w:val="18"/>
          <w:szCs w:val="18"/>
        </w:rPr>
        <w:t>Ejercicio</w:t>
      </w:r>
    </w:p>
    <w:p w:rsidR="004D5B7A" w:rsidRPr="008319F5" w:rsidRDefault="004D5B7A" w:rsidP="00F44F96">
      <w:pPr>
        <w:spacing w:after="101" w:line="25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integrante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(funcionario,</w:t>
      </w:r>
      <w:r w:rsidR="00FF06E9">
        <w:rPr>
          <w:rFonts w:ascii="Arial" w:hAnsi="Arial" w:cs="Arial"/>
          <w:sz w:val="18"/>
          <w:szCs w:val="18"/>
        </w:rPr>
        <w:t xml:space="preserve"> </w:t>
      </w:r>
      <w:r w:rsidRPr="008319F5">
        <w:rPr>
          <w:rFonts w:ascii="Arial" w:hAnsi="Arial" w:cs="Arial"/>
          <w:sz w:val="18"/>
          <w:szCs w:val="18"/>
        </w:rPr>
        <w:t>servidor[a]</w:t>
      </w:r>
      <w:r w:rsidR="00FF06E9">
        <w:rPr>
          <w:rFonts w:ascii="Arial" w:hAnsi="Arial" w:cs="Arial"/>
          <w:sz w:val="18"/>
          <w:szCs w:val="18"/>
        </w:rPr>
        <w:t xml:space="preserve"> </w:t>
      </w:r>
      <w:r w:rsidRPr="008319F5">
        <w:rPr>
          <w:rFonts w:ascii="Arial" w:hAnsi="Arial" w:cs="Arial"/>
          <w:sz w:val="18"/>
          <w:szCs w:val="18"/>
        </w:rPr>
        <w:t>público[a],</w:t>
      </w:r>
      <w:r w:rsidR="00FF06E9">
        <w:rPr>
          <w:rFonts w:ascii="Arial" w:hAnsi="Arial" w:cs="Arial"/>
          <w:sz w:val="18"/>
          <w:szCs w:val="18"/>
        </w:rPr>
        <w:t xml:space="preserve"> </w:t>
      </w:r>
      <w:r w:rsidRPr="008319F5">
        <w:rPr>
          <w:rFonts w:ascii="Arial" w:hAnsi="Arial" w:cs="Arial"/>
          <w:sz w:val="18"/>
          <w:szCs w:val="18"/>
        </w:rPr>
        <w:t>empleado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representante</w:t>
      </w:r>
      <w:r w:rsidR="00FF06E9">
        <w:rPr>
          <w:rFonts w:ascii="Arial" w:hAnsi="Arial" w:cs="Arial"/>
          <w:sz w:val="18"/>
          <w:szCs w:val="18"/>
        </w:rPr>
        <w:t xml:space="preserve"> </w:t>
      </w:r>
      <w:r w:rsidRPr="008319F5">
        <w:rPr>
          <w:rFonts w:ascii="Arial" w:hAnsi="Arial" w:cs="Arial"/>
          <w:sz w:val="18"/>
          <w:szCs w:val="18"/>
        </w:rPr>
        <w:t>popular,</w:t>
      </w:r>
      <w:r w:rsidR="00FF06E9">
        <w:rPr>
          <w:rFonts w:ascii="Arial" w:hAnsi="Arial" w:cs="Arial"/>
          <w:sz w:val="18"/>
          <w:szCs w:val="18"/>
        </w:rPr>
        <w:t xml:space="preserve"> </w:t>
      </w:r>
      <w:r w:rsidRPr="008319F5">
        <w:rPr>
          <w:rFonts w:ascii="Arial" w:hAnsi="Arial" w:cs="Arial"/>
          <w:sz w:val="18"/>
          <w:szCs w:val="18"/>
        </w:rPr>
        <w:t>miembro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judicial,</w:t>
      </w:r>
      <w:r w:rsidR="00FF06E9">
        <w:rPr>
          <w:rFonts w:ascii="Arial" w:hAnsi="Arial" w:cs="Arial"/>
          <w:sz w:val="18"/>
          <w:szCs w:val="18"/>
        </w:rPr>
        <w:t xml:space="preserve"> </w:t>
      </w:r>
      <w:r w:rsidRPr="008319F5">
        <w:rPr>
          <w:rFonts w:ascii="Arial" w:hAnsi="Arial" w:cs="Arial"/>
          <w:sz w:val="18"/>
          <w:szCs w:val="18"/>
        </w:rPr>
        <w:t>miembro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autónomo</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confianza,</w:t>
      </w:r>
      <w:r w:rsidR="00FF06E9">
        <w:rPr>
          <w:rFonts w:ascii="Arial" w:hAnsi="Arial" w:cs="Arial"/>
          <w:sz w:val="18"/>
          <w:szCs w:val="18"/>
        </w:rPr>
        <w:t xml:space="preserve"> </w:t>
      </w:r>
      <w:r w:rsidRPr="008319F5">
        <w:rPr>
          <w:rFonts w:ascii="Arial" w:hAnsi="Arial" w:cs="Arial"/>
          <w:sz w:val="18"/>
          <w:szCs w:val="18"/>
        </w:rPr>
        <w:t>prestador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profesionales,</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denominación])</w:t>
      </w:r>
    </w:p>
    <w:p w:rsidR="00CB54FA" w:rsidRPr="008319F5" w:rsidRDefault="004D5B7A" w:rsidP="00F44F96">
      <w:pPr>
        <w:spacing w:after="101" w:line="25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F44F96">
      <w:pPr>
        <w:spacing w:after="101" w:line="25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F44F96">
      <w:pPr>
        <w:spacing w:after="101" w:line="25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nombramiento</w:t>
      </w:r>
      <w:r w:rsidR="00FF06E9">
        <w:rPr>
          <w:rFonts w:ascii="Arial" w:hAnsi="Arial" w:cs="Arial"/>
          <w:sz w:val="18"/>
          <w:szCs w:val="18"/>
        </w:rPr>
        <w:t xml:space="preserve"> </w:t>
      </w:r>
      <w:r w:rsidRPr="008319F5">
        <w:rPr>
          <w:rFonts w:ascii="Arial" w:hAnsi="Arial" w:cs="Arial"/>
          <w:sz w:val="18"/>
          <w:szCs w:val="18"/>
        </w:rPr>
        <w:t>otorgado)</w:t>
      </w:r>
    </w:p>
    <w:p w:rsidR="00CB54FA" w:rsidRPr="008319F5" w:rsidRDefault="004D5B7A" w:rsidP="00F44F96">
      <w:pPr>
        <w:spacing w:after="101" w:line="25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adscripción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puestos,</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corresponde)</w:t>
      </w:r>
    </w:p>
    <w:p w:rsidR="00CB54FA" w:rsidRPr="008319F5" w:rsidRDefault="004D5B7A" w:rsidP="00F44F96">
      <w:pPr>
        <w:spacing w:after="101" w:line="25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del/la</w:t>
      </w:r>
      <w:r w:rsidR="00FF06E9">
        <w:rPr>
          <w:rFonts w:ascii="Arial" w:hAnsi="Arial" w:cs="Arial"/>
          <w:sz w:val="18"/>
          <w:szCs w:val="18"/>
        </w:rPr>
        <w:t xml:space="preserve"> </w:t>
      </w:r>
      <w:r w:rsidRPr="008319F5">
        <w:rPr>
          <w:rFonts w:ascii="Arial" w:hAnsi="Arial" w:cs="Arial"/>
          <w:sz w:val="18"/>
          <w:szCs w:val="18"/>
        </w:rPr>
        <w:t>servidor(a)</w:t>
      </w:r>
      <w:r w:rsidR="00FF06E9">
        <w:rPr>
          <w:rFonts w:ascii="Arial" w:hAnsi="Arial" w:cs="Arial"/>
          <w:sz w:val="18"/>
          <w:szCs w:val="18"/>
        </w:rPr>
        <w:t xml:space="preserve"> </w:t>
      </w:r>
      <w:r w:rsidRPr="008319F5">
        <w:rPr>
          <w:rFonts w:ascii="Arial" w:hAnsi="Arial" w:cs="Arial"/>
          <w:sz w:val="18"/>
          <w:szCs w:val="18"/>
        </w:rPr>
        <w:t>público(a)</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4D5B7A" w:rsidRPr="008319F5" w:rsidRDefault="004D5B7A" w:rsidP="00F44F96">
      <w:pPr>
        <w:spacing w:after="101" w:line="25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Modalidad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Decla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Declaración</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Situación</w:t>
      </w:r>
      <w:r w:rsidR="00FF06E9">
        <w:rPr>
          <w:rFonts w:ascii="Arial" w:hAnsi="Arial" w:cs="Arial"/>
          <w:sz w:val="18"/>
          <w:szCs w:val="18"/>
        </w:rPr>
        <w:t xml:space="preserve"> </w:t>
      </w:r>
      <w:r w:rsidRPr="008319F5">
        <w:rPr>
          <w:rFonts w:ascii="Arial" w:hAnsi="Arial" w:cs="Arial"/>
          <w:sz w:val="18"/>
          <w:szCs w:val="18"/>
        </w:rPr>
        <w:t>Patrimonial:</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modificación</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conclusión</w:t>
      </w:r>
    </w:p>
    <w:p w:rsidR="00B120D5" w:rsidRPr="008319F5" w:rsidRDefault="004D5B7A" w:rsidP="00F44F96">
      <w:pPr>
        <w:spacing w:after="101" w:line="25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b/>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Decla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Declaración</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Situación</w:t>
      </w:r>
      <w:r w:rsidR="00FF06E9">
        <w:rPr>
          <w:rFonts w:ascii="Arial" w:hAnsi="Arial" w:cs="Arial"/>
          <w:sz w:val="18"/>
          <w:szCs w:val="18"/>
        </w:rPr>
        <w:t xml:space="preserve"> </w:t>
      </w:r>
      <w:r w:rsidRPr="008319F5">
        <w:rPr>
          <w:rFonts w:ascii="Arial" w:hAnsi="Arial" w:cs="Arial"/>
          <w:sz w:val="18"/>
          <w:szCs w:val="18"/>
        </w:rPr>
        <w:t>Patrimonial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sistemas</w:t>
      </w:r>
      <w:r w:rsidR="00FF06E9">
        <w:rPr>
          <w:rFonts w:ascii="Arial" w:hAnsi="Arial" w:cs="Arial"/>
          <w:sz w:val="18"/>
          <w:szCs w:val="18"/>
        </w:rPr>
        <w:t xml:space="preserve"> </w:t>
      </w:r>
      <w:r w:rsidRPr="008319F5">
        <w:rPr>
          <w:rFonts w:ascii="Arial" w:hAnsi="Arial" w:cs="Arial"/>
          <w:sz w:val="18"/>
          <w:szCs w:val="18"/>
        </w:rPr>
        <w:t>habilitados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registren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resguarden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bases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correspondientes</w:t>
      </w:r>
    </w:p>
    <w:p w:rsidR="004D5B7A" w:rsidRPr="008319F5" w:rsidRDefault="004D5B7A" w:rsidP="004A7C4A">
      <w:pPr>
        <w:spacing w:after="101" w:line="21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A7C4A">
      <w:pPr>
        <w:spacing w:after="101" w:line="21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spacing w:after="101" w:line="21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12,</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jc w:val="both"/>
        <w:rPr>
          <w:rFonts w:ascii="Arial" w:hAnsi="Arial" w:cs="Arial"/>
          <w:b/>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12.</w:t>
      </w:r>
      <w:r w:rsidR="00FF06E9">
        <w:rPr>
          <w:rFonts w:ascii="Arial" w:hAnsi="Arial" w:cs="Arial"/>
          <w:b/>
          <w:sz w:val="18"/>
          <w:szCs w:val="18"/>
        </w:rPr>
        <w:t xml:space="preserve"> </w:t>
      </w:r>
      <w:r w:rsidRPr="008319F5">
        <w:rPr>
          <w:rFonts w:ascii="Arial" w:hAnsi="Arial" w:cs="Arial"/>
          <w:b/>
          <w:sz w:val="18"/>
          <w:szCs w:val="18"/>
        </w:rPr>
        <w:t>LGT_Art_70_Fr_XII</w:t>
      </w:r>
    </w:p>
    <w:p w:rsidR="004D5B7A" w:rsidRPr="008319F5" w:rsidRDefault="004D5B7A" w:rsidP="004A7C4A">
      <w:pPr>
        <w:spacing w:after="101" w:line="216" w:lineRule="exact"/>
        <w:ind w:left="360"/>
        <w:jc w:val="center"/>
        <w:rPr>
          <w:rFonts w:ascii="Arial" w:hAnsi="Arial" w:cs="Arial"/>
          <w:sz w:val="18"/>
          <w:szCs w:val="18"/>
        </w:rPr>
      </w:pPr>
      <w:r w:rsidRPr="008319F5">
        <w:rPr>
          <w:rFonts w:ascii="Arial" w:hAnsi="Arial" w:cs="Arial"/>
          <w:b/>
          <w:sz w:val="18"/>
          <w:szCs w:val="18"/>
        </w:rPr>
        <w:t>Declaraciones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Situación</w:t>
      </w:r>
      <w:r w:rsidR="00FF06E9">
        <w:rPr>
          <w:rFonts w:ascii="Arial" w:hAnsi="Arial" w:cs="Arial"/>
          <w:b/>
          <w:sz w:val="18"/>
          <w:szCs w:val="18"/>
        </w:rPr>
        <w:t xml:space="preserve"> </w:t>
      </w:r>
      <w:r w:rsidRPr="008319F5">
        <w:rPr>
          <w:rFonts w:ascii="Arial" w:hAnsi="Arial" w:cs="Arial"/>
          <w:b/>
          <w:sz w:val="18"/>
          <w:szCs w:val="18"/>
        </w:rPr>
        <w:t>Patrimonial</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los(as)</w:t>
      </w:r>
      <w:r w:rsidR="00FF06E9">
        <w:rPr>
          <w:rFonts w:ascii="Arial" w:hAnsi="Arial" w:cs="Arial"/>
          <w:b/>
          <w:sz w:val="18"/>
          <w:szCs w:val="18"/>
        </w:rPr>
        <w:t xml:space="preserve"> </w:t>
      </w:r>
      <w:r w:rsidRPr="008319F5">
        <w:rPr>
          <w:rFonts w:ascii="Arial" w:hAnsi="Arial" w:cs="Arial"/>
          <w:b/>
          <w:sz w:val="18"/>
          <w:szCs w:val="18"/>
        </w:rPr>
        <w:t>servidores(as)</w:t>
      </w:r>
      <w:r w:rsidR="00FF06E9">
        <w:rPr>
          <w:rFonts w:ascii="Arial" w:hAnsi="Arial" w:cs="Arial"/>
          <w:b/>
          <w:sz w:val="18"/>
          <w:szCs w:val="18"/>
        </w:rPr>
        <w:t xml:space="preserve"> </w:t>
      </w:r>
      <w:r w:rsidRPr="008319F5">
        <w:rPr>
          <w:rFonts w:ascii="Arial" w:hAnsi="Arial" w:cs="Arial"/>
          <w:b/>
          <w:sz w:val="18"/>
          <w:szCs w:val="18"/>
        </w:rPr>
        <w:t>públicos(as)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0" w:type="auto"/>
        <w:jc w:val="center"/>
        <w:tblLayout w:type="fixed"/>
        <w:tblLook w:val="0000" w:firstRow="0" w:lastRow="0" w:firstColumn="0" w:lastColumn="0" w:noHBand="0" w:noVBand="0"/>
      </w:tblPr>
      <w:tblGrid>
        <w:gridCol w:w="1040"/>
        <w:gridCol w:w="3550"/>
        <w:gridCol w:w="993"/>
        <w:gridCol w:w="1276"/>
        <w:gridCol w:w="1276"/>
      </w:tblGrid>
      <w:tr w:rsidR="004D5B7A" w:rsidRPr="008319F5">
        <w:tblPrEx>
          <w:tblCellMar>
            <w:top w:w="0" w:type="dxa"/>
            <w:bottom w:w="0" w:type="dxa"/>
          </w:tblCellMar>
        </w:tblPrEx>
        <w:trPr>
          <w:cantSplit/>
          <w:trHeight w:val="744"/>
          <w:jc w:val="center"/>
        </w:trPr>
        <w:tc>
          <w:tcPr>
            <w:tcW w:w="104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Ejercicio</w:t>
            </w:r>
          </w:p>
        </w:tc>
        <w:tc>
          <w:tcPr>
            <w:tcW w:w="355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Tipo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integrante</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r w:rsidR="00FF06E9">
              <w:rPr>
                <w:rFonts w:ascii="Arial" w:hAnsi="Arial" w:cs="Arial"/>
                <w:sz w:val="14"/>
                <w:szCs w:val="18"/>
              </w:rPr>
              <w:t xml:space="preserve"> </w:t>
            </w:r>
            <w:r w:rsidRPr="008319F5">
              <w:rPr>
                <w:rFonts w:ascii="Arial" w:hAnsi="Arial" w:cs="Arial"/>
                <w:sz w:val="14"/>
                <w:szCs w:val="18"/>
              </w:rPr>
              <w:t>(funcionario,</w:t>
            </w:r>
            <w:r w:rsidR="00FF06E9">
              <w:rPr>
                <w:rFonts w:ascii="Arial" w:hAnsi="Arial" w:cs="Arial"/>
                <w:sz w:val="14"/>
                <w:szCs w:val="18"/>
              </w:rPr>
              <w:t xml:space="preserve"> </w:t>
            </w:r>
            <w:r w:rsidRPr="008319F5">
              <w:rPr>
                <w:rFonts w:ascii="Arial" w:hAnsi="Arial" w:cs="Arial"/>
                <w:sz w:val="14"/>
                <w:szCs w:val="18"/>
              </w:rPr>
              <w:t>servidor[a]</w:t>
            </w:r>
            <w:r w:rsidR="00FF06E9">
              <w:rPr>
                <w:rFonts w:ascii="Arial" w:hAnsi="Arial" w:cs="Arial"/>
                <w:sz w:val="14"/>
                <w:szCs w:val="18"/>
              </w:rPr>
              <w:t xml:space="preserve"> </w:t>
            </w:r>
            <w:r w:rsidRPr="008319F5">
              <w:rPr>
                <w:rFonts w:ascii="Arial" w:hAnsi="Arial" w:cs="Arial"/>
                <w:sz w:val="14"/>
                <w:szCs w:val="18"/>
              </w:rPr>
              <w:t>público[a],</w:t>
            </w:r>
            <w:r w:rsidR="00FF06E9">
              <w:rPr>
                <w:rFonts w:ascii="Arial" w:hAnsi="Arial" w:cs="Arial"/>
                <w:sz w:val="14"/>
                <w:szCs w:val="18"/>
              </w:rPr>
              <w:t xml:space="preserve"> </w:t>
            </w:r>
            <w:r w:rsidRPr="008319F5">
              <w:rPr>
                <w:rFonts w:ascii="Arial" w:hAnsi="Arial" w:cs="Arial"/>
                <w:sz w:val="14"/>
                <w:szCs w:val="18"/>
              </w:rPr>
              <w:t>empleado</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toda</w:t>
            </w:r>
            <w:r w:rsidR="00FF06E9">
              <w:rPr>
                <w:rFonts w:ascii="Arial" w:hAnsi="Arial" w:cs="Arial"/>
                <w:sz w:val="14"/>
                <w:szCs w:val="18"/>
              </w:rPr>
              <w:t xml:space="preserve"> </w:t>
            </w:r>
            <w:r w:rsidRPr="008319F5">
              <w:rPr>
                <w:rFonts w:ascii="Arial" w:hAnsi="Arial" w:cs="Arial"/>
                <w:sz w:val="14"/>
                <w:szCs w:val="18"/>
              </w:rPr>
              <w:t>persona</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desempeñe</w:t>
            </w:r>
            <w:r w:rsidR="00FF06E9">
              <w:rPr>
                <w:rFonts w:ascii="Arial" w:hAnsi="Arial" w:cs="Arial"/>
                <w:sz w:val="14"/>
                <w:szCs w:val="18"/>
              </w:rPr>
              <w:t xml:space="preserve"> </w:t>
            </w:r>
            <w:r w:rsidRPr="008319F5">
              <w:rPr>
                <w:rFonts w:ascii="Arial" w:hAnsi="Arial" w:cs="Arial"/>
                <w:sz w:val="14"/>
                <w:szCs w:val="18"/>
              </w:rPr>
              <w:t>un</w:t>
            </w:r>
            <w:r w:rsidR="00FF06E9">
              <w:rPr>
                <w:rFonts w:ascii="Arial" w:hAnsi="Arial" w:cs="Arial"/>
                <w:sz w:val="14"/>
                <w:szCs w:val="18"/>
              </w:rPr>
              <w:t xml:space="preserve"> </w:t>
            </w:r>
            <w:r w:rsidRPr="008319F5">
              <w:rPr>
                <w:rFonts w:ascii="Arial" w:hAnsi="Arial" w:cs="Arial"/>
                <w:sz w:val="14"/>
                <w:szCs w:val="18"/>
              </w:rPr>
              <w:t>empleo,</w:t>
            </w:r>
            <w:r w:rsidR="00FF06E9">
              <w:rPr>
                <w:rFonts w:ascii="Arial" w:hAnsi="Arial" w:cs="Arial"/>
                <w:sz w:val="14"/>
                <w:szCs w:val="18"/>
              </w:rPr>
              <w:t xml:space="preserve"> </w:t>
            </w:r>
            <w:r w:rsidRPr="008319F5">
              <w:rPr>
                <w:rFonts w:ascii="Arial" w:hAnsi="Arial" w:cs="Arial"/>
                <w:sz w:val="14"/>
                <w:szCs w:val="18"/>
              </w:rPr>
              <w:t>cargo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comisión</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ejerzan</w:t>
            </w:r>
            <w:r w:rsidR="00FF06E9">
              <w:rPr>
                <w:rFonts w:ascii="Arial" w:hAnsi="Arial" w:cs="Arial"/>
                <w:sz w:val="14"/>
                <w:szCs w:val="18"/>
              </w:rPr>
              <w:t xml:space="preserve"> </w:t>
            </w:r>
            <w:r w:rsidRPr="008319F5">
              <w:rPr>
                <w:rFonts w:ascii="Arial" w:hAnsi="Arial" w:cs="Arial"/>
                <w:sz w:val="14"/>
                <w:szCs w:val="18"/>
              </w:rPr>
              <w:t>actos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autoridad,</w:t>
            </w:r>
            <w:r w:rsidR="00FF06E9">
              <w:rPr>
                <w:rFonts w:ascii="Arial" w:hAnsi="Arial" w:cs="Arial"/>
                <w:sz w:val="14"/>
                <w:szCs w:val="18"/>
              </w:rPr>
              <w:t xml:space="preserve"> </w:t>
            </w:r>
            <w:r w:rsidRPr="008319F5">
              <w:rPr>
                <w:rFonts w:ascii="Arial" w:hAnsi="Arial" w:cs="Arial"/>
                <w:sz w:val="14"/>
                <w:szCs w:val="18"/>
              </w:rPr>
              <w:t>representante</w:t>
            </w:r>
            <w:r w:rsidR="00FF06E9">
              <w:rPr>
                <w:rFonts w:ascii="Arial" w:hAnsi="Arial" w:cs="Arial"/>
                <w:sz w:val="14"/>
                <w:szCs w:val="18"/>
              </w:rPr>
              <w:t xml:space="preserve"> </w:t>
            </w:r>
            <w:r w:rsidRPr="008319F5">
              <w:rPr>
                <w:rFonts w:ascii="Arial" w:hAnsi="Arial" w:cs="Arial"/>
                <w:sz w:val="14"/>
                <w:szCs w:val="18"/>
              </w:rPr>
              <w:t>popular,</w:t>
            </w:r>
            <w:r w:rsidR="00FF06E9">
              <w:rPr>
                <w:rFonts w:ascii="Arial" w:hAnsi="Arial" w:cs="Arial"/>
                <w:sz w:val="14"/>
                <w:szCs w:val="18"/>
              </w:rPr>
              <w:t xml:space="preserve"> </w:t>
            </w:r>
            <w:r w:rsidRPr="008319F5">
              <w:rPr>
                <w:rFonts w:ascii="Arial" w:hAnsi="Arial" w:cs="Arial"/>
                <w:sz w:val="14"/>
                <w:szCs w:val="18"/>
              </w:rPr>
              <w:t>miembro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poder</w:t>
            </w:r>
            <w:r w:rsidR="00FF06E9">
              <w:rPr>
                <w:rFonts w:ascii="Arial" w:hAnsi="Arial" w:cs="Arial"/>
                <w:sz w:val="14"/>
                <w:szCs w:val="18"/>
              </w:rPr>
              <w:t xml:space="preserve"> </w:t>
            </w:r>
            <w:r w:rsidRPr="008319F5">
              <w:rPr>
                <w:rFonts w:ascii="Arial" w:hAnsi="Arial" w:cs="Arial"/>
                <w:sz w:val="14"/>
                <w:szCs w:val="18"/>
              </w:rPr>
              <w:t>judicial,</w:t>
            </w:r>
            <w:r w:rsidR="00FF06E9">
              <w:rPr>
                <w:rFonts w:ascii="Arial" w:hAnsi="Arial" w:cs="Arial"/>
                <w:sz w:val="14"/>
                <w:szCs w:val="18"/>
              </w:rPr>
              <w:t xml:space="preserve"> </w:t>
            </w:r>
            <w:r w:rsidRPr="008319F5">
              <w:rPr>
                <w:rFonts w:ascii="Arial" w:hAnsi="Arial" w:cs="Arial"/>
                <w:sz w:val="14"/>
                <w:szCs w:val="18"/>
              </w:rPr>
              <w:t>miembro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órgano</w:t>
            </w:r>
            <w:r w:rsidR="00FF06E9">
              <w:rPr>
                <w:rFonts w:ascii="Arial" w:hAnsi="Arial" w:cs="Arial"/>
                <w:sz w:val="14"/>
                <w:szCs w:val="18"/>
              </w:rPr>
              <w:t xml:space="preserve"> </w:t>
            </w:r>
            <w:r w:rsidRPr="008319F5">
              <w:rPr>
                <w:rFonts w:ascii="Arial" w:hAnsi="Arial" w:cs="Arial"/>
                <w:sz w:val="14"/>
                <w:szCs w:val="18"/>
              </w:rPr>
              <w:t>autónomo</w:t>
            </w:r>
            <w:r w:rsidR="00FF06E9">
              <w:rPr>
                <w:rFonts w:ascii="Arial" w:hAnsi="Arial" w:cs="Arial"/>
                <w:sz w:val="14"/>
                <w:szCs w:val="18"/>
              </w:rPr>
              <w:t xml:space="preserve"> </w:t>
            </w:r>
            <w:r w:rsidRPr="008319F5">
              <w:rPr>
                <w:rFonts w:ascii="Arial" w:hAnsi="Arial" w:cs="Arial"/>
                <w:sz w:val="14"/>
                <w:szCs w:val="18"/>
              </w:rPr>
              <w:t>[especificar</w:t>
            </w:r>
            <w:r w:rsidR="00FF06E9">
              <w:rPr>
                <w:rFonts w:ascii="Arial" w:hAnsi="Arial" w:cs="Arial"/>
                <w:sz w:val="14"/>
                <w:szCs w:val="18"/>
              </w:rPr>
              <w:t xml:space="preserve"> </w:t>
            </w: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personal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confianza,</w:t>
            </w:r>
            <w:r w:rsidR="00FF06E9">
              <w:rPr>
                <w:rFonts w:ascii="Arial" w:hAnsi="Arial" w:cs="Arial"/>
                <w:sz w:val="14"/>
                <w:szCs w:val="18"/>
              </w:rPr>
              <w:t xml:space="preserve"> </w:t>
            </w:r>
            <w:r w:rsidRPr="008319F5">
              <w:rPr>
                <w:rFonts w:ascii="Arial" w:hAnsi="Arial" w:cs="Arial"/>
                <w:sz w:val="14"/>
                <w:szCs w:val="18"/>
              </w:rPr>
              <w:t>prestador</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servicios</w:t>
            </w:r>
            <w:r w:rsidR="00FF06E9">
              <w:rPr>
                <w:rFonts w:ascii="Arial" w:hAnsi="Arial" w:cs="Arial"/>
                <w:sz w:val="14"/>
                <w:szCs w:val="18"/>
              </w:rPr>
              <w:t xml:space="preserve"> </w:t>
            </w:r>
            <w:r w:rsidRPr="008319F5">
              <w:rPr>
                <w:rFonts w:ascii="Arial" w:hAnsi="Arial" w:cs="Arial"/>
                <w:sz w:val="14"/>
                <w:szCs w:val="18"/>
              </w:rPr>
              <w:t>profesionales,</w:t>
            </w:r>
            <w:r w:rsidR="00FF06E9">
              <w:rPr>
                <w:rFonts w:ascii="Arial" w:hAnsi="Arial" w:cs="Arial"/>
                <w:sz w:val="14"/>
                <w:szCs w:val="18"/>
              </w:rPr>
              <w:t xml:space="preserve"> </w:t>
            </w:r>
            <w:r w:rsidRPr="008319F5">
              <w:rPr>
                <w:rFonts w:ascii="Arial" w:hAnsi="Arial" w:cs="Arial"/>
                <w:sz w:val="14"/>
                <w:szCs w:val="18"/>
              </w:rPr>
              <w:t>otro</w:t>
            </w:r>
            <w:r w:rsidR="00FF06E9">
              <w:rPr>
                <w:rFonts w:ascii="Arial" w:hAnsi="Arial" w:cs="Arial"/>
                <w:sz w:val="14"/>
                <w:szCs w:val="18"/>
              </w:rPr>
              <w:t xml:space="preserve"> </w:t>
            </w:r>
            <w:r w:rsidRPr="008319F5">
              <w:rPr>
                <w:rFonts w:ascii="Arial" w:hAnsi="Arial" w:cs="Arial"/>
                <w:sz w:val="14"/>
                <w:szCs w:val="18"/>
              </w:rPr>
              <w:t>[especificar</w:t>
            </w:r>
            <w:r w:rsidR="00FF06E9">
              <w:rPr>
                <w:rFonts w:ascii="Arial" w:hAnsi="Arial" w:cs="Arial"/>
                <w:sz w:val="14"/>
                <w:szCs w:val="18"/>
              </w:rPr>
              <w:t xml:space="preserve"> </w:t>
            </w:r>
            <w:r w:rsidRPr="008319F5">
              <w:rPr>
                <w:rFonts w:ascii="Arial" w:hAnsi="Arial" w:cs="Arial"/>
                <w:sz w:val="14"/>
                <w:szCs w:val="18"/>
              </w:rPr>
              <w:t>denominación])</w:t>
            </w: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ind w:left="22"/>
              <w:jc w:val="center"/>
              <w:rPr>
                <w:rFonts w:ascii="Arial" w:hAnsi="Arial" w:cs="Arial"/>
                <w:sz w:val="14"/>
                <w:szCs w:val="18"/>
              </w:rPr>
            </w:pPr>
            <w:r w:rsidRPr="008319F5">
              <w:rPr>
                <w:rFonts w:ascii="Arial" w:hAnsi="Arial" w:cs="Arial"/>
                <w:sz w:val="14"/>
                <w:szCs w:val="18"/>
              </w:rPr>
              <w:t>Clave</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nivel</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puesto</w:t>
            </w:r>
            <w:r w:rsidR="00FF06E9">
              <w:rPr>
                <w:rFonts w:ascii="Arial" w:hAnsi="Arial" w:cs="Arial"/>
                <w:sz w:val="14"/>
                <w:szCs w:val="18"/>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ind w:left="58"/>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puesto</w:t>
            </w:r>
            <w:r w:rsidR="00FF06E9">
              <w:rPr>
                <w:rFonts w:ascii="Arial" w:hAnsi="Arial" w:cs="Arial"/>
                <w:sz w:val="14"/>
                <w:szCs w:val="18"/>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ind w:left="66"/>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cargo</w:t>
            </w:r>
          </w:p>
        </w:tc>
      </w:tr>
      <w:tr w:rsidR="004D5B7A" w:rsidRPr="008319F5">
        <w:tblPrEx>
          <w:tblCellMar>
            <w:top w:w="0" w:type="dxa"/>
            <w:bottom w:w="0" w:type="dxa"/>
          </w:tblCellMar>
        </w:tblPrEx>
        <w:trPr>
          <w:cantSplit/>
          <w:trHeight w:val="333"/>
          <w:jc w:val="center"/>
        </w:trPr>
        <w:tc>
          <w:tcPr>
            <w:tcW w:w="104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355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r w:rsidR="004D5B7A" w:rsidRPr="008319F5">
        <w:tblPrEx>
          <w:tblCellMar>
            <w:top w:w="0" w:type="dxa"/>
            <w:bottom w:w="0" w:type="dxa"/>
          </w:tblCellMar>
        </w:tblPrEx>
        <w:trPr>
          <w:cantSplit/>
          <w:trHeight w:val="128"/>
          <w:jc w:val="center"/>
        </w:trPr>
        <w:tc>
          <w:tcPr>
            <w:tcW w:w="104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355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bl>
    <w:p w:rsidR="004D5B7A" w:rsidRPr="008319F5" w:rsidRDefault="004D5B7A" w:rsidP="004A7C4A">
      <w:pPr>
        <w:spacing w:after="101" w:line="216" w:lineRule="exact"/>
        <w:rPr>
          <w:rFonts w:ascii="Arial" w:hAnsi="Arial" w:cs="Arial"/>
          <w:sz w:val="14"/>
          <w:szCs w:val="18"/>
        </w:rPr>
      </w:pPr>
    </w:p>
    <w:tbl>
      <w:tblPr>
        <w:tblW w:w="0" w:type="auto"/>
        <w:jc w:val="center"/>
        <w:tblLayout w:type="fixed"/>
        <w:tblLook w:val="0000" w:firstRow="0" w:lastRow="0" w:firstColumn="0" w:lastColumn="0" w:noHBand="0" w:noVBand="0"/>
      </w:tblPr>
      <w:tblGrid>
        <w:gridCol w:w="1396"/>
        <w:gridCol w:w="1325"/>
        <w:gridCol w:w="1173"/>
        <w:gridCol w:w="1133"/>
        <w:gridCol w:w="1614"/>
        <w:gridCol w:w="2019"/>
      </w:tblGrid>
      <w:tr w:rsidR="004D5B7A" w:rsidRPr="008319F5">
        <w:tblPrEx>
          <w:tblCellMar>
            <w:top w:w="0" w:type="dxa"/>
            <w:bottom w:w="0" w:type="dxa"/>
          </w:tblCellMar>
        </w:tblPrEx>
        <w:trPr>
          <w:trHeight w:val="20"/>
          <w:jc w:val="center"/>
        </w:trPr>
        <w:tc>
          <w:tcPr>
            <w:tcW w:w="13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ind w:left="-8"/>
              <w:jc w:val="center"/>
              <w:rPr>
                <w:rFonts w:ascii="Arial" w:hAnsi="Arial" w:cs="Arial"/>
                <w:sz w:val="14"/>
                <w:szCs w:val="18"/>
              </w:rPr>
            </w:pPr>
            <w:r w:rsidRPr="008319F5">
              <w:rPr>
                <w:rFonts w:ascii="Arial" w:hAnsi="Arial" w:cs="Arial"/>
                <w:sz w:val="14"/>
                <w:szCs w:val="18"/>
              </w:rPr>
              <w:t>Área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adscripción</w:t>
            </w:r>
            <w:r w:rsidR="00FF06E9">
              <w:rPr>
                <w:rFonts w:ascii="Arial" w:hAnsi="Arial" w:cs="Arial"/>
                <w:sz w:val="14"/>
                <w:szCs w:val="18"/>
              </w:rPr>
              <w:t xml:space="preserve"> </w:t>
            </w:r>
          </w:p>
        </w:tc>
        <w:tc>
          <w:tcPr>
            <w:tcW w:w="3631" w:type="dxa"/>
            <w:gridSpan w:val="3"/>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ind w:left="-3"/>
              <w:jc w:val="center"/>
              <w:rPr>
                <w:rFonts w:ascii="Arial" w:hAnsi="Arial" w:cs="Arial"/>
                <w:sz w:val="14"/>
                <w:szCs w:val="18"/>
              </w:rPr>
            </w:pPr>
            <w:r w:rsidRPr="008319F5">
              <w:rPr>
                <w:rFonts w:ascii="Arial" w:hAnsi="Arial" w:cs="Arial"/>
                <w:sz w:val="14"/>
                <w:szCs w:val="18"/>
              </w:rPr>
              <w:t>Servidor(a)</w:t>
            </w:r>
            <w:r w:rsidR="00FF06E9">
              <w:rPr>
                <w:rFonts w:ascii="Arial" w:hAnsi="Arial" w:cs="Arial"/>
                <w:sz w:val="14"/>
                <w:szCs w:val="18"/>
              </w:rPr>
              <w:t xml:space="preserve"> </w:t>
            </w:r>
            <w:r w:rsidRPr="008319F5">
              <w:rPr>
                <w:rFonts w:ascii="Arial" w:hAnsi="Arial" w:cs="Arial"/>
                <w:sz w:val="14"/>
                <w:szCs w:val="18"/>
              </w:rPr>
              <w:t>público(a)</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toda</w:t>
            </w:r>
            <w:r w:rsidR="00FF06E9">
              <w:rPr>
                <w:rFonts w:ascii="Arial" w:hAnsi="Arial" w:cs="Arial"/>
                <w:sz w:val="14"/>
                <w:szCs w:val="18"/>
              </w:rPr>
              <w:t xml:space="preserve"> </w:t>
            </w:r>
            <w:r w:rsidRPr="008319F5">
              <w:rPr>
                <w:rFonts w:ascii="Arial" w:hAnsi="Arial" w:cs="Arial"/>
                <w:sz w:val="14"/>
                <w:szCs w:val="18"/>
              </w:rPr>
              <w:t>persona</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desempeñe</w:t>
            </w:r>
            <w:r w:rsidR="00FF06E9">
              <w:rPr>
                <w:rFonts w:ascii="Arial" w:hAnsi="Arial" w:cs="Arial"/>
                <w:sz w:val="14"/>
                <w:szCs w:val="18"/>
              </w:rPr>
              <w:t xml:space="preserve"> </w:t>
            </w:r>
            <w:r w:rsidRPr="008319F5">
              <w:rPr>
                <w:rFonts w:ascii="Arial" w:hAnsi="Arial" w:cs="Arial"/>
                <w:sz w:val="14"/>
                <w:szCs w:val="18"/>
              </w:rPr>
              <w:t>un</w:t>
            </w:r>
            <w:r w:rsidR="00FF06E9">
              <w:rPr>
                <w:rFonts w:ascii="Arial" w:hAnsi="Arial" w:cs="Arial"/>
                <w:sz w:val="14"/>
                <w:szCs w:val="18"/>
              </w:rPr>
              <w:t xml:space="preserve"> </w:t>
            </w:r>
            <w:r w:rsidRPr="008319F5">
              <w:rPr>
                <w:rFonts w:ascii="Arial" w:hAnsi="Arial" w:cs="Arial"/>
                <w:sz w:val="14"/>
                <w:szCs w:val="18"/>
              </w:rPr>
              <w:t>empleo,</w:t>
            </w:r>
            <w:r w:rsidR="00FF06E9">
              <w:rPr>
                <w:rFonts w:ascii="Arial" w:hAnsi="Arial" w:cs="Arial"/>
                <w:sz w:val="14"/>
                <w:szCs w:val="18"/>
              </w:rPr>
              <w:t xml:space="preserve"> </w:t>
            </w:r>
            <w:r w:rsidRPr="008319F5">
              <w:rPr>
                <w:rFonts w:ascii="Arial" w:hAnsi="Arial" w:cs="Arial"/>
                <w:sz w:val="14"/>
                <w:szCs w:val="18"/>
              </w:rPr>
              <w:t>cargo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comisión</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ejerzan</w:t>
            </w:r>
            <w:r w:rsidR="00FF06E9">
              <w:rPr>
                <w:rFonts w:ascii="Arial" w:hAnsi="Arial" w:cs="Arial"/>
                <w:sz w:val="14"/>
                <w:szCs w:val="18"/>
              </w:rPr>
              <w:t xml:space="preserve"> </w:t>
            </w:r>
            <w:r w:rsidRPr="008319F5">
              <w:rPr>
                <w:rFonts w:ascii="Arial" w:hAnsi="Arial" w:cs="Arial"/>
                <w:sz w:val="14"/>
                <w:szCs w:val="18"/>
              </w:rPr>
              <w:t>actos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autoridad</w:t>
            </w:r>
          </w:p>
        </w:tc>
        <w:tc>
          <w:tcPr>
            <w:tcW w:w="161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Modalidad</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declaración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Situación</w:t>
            </w:r>
            <w:r w:rsidR="00FF06E9">
              <w:rPr>
                <w:rFonts w:ascii="Arial" w:hAnsi="Arial" w:cs="Arial"/>
                <w:sz w:val="14"/>
                <w:szCs w:val="18"/>
              </w:rPr>
              <w:t xml:space="preserve"> </w:t>
            </w:r>
            <w:r w:rsidRPr="008319F5">
              <w:rPr>
                <w:rFonts w:ascii="Arial" w:hAnsi="Arial" w:cs="Arial"/>
                <w:sz w:val="14"/>
                <w:szCs w:val="18"/>
              </w:rPr>
              <w:t>Patrimonial:</w:t>
            </w:r>
          </w:p>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Inicio</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modificación</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conclusión</w:t>
            </w:r>
          </w:p>
        </w:tc>
        <w:tc>
          <w:tcPr>
            <w:tcW w:w="201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versión</w:t>
            </w:r>
            <w:r w:rsidR="00FF06E9">
              <w:rPr>
                <w:rFonts w:ascii="Arial" w:hAnsi="Arial" w:cs="Arial"/>
                <w:sz w:val="14"/>
                <w:szCs w:val="18"/>
              </w:rPr>
              <w:t xml:space="preserve"> </w:t>
            </w:r>
            <w:r w:rsidRPr="008319F5">
              <w:rPr>
                <w:rFonts w:ascii="Arial" w:hAnsi="Arial" w:cs="Arial"/>
                <w:sz w:val="14"/>
                <w:szCs w:val="18"/>
              </w:rPr>
              <w:t>pública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declaración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Situación</w:t>
            </w:r>
            <w:r w:rsidR="00FF06E9">
              <w:rPr>
                <w:rFonts w:ascii="Arial" w:hAnsi="Arial" w:cs="Arial"/>
                <w:sz w:val="14"/>
                <w:szCs w:val="18"/>
              </w:rPr>
              <w:t xml:space="preserve"> </w:t>
            </w:r>
            <w:r w:rsidRPr="008319F5">
              <w:rPr>
                <w:rFonts w:ascii="Arial" w:hAnsi="Arial" w:cs="Arial"/>
                <w:sz w:val="14"/>
                <w:szCs w:val="18"/>
              </w:rPr>
              <w:t>Patrimonial,</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sistemas</w:t>
            </w:r>
            <w:r w:rsidR="00FF06E9">
              <w:rPr>
                <w:rFonts w:ascii="Arial" w:hAnsi="Arial" w:cs="Arial"/>
                <w:sz w:val="14"/>
                <w:szCs w:val="18"/>
              </w:rPr>
              <w:t xml:space="preserve"> </w:t>
            </w:r>
            <w:r w:rsidRPr="008319F5">
              <w:rPr>
                <w:rFonts w:ascii="Arial" w:hAnsi="Arial" w:cs="Arial"/>
                <w:sz w:val="14"/>
                <w:szCs w:val="18"/>
              </w:rPr>
              <w:t>habilitados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registren</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resguarden</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bases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datos</w:t>
            </w:r>
            <w:r w:rsidR="00FF06E9">
              <w:rPr>
                <w:rFonts w:ascii="Arial" w:hAnsi="Arial" w:cs="Arial"/>
                <w:sz w:val="14"/>
                <w:szCs w:val="18"/>
              </w:rPr>
              <w:t xml:space="preserve"> </w:t>
            </w:r>
            <w:r w:rsidRPr="008319F5">
              <w:rPr>
                <w:rFonts w:ascii="Arial" w:hAnsi="Arial" w:cs="Arial"/>
                <w:sz w:val="14"/>
                <w:szCs w:val="18"/>
              </w:rPr>
              <w:t>correspondientes</w:t>
            </w:r>
          </w:p>
        </w:tc>
      </w:tr>
      <w:tr w:rsidR="004D5B7A" w:rsidRPr="008319F5">
        <w:tblPrEx>
          <w:tblCellMar>
            <w:top w:w="0" w:type="dxa"/>
            <w:bottom w:w="0" w:type="dxa"/>
          </w:tblCellMar>
        </w:tblPrEx>
        <w:trPr>
          <w:trHeight w:val="20"/>
          <w:jc w:val="center"/>
        </w:trPr>
        <w:tc>
          <w:tcPr>
            <w:tcW w:w="13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ind w:left="-8"/>
              <w:jc w:val="center"/>
              <w:rPr>
                <w:rFonts w:ascii="Arial" w:hAnsi="Arial" w:cs="Arial"/>
                <w:sz w:val="14"/>
                <w:szCs w:val="18"/>
              </w:rPr>
            </w:pPr>
          </w:p>
        </w:tc>
        <w:tc>
          <w:tcPr>
            <w:tcW w:w="13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ind w:left="-8"/>
              <w:jc w:val="center"/>
              <w:rPr>
                <w:rFonts w:ascii="Arial" w:hAnsi="Arial" w:cs="Arial"/>
                <w:sz w:val="14"/>
                <w:szCs w:val="18"/>
              </w:rPr>
            </w:pPr>
            <w:r w:rsidRPr="008319F5">
              <w:rPr>
                <w:rFonts w:ascii="Arial" w:hAnsi="Arial" w:cs="Arial"/>
                <w:sz w:val="14"/>
                <w:szCs w:val="18"/>
              </w:rPr>
              <w:t>Nombre(s)</w:t>
            </w:r>
          </w:p>
        </w:tc>
        <w:tc>
          <w:tcPr>
            <w:tcW w:w="11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ind w:left="70"/>
              <w:jc w:val="center"/>
              <w:rPr>
                <w:rFonts w:ascii="Arial" w:hAnsi="Arial" w:cs="Arial"/>
                <w:sz w:val="14"/>
                <w:szCs w:val="18"/>
              </w:rPr>
            </w:pPr>
            <w:r w:rsidRPr="008319F5">
              <w:rPr>
                <w:rFonts w:ascii="Arial" w:hAnsi="Arial" w:cs="Arial"/>
                <w:sz w:val="14"/>
                <w:szCs w:val="18"/>
              </w:rPr>
              <w:t>Primer</w:t>
            </w:r>
            <w:r w:rsidR="00FF06E9">
              <w:rPr>
                <w:rFonts w:ascii="Arial" w:hAnsi="Arial" w:cs="Arial"/>
                <w:sz w:val="14"/>
                <w:szCs w:val="18"/>
              </w:rPr>
              <w:t xml:space="preserve"> </w:t>
            </w:r>
            <w:r w:rsidRPr="008319F5">
              <w:rPr>
                <w:rFonts w:ascii="Arial" w:hAnsi="Arial" w:cs="Arial"/>
                <w:sz w:val="14"/>
                <w:szCs w:val="18"/>
              </w:rPr>
              <w:t>apellido</w:t>
            </w:r>
          </w:p>
        </w:tc>
        <w:tc>
          <w:tcPr>
            <w:tcW w:w="113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ind w:left="-3"/>
              <w:jc w:val="center"/>
              <w:rPr>
                <w:rFonts w:ascii="Arial" w:hAnsi="Arial" w:cs="Arial"/>
                <w:sz w:val="14"/>
                <w:szCs w:val="18"/>
              </w:rPr>
            </w:pPr>
            <w:r w:rsidRPr="008319F5">
              <w:rPr>
                <w:rFonts w:ascii="Arial" w:hAnsi="Arial" w:cs="Arial"/>
                <w:sz w:val="14"/>
                <w:szCs w:val="18"/>
              </w:rPr>
              <w:t>Segundo</w:t>
            </w:r>
            <w:r w:rsidR="00FF06E9">
              <w:rPr>
                <w:rFonts w:ascii="Arial" w:hAnsi="Arial" w:cs="Arial"/>
                <w:sz w:val="14"/>
                <w:szCs w:val="18"/>
              </w:rPr>
              <w:t xml:space="preserve"> </w:t>
            </w:r>
            <w:r w:rsidRPr="008319F5">
              <w:rPr>
                <w:rFonts w:ascii="Arial" w:hAnsi="Arial" w:cs="Arial"/>
                <w:sz w:val="14"/>
                <w:szCs w:val="18"/>
              </w:rPr>
              <w:t>apellido</w:t>
            </w:r>
          </w:p>
        </w:tc>
        <w:tc>
          <w:tcPr>
            <w:tcW w:w="161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3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3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1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61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3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3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1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61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201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bl>
    <w:p w:rsidR="004D5B7A" w:rsidRPr="008319F5" w:rsidRDefault="004D5B7A" w:rsidP="00F44F96">
      <w:pPr>
        <w:spacing w:after="60" w:line="216" w:lineRule="exact"/>
        <w:rPr>
          <w:rFonts w:ascii="Arial" w:hAnsi="Arial" w:cs="Arial"/>
          <w:sz w:val="18"/>
          <w:szCs w:val="18"/>
        </w:rPr>
      </w:pPr>
    </w:p>
    <w:p w:rsidR="004D5B7A" w:rsidRPr="008319F5" w:rsidRDefault="004D5B7A" w:rsidP="00F44F96">
      <w:pPr>
        <w:spacing w:after="60" w:line="216" w:lineRule="exact"/>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F44F96">
      <w:pPr>
        <w:spacing w:after="60"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A7C4A">
      <w:pPr>
        <w:spacing w:after="101" w:line="216" w:lineRule="exact"/>
        <w:ind w:left="1080" w:right="899"/>
        <w:jc w:val="both"/>
        <w:rPr>
          <w:rFonts w:ascii="Arial" w:hAnsi="Arial" w:cs="Arial"/>
          <w:i/>
          <w:sz w:val="18"/>
          <w:szCs w:val="18"/>
        </w:rPr>
      </w:pPr>
      <w:r w:rsidRPr="008319F5">
        <w:rPr>
          <w:rFonts w:ascii="Arial" w:hAnsi="Arial" w:cs="Arial"/>
          <w:i/>
          <w:sz w:val="18"/>
          <w:szCs w:val="18"/>
        </w:rPr>
        <w:t>XIII.</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domicilio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smartTag w:uri="urn:schemas-microsoft-com:office:smarttags" w:element="PersonName">
        <w:smartTagPr>
          <w:attr w:name="ProductID" w:val="La Unidad"/>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Unidad</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Transparencia,</w:t>
      </w:r>
      <w:r w:rsidR="00FF06E9">
        <w:rPr>
          <w:rFonts w:ascii="Arial" w:hAnsi="Arial" w:cs="Arial"/>
          <w:i/>
          <w:sz w:val="18"/>
          <w:szCs w:val="18"/>
        </w:rPr>
        <w:t xml:space="preserve"> </w:t>
      </w:r>
      <w:r w:rsidRPr="008319F5">
        <w:rPr>
          <w:rFonts w:ascii="Arial" w:hAnsi="Arial" w:cs="Arial"/>
          <w:i/>
          <w:sz w:val="18"/>
          <w:szCs w:val="18"/>
        </w:rPr>
        <w:t>además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dirección</w:t>
      </w:r>
      <w:r w:rsidR="00FF06E9">
        <w:rPr>
          <w:rFonts w:ascii="Arial" w:hAnsi="Arial" w:cs="Arial"/>
          <w:i/>
          <w:sz w:val="18"/>
          <w:szCs w:val="18"/>
        </w:rPr>
        <w:t xml:space="preserve"> </w:t>
      </w:r>
      <w:r w:rsidRPr="008319F5">
        <w:rPr>
          <w:rFonts w:ascii="Arial" w:hAnsi="Arial" w:cs="Arial"/>
          <w:i/>
          <w:sz w:val="18"/>
          <w:szCs w:val="18"/>
        </w:rPr>
        <w:t>electrónica</w:t>
      </w:r>
      <w:r w:rsidR="00FF06E9">
        <w:rPr>
          <w:rFonts w:ascii="Arial" w:hAnsi="Arial" w:cs="Arial"/>
          <w:i/>
          <w:sz w:val="18"/>
          <w:szCs w:val="18"/>
        </w:rPr>
        <w:t xml:space="preserve"> </w:t>
      </w:r>
      <w:r w:rsidRPr="008319F5">
        <w:rPr>
          <w:rFonts w:ascii="Arial" w:hAnsi="Arial" w:cs="Arial"/>
          <w:i/>
          <w:sz w:val="18"/>
          <w:szCs w:val="18"/>
        </w:rPr>
        <w:t>donde</w:t>
      </w:r>
      <w:r w:rsidR="00FF06E9">
        <w:rPr>
          <w:rFonts w:ascii="Arial" w:hAnsi="Arial" w:cs="Arial"/>
          <w:i/>
          <w:sz w:val="18"/>
          <w:szCs w:val="18"/>
        </w:rPr>
        <w:t xml:space="preserve"> </w:t>
      </w:r>
      <w:r w:rsidRPr="008319F5">
        <w:rPr>
          <w:rFonts w:ascii="Arial" w:hAnsi="Arial" w:cs="Arial"/>
          <w:i/>
          <w:sz w:val="18"/>
          <w:szCs w:val="18"/>
        </w:rPr>
        <w:t>podrán</w:t>
      </w:r>
      <w:r w:rsidR="00FF06E9">
        <w:rPr>
          <w:rFonts w:ascii="Arial" w:hAnsi="Arial" w:cs="Arial"/>
          <w:i/>
          <w:sz w:val="18"/>
          <w:szCs w:val="18"/>
        </w:rPr>
        <w:t xml:space="preserve"> </w:t>
      </w:r>
      <w:r w:rsidRPr="008319F5">
        <w:rPr>
          <w:rFonts w:ascii="Arial" w:hAnsi="Arial" w:cs="Arial"/>
          <w:i/>
          <w:sz w:val="18"/>
          <w:szCs w:val="18"/>
        </w:rPr>
        <w:t>recibirse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solicitudes</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obtener</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necesaria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puedan</w:t>
      </w:r>
      <w:r w:rsidR="00FF06E9">
        <w:rPr>
          <w:rFonts w:ascii="Arial" w:hAnsi="Arial" w:cs="Arial"/>
          <w:sz w:val="18"/>
          <w:szCs w:val="18"/>
        </w:rPr>
        <w:t xml:space="preserve"> </w:t>
      </w:r>
      <w:r w:rsidRPr="008319F5">
        <w:rPr>
          <w:rFonts w:ascii="Arial" w:hAnsi="Arial" w:cs="Arial"/>
          <w:sz w:val="18"/>
          <w:szCs w:val="18"/>
        </w:rPr>
        <w:t>establecer</w:t>
      </w:r>
      <w:r w:rsidR="00FF06E9">
        <w:rPr>
          <w:rFonts w:ascii="Arial" w:hAnsi="Arial" w:cs="Arial"/>
          <w:sz w:val="18"/>
          <w:szCs w:val="18"/>
        </w:rPr>
        <w:t xml:space="preserve"> </w:t>
      </w:r>
      <w:r w:rsidRPr="008319F5">
        <w:rPr>
          <w:rFonts w:ascii="Arial" w:hAnsi="Arial" w:cs="Arial"/>
          <w:sz w:val="18"/>
          <w:szCs w:val="18"/>
        </w:rPr>
        <w:t>contacto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requieren,</w:t>
      </w:r>
      <w:r w:rsidR="00FF06E9">
        <w:rPr>
          <w:rFonts w:ascii="Arial" w:hAnsi="Arial" w:cs="Arial"/>
          <w:sz w:val="18"/>
          <w:szCs w:val="18"/>
        </w:rPr>
        <w:t xml:space="preserve"> </w:t>
      </w:r>
      <w:r w:rsidRPr="008319F5">
        <w:rPr>
          <w:rFonts w:ascii="Arial" w:hAnsi="Arial" w:cs="Arial"/>
          <w:sz w:val="18"/>
          <w:szCs w:val="18"/>
        </w:rPr>
        <w:t>auxiliarlos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elaboración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orientarlos</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competentes</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45,</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III,</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requiere,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orientarlos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CB54FA"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motivo,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complementaria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domicilio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dirección</w:t>
      </w:r>
      <w:r w:rsidR="00FF06E9">
        <w:rPr>
          <w:rFonts w:ascii="Arial" w:hAnsi="Arial" w:cs="Arial"/>
          <w:sz w:val="18"/>
          <w:szCs w:val="18"/>
        </w:rPr>
        <w:t xml:space="preserve"> </w:t>
      </w:r>
      <w:r w:rsidRPr="008319F5">
        <w:rPr>
          <w:rFonts w:ascii="Arial" w:hAnsi="Arial" w:cs="Arial"/>
          <w:sz w:val="18"/>
          <w:szCs w:val="18"/>
        </w:rPr>
        <w:t>electrónica,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números</w:t>
      </w:r>
      <w:r w:rsidR="00FF06E9">
        <w:rPr>
          <w:rFonts w:ascii="Arial" w:hAnsi="Arial" w:cs="Arial"/>
          <w:sz w:val="18"/>
          <w:szCs w:val="18"/>
        </w:rPr>
        <w:t xml:space="preserve"> </w:t>
      </w:r>
      <w:r w:rsidRPr="008319F5">
        <w:rPr>
          <w:rFonts w:ascii="Arial" w:hAnsi="Arial" w:cs="Arial"/>
          <w:sz w:val="18"/>
          <w:szCs w:val="18"/>
        </w:rPr>
        <w:t>telefónicos</w:t>
      </w:r>
      <w:r w:rsidR="00FF06E9">
        <w:rPr>
          <w:rFonts w:ascii="Arial" w:hAnsi="Arial" w:cs="Arial"/>
          <w:sz w:val="18"/>
          <w:szCs w:val="18"/>
        </w:rPr>
        <w:t xml:space="preserve"> </w:t>
      </w:r>
      <w:r w:rsidRPr="008319F5">
        <w:rPr>
          <w:rFonts w:ascii="Arial" w:hAnsi="Arial" w:cs="Arial"/>
          <w:sz w:val="18"/>
          <w:szCs w:val="18"/>
        </w:rPr>
        <w:t>oficiales,</w:t>
      </w:r>
      <w:r w:rsidR="00FF06E9">
        <w:rPr>
          <w:rFonts w:ascii="Arial" w:hAnsi="Arial" w:cs="Arial"/>
          <w:sz w:val="18"/>
          <w:szCs w:val="18"/>
        </w:rPr>
        <w:t xml:space="preserve"> </w:t>
      </w:r>
      <w:r w:rsidRPr="008319F5">
        <w:rPr>
          <w:rFonts w:ascii="Arial" w:hAnsi="Arial" w:cs="Arial"/>
          <w:sz w:val="18"/>
          <w:szCs w:val="18"/>
        </w:rPr>
        <w:t>horario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atención,</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del(la)</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Uni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habilitado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cumplir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establecidas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referido</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correos</w:t>
      </w:r>
      <w:r w:rsidR="00FF06E9">
        <w:rPr>
          <w:rFonts w:ascii="Arial" w:hAnsi="Arial" w:cs="Arial"/>
          <w:sz w:val="18"/>
          <w:szCs w:val="18"/>
        </w:rPr>
        <w:t xml:space="preserve"> </w:t>
      </w:r>
      <w:r w:rsidRPr="008319F5">
        <w:rPr>
          <w:rFonts w:ascii="Arial" w:hAnsi="Arial" w:cs="Arial"/>
          <w:sz w:val="18"/>
          <w:szCs w:val="18"/>
        </w:rPr>
        <w:t>electrónicos</w:t>
      </w:r>
      <w:r w:rsidR="00FF06E9">
        <w:rPr>
          <w:rFonts w:ascii="Arial" w:hAnsi="Arial" w:cs="Arial"/>
          <w:sz w:val="18"/>
          <w:szCs w:val="18"/>
        </w:rPr>
        <w:t xml:space="preserve"> </w:t>
      </w:r>
      <w:r w:rsidRPr="008319F5">
        <w:rPr>
          <w:rFonts w:ascii="Arial" w:hAnsi="Arial" w:cs="Arial"/>
          <w:sz w:val="18"/>
          <w:szCs w:val="18"/>
        </w:rPr>
        <w:t>oficiales</w:t>
      </w:r>
      <w:r w:rsidR="00FF06E9">
        <w:rPr>
          <w:rFonts w:ascii="Arial" w:hAnsi="Arial" w:cs="Arial"/>
          <w:sz w:val="18"/>
          <w:szCs w:val="18"/>
        </w:rPr>
        <w:t xml:space="preserve"> </w:t>
      </w:r>
      <w:r w:rsidRPr="008319F5">
        <w:rPr>
          <w:rFonts w:ascii="Arial" w:hAnsi="Arial" w:cs="Arial"/>
          <w:sz w:val="18"/>
          <w:szCs w:val="18"/>
        </w:rPr>
        <w:t>activos</w:t>
      </w:r>
      <w:r w:rsidR="00FF06E9">
        <w:rPr>
          <w:rFonts w:ascii="Arial" w:hAnsi="Arial" w:cs="Arial"/>
          <w:sz w:val="18"/>
          <w:szCs w:val="18"/>
        </w:rPr>
        <w:t xml:space="preserve"> </w:t>
      </w:r>
      <w:r w:rsidRPr="008319F5">
        <w:rPr>
          <w:rFonts w:ascii="Arial" w:hAnsi="Arial" w:cs="Arial"/>
          <w:sz w:val="18"/>
          <w:szCs w:val="18"/>
        </w:rPr>
        <w:t>--independientemente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menor</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jefe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departamento</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homólogo--,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publicados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VII</w:t>
      </w:r>
      <w:r w:rsidR="00FF06E9">
        <w:rPr>
          <w:rFonts w:ascii="Arial" w:hAnsi="Arial" w:cs="Arial"/>
          <w:sz w:val="18"/>
          <w:szCs w:val="18"/>
        </w:rPr>
        <w:t xml:space="preserve"> </w:t>
      </w:r>
      <w:r w:rsidRPr="008319F5">
        <w:rPr>
          <w:rFonts w:ascii="Arial" w:hAnsi="Arial" w:cs="Arial"/>
          <w:sz w:val="18"/>
          <w:szCs w:val="18"/>
        </w:rPr>
        <w:t>(directorio)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podrá</w:t>
      </w:r>
      <w:r w:rsidR="00FF06E9">
        <w:rPr>
          <w:rFonts w:ascii="Arial" w:hAnsi="Arial" w:cs="Arial"/>
          <w:sz w:val="18"/>
          <w:szCs w:val="18"/>
        </w:rPr>
        <w:t xml:space="preserve"> </w:t>
      </w:r>
      <w:r w:rsidRPr="008319F5">
        <w:rPr>
          <w:rFonts w:ascii="Arial" w:hAnsi="Arial" w:cs="Arial"/>
          <w:sz w:val="18"/>
          <w:szCs w:val="18"/>
        </w:rPr>
        <w:t>establecer</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indique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reciben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correo</w:t>
      </w:r>
      <w:r w:rsidR="00FF06E9">
        <w:rPr>
          <w:rFonts w:ascii="Arial" w:hAnsi="Arial" w:cs="Arial"/>
          <w:sz w:val="18"/>
          <w:szCs w:val="18"/>
        </w:rPr>
        <w:t xml:space="preserve"> </w:t>
      </w:r>
      <w:r w:rsidRPr="008319F5">
        <w:rPr>
          <w:rFonts w:ascii="Arial" w:hAnsi="Arial" w:cs="Arial"/>
          <w:sz w:val="18"/>
          <w:szCs w:val="18"/>
        </w:rPr>
        <w:t>electrónico</w:t>
      </w:r>
      <w:r w:rsidR="00FF06E9">
        <w:rPr>
          <w:rFonts w:ascii="Arial" w:hAnsi="Arial" w:cs="Arial"/>
          <w:sz w:val="18"/>
          <w:szCs w:val="18"/>
        </w:rPr>
        <w:t xml:space="preserve"> </w:t>
      </w:r>
      <w:r w:rsidRPr="008319F5">
        <w:rPr>
          <w:rFonts w:ascii="Arial" w:hAnsi="Arial" w:cs="Arial"/>
          <w:sz w:val="18"/>
          <w:szCs w:val="18"/>
        </w:rPr>
        <w:t>ya</w:t>
      </w:r>
      <w:r w:rsidR="00FF06E9">
        <w:rPr>
          <w:rFonts w:ascii="Arial" w:hAnsi="Arial" w:cs="Arial"/>
          <w:sz w:val="18"/>
          <w:szCs w:val="18"/>
        </w:rPr>
        <w:t xml:space="preserve"> </w:t>
      </w:r>
      <w:r w:rsidRPr="008319F5">
        <w:rPr>
          <w:rFonts w:ascii="Arial" w:hAnsi="Arial" w:cs="Arial"/>
          <w:sz w:val="18"/>
          <w:szCs w:val="18"/>
        </w:rPr>
        <w:t>señalado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oficinas</w:t>
      </w:r>
      <w:r w:rsidR="00FF06E9">
        <w:rPr>
          <w:rFonts w:ascii="Arial" w:hAnsi="Arial" w:cs="Arial"/>
          <w:sz w:val="18"/>
          <w:szCs w:val="18"/>
        </w:rPr>
        <w:t xml:space="preserve"> </w:t>
      </w:r>
      <w:r w:rsidRPr="008319F5">
        <w:rPr>
          <w:rFonts w:ascii="Arial" w:hAnsi="Arial" w:cs="Arial"/>
          <w:sz w:val="18"/>
          <w:szCs w:val="18"/>
        </w:rPr>
        <w:t>designadas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ello,</w:t>
      </w:r>
      <w:r w:rsidR="00FF06E9">
        <w:rPr>
          <w:rFonts w:ascii="Arial" w:hAnsi="Arial" w:cs="Arial"/>
          <w:sz w:val="18"/>
          <w:szCs w:val="18"/>
        </w:rPr>
        <w:t xml:space="preserve"> </w:t>
      </w:r>
      <w:r w:rsidRPr="008319F5">
        <w:rPr>
          <w:rFonts w:ascii="Arial" w:hAnsi="Arial" w:cs="Arial"/>
          <w:sz w:val="18"/>
          <w:szCs w:val="18"/>
        </w:rPr>
        <w:t>vía</w:t>
      </w:r>
      <w:r w:rsidR="00FF06E9">
        <w:rPr>
          <w:rFonts w:ascii="Arial" w:hAnsi="Arial" w:cs="Arial"/>
          <w:sz w:val="18"/>
          <w:szCs w:val="18"/>
        </w:rPr>
        <w:t xml:space="preserve"> </w:t>
      </w:r>
      <w:r w:rsidRPr="008319F5">
        <w:rPr>
          <w:rFonts w:ascii="Arial" w:hAnsi="Arial" w:cs="Arial"/>
          <w:sz w:val="18"/>
          <w:szCs w:val="18"/>
        </w:rPr>
        <w:t>telefónica,</w:t>
      </w:r>
      <w:r w:rsidR="00FF06E9">
        <w:rPr>
          <w:rFonts w:ascii="Arial" w:hAnsi="Arial" w:cs="Arial"/>
          <w:sz w:val="18"/>
          <w:szCs w:val="18"/>
        </w:rPr>
        <w:t xml:space="preserve"> </w:t>
      </w:r>
      <w:r w:rsidRPr="008319F5">
        <w:rPr>
          <w:rFonts w:ascii="Arial" w:hAnsi="Arial" w:cs="Arial"/>
          <w:sz w:val="18"/>
          <w:szCs w:val="18"/>
        </w:rPr>
        <w:t>correo</w:t>
      </w:r>
      <w:r w:rsidR="00FF06E9">
        <w:rPr>
          <w:rFonts w:ascii="Arial" w:hAnsi="Arial" w:cs="Arial"/>
          <w:sz w:val="18"/>
          <w:szCs w:val="18"/>
        </w:rPr>
        <w:t xml:space="preserve"> </w:t>
      </w:r>
      <w:r w:rsidRPr="008319F5">
        <w:rPr>
          <w:rFonts w:ascii="Arial" w:hAnsi="Arial" w:cs="Arial"/>
          <w:sz w:val="18"/>
          <w:szCs w:val="18"/>
        </w:rPr>
        <w:t>postal,</w:t>
      </w:r>
      <w:r w:rsidR="00FF06E9">
        <w:rPr>
          <w:rFonts w:ascii="Arial" w:hAnsi="Arial" w:cs="Arial"/>
          <w:sz w:val="18"/>
          <w:szCs w:val="18"/>
        </w:rPr>
        <w:t xml:space="preserve"> </w:t>
      </w:r>
      <w:r w:rsidRPr="008319F5">
        <w:rPr>
          <w:rFonts w:ascii="Arial" w:hAnsi="Arial" w:cs="Arial"/>
          <w:sz w:val="18"/>
          <w:szCs w:val="18"/>
        </w:rPr>
        <w:t>mensajería,</w:t>
      </w:r>
      <w:r w:rsidR="00FF06E9">
        <w:rPr>
          <w:rFonts w:ascii="Arial" w:hAnsi="Arial" w:cs="Arial"/>
          <w:sz w:val="18"/>
          <w:szCs w:val="18"/>
        </w:rPr>
        <w:t xml:space="preserve"> </w:t>
      </w:r>
      <w:r w:rsidRPr="008319F5">
        <w:rPr>
          <w:rFonts w:ascii="Arial" w:hAnsi="Arial" w:cs="Arial"/>
          <w:sz w:val="18"/>
          <w:szCs w:val="18"/>
        </w:rPr>
        <w:t>telégrafo,</w:t>
      </w:r>
      <w:r w:rsidR="00FF06E9">
        <w:rPr>
          <w:rFonts w:ascii="Arial" w:hAnsi="Arial" w:cs="Arial"/>
          <w:sz w:val="18"/>
          <w:szCs w:val="18"/>
        </w:rPr>
        <w:t xml:space="preserve"> </w:t>
      </w:r>
      <w:r w:rsidRPr="008319F5">
        <w:rPr>
          <w:rFonts w:ascii="Arial" w:hAnsi="Arial" w:cs="Arial"/>
          <w:sz w:val="18"/>
          <w:szCs w:val="18"/>
        </w:rPr>
        <w:t>verbalmente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aprobado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podrán</w:t>
      </w:r>
      <w:r w:rsidR="00FF06E9">
        <w:rPr>
          <w:rFonts w:ascii="Arial" w:hAnsi="Arial" w:cs="Arial"/>
          <w:sz w:val="18"/>
          <w:szCs w:val="18"/>
        </w:rPr>
        <w:t xml:space="preserve"> </w:t>
      </w:r>
      <w:r w:rsidRPr="008319F5">
        <w:rPr>
          <w:rFonts w:ascii="Arial" w:hAnsi="Arial" w:cs="Arial"/>
          <w:sz w:val="18"/>
          <w:szCs w:val="18"/>
        </w:rPr>
        <w:t>presentarse</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requisitos</w:t>
      </w:r>
      <w:r w:rsidRPr="008319F5">
        <w:rPr>
          <w:rFonts w:ascii="Arial" w:hAnsi="Arial" w:cs="Arial"/>
          <w:position w:val="6"/>
          <w:sz w:val="14"/>
          <w:szCs w:val="18"/>
        </w:rPr>
        <w:footnoteReference w:id="22"/>
      </w:r>
      <w:r w:rsidR="00FF06E9">
        <w:rPr>
          <w:rFonts w:ascii="Arial" w:hAnsi="Arial" w:cs="Arial"/>
          <w:sz w:val="18"/>
          <w:szCs w:val="18"/>
        </w:rPr>
        <w:t xml:space="preserve"> </w:t>
      </w:r>
      <w:r w:rsidRPr="008319F5">
        <w:rPr>
          <w:rFonts w:ascii="Arial" w:hAnsi="Arial" w:cs="Arial"/>
          <w:sz w:val="18"/>
          <w:szCs w:val="18"/>
        </w:rPr>
        <w:t>máximos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indica</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formará</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Nacional.</w:t>
      </w:r>
      <w:r w:rsidRPr="008319F5">
        <w:rPr>
          <w:rFonts w:ascii="Arial" w:hAnsi="Arial" w:cs="Arial"/>
          <w:position w:val="6"/>
          <w:sz w:val="14"/>
          <w:szCs w:val="18"/>
        </w:rPr>
        <w:footnoteReference w:id="23"/>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coherente</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señalado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II</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VII</w:t>
      </w:r>
      <w:r w:rsidR="00FF06E9">
        <w:rPr>
          <w:rFonts w:ascii="Arial" w:hAnsi="Arial" w:cs="Arial"/>
          <w:sz w:val="18"/>
          <w:szCs w:val="18"/>
        </w:rPr>
        <w:t xml:space="preserve"> </w:t>
      </w:r>
      <w:r w:rsidRPr="008319F5">
        <w:rPr>
          <w:rFonts w:ascii="Arial" w:hAnsi="Arial" w:cs="Arial"/>
          <w:sz w:val="18"/>
          <w:szCs w:val="18"/>
        </w:rPr>
        <w:t>(directorio),</w:t>
      </w:r>
      <w:r w:rsidR="00FF06E9">
        <w:rPr>
          <w:rFonts w:ascii="Arial" w:hAnsi="Arial" w:cs="Arial"/>
          <w:sz w:val="18"/>
          <w:szCs w:val="18"/>
        </w:rPr>
        <w:t xml:space="preserve"> </w:t>
      </w:r>
      <w:r w:rsidRPr="008319F5">
        <w:rPr>
          <w:rFonts w:ascii="Arial" w:hAnsi="Arial" w:cs="Arial"/>
          <w:sz w:val="18"/>
          <w:szCs w:val="18"/>
        </w:rPr>
        <w:t>VIII</w:t>
      </w:r>
      <w:r w:rsidR="00FF06E9">
        <w:rPr>
          <w:rFonts w:ascii="Arial" w:hAnsi="Arial" w:cs="Arial"/>
          <w:sz w:val="18"/>
          <w:szCs w:val="18"/>
        </w:rPr>
        <w:t xml:space="preserve"> </w:t>
      </w:r>
      <w:r w:rsidRPr="008319F5">
        <w:rPr>
          <w:rFonts w:ascii="Arial" w:hAnsi="Arial" w:cs="Arial"/>
          <w:sz w:val="18"/>
          <w:szCs w:val="18"/>
        </w:rPr>
        <w:t>(remuneración)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XVII</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curricular).</w:t>
      </w:r>
    </w:p>
    <w:p w:rsidR="004D5B7A" w:rsidRPr="008319F5" w:rsidRDefault="00B27B8F" w:rsidP="004A7C4A">
      <w:pPr>
        <w:spacing w:after="101" w:line="21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15</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después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modificación.</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4A7C4A">
      <w:pPr>
        <w:spacing w:after="101" w:line="21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B120D5" w:rsidRPr="008319F5" w:rsidRDefault="004D5B7A" w:rsidP="004A7C4A">
      <w:pPr>
        <w:spacing w:after="101" w:line="21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b/>
          <w:sz w:val="18"/>
          <w:szCs w:val="18"/>
        </w:rPr>
        <w:tab/>
      </w:r>
      <w:r w:rsidRPr="008319F5">
        <w:rPr>
          <w:rFonts w:ascii="Arial" w:hAnsi="Arial" w:cs="Arial"/>
          <w:sz w:val="18"/>
          <w:szCs w:val="18"/>
        </w:rPr>
        <w:t>Domicilio</w:t>
      </w:r>
      <w:r w:rsidRPr="008319F5">
        <w:rPr>
          <w:rFonts w:ascii="Arial" w:hAnsi="Arial" w:cs="Arial"/>
          <w:position w:val="6"/>
          <w:sz w:val="14"/>
          <w:szCs w:val="18"/>
        </w:rPr>
        <w:footnoteReference w:id="24"/>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Uni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[calle],</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exterior,</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[colonia],</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delegación</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postal)</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Teléfono(s)</w:t>
      </w:r>
      <w:r w:rsidR="00FF06E9">
        <w:rPr>
          <w:rFonts w:ascii="Arial" w:hAnsi="Arial" w:cs="Arial"/>
          <w:sz w:val="18"/>
          <w:szCs w:val="18"/>
        </w:rPr>
        <w:t xml:space="preserve"> </w:t>
      </w:r>
      <w:r w:rsidRPr="008319F5">
        <w:rPr>
          <w:rFonts w:ascii="Arial" w:hAnsi="Arial" w:cs="Arial"/>
          <w:sz w:val="18"/>
          <w:szCs w:val="18"/>
        </w:rPr>
        <w:t>oficial(es)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extensión(es)</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Horario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atención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Uni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Correo</w:t>
      </w:r>
      <w:r w:rsidR="00FF06E9">
        <w:rPr>
          <w:rFonts w:ascii="Arial" w:hAnsi="Arial" w:cs="Arial"/>
          <w:sz w:val="18"/>
          <w:szCs w:val="18"/>
        </w:rPr>
        <w:t xml:space="preserve"> </w:t>
      </w:r>
      <w:r w:rsidRPr="008319F5">
        <w:rPr>
          <w:rFonts w:ascii="Arial" w:hAnsi="Arial" w:cs="Arial"/>
          <w:sz w:val="18"/>
          <w:szCs w:val="18"/>
        </w:rPr>
        <w:t>electrónico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activo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Uni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recibirán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indique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reciben</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reciben</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&lt;&lt;sujeto</w:t>
      </w:r>
      <w:r w:rsidR="00FF06E9">
        <w:rPr>
          <w:rFonts w:ascii="Arial" w:hAnsi="Arial" w:cs="Arial"/>
          <w:sz w:val="18"/>
          <w:szCs w:val="18"/>
        </w:rPr>
        <w:t xml:space="preserve"> </w:t>
      </w:r>
      <w:r w:rsidRPr="008319F5">
        <w:rPr>
          <w:rFonts w:ascii="Arial" w:hAnsi="Arial" w:cs="Arial"/>
          <w:sz w:val="18"/>
          <w:szCs w:val="18"/>
        </w:rPr>
        <w:t>obligado&gt;&gt;,</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correo</w:t>
      </w:r>
      <w:r w:rsidR="00FF06E9">
        <w:rPr>
          <w:rFonts w:ascii="Arial" w:hAnsi="Arial" w:cs="Arial"/>
          <w:sz w:val="18"/>
          <w:szCs w:val="18"/>
        </w:rPr>
        <w:t xml:space="preserve"> </w:t>
      </w:r>
      <w:r w:rsidRPr="008319F5">
        <w:rPr>
          <w:rFonts w:ascii="Arial" w:hAnsi="Arial" w:cs="Arial"/>
          <w:sz w:val="18"/>
          <w:szCs w:val="18"/>
        </w:rPr>
        <w:t>electrónico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Uni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domicilio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ésta,</w:t>
      </w:r>
      <w:r w:rsidR="00FF06E9">
        <w:rPr>
          <w:rFonts w:ascii="Arial" w:hAnsi="Arial" w:cs="Arial"/>
          <w:sz w:val="18"/>
          <w:szCs w:val="18"/>
        </w:rPr>
        <w:t xml:space="preserve"> </w:t>
      </w:r>
      <w:r w:rsidRPr="008319F5">
        <w:rPr>
          <w:rFonts w:ascii="Arial" w:hAnsi="Arial" w:cs="Arial"/>
          <w:sz w:val="18"/>
          <w:szCs w:val="18"/>
        </w:rPr>
        <w:t>vía</w:t>
      </w:r>
      <w:r w:rsidR="00FF06E9">
        <w:rPr>
          <w:rFonts w:ascii="Arial" w:hAnsi="Arial" w:cs="Arial"/>
          <w:sz w:val="18"/>
          <w:szCs w:val="18"/>
        </w:rPr>
        <w:t xml:space="preserve"> </w:t>
      </w:r>
      <w:r w:rsidRPr="008319F5">
        <w:rPr>
          <w:rFonts w:ascii="Arial" w:hAnsi="Arial" w:cs="Arial"/>
          <w:sz w:val="18"/>
          <w:szCs w:val="18"/>
        </w:rPr>
        <w:t>telefónica,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correo</w:t>
      </w:r>
      <w:r w:rsidR="00FF06E9">
        <w:rPr>
          <w:rFonts w:ascii="Arial" w:hAnsi="Arial" w:cs="Arial"/>
          <w:sz w:val="18"/>
          <w:szCs w:val="18"/>
        </w:rPr>
        <w:t xml:space="preserve"> </w:t>
      </w:r>
      <w:r w:rsidRPr="008319F5">
        <w:rPr>
          <w:rFonts w:ascii="Arial" w:hAnsi="Arial" w:cs="Arial"/>
          <w:sz w:val="18"/>
          <w:szCs w:val="18"/>
        </w:rPr>
        <w:t>postal,</w:t>
      </w:r>
      <w:r w:rsidR="00FF06E9">
        <w:rPr>
          <w:rFonts w:ascii="Arial" w:hAnsi="Arial" w:cs="Arial"/>
          <w:sz w:val="18"/>
          <w:szCs w:val="18"/>
        </w:rPr>
        <w:t xml:space="preserve"> </w:t>
      </w:r>
      <w:r w:rsidRPr="008319F5">
        <w:rPr>
          <w:rFonts w:ascii="Arial" w:hAnsi="Arial" w:cs="Arial"/>
          <w:sz w:val="18"/>
          <w:szCs w:val="18"/>
        </w:rPr>
        <w:t>mensajería,</w:t>
      </w:r>
      <w:r w:rsidR="00FF06E9">
        <w:rPr>
          <w:rFonts w:ascii="Arial" w:hAnsi="Arial" w:cs="Arial"/>
          <w:sz w:val="18"/>
          <w:szCs w:val="18"/>
        </w:rPr>
        <w:t xml:space="preserve"> </w:t>
      </w:r>
      <w:r w:rsidRPr="008319F5">
        <w:rPr>
          <w:rFonts w:ascii="Arial" w:hAnsi="Arial" w:cs="Arial"/>
          <w:sz w:val="18"/>
          <w:szCs w:val="18"/>
        </w:rPr>
        <w:t>telégrafo,</w:t>
      </w:r>
      <w:r w:rsidR="00FF06E9">
        <w:rPr>
          <w:rFonts w:ascii="Arial" w:hAnsi="Arial" w:cs="Arial"/>
          <w:sz w:val="18"/>
          <w:szCs w:val="18"/>
        </w:rPr>
        <w:t xml:space="preserve"> </w:t>
      </w:r>
      <w:r w:rsidRPr="008319F5">
        <w:rPr>
          <w:rFonts w:ascii="Arial" w:hAnsi="Arial" w:cs="Arial"/>
          <w:sz w:val="18"/>
          <w:szCs w:val="18"/>
        </w:rPr>
        <w:t>verbalmente</w:t>
      </w:r>
      <w:r w:rsidR="00FF06E9">
        <w:rPr>
          <w:rFonts w:ascii="Arial" w:hAnsi="Arial" w:cs="Arial"/>
          <w:sz w:val="18"/>
          <w:szCs w:val="18"/>
        </w:rPr>
        <w:t xml:space="preserve"> </w:t>
      </w:r>
      <w:r w:rsidRPr="008319F5">
        <w:rPr>
          <w:rFonts w:ascii="Arial" w:hAnsi="Arial" w:cs="Arial"/>
          <w:sz w:val="18"/>
          <w:szCs w:val="18"/>
        </w:rPr>
        <w:t>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habilitado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capturará</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electrónico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aprobado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Nacional”</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dirección</w:t>
      </w:r>
      <w:r w:rsidR="00FF06E9">
        <w:rPr>
          <w:rFonts w:ascii="Arial" w:hAnsi="Arial" w:cs="Arial"/>
          <w:sz w:val="18"/>
          <w:szCs w:val="18"/>
        </w:rPr>
        <w:t xml:space="preserve"> </w:t>
      </w:r>
      <w:r w:rsidRPr="008319F5">
        <w:rPr>
          <w:rFonts w:ascii="Arial" w:hAnsi="Arial" w:cs="Arial"/>
          <w:sz w:val="18"/>
          <w:szCs w:val="18"/>
        </w:rPr>
        <w:t>electrónica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p>
    <w:p w:rsidR="004D5B7A" w:rsidRPr="008319F5" w:rsidRDefault="004D5B7A" w:rsidP="00F44F96">
      <w:pPr>
        <w:spacing w:after="80"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Nombres</w:t>
      </w:r>
      <w:r w:rsidR="00FF06E9">
        <w:rPr>
          <w:rFonts w:ascii="Arial" w:hAnsi="Arial" w:cs="Arial"/>
          <w:sz w:val="18"/>
          <w:szCs w:val="18"/>
        </w:rPr>
        <w:t xml:space="preserve"> </w:t>
      </w:r>
      <w:r w:rsidRPr="008319F5">
        <w:rPr>
          <w:rFonts w:ascii="Arial" w:hAnsi="Arial" w:cs="Arial"/>
          <w:sz w:val="18"/>
          <w:szCs w:val="18"/>
        </w:rPr>
        <w:t>completos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Uni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habilitado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cumplir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establecidas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45</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independientemente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menor</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jefe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departamento</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homólogo</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publicados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VII</w:t>
      </w:r>
      <w:r w:rsidR="00FF06E9">
        <w:rPr>
          <w:rFonts w:ascii="Arial" w:hAnsi="Arial" w:cs="Arial"/>
          <w:sz w:val="18"/>
          <w:szCs w:val="18"/>
        </w:rPr>
        <w:t xml:space="preserve"> </w:t>
      </w:r>
      <w:r w:rsidRPr="008319F5">
        <w:rPr>
          <w:rFonts w:ascii="Arial" w:hAnsi="Arial" w:cs="Arial"/>
          <w:sz w:val="18"/>
          <w:szCs w:val="18"/>
        </w:rPr>
        <w:t>(directorio)</w:t>
      </w:r>
    </w:p>
    <w:p w:rsidR="004D5B7A" w:rsidRPr="008319F5" w:rsidRDefault="004D5B7A" w:rsidP="00F44F96">
      <w:pPr>
        <w:spacing w:after="80"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ocupan</w:t>
      </w:r>
      <w:r w:rsidR="00FF06E9">
        <w:rPr>
          <w:rFonts w:ascii="Arial" w:hAnsi="Arial" w:cs="Arial"/>
          <w:sz w:val="18"/>
          <w:szCs w:val="18"/>
        </w:rPr>
        <w:t xml:space="preserve"> </w:t>
      </w:r>
      <w:r w:rsidRPr="008319F5">
        <w:rPr>
          <w:rFonts w:ascii="Arial" w:hAnsi="Arial" w:cs="Arial"/>
          <w:sz w:val="18"/>
          <w:szCs w:val="18"/>
        </w:rPr>
        <w:t>el(la)</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Uni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habilitado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cumplir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establecidas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45</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B120D5" w:rsidRPr="008319F5" w:rsidRDefault="004D5B7A" w:rsidP="00F44F96">
      <w:pPr>
        <w:spacing w:after="80"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función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asignado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Uni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p>
    <w:p w:rsidR="004D5B7A" w:rsidRPr="008319F5" w:rsidRDefault="004D5B7A" w:rsidP="00F44F96">
      <w:pPr>
        <w:spacing w:after="80" w:line="21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F44F96">
      <w:pPr>
        <w:tabs>
          <w:tab w:val="left" w:pos="8505"/>
        </w:tabs>
        <w:spacing w:after="80"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15</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después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modificación</w:t>
      </w:r>
    </w:p>
    <w:p w:rsidR="00CB54FA" w:rsidRPr="008319F5" w:rsidRDefault="004D5B7A" w:rsidP="00F44F96">
      <w:pPr>
        <w:tabs>
          <w:tab w:val="left" w:pos="8505"/>
        </w:tabs>
        <w:spacing w:after="80"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F44F96">
      <w:pPr>
        <w:tabs>
          <w:tab w:val="left" w:pos="8505"/>
        </w:tabs>
        <w:spacing w:after="80"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F44F96">
      <w:pPr>
        <w:spacing w:after="80" w:line="21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F44F96">
      <w:pPr>
        <w:spacing w:after="80"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F44F96">
      <w:pPr>
        <w:spacing w:after="80"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F44F96">
      <w:pPr>
        <w:spacing w:after="80"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F44F96">
      <w:pPr>
        <w:spacing w:after="80" w:line="21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F44F96">
      <w:pPr>
        <w:spacing w:after="80"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13,</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F44F96">
      <w:pPr>
        <w:spacing w:after="80"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F44F96">
      <w:pPr>
        <w:spacing w:after="80" w:line="216" w:lineRule="exact"/>
        <w:jc w:val="both"/>
        <w:rPr>
          <w:rFonts w:ascii="Arial" w:hAnsi="Arial" w:cs="Arial"/>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13</w:t>
      </w:r>
      <w:r w:rsidR="00FF06E9">
        <w:rPr>
          <w:rFonts w:ascii="Arial" w:hAnsi="Arial" w:cs="Arial"/>
          <w:b/>
          <w:sz w:val="18"/>
          <w:szCs w:val="18"/>
        </w:rPr>
        <w:t xml:space="preserve"> </w:t>
      </w:r>
      <w:r w:rsidRPr="008319F5">
        <w:rPr>
          <w:rFonts w:ascii="Arial" w:hAnsi="Arial" w:cs="Arial"/>
          <w:b/>
          <w:sz w:val="18"/>
          <w:szCs w:val="18"/>
        </w:rPr>
        <w:t>LGT_Art_70_Fr_XIII</w:t>
      </w:r>
    </w:p>
    <w:p w:rsidR="004D5B7A" w:rsidRPr="008319F5" w:rsidRDefault="004D5B7A" w:rsidP="004A7C4A">
      <w:pPr>
        <w:tabs>
          <w:tab w:val="left" w:pos="8070"/>
        </w:tabs>
        <w:spacing w:after="101" w:line="216" w:lineRule="exact"/>
        <w:ind w:left="55"/>
        <w:jc w:val="center"/>
        <w:rPr>
          <w:rFonts w:ascii="Arial" w:hAnsi="Arial" w:cs="Arial"/>
          <w:b/>
          <w:sz w:val="18"/>
          <w:szCs w:val="18"/>
        </w:rPr>
      </w:pPr>
      <w:r w:rsidRPr="008319F5">
        <w:rPr>
          <w:rFonts w:ascii="Arial" w:hAnsi="Arial" w:cs="Arial"/>
          <w:b/>
          <w:sz w:val="18"/>
          <w:szCs w:val="18"/>
        </w:rPr>
        <w:t>Unidad</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Transparencia</w:t>
      </w:r>
      <w:r w:rsidR="00FF06E9">
        <w:rPr>
          <w:rFonts w:ascii="Arial" w:hAnsi="Arial" w:cs="Arial"/>
          <w:b/>
          <w:sz w:val="18"/>
          <w:szCs w:val="18"/>
        </w:rPr>
        <w:t xml:space="preserve"> </w:t>
      </w:r>
      <w:r w:rsidRPr="008319F5">
        <w:rPr>
          <w:rFonts w:ascii="Arial" w:hAnsi="Arial" w:cs="Arial"/>
          <w:b/>
          <w:sz w:val="18"/>
          <w:szCs w:val="18"/>
        </w:rPr>
        <w:t>(UT)</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576"/>
        <w:gridCol w:w="595"/>
        <w:gridCol w:w="595"/>
        <w:gridCol w:w="595"/>
        <w:gridCol w:w="869"/>
        <w:gridCol w:w="869"/>
        <w:gridCol w:w="639"/>
        <w:gridCol w:w="639"/>
        <w:gridCol w:w="670"/>
        <w:gridCol w:w="738"/>
        <w:gridCol w:w="688"/>
        <w:gridCol w:w="688"/>
        <w:gridCol w:w="551"/>
      </w:tblGrid>
      <w:tr w:rsidR="004D5B7A" w:rsidRPr="008319F5">
        <w:tblPrEx>
          <w:tblCellMar>
            <w:top w:w="0" w:type="dxa"/>
            <w:bottom w:w="0" w:type="dxa"/>
          </w:tblCellMar>
        </w:tblPrEx>
        <w:trPr>
          <w:trHeight w:val="20"/>
          <w:jc w:val="center"/>
        </w:trPr>
        <w:tc>
          <w:tcPr>
            <w:tcW w:w="12711" w:type="dxa"/>
            <w:gridSpan w:val="13"/>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F44F96">
            <w:pPr>
              <w:spacing w:after="101" w:line="256" w:lineRule="exact"/>
              <w:jc w:val="center"/>
              <w:rPr>
                <w:rFonts w:ascii="Arial" w:hAnsi="Arial" w:cs="Arial"/>
                <w:sz w:val="12"/>
                <w:szCs w:val="18"/>
              </w:rPr>
            </w:pPr>
            <w:r w:rsidRPr="008319F5">
              <w:rPr>
                <w:rFonts w:ascii="Arial" w:hAnsi="Arial" w:cs="Arial"/>
                <w:sz w:val="12"/>
                <w:szCs w:val="18"/>
              </w:rPr>
              <w:t>Domicilio</w:t>
            </w:r>
            <w:r w:rsidR="00FF06E9">
              <w:rPr>
                <w:rFonts w:ascii="Arial" w:hAnsi="Arial" w:cs="Arial"/>
                <w:sz w:val="12"/>
                <w:szCs w:val="18"/>
              </w:rPr>
              <w:t xml:space="preserve"> </w:t>
            </w:r>
            <w:r w:rsidRPr="008319F5">
              <w:rPr>
                <w:rFonts w:ascii="Arial" w:hAnsi="Arial" w:cs="Arial"/>
                <w:sz w:val="12"/>
                <w:szCs w:val="18"/>
              </w:rPr>
              <w:t>oficial</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UT</w:t>
            </w:r>
          </w:p>
        </w:tc>
      </w:tr>
      <w:tr w:rsidR="004D5B7A" w:rsidRPr="008319F5">
        <w:tblPrEx>
          <w:tblCellMar>
            <w:top w:w="0" w:type="dxa"/>
            <w:bottom w:w="0" w:type="dxa"/>
          </w:tblCellMar>
        </w:tblPrEx>
        <w:trPr>
          <w:trHeight w:val="20"/>
          <w:jc w:val="center"/>
        </w:trPr>
        <w:tc>
          <w:tcPr>
            <w:tcW w:w="8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vialidad</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vialidad</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Exterior</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Interior,</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asentamiento</w:t>
            </w: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asentamiento</w:t>
            </w: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localidad</w:t>
            </w: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localidad</w:t>
            </w:r>
          </w:p>
        </w:tc>
        <w:tc>
          <w:tcPr>
            <w:tcW w:w="9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municipio</w:t>
            </w:r>
          </w:p>
        </w:tc>
        <w:tc>
          <w:tcPr>
            <w:tcW w:w="10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municipio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delegación</w:t>
            </w: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entidad</w:t>
            </w:r>
            <w:r w:rsidR="00FF06E9">
              <w:rPr>
                <w:rFonts w:ascii="Arial" w:hAnsi="Arial" w:cs="Arial"/>
                <w:sz w:val="12"/>
                <w:szCs w:val="18"/>
              </w:rPr>
              <w:t xml:space="preserve"> </w:t>
            </w:r>
            <w:r w:rsidRPr="008319F5">
              <w:rPr>
                <w:rFonts w:ascii="Arial" w:hAnsi="Arial" w:cs="Arial"/>
                <w:sz w:val="12"/>
                <w:szCs w:val="18"/>
              </w:rPr>
              <w:t>federativa</w:t>
            </w: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entidad</w:t>
            </w:r>
            <w:r w:rsidR="00FF06E9">
              <w:rPr>
                <w:rFonts w:ascii="Arial" w:hAnsi="Arial" w:cs="Arial"/>
                <w:sz w:val="12"/>
                <w:szCs w:val="18"/>
              </w:rPr>
              <w:t xml:space="preserve"> </w:t>
            </w:r>
            <w:r w:rsidRPr="008319F5">
              <w:rPr>
                <w:rFonts w:ascii="Arial" w:hAnsi="Arial" w:cs="Arial"/>
                <w:sz w:val="12"/>
                <w:szCs w:val="18"/>
              </w:rPr>
              <w:t>federativa</w:t>
            </w:r>
            <w:r w:rsidR="00FF06E9">
              <w:rPr>
                <w:rFonts w:ascii="Arial" w:hAnsi="Arial" w:cs="Arial"/>
                <w:sz w:val="12"/>
                <w:szCs w:val="18"/>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r w:rsidRPr="008319F5">
              <w:rPr>
                <w:rFonts w:ascii="Arial" w:hAnsi="Arial" w:cs="Arial"/>
                <w:sz w:val="12"/>
                <w:szCs w:val="18"/>
              </w:rPr>
              <w:t>Código</w:t>
            </w:r>
            <w:r w:rsidR="00FF06E9">
              <w:rPr>
                <w:rFonts w:ascii="Arial" w:hAnsi="Arial" w:cs="Arial"/>
                <w:sz w:val="12"/>
                <w:szCs w:val="18"/>
              </w:rPr>
              <w:t xml:space="preserve"> </w:t>
            </w:r>
            <w:r w:rsidRPr="008319F5">
              <w:rPr>
                <w:rFonts w:ascii="Arial" w:hAnsi="Arial" w:cs="Arial"/>
                <w:sz w:val="12"/>
                <w:szCs w:val="18"/>
              </w:rPr>
              <w:t>postal</w:t>
            </w:r>
            <w:r w:rsidR="00FF06E9">
              <w:rPr>
                <w:rFonts w:ascii="Arial" w:hAnsi="Arial" w:cs="Arial"/>
                <w:sz w:val="12"/>
                <w:szCs w:val="18"/>
              </w:rPr>
              <w:t xml:space="preserve"> </w:t>
            </w:r>
          </w:p>
        </w:tc>
      </w:tr>
      <w:tr w:rsidR="004D5B7A" w:rsidRPr="008319F5">
        <w:tblPrEx>
          <w:tblCellMar>
            <w:top w:w="0" w:type="dxa"/>
            <w:bottom w:w="0" w:type="dxa"/>
          </w:tblCellMar>
        </w:tblPrEx>
        <w:trPr>
          <w:trHeight w:val="20"/>
          <w:jc w:val="center"/>
        </w:trPr>
        <w:tc>
          <w:tcPr>
            <w:tcW w:w="8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9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10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7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r>
      <w:tr w:rsidR="004D5B7A" w:rsidRPr="008319F5">
        <w:tblPrEx>
          <w:tblCellMar>
            <w:top w:w="0" w:type="dxa"/>
            <w:bottom w:w="0" w:type="dxa"/>
          </w:tblCellMar>
        </w:tblPrEx>
        <w:trPr>
          <w:trHeight w:val="20"/>
          <w:jc w:val="center"/>
        </w:trPr>
        <w:tc>
          <w:tcPr>
            <w:tcW w:w="8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9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10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c>
          <w:tcPr>
            <w:tcW w:w="7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2"/>
                <w:szCs w:val="18"/>
              </w:rPr>
            </w:pPr>
          </w:p>
        </w:tc>
      </w:tr>
    </w:tbl>
    <w:p w:rsidR="004D5B7A" w:rsidRPr="008319F5" w:rsidRDefault="004D5B7A" w:rsidP="00F44F96">
      <w:pPr>
        <w:tabs>
          <w:tab w:val="left" w:pos="8070"/>
        </w:tabs>
        <w:spacing w:after="101" w:line="256" w:lineRule="exact"/>
        <w:jc w:val="center"/>
        <w:rPr>
          <w:rFonts w:ascii="Arial" w:hAnsi="Arial" w:cs="Arial"/>
          <w:sz w:val="18"/>
          <w:szCs w:val="18"/>
        </w:rPr>
      </w:pPr>
    </w:p>
    <w:tbl>
      <w:tblPr>
        <w:tblW w:w="0" w:type="auto"/>
        <w:jc w:val="center"/>
        <w:tblLayout w:type="fixed"/>
        <w:tblLook w:val="0000" w:firstRow="0" w:lastRow="0" w:firstColumn="0" w:lastColumn="0" w:noHBand="0" w:noVBand="0"/>
      </w:tblPr>
      <w:tblGrid>
        <w:gridCol w:w="1061"/>
        <w:gridCol w:w="515"/>
        <w:gridCol w:w="1374"/>
        <w:gridCol w:w="652"/>
      </w:tblGrid>
      <w:tr w:rsidR="004D5B7A" w:rsidRPr="008319F5">
        <w:tblPrEx>
          <w:tblCellMar>
            <w:top w:w="0" w:type="dxa"/>
            <w:bottom w:w="0" w:type="dxa"/>
          </w:tblCellMar>
        </w:tblPrEx>
        <w:trPr>
          <w:cantSplit/>
          <w:trHeight w:val="728"/>
          <w:jc w:val="center"/>
        </w:trPr>
        <w:tc>
          <w:tcPr>
            <w:tcW w:w="106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4"/>
                <w:szCs w:val="18"/>
              </w:rPr>
            </w:pP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telefónico</w:t>
            </w:r>
            <w:r w:rsidR="00FF06E9">
              <w:rPr>
                <w:rFonts w:ascii="Arial" w:hAnsi="Arial" w:cs="Arial"/>
                <w:sz w:val="14"/>
                <w:szCs w:val="18"/>
              </w:rPr>
              <w:t xml:space="preserve"> </w:t>
            </w:r>
            <w:r w:rsidRPr="008319F5">
              <w:rPr>
                <w:rFonts w:ascii="Arial" w:hAnsi="Arial" w:cs="Arial"/>
                <w:sz w:val="14"/>
                <w:szCs w:val="18"/>
              </w:rPr>
              <w:t>oficial</w:t>
            </w:r>
            <w:r w:rsidR="00FF06E9">
              <w:rPr>
                <w:rFonts w:ascii="Arial" w:hAnsi="Arial" w:cs="Arial"/>
                <w:sz w:val="14"/>
                <w:szCs w:val="18"/>
              </w:rPr>
              <w:t xml:space="preserve"> </w:t>
            </w:r>
            <w:r w:rsidRPr="008319F5">
              <w:rPr>
                <w:rFonts w:ascii="Arial" w:hAnsi="Arial" w:cs="Arial"/>
                <w:sz w:val="14"/>
                <w:szCs w:val="18"/>
              </w:rPr>
              <w:t>1</w:t>
            </w:r>
          </w:p>
        </w:tc>
        <w:tc>
          <w:tcPr>
            <w:tcW w:w="51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4"/>
                <w:szCs w:val="18"/>
              </w:rPr>
            </w:pPr>
            <w:r w:rsidRPr="008319F5">
              <w:rPr>
                <w:rFonts w:ascii="Arial" w:hAnsi="Arial" w:cs="Arial"/>
                <w:sz w:val="14"/>
                <w:szCs w:val="18"/>
              </w:rPr>
              <w:t>Ext.</w:t>
            </w:r>
          </w:p>
        </w:tc>
        <w:tc>
          <w:tcPr>
            <w:tcW w:w="137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4"/>
                <w:szCs w:val="18"/>
              </w:rPr>
            </w:pP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telefónico</w:t>
            </w:r>
            <w:r w:rsidR="00FF06E9">
              <w:rPr>
                <w:rFonts w:ascii="Arial" w:hAnsi="Arial" w:cs="Arial"/>
                <w:sz w:val="14"/>
                <w:szCs w:val="18"/>
              </w:rPr>
              <w:t xml:space="preserve"> </w:t>
            </w:r>
            <w:r w:rsidRPr="008319F5">
              <w:rPr>
                <w:rFonts w:ascii="Arial" w:hAnsi="Arial" w:cs="Arial"/>
                <w:sz w:val="14"/>
                <w:szCs w:val="18"/>
              </w:rPr>
              <w:t>oficial</w:t>
            </w:r>
            <w:r w:rsidR="00FF06E9">
              <w:rPr>
                <w:rFonts w:ascii="Arial" w:hAnsi="Arial" w:cs="Arial"/>
                <w:sz w:val="14"/>
                <w:szCs w:val="18"/>
              </w:rPr>
              <w:t xml:space="preserve"> </w:t>
            </w:r>
            <w:r w:rsidRPr="008319F5">
              <w:rPr>
                <w:rFonts w:ascii="Arial" w:hAnsi="Arial" w:cs="Arial"/>
                <w:sz w:val="14"/>
                <w:szCs w:val="18"/>
              </w:rPr>
              <w:t>2,</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p>
        </w:tc>
        <w:tc>
          <w:tcPr>
            <w:tcW w:w="6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4"/>
                <w:szCs w:val="18"/>
              </w:rPr>
            </w:pPr>
            <w:r w:rsidRPr="008319F5">
              <w:rPr>
                <w:rFonts w:ascii="Arial" w:hAnsi="Arial" w:cs="Arial"/>
                <w:sz w:val="14"/>
                <w:szCs w:val="18"/>
              </w:rPr>
              <w:t>Ext.</w:t>
            </w:r>
          </w:p>
        </w:tc>
      </w:tr>
      <w:tr w:rsidR="004D5B7A" w:rsidRPr="008319F5">
        <w:tblPrEx>
          <w:tblCellMar>
            <w:top w:w="0" w:type="dxa"/>
            <w:bottom w:w="0" w:type="dxa"/>
          </w:tblCellMar>
        </w:tblPrEx>
        <w:trPr>
          <w:cantSplit/>
          <w:trHeight w:val="280"/>
          <w:jc w:val="center"/>
        </w:trPr>
        <w:tc>
          <w:tcPr>
            <w:tcW w:w="106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4"/>
                <w:szCs w:val="18"/>
              </w:rPr>
            </w:pPr>
          </w:p>
        </w:tc>
        <w:tc>
          <w:tcPr>
            <w:tcW w:w="51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4"/>
                <w:szCs w:val="18"/>
              </w:rPr>
            </w:pPr>
          </w:p>
        </w:tc>
        <w:tc>
          <w:tcPr>
            <w:tcW w:w="137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4"/>
                <w:szCs w:val="18"/>
              </w:rPr>
            </w:pPr>
          </w:p>
        </w:tc>
        <w:tc>
          <w:tcPr>
            <w:tcW w:w="6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4"/>
                <w:szCs w:val="18"/>
              </w:rPr>
            </w:pPr>
          </w:p>
        </w:tc>
      </w:tr>
      <w:tr w:rsidR="004D5B7A" w:rsidRPr="008319F5">
        <w:tblPrEx>
          <w:tblCellMar>
            <w:top w:w="0" w:type="dxa"/>
            <w:bottom w:w="0" w:type="dxa"/>
          </w:tblCellMar>
        </w:tblPrEx>
        <w:trPr>
          <w:cantSplit/>
          <w:trHeight w:val="280"/>
          <w:jc w:val="center"/>
        </w:trPr>
        <w:tc>
          <w:tcPr>
            <w:tcW w:w="106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4"/>
                <w:szCs w:val="18"/>
              </w:rPr>
            </w:pPr>
          </w:p>
        </w:tc>
        <w:tc>
          <w:tcPr>
            <w:tcW w:w="51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4"/>
                <w:szCs w:val="18"/>
              </w:rPr>
            </w:pPr>
          </w:p>
        </w:tc>
        <w:tc>
          <w:tcPr>
            <w:tcW w:w="137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4"/>
                <w:szCs w:val="18"/>
              </w:rPr>
            </w:pPr>
          </w:p>
        </w:tc>
        <w:tc>
          <w:tcPr>
            <w:tcW w:w="6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F44F96">
            <w:pPr>
              <w:spacing w:after="101" w:line="256" w:lineRule="exact"/>
              <w:jc w:val="center"/>
              <w:rPr>
                <w:rFonts w:ascii="Arial" w:hAnsi="Arial" w:cs="Arial"/>
                <w:sz w:val="14"/>
                <w:szCs w:val="18"/>
              </w:rPr>
            </w:pPr>
          </w:p>
        </w:tc>
      </w:tr>
    </w:tbl>
    <w:p w:rsidR="004D5B7A" w:rsidRPr="008319F5" w:rsidRDefault="004D5B7A" w:rsidP="00F44F96">
      <w:pPr>
        <w:spacing w:after="101" w:line="256" w:lineRule="exact"/>
        <w:jc w:val="center"/>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909"/>
        <w:gridCol w:w="1077"/>
        <w:gridCol w:w="873"/>
        <w:gridCol w:w="1347"/>
        <w:gridCol w:w="1026"/>
        <w:gridCol w:w="823"/>
        <w:gridCol w:w="921"/>
        <w:gridCol w:w="927"/>
        <w:gridCol w:w="809"/>
      </w:tblGrid>
      <w:tr w:rsidR="00DE4D05" w:rsidRPr="008319F5">
        <w:tblPrEx>
          <w:tblCellMar>
            <w:top w:w="0" w:type="dxa"/>
            <w:bottom w:w="0" w:type="dxa"/>
          </w:tblCellMar>
        </w:tblPrEx>
        <w:trPr>
          <w:trHeight w:val="20"/>
          <w:jc w:val="center"/>
        </w:trPr>
        <w:tc>
          <w:tcPr>
            <w:tcW w:w="909" w:type="dxa"/>
            <w:vMerge w:val="restart"/>
            <w:tcBorders>
              <w:top w:val="single" w:sz="6" w:space="0" w:color="000000"/>
              <w:left w:val="single" w:sz="6" w:space="0" w:color="000000"/>
              <w:right w:val="single" w:sz="6" w:space="0" w:color="000000"/>
            </w:tcBorders>
            <w:noWrap/>
            <w:vAlign w:val="center"/>
          </w:tcPr>
          <w:p w:rsidR="00DE4D05" w:rsidRPr="008319F5" w:rsidRDefault="00DE4D05" w:rsidP="004A7C4A">
            <w:pPr>
              <w:spacing w:after="101" w:line="216" w:lineRule="exact"/>
              <w:jc w:val="center"/>
              <w:rPr>
                <w:rFonts w:ascii="Arial" w:hAnsi="Arial" w:cs="Arial"/>
                <w:sz w:val="14"/>
                <w:szCs w:val="18"/>
              </w:rPr>
            </w:pPr>
            <w:r w:rsidRPr="008319F5">
              <w:rPr>
                <w:rFonts w:ascii="Arial" w:hAnsi="Arial" w:cs="Arial"/>
                <w:sz w:val="14"/>
                <w:szCs w:val="18"/>
              </w:rPr>
              <w:t>Horario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atención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UT</w:t>
            </w:r>
          </w:p>
        </w:tc>
        <w:tc>
          <w:tcPr>
            <w:tcW w:w="1077" w:type="dxa"/>
            <w:vMerge w:val="restart"/>
            <w:tcBorders>
              <w:top w:val="single" w:sz="6" w:space="0" w:color="000000"/>
              <w:left w:val="single" w:sz="6" w:space="0" w:color="000000"/>
              <w:right w:val="single" w:sz="6" w:space="0" w:color="000000"/>
            </w:tcBorders>
            <w:vAlign w:val="center"/>
          </w:tcPr>
          <w:p w:rsidR="00DE4D05" w:rsidRPr="008319F5" w:rsidRDefault="00DE4D05" w:rsidP="004A7C4A">
            <w:pPr>
              <w:spacing w:after="101" w:line="216" w:lineRule="exact"/>
              <w:jc w:val="center"/>
              <w:rPr>
                <w:rFonts w:ascii="Arial" w:hAnsi="Arial" w:cs="Arial"/>
                <w:sz w:val="14"/>
                <w:szCs w:val="18"/>
              </w:rPr>
            </w:pPr>
            <w:r w:rsidRPr="008319F5">
              <w:rPr>
                <w:rFonts w:ascii="Arial" w:hAnsi="Arial" w:cs="Arial"/>
                <w:sz w:val="14"/>
                <w:szCs w:val="18"/>
              </w:rPr>
              <w:t>Correo</w:t>
            </w:r>
            <w:r w:rsidR="00FF06E9">
              <w:rPr>
                <w:rFonts w:ascii="Arial" w:hAnsi="Arial" w:cs="Arial"/>
                <w:sz w:val="14"/>
                <w:szCs w:val="18"/>
              </w:rPr>
              <w:t xml:space="preserve"> </w:t>
            </w:r>
            <w:r w:rsidRPr="008319F5">
              <w:rPr>
                <w:rFonts w:ascii="Arial" w:hAnsi="Arial" w:cs="Arial"/>
                <w:sz w:val="14"/>
                <w:szCs w:val="18"/>
              </w:rPr>
              <w:t>electrónico</w:t>
            </w:r>
            <w:r w:rsidR="00FF06E9">
              <w:rPr>
                <w:rFonts w:ascii="Arial" w:hAnsi="Arial" w:cs="Arial"/>
                <w:sz w:val="14"/>
                <w:szCs w:val="18"/>
              </w:rPr>
              <w:t xml:space="preserve"> </w:t>
            </w:r>
            <w:r w:rsidRPr="008319F5">
              <w:rPr>
                <w:rFonts w:ascii="Arial" w:hAnsi="Arial" w:cs="Arial"/>
                <w:sz w:val="14"/>
                <w:szCs w:val="18"/>
              </w:rPr>
              <w:t>oficial</w:t>
            </w:r>
          </w:p>
        </w:tc>
        <w:tc>
          <w:tcPr>
            <w:tcW w:w="873" w:type="dxa"/>
            <w:vMerge w:val="restart"/>
            <w:tcBorders>
              <w:top w:val="single" w:sz="6" w:space="0" w:color="000000"/>
              <w:left w:val="single" w:sz="6" w:space="0" w:color="000000"/>
              <w:right w:val="single" w:sz="6" w:space="0" w:color="000000"/>
            </w:tcBorders>
            <w:vAlign w:val="center"/>
          </w:tcPr>
          <w:p w:rsidR="00DE4D05" w:rsidRPr="008319F5" w:rsidRDefault="00DE4D05" w:rsidP="004A7C4A">
            <w:pPr>
              <w:spacing w:after="101" w:line="216" w:lineRule="exact"/>
              <w:jc w:val="center"/>
              <w:rPr>
                <w:rFonts w:ascii="Arial" w:hAnsi="Arial" w:cs="Arial"/>
                <w:sz w:val="14"/>
                <w:szCs w:val="18"/>
              </w:rPr>
            </w:pPr>
            <w:r w:rsidRPr="008319F5">
              <w:rPr>
                <w:rFonts w:ascii="Arial" w:hAnsi="Arial" w:cs="Arial"/>
                <w:sz w:val="14"/>
                <w:szCs w:val="18"/>
              </w:rPr>
              <w:t>Leyenda</w:t>
            </w:r>
          </w:p>
        </w:tc>
        <w:tc>
          <w:tcPr>
            <w:tcW w:w="1347" w:type="dxa"/>
            <w:vMerge w:val="restart"/>
            <w:tcBorders>
              <w:top w:val="single" w:sz="6" w:space="0" w:color="000000"/>
              <w:left w:val="single" w:sz="6" w:space="0" w:color="000000"/>
              <w:right w:val="single" w:sz="6" w:space="0" w:color="000000"/>
            </w:tcBorders>
            <w:vAlign w:val="center"/>
          </w:tcPr>
          <w:p w:rsidR="00DE4D05" w:rsidRPr="008319F5" w:rsidRDefault="00DE4D05" w:rsidP="004A7C4A">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dirección</w:t>
            </w:r>
            <w:r w:rsidR="00FF06E9">
              <w:rPr>
                <w:rFonts w:ascii="Arial" w:hAnsi="Arial" w:cs="Arial"/>
                <w:sz w:val="14"/>
                <w:szCs w:val="18"/>
              </w:rPr>
              <w:t xml:space="preserve"> </w:t>
            </w:r>
            <w:r w:rsidRPr="008319F5">
              <w:rPr>
                <w:rFonts w:ascii="Arial" w:hAnsi="Arial" w:cs="Arial"/>
                <w:sz w:val="14"/>
                <w:szCs w:val="18"/>
              </w:rPr>
              <w:t>electrónica</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Sistema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solicitudes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acceso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información</w:t>
            </w:r>
          </w:p>
        </w:tc>
        <w:tc>
          <w:tcPr>
            <w:tcW w:w="4506" w:type="dxa"/>
            <w:gridSpan w:val="5"/>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4A7C4A">
            <w:pPr>
              <w:spacing w:after="101" w:line="216" w:lineRule="exact"/>
              <w:jc w:val="center"/>
              <w:rPr>
                <w:rFonts w:ascii="Arial" w:hAnsi="Arial" w:cs="Arial"/>
                <w:sz w:val="14"/>
                <w:szCs w:val="18"/>
              </w:rPr>
            </w:pPr>
            <w:r w:rsidRPr="008319F5">
              <w:rPr>
                <w:rFonts w:ascii="Arial" w:hAnsi="Arial" w:cs="Arial"/>
                <w:sz w:val="14"/>
                <w:szCs w:val="18"/>
              </w:rPr>
              <w:t>Responsable</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personal</w:t>
            </w:r>
            <w:r w:rsidR="00FF06E9">
              <w:rPr>
                <w:rFonts w:ascii="Arial" w:hAnsi="Arial" w:cs="Arial"/>
                <w:sz w:val="14"/>
                <w:szCs w:val="18"/>
              </w:rPr>
              <w:t xml:space="preserve"> </w:t>
            </w:r>
            <w:r w:rsidRPr="008319F5">
              <w:rPr>
                <w:rFonts w:ascii="Arial" w:hAnsi="Arial" w:cs="Arial"/>
                <w:sz w:val="14"/>
                <w:szCs w:val="18"/>
              </w:rPr>
              <w:t>habilitado</w:t>
            </w:r>
            <w:r w:rsidR="00FF06E9">
              <w:rPr>
                <w:rFonts w:ascii="Arial" w:hAnsi="Arial" w:cs="Arial"/>
                <w:sz w:val="14"/>
                <w:szCs w:val="18"/>
              </w:rPr>
              <w:t xml:space="preserve"> </w:t>
            </w:r>
            <w:r w:rsidRPr="008319F5">
              <w:rPr>
                <w:rFonts w:ascii="Arial" w:hAnsi="Arial" w:cs="Arial"/>
                <w:sz w:val="14"/>
                <w:szCs w:val="18"/>
              </w:rPr>
              <w:t>para</w:t>
            </w:r>
            <w:r w:rsidR="00FF06E9">
              <w:rPr>
                <w:rFonts w:ascii="Arial" w:hAnsi="Arial" w:cs="Arial"/>
                <w:sz w:val="14"/>
                <w:szCs w:val="18"/>
              </w:rPr>
              <w:t xml:space="preserve"> </w:t>
            </w:r>
            <w:r w:rsidRPr="008319F5">
              <w:rPr>
                <w:rFonts w:ascii="Arial" w:hAnsi="Arial" w:cs="Arial"/>
                <w:sz w:val="14"/>
                <w:szCs w:val="18"/>
              </w:rPr>
              <w:t>cumplir</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funciones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smartTag w:uri="urn:schemas-microsoft-com:office:smarttags" w:element="PersonName">
              <w:smartTagPr>
                <w:attr w:name="ProductID" w:val="La Unidad"/>
              </w:smartTagP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Unidad</w:t>
              </w:r>
            </w:smartTag>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Transparencia</w:t>
            </w:r>
            <w:r w:rsidR="00FF06E9">
              <w:rPr>
                <w:rFonts w:ascii="Arial" w:hAnsi="Arial" w:cs="Arial"/>
                <w:sz w:val="14"/>
                <w:szCs w:val="18"/>
              </w:rPr>
              <w:t xml:space="preserve"> </w:t>
            </w:r>
            <w:r w:rsidRPr="008319F5">
              <w:rPr>
                <w:rFonts w:ascii="Arial" w:hAnsi="Arial" w:cs="Arial"/>
                <w:sz w:val="14"/>
                <w:szCs w:val="18"/>
              </w:rPr>
              <w:t>(UT)</w:t>
            </w:r>
          </w:p>
        </w:tc>
      </w:tr>
      <w:tr w:rsidR="00DE4D05" w:rsidRPr="008319F5">
        <w:tblPrEx>
          <w:tblCellMar>
            <w:top w:w="0" w:type="dxa"/>
            <w:bottom w:w="0" w:type="dxa"/>
          </w:tblCellMar>
        </w:tblPrEx>
        <w:trPr>
          <w:trHeight w:val="20"/>
          <w:jc w:val="center"/>
        </w:trPr>
        <w:tc>
          <w:tcPr>
            <w:tcW w:w="909" w:type="dxa"/>
            <w:vMerge/>
            <w:tcBorders>
              <w:left w:val="single" w:sz="6" w:space="0" w:color="000000"/>
              <w:bottom w:val="single" w:sz="6" w:space="0" w:color="000000"/>
              <w:right w:val="single" w:sz="6" w:space="0" w:color="000000"/>
            </w:tcBorders>
            <w:vAlign w:val="center"/>
          </w:tcPr>
          <w:p w:rsidR="00DE4D05" w:rsidRPr="008319F5" w:rsidRDefault="00DE4D05" w:rsidP="004A7C4A">
            <w:pPr>
              <w:spacing w:after="101" w:line="216" w:lineRule="exact"/>
              <w:jc w:val="center"/>
              <w:rPr>
                <w:rFonts w:ascii="Arial" w:hAnsi="Arial" w:cs="Arial"/>
                <w:sz w:val="14"/>
                <w:szCs w:val="18"/>
              </w:rPr>
            </w:pPr>
          </w:p>
        </w:tc>
        <w:tc>
          <w:tcPr>
            <w:tcW w:w="1077" w:type="dxa"/>
            <w:vMerge/>
            <w:tcBorders>
              <w:left w:val="single" w:sz="6" w:space="0" w:color="000000"/>
              <w:bottom w:val="single" w:sz="6" w:space="0" w:color="000000"/>
              <w:right w:val="single" w:sz="6" w:space="0" w:color="000000"/>
            </w:tcBorders>
            <w:vAlign w:val="center"/>
          </w:tcPr>
          <w:p w:rsidR="00DE4D05" w:rsidRPr="008319F5" w:rsidRDefault="00DE4D05" w:rsidP="004A7C4A">
            <w:pPr>
              <w:spacing w:after="101" w:line="216" w:lineRule="exact"/>
              <w:jc w:val="center"/>
              <w:rPr>
                <w:rFonts w:ascii="Arial" w:hAnsi="Arial" w:cs="Arial"/>
                <w:sz w:val="14"/>
                <w:szCs w:val="18"/>
              </w:rPr>
            </w:pPr>
          </w:p>
        </w:tc>
        <w:tc>
          <w:tcPr>
            <w:tcW w:w="873" w:type="dxa"/>
            <w:vMerge/>
            <w:tcBorders>
              <w:left w:val="single" w:sz="6" w:space="0" w:color="000000"/>
              <w:bottom w:val="single" w:sz="6" w:space="0" w:color="000000"/>
              <w:right w:val="single" w:sz="6" w:space="0" w:color="000000"/>
            </w:tcBorders>
            <w:vAlign w:val="center"/>
          </w:tcPr>
          <w:p w:rsidR="00DE4D05" w:rsidRPr="008319F5" w:rsidRDefault="00DE4D05" w:rsidP="004A7C4A">
            <w:pPr>
              <w:spacing w:after="101" w:line="216" w:lineRule="exact"/>
              <w:jc w:val="center"/>
              <w:rPr>
                <w:rFonts w:ascii="Arial" w:hAnsi="Arial" w:cs="Arial"/>
                <w:sz w:val="14"/>
                <w:szCs w:val="18"/>
              </w:rPr>
            </w:pPr>
          </w:p>
        </w:tc>
        <w:tc>
          <w:tcPr>
            <w:tcW w:w="1347" w:type="dxa"/>
            <w:vMerge/>
            <w:tcBorders>
              <w:left w:val="single" w:sz="6" w:space="0" w:color="000000"/>
              <w:bottom w:val="single" w:sz="6" w:space="0" w:color="000000"/>
              <w:right w:val="single" w:sz="6" w:space="0" w:color="000000"/>
            </w:tcBorders>
            <w:vAlign w:val="center"/>
          </w:tcPr>
          <w:p w:rsidR="00DE4D05" w:rsidRPr="008319F5" w:rsidRDefault="00DE4D05" w:rsidP="004A7C4A">
            <w:pPr>
              <w:spacing w:after="101" w:line="216" w:lineRule="exact"/>
              <w:jc w:val="center"/>
              <w:rPr>
                <w:rFonts w:ascii="Arial" w:hAnsi="Arial" w:cs="Arial"/>
                <w:sz w:val="14"/>
                <w:szCs w:val="18"/>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4A7C4A">
            <w:pPr>
              <w:spacing w:after="101" w:line="216" w:lineRule="exact"/>
              <w:jc w:val="center"/>
              <w:rPr>
                <w:rFonts w:ascii="Arial" w:hAnsi="Arial" w:cs="Arial"/>
                <w:sz w:val="14"/>
                <w:szCs w:val="18"/>
              </w:rPr>
            </w:pPr>
            <w:r w:rsidRPr="008319F5">
              <w:rPr>
                <w:rFonts w:ascii="Arial" w:hAnsi="Arial" w:cs="Arial"/>
                <w:sz w:val="14"/>
                <w:szCs w:val="18"/>
              </w:rPr>
              <w:t>Nombre(s)</w:t>
            </w:r>
          </w:p>
        </w:tc>
        <w:tc>
          <w:tcPr>
            <w:tcW w:w="823"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4A7C4A">
            <w:pPr>
              <w:spacing w:after="101" w:line="216" w:lineRule="exact"/>
              <w:jc w:val="center"/>
              <w:rPr>
                <w:rFonts w:ascii="Arial" w:hAnsi="Arial" w:cs="Arial"/>
                <w:sz w:val="14"/>
                <w:szCs w:val="18"/>
              </w:rPr>
            </w:pPr>
            <w:r w:rsidRPr="008319F5">
              <w:rPr>
                <w:rFonts w:ascii="Arial" w:hAnsi="Arial" w:cs="Arial"/>
                <w:sz w:val="14"/>
                <w:szCs w:val="18"/>
              </w:rPr>
              <w:t>Primer</w:t>
            </w:r>
            <w:r w:rsidR="00FF06E9">
              <w:rPr>
                <w:rFonts w:ascii="Arial" w:hAnsi="Arial" w:cs="Arial"/>
                <w:sz w:val="14"/>
                <w:szCs w:val="18"/>
              </w:rPr>
              <w:t xml:space="preserve"> </w:t>
            </w:r>
            <w:r w:rsidRPr="008319F5">
              <w:rPr>
                <w:rFonts w:ascii="Arial" w:hAnsi="Arial" w:cs="Arial"/>
                <w:sz w:val="14"/>
                <w:szCs w:val="18"/>
              </w:rPr>
              <w:t>apellido</w:t>
            </w:r>
          </w:p>
        </w:tc>
        <w:tc>
          <w:tcPr>
            <w:tcW w:w="921"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4A7C4A">
            <w:pPr>
              <w:spacing w:after="101" w:line="216" w:lineRule="exact"/>
              <w:jc w:val="center"/>
              <w:rPr>
                <w:rFonts w:ascii="Arial" w:hAnsi="Arial" w:cs="Arial"/>
                <w:sz w:val="14"/>
                <w:szCs w:val="18"/>
              </w:rPr>
            </w:pPr>
            <w:r w:rsidRPr="008319F5">
              <w:rPr>
                <w:rFonts w:ascii="Arial" w:hAnsi="Arial" w:cs="Arial"/>
                <w:sz w:val="14"/>
                <w:szCs w:val="18"/>
              </w:rPr>
              <w:t>Segundo</w:t>
            </w:r>
            <w:r w:rsidR="00FF06E9">
              <w:rPr>
                <w:rFonts w:ascii="Arial" w:hAnsi="Arial" w:cs="Arial"/>
                <w:sz w:val="14"/>
                <w:szCs w:val="18"/>
              </w:rPr>
              <w:t xml:space="preserve"> </w:t>
            </w:r>
            <w:r w:rsidRPr="008319F5">
              <w:rPr>
                <w:rFonts w:ascii="Arial" w:hAnsi="Arial" w:cs="Arial"/>
                <w:sz w:val="14"/>
                <w:szCs w:val="18"/>
              </w:rPr>
              <w:t>apellido</w:t>
            </w:r>
          </w:p>
        </w:tc>
        <w:tc>
          <w:tcPr>
            <w:tcW w:w="927"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4A7C4A">
            <w:pPr>
              <w:spacing w:after="101" w:line="216" w:lineRule="exact"/>
              <w:jc w:val="center"/>
              <w:rPr>
                <w:rFonts w:ascii="Arial" w:hAnsi="Arial" w:cs="Arial"/>
                <w:sz w:val="14"/>
                <w:szCs w:val="18"/>
              </w:rPr>
            </w:pPr>
            <w:r w:rsidRPr="008319F5">
              <w:rPr>
                <w:rFonts w:ascii="Arial" w:hAnsi="Arial" w:cs="Arial"/>
                <w:sz w:val="14"/>
                <w:szCs w:val="18"/>
              </w:rPr>
              <w:t>Cargo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puesto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p>
        </w:tc>
        <w:tc>
          <w:tcPr>
            <w:tcW w:w="809" w:type="dxa"/>
            <w:tcBorders>
              <w:top w:val="single" w:sz="6" w:space="0" w:color="000000"/>
              <w:left w:val="single" w:sz="6" w:space="0" w:color="000000"/>
              <w:bottom w:val="single" w:sz="6" w:space="0" w:color="000000"/>
              <w:right w:val="single" w:sz="6" w:space="0" w:color="000000"/>
            </w:tcBorders>
            <w:vAlign w:val="center"/>
          </w:tcPr>
          <w:p w:rsidR="00DE4D05" w:rsidRPr="008319F5" w:rsidRDefault="00DE4D05" w:rsidP="004A7C4A">
            <w:pPr>
              <w:spacing w:after="101" w:line="216" w:lineRule="exact"/>
              <w:jc w:val="center"/>
              <w:rPr>
                <w:rFonts w:ascii="Arial" w:hAnsi="Arial" w:cs="Arial"/>
                <w:sz w:val="14"/>
                <w:szCs w:val="18"/>
              </w:rPr>
            </w:pPr>
            <w:r w:rsidRPr="008319F5">
              <w:rPr>
                <w:rFonts w:ascii="Arial" w:hAnsi="Arial" w:cs="Arial"/>
                <w:sz w:val="14"/>
                <w:szCs w:val="18"/>
              </w:rPr>
              <w:t>Cargo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función</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UT</w:t>
            </w:r>
          </w:p>
        </w:tc>
      </w:tr>
      <w:tr w:rsidR="004D5B7A" w:rsidRPr="008319F5">
        <w:tblPrEx>
          <w:tblCellMar>
            <w:top w:w="0" w:type="dxa"/>
            <w:bottom w:w="0" w:type="dxa"/>
          </w:tblCellMar>
        </w:tblPrEx>
        <w:trPr>
          <w:trHeight w:val="20"/>
          <w:jc w:val="center"/>
        </w:trPr>
        <w:tc>
          <w:tcPr>
            <w:tcW w:w="9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0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8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82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92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8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9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0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8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82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92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8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bl>
    <w:p w:rsidR="004D5B7A" w:rsidRPr="008319F5" w:rsidRDefault="004D5B7A" w:rsidP="00C7145F">
      <w:pPr>
        <w:spacing w:line="216"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r w:rsidR="00FF06E9">
        <w:rPr>
          <w:rFonts w:ascii="Arial" w:hAnsi="Arial" w:cs="Arial"/>
          <w:sz w:val="16"/>
          <w:szCs w:val="18"/>
        </w:rPr>
        <w:t xml:space="preserve"> </w:t>
      </w:r>
      <w:r w:rsidRPr="008319F5">
        <w:rPr>
          <w:rFonts w:ascii="Arial" w:hAnsi="Arial" w:cs="Arial"/>
          <w:sz w:val="16"/>
          <w:szCs w:val="18"/>
        </w:rPr>
        <w:t>En</w:t>
      </w:r>
      <w:r w:rsidR="00FF06E9">
        <w:rPr>
          <w:rFonts w:ascii="Arial" w:hAnsi="Arial" w:cs="Arial"/>
          <w:sz w:val="16"/>
          <w:szCs w:val="18"/>
        </w:rPr>
        <w:t xml:space="preserve"> </w:t>
      </w:r>
      <w:r w:rsidRPr="008319F5">
        <w:rPr>
          <w:rFonts w:ascii="Arial" w:hAnsi="Arial" w:cs="Arial"/>
          <w:sz w:val="16"/>
          <w:szCs w:val="18"/>
        </w:rPr>
        <w:t>su</w:t>
      </w:r>
      <w:r w:rsidR="00FF06E9">
        <w:rPr>
          <w:rFonts w:ascii="Arial" w:hAnsi="Arial" w:cs="Arial"/>
          <w:sz w:val="16"/>
          <w:szCs w:val="18"/>
        </w:rPr>
        <w:t xml:space="preserve"> </w:t>
      </w:r>
      <w:r w:rsidRPr="008319F5">
        <w:rPr>
          <w:rFonts w:ascii="Arial" w:hAnsi="Arial" w:cs="Arial"/>
          <w:sz w:val="16"/>
          <w:szCs w:val="18"/>
        </w:rPr>
        <w:t>caso,</w:t>
      </w:r>
      <w:r w:rsidR="00FF06E9">
        <w:rPr>
          <w:rFonts w:ascii="Arial" w:hAnsi="Arial" w:cs="Arial"/>
          <w:sz w:val="16"/>
          <w:szCs w:val="18"/>
        </w:rPr>
        <w:t xml:space="preserve"> </w:t>
      </w:r>
      <w:r w:rsidRPr="008319F5">
        <w:rPr>
          <w:rFonts w:ascii="Arial" w:hAnsi="Arial" w:cs="Arial"/>
          <w:sz w:val="16"/>
          <w:szCs w:val="18"/>
        </w:rPr>
        <w:t>15</w:t>
      </w:r>
      <w:r w:rsidR="00FF06E9">
        <w:rPr>
          <w:rFonts w:ascii="Arial" w:hAnsi="Arial" w:cs="Arial"/>
          <w:sz w:val="16"/>
          <w:szCs w:val="18"/>
        </w:rPr>
        <w:t xml:space="preserve"> </w:t>
      </w:r>
      <w:r w:rsidRPr="008319F5">
        <w:rPr>
          <w:rFonts w:ascii="Arial" w:hAnsi="Arial" w:cs="Arial"/>
          <w:sz w:val="16"/>
          <w:szCs w:val="18"/>
        </w:rPr>
        <w:t>días</w:t>
      </w:r>
      <w:r w:rsidR="00FF06E9">
        <w:rPr>
          <w:rFonts w:ascii="Arial" w:hAnsi="Arial" w:cs="Arial"/>
          <w:sz w:val="16"/>
          <w:szCs w:val="18"/>
        </w:rPr>
        <w:t xml:space="preserve"> </w:t>
      </w:r>
      <w:r w:rsidRPr="008319F5">
        <w:rPr>
          <w:rFonts w:ascii="Arial" w:hAnsi="Arial" w:cs="Arial"/>
          <w:sz w:val="16"/>
          <w:szCs w:val="18"/>
        </w:rPr>
        <w:t>hábiles</w:t>
      </w:r>
      <w:r w:rsidR="00FF06E9">
        <w:rPr>
          <w:rFonts w:ascii="Arial" w:hAnsi="Arial" w:cs="Arial"/>
          <w:sz w:val="16"/>
          <w:szCs w:val="18"/>
        </w:rPr>
        <w:t xml:space="preserve"> </w:t>
      </w:r>
      <w:r w:rsidRPr="008319F5">
        <w:rPr>
          <w:rFonts w:ascii="Arial" w:hAnsi="Arial" w:cs="Arial"/>
          <w:sz w:val="16"/>
          <w:szCs w:val="18"/>
        </w:rPr>
        <w:t>después</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una</w:t>
      </w:r>
      <w:r w:rsidR="00FF06E9">
        <w:rPr>
          <w:rFonts w:ascii="Arial" w:hAnsi="Arial" w:cs="Arial"/>
          <w:sz w:val="16"/>
          <w:szCs w:val="18"/>
        </w:rPr>
        <w:t xml:space="preserve"> </w:t>
      </w:r>
      <w:r w:rsidRPr="008319F5">
        <w:rPr>
          <w:rFonts w:ascii="Arial" w:hAnsi="Arial" w:cs="Arial"/>
          <w:sz w:val="16"/>
          <w:szCs w:val="18"/>
        </w:rPr>
        <w:t>modificación</w:t>
      </w:r>
    </w:p>
    <w:p w:rsidR="004D5B7A" w:rsidRPr="008319F5" w:rsidRDefault="004D5B7A" w:rsidP="00C7145F">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C7145F">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C7145F">
      <w:pPr>
        <w:spacing w:after="100" w:line="216" w:lineRule="exact"/>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C7145F" w:rsidRDefault="00C7145F" w:rsidP="00C7145F">
      <w:pPr>
        <w:spacing w:line="216" w:lineRule="exact"/>
        <w:jc w:val="both"/>
        <w:rPr>
          <w:rFonts w:ascii="Arial" w:hAnsi="Arial" w:cs="Arial"/>
          <w:i/>
          <w:sz w:val="18"/>
          <w:szCs w:val="18"/>
        </w:rPr>
      </w:pPr>
    </w:p>
    <w:p w:rsidR="00B120D5" w:rsidRPr="008319F5" w:rsidRDefault="004D5B7A" w:rsidP="004A7C4A">
      <w:pPr>
        <w:spacing w:after="101" w:line="216" w:lineRule="exact"/>
        <w:ind w:left="1080"/>
        <w:rPr>
          <w:rFonts w:ascii="Arial" w:hAnsi="Arial" w:cs="Arial"/>
          <w:i/>
          <w:sz w:val="18"/>
          <w:szCs w:val="18"/>
        </w:rPr>
      </w:pPr>
      <w:r w:rsidRPr="008319F5">
        <w:rPr>
          <w:rFonts w:ascii="Arial" w:hAnsi="Arial" w:cs="Arial"/>
          <w:i/>
          <w:sz w:val="18"/>
          <w:szCs w:val="18"/>
        </w:rPr>
        <w:t>XIV.</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convocatorias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concursos</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ocupar</w:t>
      </w:r>
      <w:r w:rsidR="00FF06E9">
        <w:rPr>
          <w:rFonts w:ascii="Arial" w:hAnsi="Arial" w:cs="Arial"/>
          <w:i/>
          <w:sz w:val="18"/>
          <w:szCs w:val="18"/>
        </w:rPr>
        <w:t xml:space="preserve"> </w:t>
      </w:r>
      <w:r w:rsidRPr="008319F5">
        <w:rPr>
          <w:rFonts w:ascii="Arial" w:hAnsi="Arial" w:cs="Arial"/>
          <w:i/>
          <w:sz w:val="18"/>
          <w:szCs w:val="18"/>
        </w:rPr>
        <w:t>cargos</w:t>
      </w:r>
      <w:r w:rsidR="00FF06E9">
        <w:rPr>
          <w:rFonts w:ascii="Arial" w:hAnsi="Arial" w:cs="Arial"/>
          <w:i/>
          <w:sz w:val="18"/>
          <w:szCs w:val="18"/>
        </w:rPr>
        <w:t xml:space="preserve"> </w:t>
      </w:r>
      <w:r w:rsidRPr="008319F5">
        <w:rPr>
          <w:rFonts w:ascii="Arial" w:hAnsi="Arial" w:cs="Arial"/>
          <w:i/>
          <w:sz w:val="18"/>
          <w:szCs w:val="18"/>
        </w:rPr>
        <w:t>públicos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resultados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mismos</w:t>
      </w:r>
    </w:p>
    <w:p w:rsidR="004D5B7A" w:rsidRPr="008319F5" w:rsidRDefault="004D5B7A" w:rsidP="00C7145F">
      <w:pPr>
        <w:spacing w:after="101" w:line="220" w:lineRule="exact"/>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avisos,</w:t>
      </w:r>
      <w:r w:rsidR="00FF06E9">
        <w:rPr>
          <w:rFonts w:ascii="Arial" w:hAnsi="Arial" w:cs="Arial"/>
          <w:sz w:val="18"/>
          <w:szCs w:val="18"/>
        </w:rPr>
        <w:t xml:space="preserve"> </w:t>
      </w:r>
      <w:r w:rsidRPr="008319F5">
        <w:rPr>
          <w:rFonts w:ascii="Arial" w:hAnsi="Arial" w:cs="Arial"/>
          <w:sz w:val="18"/>
          <w:szCs w:val="18"/>
        </w:rPr>
        <w:t>invitaciones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convocatorias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emita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ocupar</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sólo</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sometido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concurso,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cerrado,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naturaleza</w:t>
      </w:r>
      <w:r w:rsidR="00FF06E9">
        <w:rPr>
          <w:rFonts w:ascii="Arial" w:hAnsi="Arial" w:cs="Arial"/>
          <w:sz w:val="18"/>
          <w:szCs w:val="18"/>
        </w:rPr>
        <w:t xml:space="preserve"> </w:t>
      </w:r>
      <w:r w:rsidRPr="008319F5">
        <w:rPr>
          <w:rFonts w:ascii="Arial" w:hAnsi="Arial" w:cs="Arial"/>
          <w:sz w:val="18"/>
          <w:szCs w:val="18"/>
        </w:rPr>
        <w:t>jurídica,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aplique,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necesidades</w:t>
      </w:r>
      <w:r w:rsidR="00FF06E9">
        <w:rPr>
          <w:rFonts w:ascii="Arial" w:hAnsi="Arial" w:cs="Arial"/>
          <w:sz w:val="18"/>
          <w:szCs w:val="18"/>
        </w:rPr>
        <w:t xml:space="preserve"> </w:t>
      </w:r>
      <w:r w:rsidRPr="008319F5">
        <w:rPr>
          <w:rFonts w:ascii="Arial" w:hAnsi="Arial" w:cs="Arial"/>
          <w:sz w:val="18"/>
          <w:szCs w:val="18"/>
        </w:rPr>
        <w:t>institucionales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autorizado.</w:t>
      </w:r>
      <w:r w:rsidR="00FF06E9">
        <w:rPr>
          <w:rFonts w:ascii="Arial" w:hAnsi="Arial" w:cs="Arial"/>
          <w:sz w:val="18"/>
          <w:szCs w:val="18"/>
        </w:rPr>
        <w:t xml:space="preserve"> </w:t>
      </w:r>
      <w:r w:rsidRPr="008319F5">
        <w:rPr>
          <w:rFonts w:ascii="Arial" w:hAnsi="Arial" w:cs="Arial"/>
          <w:sz w:val="18"/>
          <w:szCs w:val="18"/>
        </w:rPr>
        <w:t>Asimismo,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etapa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selección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mismo.</w:t>
      </w:r>
    </w:p>
    <w:p w:rsidR="004D5B7A" w:rsidRPr="008319F5" w:rsidRDefault="004D5B7A" w:rsidP="00C7145F">
      <w:pPr>
        <w:spacing w:after="101" w:line="220"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generada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corresponder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realice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reclutamiento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mecanismo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selección,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sean</w:t>
      </w:r>
      <w:r w:rsidR="00FF06E9">
        <w:rPr>
          <w:rFonts w:ascii="Arial" w:hAnsi="Arial" w:cs="Arial"/>
          <w:sz w:val="18"/>
          <w:szCs w:val="18"/>
        </w:rPr>
        <w:t xml:space="preserve"> </w:t>
      </w:r>
      <w:r w:rsidRPr="008319F5">
        <w:rPr>
          <w:rFonts w:ascii="Arial" w:hAnsi="Arial" w:cs="Arial"/>
          <w:sz w:val="18"/>
          <w:szCs w:val="18"/>
        </w:rPr>
        <w:t>aplicables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propios</w:t>
      </w:r>
      <w:r w:rsidR="00FF06E9">
        <w:rPr>
          <w:rFonts w:ascii="Arial" w:hAnsi="Arial" w:cs="Arial"/>
          <w:sz w:val="18"/>
          <w:szCs w:val="18"/>
        </w:rPr>
        <w:t xml:space="preserve"> </w:t>
      </w:r>
      <w:r w:rsidRPr="008319F5">
        <w:rPr>
          <w:rFonts w:ascii="Arial" w:hAnsi="Arial" w:cs="Arial"/>
          <w:sz w:val="18"/>
          <w:szCs w:val="18"/>
        </w:rPr>
        <w:t>sistemas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profesional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carrera.</w:t>
      </w:r>
      <w:r w:rsidR="00FF06E9">
        <w:rPr>
          <w:rFonts w:ascii="Arial" w:hAnsi="Arial" w:cs="Arial"/>
          <w:sz w:val="18"/>
          <w:szCs w:val="18"/>
        </w:rPr>
        <w:t xml:space="preserve"> </w:t>
      </w:r>
      <w:r w:rsidRPr="008319F5">
        <w:rPr>
          <w:rFonts w:ascii="Arial" w:hAnsi="Arial" w:cs="Arial"/>
          <w:sz w:val="18"/>
          <w:szCs w:val="18"/>
        </w:rPr>
        <w:t>Cabe</w:t>
      </w:r>
      <w:r w:rsidR="00FF06E9">
        <w:rPr>
          <w:rFonts w:ascii="Arial" w:hAnsi="Arial" w:cs="Arial"/>
          <w:sz w:val="18"/>
          <w:szCs w:val="18"/>
        </w:rPr>
        <w:t xml:space="preserve"> </w:t>
      </w:r>
      <w:r w:rsidRPr="008319F5">
        <w:rPr>
          <w:rFonts w:ascii="Arial" w:hAnsi="Arial" w:cs="Arial"/>
          <w:sz w:val="18"/>
          <w:szCs w:val="18"/>
        </w:rPr>
        <w:t>mencionar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publique</w:t>
      </w:r>
      <w:r w:rsidR="00FF06E9">
        <w:rPr>
          <w:rFonts w:ascii="Arial" w:hAnsi="Arial" w:cs="Arial"/>
          <w:sz w:val="18"/>
          <w:szCs w:val="18"/>
        </w:rPr>
        <w:t xml:space="preserve"> </w:t>
      </w:r>
      <w:r w:rsidRPr="008319F5">
        <w:rPr>
          <w:rFonts w:ascii="Arial" w:hAnsi="Arial" w:cs="Arial"/>
          <w:sz w:val="18"/>
          <w:szCs w:val="18"/>
        </w:rPr>
        <w:t>actas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asigne</w:t>
      </w:r>
      <w:r w:rsidR="00FF06E9">
        <w:rPr>
          <w:rFonts w:ascii="Arial" w:hAnsi="Arial" w:cs="Arial"/>
          <w:sz w:val="18"/>
          <w:szCs w:val="18"/>
        </w:rPr>
        <w:t xml:space="preserve"> </w:t>
      </w:r>
      <w:r w:rsidRPr="008319F5">
        <w:rPr>
          <w:rFonts w:ascii="Arial" w:hAnsi="Arial" w:cs="Arial"/>
          <w:sz w:val="18"/>
          <w:szCs w:val="18"/>
        </w:rPr>
        <w:t>al(a)</w:t>
      </w:r>
      <w:r w:rsidR="00FF06E9">
        <w:rPr>
          <w:rFonts w:ascii="Arial" w:hAnsi="Arial" w:cs="Arial"/>
          <w:sz w:val="18"/>
          <w:szCs w:val="18"/>
        </w:rPr>
        <w:t xml:space="preserve"> </w:t>
      </w:r>
      <w:r w:rsidRPr="008319F5">
        <w:rPr>
          <w:rFonts w:ascii="Arial" w:hAnsi="Arial" w:cs="Arial"/>
          <w:sz w:val="18"/>
          <w:szCs w:val="18"/>
        </w:rPr>
        <w:t>ganador(a)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selección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incluyan</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r w:rsidR="00FF06E9">
        <w:rPr>
          <w:rFonts w:ascii="Arial" w:hAnsi="Arial" w:cs="Arial"/>
          <w:sz w:val="18"/>
          <w:szCs w:val="18"/>
        </w:rPr>
        <w:t xml:space="preserve"> </w:t>
      </w:r>
      <w:r w:rsidRPr="008319F5">
        <w:rPr>
          <w:rFonts w:ascii="Arial" w:hAnsi="Arial" w:cs="Arial"/>
          <w:sz w:val="18"/>
          <w:szCs w:val="18"/>
        </w:rPr>
        <w:t>éstos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difundir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Pr="008319F5">
        <w:rPr>
          <w:rFonts w:ascii="Arial" w:hAnsi="Arial" w:cs="Arial"/>
          <w:position w:val="6"/>
          <w:sz w:val="14"/>
          <w:szCs w:val="18"/>
        </w:rPr>
        <w:footnoteReference w:id="25"/>
      </w:r>
      <w:r w:rsidRPr="008319F5">
        <w:rPr>
          <w:rFonts w:ascii="Arial" w:hAnsi="Arial" w:cs="Arial"/>
          <w:sz w:val="18"/>
          <w:szCs w:val="18"/>
        </w:rPr>
        <w:t>.</w:t>
      </w:r>
    </w:p>
    <w:p w:rsidR="004D5B7A" w:rsidRPr="008319F5" w:rsidRDefault="004D5B7A" w:rsidP="00C7145F">
      <w:pPr>
        <w:spacing w:after="101" w:line="220"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avisos,</w:t>
      </w:r>
      <w:r w:rsidR="00FF06E9">
        <w:rPr>
          <w:rFonts w:ascii="Arial" w:hAnsi="Arial" w:cs="Arial"/>
          <w:sz w:val="18"/>
          <w:szCs w:val="18"/>
        </w:rPr>
        <w:t xml:space="preserve"> </w:t>
      </w:r>
      <w:r w:rsidRPr="008319F5">
        <w:rPr>
          <w:rFonts w:ascii="Arial" w:hAnsi="Arial" w:cs="Arial"/>
          <w:sz w:val="18"/>
          <w:szCs w:val="18"/>
        </w:rPr>
        <w:t>invitaciones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convocatorias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emita</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publicados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igual</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w:t>
      </w:r>
      <w:r w:rsidR="00FF06E9">
        <w:rPr>
          <w:rFonts w:ascii="Arial" w:hAnsi="Arial" w:cs="Arial"/>
          <w:sz w:val="18"/>
          <w:szCs w:val="18"/>
        </w:rPr>
        <w:t xml:space="preserve"> </w:t>
      </w:r>
      <w:r w:rsidRPr="008319F5">
        <w:rPr>
          <w:rFonts w:ascii="Arial" w:hAnsi="Arial" w:cs="Arial"/>
          <w:sz w:val="18"/>
          <w:szCs w:val="18"/>
        </w:rPr>
        <w:t>(marco</w:t>
      </w:r>
      <w:r w:rsidR="00FF06E9">
        <w:rPr>
          <w:rFonts w:ascii="Arial" w:hAnsi="Arial" w:cs="Arial"/>
          <w:sz w:val="18"/>
          <w:szCs w:val="18"/>
        </w:rPr>
        <w:t xml:space="preserve"> </w:t>
      </w:r>
      <w:r w:rsidRPr="008319F5">
        <w:rPr>
          <w:rFonts w:ascii="Arial" w:hAnsi="Arial" w:cs="Arial"/>
          <w:sz w:val="18"/>
          <w:szCs w:val="18"/>
        </w:rPr>
        <w:t>normativo).</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plazas,</w:t>
      </w:r>
      <w:r w:rsidR="00FF06E9">
        <w:rPr>
          <w:rFonts w:ascii="Arial" w:hAnsi="Arial" w:cs="Arial"/>
          <w:sz w:val="18"/>
          <w:szCs w:val="18"/>
        </w:rPr>
        <w:t xml:space="preserve"> </w:t>
      </w:r>
      <w:r w:rsidRPr="008319F5">
        <w:rPr>
          <w:rFonts w:ascii="Arial" w:hAnsi="Arial" w:cs="Arial"/>
          <w:sz w:val="18"/>
          <w:szCs w:val="18"/>
        </w:rPr>
        <w:t>puestos,</w:t>
      </w:r>
      <w:r w:rsidR="00FF06E9">
        <w:rPr>
          <w:rFonts w:ascii="Arial" w:hAnsi="Arial" w:cs="Arial"/>
          <w:sz w:val="18"/>
          <w:szCs w:val="18"/>
        </w:rPr>
        <w:t xml:space="preserve"> </w:t>
      </w:r>
      <w:r w:rsidRPr="008319F5">
        <w:rPr>
          <w:rFonts w:ascii="Arial" w:hAnsi="Arial" w:cs="Arial"/>
          <w:sz w:val="18"/>
          <w:szCs w:val="18"/>
        </w:rPr>
        <w:t>cargos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ocupar,</w:t>
      </w:r>
      <w:r w:rsidR="00FF06E9">
        <w:rPr>
          <w:rFonts w:ascii="Arial" w:hAnsi="Arial" w:cs="Arial"/>
          <w:sz w:val="18"/>
          <w:szCs w:val="18"/>
        </w:rPr>
        <w:t xml:space="preserve"> </w:t>
      </w:r>
      <w:r w:rsidRPr="008319F5">
        <w:rPr>
          <w:rFonts w:ascii="Arial" w:hAnsi="Arial" w:cs="Arial"/>
          <w:sz w:val="18"/>
          <w:szCs w:val="18"/>
        </w:rPr>
        <w:t>éstas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corresponder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II</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VII</w:t>
      </w:r>
      <w:r w:rsidR="00FF06E9">
        <w:rPr>
          <w:rFonts w:ascii="Arial" w:hAnsi="Arial" w:cs="Arial"/>
          <w:sz w:val="18"/>
          <w:szCs w:val="18"/>
        </w:rPr>
        <w:t xml:space="preserve"> </w:t>
      </w:r>
      <w:r w:rsidRPr="008319F5">
        <w:rPr>
          <w:rFonts w:ascii="Arial" w:hAnsi="Arial" w:cs="Arial"/>
          <w:sz w:val="18"/>
          <w:szCs w:val="18"/>
        </w:rPr>
        <w:t>(directorio),</w:t>
      </w:r>
      <w:r w:rsidR="00FF06E9">
        <w:rPr>
          <w:rFonts w:ascii="Arial" w:hAnsi="Arial" w:cs="Arial"/>
          <w:sz w:val="18"/>
          <w:szCs w:val="18"/>
        </w:rPr>
        <w:t xml:space="preserve"> </w:t>
      </w:r>
      <w:r w:rsidRPr="008319F5">
        <w:rPr>
          <w:rFonts w:ascii="Arial" w:hAnsi="Arial" w:cs="Arial"/>
          <w:sz w:val="18"/>
          <w:szCs w:val="18"/>
        </w:rPr>
        <w:t>VIII</w:t>
      </w:r>
      <w:r w:rsidR="00FF06E9">
        <w:rPr>
          <w:rFonts w:ascii="Arial" w:hAnsi="Arial" w:cs="Arial"/>
          <w:sz w:val="18"/>
          <w:szCs w:val="18"/>
        </w:rPr>
        <w:t xml:space="preserve"> </w:t>
      </w:r>
      <w:r w:rsidRPr="008319F5">
        <w:rPr>
          <w:rFonts w:ascii="Arial" w:hAnsi="Arial" w:cs="Arial"/>
          <w:sz w:val="18"/>
          <w:szCs w:val="18"/>
        </w:rPr>
        <w:t>(remuneración)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plazas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confianza)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vacantes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publique;</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sistemas</w:t>
      </w:r>
      <w:r w:rsidR="00FF06E9">
        <w:rPr>
          <w:rFonts w:ascii="Arial" w:hAnsi="Arial" w:cs="Arial"/>
          <w:sz w:val="18"/>
          <w:szCs w:val="18"/>
        </w:rPr>
        <w:t xml:space="preserve"> </w:t>
      </w:r>
      <w:r w:rsidRPr="008319F5">
        <w:rPr>
          <w:rFonts w:ascii="Arial" w:hAnsi="Arial" w:cs="Arial"/>
          <w:sz w:val="18"/>
          <w:szCs w:val="18"/>
        </w:rPr>
        <w:t>electrónicos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gubernamental</w:t>
      </w:r>
      <w:r w:rsidRPr="008319F5">
        <w:rPr>
          <w:rFonts w:ascii="Arial" w:hAnsi="Arial" w:cs="Arial"/>
          <w:position w:val="6"/>
          <w:sz w:val="14"/>
          <w:szCs w:val="18"/>
        </w:rPr>
        <w:footnoteReference w:id="26"/>
      </w:r>
      <w:r w:rsidR="00FF06E9">
        <w:rPr>
          <w:rFonts w:ascii="Arial" w:hAnsi="Arial" w:cs="Arial"/>
          <w:sz w:val="18"/>
          <w:szCs w:val="18"/>
        </w:rPr>
        <w:t xml:space="preserve"> </w:t>
      </w:r>
      <w:r w:rsidRPr="008319F5">
        <w:rPr>
          <w:rFonts w:ascii="Arial" w:hAnsi="Arial" w:cs="Arial"/>
          <w:sz w:val="18"/>
          <w:szCs w:val="18"/>
        </w:rPr>
        <w:t>correspondientes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convocatorias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concursos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desarrolle</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administre.</w:t>
      </w:r>
    </w:p>
    <w:p w:rsidR="004D5B7A" w:rsidRPr="008319F5" w:rsidRDefault="00B27B8F" w:rsidP="004A7C4A">
      <w:pPr>
        <w:spacing w:after="101" w:line="21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antes</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exista</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convocatoria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concursos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ocupar</w:t>
      </w:r>
      <w:r w:rsidR="00FF06E9">
        <w:rPr>
          <w:rFonts w:ascii="Arial" w:hAnsi="Arial" w:cs="Arial"/>
          <w:sz w:val="18"/>
          <w:szCs w:val="18"/>
        </w:rPr>
        <w:t xml:space="preserve"> </w:t>
      </w:r>
      <w:r w:rsidRPr="008319F5">
        <w:rPr>
          <w:rFonts w:ascii="Arial" w:hAnsi="Arial" w:cs="Arial"/>
          <w:sz w:val="18"/>
          <w:szCs w:val="18"/>
        </w:rPr>
        <w:t>cargos</w:t>
      </w:r>
      <w:r w:rsidR="00FF06E9">
        <w:rPr>
          <w:rFonts w:ascii="Arial" w:hAnsi="Arial" w:cs="Arial"/>
          <w:sz w:val="18"/>
          <w:szCs w:val="18"/>
        </w:rPr>
        <w:t xml:space="preserve"> </w:t>
      </w:r>
      <w:r w:rsidRPr="008319F5">
        <w:rPr>
          <w:rFonts w:ascii="Arial" w:hAnsi="Arial" w:cs="Arial"/>
          <w:sz w:val="18"/>
          <w:szCs w:val="18"/>
        </w:rPr>
        <w:t>públicos</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4A7C4A">
      <w:pPr>
        <w:spacing w:after="101" w:line="21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A7C4A">
      <w:pPr>
        <w:spacing w:after="101" w:line="21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evento:</w:t>
      </w:r>
      <w:r w:rsidR="00FF06E9">
        <w:rPr>
          <w:rFonts w:ascii="Arial" w:hAnsi="Arial" w:cs="Arial"/>
          <w:sz w:val="18"/>
          <w:szCs w:val="18"/>
        </w:rPr>
        <w:t xml:space="preserve"> </w:t>
      </w:r>
      <w:r w:rsidRPr="008319F5">
        <w:rPr>
          <w:rFonts w:ascii="Arial" w:hAnsi="Arial" w:cs="Arial"/>
          <w:sz w:val="18"/>
          <w:szCs w:val="18"/>
        </w:rPr>
        <w:t>concurso</w:t>
      </w:r>
      <w:r w:rsidR="00FF06E9">
        <w:rPr>
          <w:rFonts w:ascii="Arial" w:hAnsi="Arial" w:cs="Arial"/>
          <w:sz w:val="18"/>
          <w:szCs w:val="18"/>
        </w:rPr>
        <w:t xml:space="preserve"> </w:t>
      </w:r>
      <w:r w:rsidRPr="008319F5">
        <w:rPr>
          <w:rFonts w:ascii="Arial" w:hAnsi="Arial" w:cs="Arial"/>
          <w:sz w:val="18"/>
          <w:szCs w:val="18"/>
        </w:rPr>
        <w:t>/.convocatoria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invitación</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aviso</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Alcance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concurso:</w:t>
      </w:r>
      <w:r w:rsidR="00FF06E9">
        <w:rPr>
          <w:rFonts w:ascii="Arial" w:hAnsi="Arial" w:cs="Arial"/>
          <w:sz w:val="18"/>
          <w:szCs w:val="18"/>
        </w:rPr>
        <w:t xml:space="preserve"> </w:t>
      </w:r>
      <w:r w:rsidRPr="008319F5">
        <w:rPr>
          <w:rFonts w:ascii="Arial" w:hAnsi="Arial" w:cs="Arial"/>
          <w:sz w:val="18"/>
          <w:szCs w:val="18"/>
        </w:rPr>
        <w:t>Abierto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/.Abierto</w:t>
      </w:r>
      <w:r w:rsidR="00FF06E9">
        <w:rPr>
          <w:rFonts w:ascii="Arial" w:hAnsi="Arial" w:cs="Arial"/>
          <w:sz w:val="18"/>
          <w:szCs w:val="18"/>
        </w:rPr>
        <w:t xml:space="preserve"> </w:t>
      </w:r>
      <w:r w:rsidRPr="008319F5">
        <w:rPr>
          <w:rFonts w:ascii="Arial" w:hAnsi="Arial" w:cs="Arial"/>
          <w:sz w:val="18"/>
          <w:szCs w:val="18"/>
        </w:rPr>
        <w:t>sólo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Confianza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modalidad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aplique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(especificar)</w:t>
      </w:r>
    </w:p>
    <w:p w:rsidR="004D5B7A" w:rsidRPr="008319F5" w:rsidRDefault="004D5B7A" w:rsidP="00F44F96">
      <w:pPr>
        <w:spacing w:after="101" w:line="23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Clave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claves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niveles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F44F96">
      <w:pPr>
        <w:spacing w:after="101" w:line="23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p>
    <w:p w:rsidR="00CB54FA" w:rsidRPr="008319F5" w:rsidRDefault="004D5B7A" w:rsidP="00F44F96">
      <w:pPr>
        <w:spacing w:after="101" w:line="23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función</w:t>
      </w:r>
    </w:p>
    <w:p w:rsidR="00CB54FA" w:rsidRPr="008319F5" w:rsidRDefault="004D5B7A" w:rsidP="00F44F96">
      <w:pPr>
        <w:spacing w:after="101" w:line="23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II)</w:t>
      </w:r>
    </w:p>
    <w:p w:rsidR="004D5B7A" w:rsidRPr="008319F5" w:rsidRDefault="004D5B7A" w:rsidP="00F44F96">
      <w:pPr>
        <w:spacing w:after="101" w:line="23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Salario</w:t>
      </w:r>
      <w:r w:rsidR="00FF06E9">
        <w:rPr>
          <w:rFonts w:ascii="Arial" w:hAnsi="Arial" w:cs="Arial"/>
          <w:sz w:val="18"/>
          <w:szCs w:val="18"/>
        </w:rPr>
        <w:t xml:space="preserve"> </w:t>
      </w:r>
      <w:r w:rsidRPr="008319F5">
        <w:rPr>
          <w:rFonts w:ascii="Arial" w:hAnsi="Arial" w:cs="Arial"/>
          <w:sz w:val="18"/>
          <w:szCs w:val="18"/>
        </w:rPr>
        <w:t>bruto</w:t>
      </w:r>
      <w:r w:rsidR="00FF06E9">
        <w:rPr>
          <w:rFonts w:ascii="Arial" w:hAnsi="Arial" w:cs="Arial"/>
          <w:sz w:val="18"/>
          <w:szCs w:val="18"/>
        </w:rPr>
        <w:t xml:space="preserve"> </w:t>
      </w:r>
      <w:r w:rsidRPr="008319F5">
        <w:rPr>
          <w:rFonts w:ascii="Arial" w:hAnsi="Arial" w:cs="Arial"/>
          <w:sz w:val="18"/>
          <w:szCs w:val="18"/>
        </w:rPr>
        <w:t>mensual</w:t>
      </w:r>
    </w:p>
    <w:p w:rsidR="004D5B7A" w:rsidRPr="008319F5" w:rsidRDefault="004D5B7A" w:rsidP="00F44F96">
      <w:pPr>
        <w:spacing w:after="101" w:line="23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Salario</w:t>
      </w:r>
      <w:r w:rsidR="00FF06E9">
        <w:rPr>
          <w:rFonts w:ascii="Arial" w:hAnsi="Arial" w:cs="Arial"/>
          <w:sz w:val="18"/>
          <w:szCs w:val="18"/>
        </w:rPr>
        <w:t xml:space="preserve"> </w:t>
      </w:r>
      <w:r w:rsidRPr="008319F5">
        <w:rPr>
          <w:rFonts w:ascii="Arial" w:hAnsi="Arial" w:cs="Arial"/>
          <w:sz w:val="18"/>
          <w:szCs w:val="18"/>
        </w:rPr>
        <w:t>neto</w:t>
      </w:r>
      <w:r w:rsidR="00FF06E9">
        <w:rPr>
          <w:rFonts w:ascii="Arial" w:hAnsi="Arial" w:cs="Arial"/>
          <w:sz w:val="18"/>
          <w:szCs w:val="18"/>
        </w:rPr>
        <w:t xml:space="preserve"> </w:t>
      </w:r>
      <w:r w:rsidRPr="008319F5">
        <w:rPr>
          <w:rFonts w:ascii="Arial" w:hAnsi="Arial" w:cs="Arial"/>
          <w:sz w:val="18"/>
          <w:szCs w:val="18"/>
        </w:rPr>
        <w:t>mensual</w:t>
      </w:r>
    </w:p>
    <w:p w:rsidR="004D5B7A" w:rsidRPr="008319F5" w:rsidRDefault="004D5B7A" w:rsidP="00F44F96">
      <w:pPr>
        <w:pStyle w:val="Prrafodelista"/>
        <w:spacing w:after="101" w:line="236" w:lineRule="exact"/>
        <w:ind w:left="1701" w:right="850"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b/>
          <w:sz w:val="18"/>
          <w:szCs w:val="18"/>
        </w:rPr>
        <w:t xml:space="preserve"> </w:t>
      </w:r>
      <w:r w:rsidRPr="008319F5">
        <w:rPr>
          <w:rFonts w:ascii="Arial" w:hAnsi="Arial" w:cs="Arial"/>
          <w:sz w:val="18"/>
          <w:szCs w:val="18"/>
        </w:rPr>
        <w:t>concurso,</w:t>
      </w:r>
      <w:r w:rsidR="00FF06E9">
        <w:rPr>
          <w:rFonts w:ascii="Arial" w:hAnsi="Arial" w:cs="Arial"/>
          <w:sz w:val="18"/>
          <w:szCs w:val="18"/>
        </w:rPr>
        <w:t xml:space="preserve"> </w:t>
      </w:r>
      <w:r w:rsidRPr="008319F5">
        <w:rPr>
          <w:rFonts w:ascii="Arial" w:hAnsi="Arial" w:cs="Arial"/>
          <w:sz w:val="18"/>
          <w:szCs w:val="18"/>
        </w:rPr>
        <w:t>convocatoria,</w:t>
      </w:r>
      <w:r w:rsidR="00FF06E9">
        <w:rPr>
          <w:rFonts w:ascii="Arial" w:hAnsi="Arial" w:cs="Arial"/>
          <w:sz w:val="18"/>
          <w:szCs w:val="18"/>
        </w:rPr>
        <w:t xml:space="preserve"> </w:t>
      </w:r>
      <w:r w:rsidRPr="008319F5">
        <w:rPr>
          <w:rFonts w:ascii="Arial" w:hAnsi="Arial" w:cs="Arial"/>
          <w:sz w:val="18"/>
          <w:szCs w:val="18"/>
        </w:rPr>
        <w:t>invitación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aviso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F44F96">
      <w:pPr>
        <w:spacing w:after="101" w:line="23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convocatoria,</w:t>
      </w:r>
      <w:r w:rsidR="00FF06E9">
        <w:rPr>
          <w:rFonts w:ascii="Arial" w:hAnsi="Arial" w:cs="Arial"/>
          <w:sz w:val="18"/>
          <w:szCs w:val="18"/>
        </w:rPr>
        <w:t xml:space="preserve"> </w:t>
      </w:r>
      <w:r w:rsidRPr="008319F5">
        <w:rPr>
          <w:rFonts w:ascii="Arial" w:hAnsi="Arial" w:cs="Arial"/>
          <w:sz w:val="18"/>
          <w:szCs w:val="18"/>
        </w:rPr>
        <w:t>invitación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aviso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indique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necesaria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participar,</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realizar,</w:t>
      </w:r>
      <w:r w:rsidR="00FF06E9">
        <w:rPr>
          <w:rFonts w:ascii="Arial" w:hAnsi="Arial" w:cs="Arial"/>
          <w:sz w:val="18"/>
          <w:szCs w:val="18"/>
        </w:rPr>
        <w:t xml:space="preserve"> </w:t>
      </w:r>
      <w:r w:rsidRPr="008319F5">
        <w:rPr>
          <w:rFonts w:ascii="Arial" w:hAnsi="Arial" w:cs="Arial"/>
          <w:sz w:val="18"/>
          <w:szCs w:val="18"/>
        </w:rPr>
        <w:t>perfil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requisitos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participar,</w:t>
      </w:r>
      <w:r w:rsidR="00FF06E9">
        <w:rPr>
          <w:rFonts w:ascii="Arial" w:hAnsi="Arial" w:cs="Arial"/>
          <w:sz w:val="18"/>
          <w:szCs w:val="18"/>
        </w:rPr>
        <w:t xml:space="preserve"> </w:t>
      </w:r>
      <w:r w:rsidRPr="008319F5">
        <w:rPr>
          <w:rFonts w:ascii="Arial" w:hAnsi="Arial" w:cs="Arial"/>
          <w:sz w:val="18"/>
          <w:szCs w:val="18"/>
        </w:rPr>
        <w:t>documentación</w:t>
      </w:r>
      <w:r w:rsidR="00FF06E9">
        <w:rPr>
          <w:rFonts w:ascii="Arial" w:hAnsi="Arial" w:cs="Arial"/>
          <w:sz w:val="18"/>
          <w:szCs w:val="18"/>
        </w:rPr>
        <w:t xml:space="preserve"> </w:t>
      </w:r>
      <w:r w:rsidRPr="008319F5">
        <w:rPr>
          <w:rFonts w:ascii="Arial" w:hAnsi="Arial" w:cs="Arial"/>
          <w:sz w:val="18"/>
          <w:szCs w:val="18"/>
        </w:rPr>
        <w:t>solicitada,</w:t>
      </w:r>
      <w:r w:rsidR="00FF06E9">
        <w:rPr>
          <w:rFonts w:ascii="Arial" w:hAnsi="Arial" w:cs="Arial"/>
          <w:sz w:val="18"/>
          <w:szCs w:val="18"/>
        </w:rPr>
        <w:t xml:space="preserve"> </w:t>
      </w:r>
      <w:r w:rsidRPr="008319F5">
        <w:rPr>
          <w:rFonts w:ascii="Arial" w:hAnsi="Arial" w:cs="Arial"/>
          <w:sz w:val="18"/>
          <w:szCs w:val="18"/>
        </w:rPr>
        <w:t>cómo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dónde</w:t>
      </w:r>
      <w:r w:rsidR="00FF06E9">
        <w:rPr>
          <w:rFonts w:ascii="Arial" w:hAnsi="Arial" w:cs="Arial"/>
          <w:sz w:val="18"/>
          <w:szCs w:val="18"/>
        </w:rPr>
        <w:t xml:space="preserve"> </w:t>
      </w:r>
      <w:r w:rsidRPr="008319F5">
        <w:rPr>
          <w:rFonts w:ascii="Arial" w:hAnsi="Arial" w:cs="Arial"/>
          <w:sz w:val="18"/>
          <w:szCs w:val="18"/>
        </w:rPr>
        <w:t>registrarse,</w:t>
      </w:r>
      <w:r w:rsidR="00FF06E9">
        <w:rPr>
          <w:rFonts w:ascii="Arial" w:hAnsi="Arial" w:cs="Arial"/>
          <w:sz w:val="18"/>
          <w:szCs w:val="18"/>
        </w:rPr>
        <w:t xml:space="preserve"> </w:t>
      </w:r>
      <w:r w:rsidRPr="008319F5">
        <w:rPr>
          <w:rFonts w:ascii="Arial" w:hAnsi="Arial" w:cs="Arial"/>
          <w:sz w:val="18"/>
          <w:szCs w:val="18"/>
        </w:rPr>
        <w:t>fases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fechas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selección,</w:t>
      </w:r>
      <w:r w:rsidR="00FF06E9">
        <w:rPr>
          <w:rFonts w:ascii="Arial" w:hAnsi="Arial" w:cs="Arial"/>
          <w:sz w:val="18"/>
          <w:szCs w:val="18"/>
        </w:rPr>
        <w:t xml:space="preserve"> </w:t>
      </w:r>
      <w:r w:rsidRPr="008319F5">
        <w:rPr>
          <w:rFonts w:ascii="Arial" w:hAnsi="Arial" w:cs="Arial"/>
          <w:sz w:val="18"/>
          <w:szCs w:val="18"/>
        </w:rPr>
        <w:t>guías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evaluaciones</w:t>
      </w:r>
    </w:p>
    <w:p w:rsidR="004D5B7A" w:rsidRPr="008319F5" w:rsidRDefault="004D5B7A" w:rsidP="00F44F96">
      <w:pPr>
        <w:spacing w:after="101" w:line="236" w:lineRule="exact"/>
        <w:ind w:left="1701" w:right="850" w:hanging="1134"/>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proceso:</w:t>
      </w:r>
    </w:p>
    <w:p w:rsidR="00B120D5" w:rsidRPr="008319F5" w:rsidRDefault="004D5B7A" w:rsidP="00F44F96">
      <w:pPr>
        <w:spacing w:after="101" w:line="23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concurso,</w:t>
      </w:r>
      <w:r w:rsidR="00FF06E9">
        <w:rPr>
          <w:rFonts w:ascii="Arial" w:hAnsi="Arial" w:cs="Arial"/>
          <w:sz w:val="18"/>
          <w:szCs w:val="18"/>
        </w:rPr>
        <w:t xml:space="preserve"> </w:t>
      </w:r>
      <w:r w:rsidRPr="008319F5">
        <w:rPr>
          <w:rFonts w:ascii="Arial" w:hAnsi="Arial" w:cs="Arial"/>
          <w:sz w:val="18"/>
          <w:szCs w:val="18"/>
        </w:rPr>
        <w:t>convocatoria,</w:t>
      </w:r>
      <w:r w:rsidR="00FF06E9">
        <w:rPr>
          <w:rFonts w:ascii="Arial" w:hAnsi="Arial" w:cs="Arial"/>
          <w:sz w:val="18"/>
          <w:szCs w:val="18"/>
        </w:rPr>
        <w:t xml:space="preserve"> </w:t>
      </w:r>
      <w:r w:rsidRPr="008319F5">
        <w:rPr>
          <w:rFonts w:ascii="Arial" w:hAnsi="Arial" w:cs="Arial"/>
          <w:sz w:val="18"/>
          <w:szCs w:val="18"/>
        </w:rPr>
        <w:t>invitación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aviso: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evaluación</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finalizado</w:t>
      </w:r>
    </w:p>
    <w:p w:rsidR="004D5B7A" w:rsidRPr="008319F5" w:rsidRDefault="004D5B7A" w:rsidP="00F44F96">
      <w:pPr>
        <w:spacing w:after="101" w:line="236" w:lineRule="exact"/>
        <w:ind w:left="1701" w:right="850" w:hanging="1134"/>
        <w:jc w:val="both"/>
        <w:rPr>
          <w:rFonts w:ascii="Arial" w:hAnsi="Arial" w:cs="Arial"/>
          <w:b/>
          <w:sz w:val="18"/>
          <w:szCs w:val="18"/>
        </w:rPr>
      </w:pP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está</w:t>
      </w:r>
      <w:r w:rsidR="00FF06E9">
        <w:rPr>
          <w:rFonts w:ascii="Arial" w:hAnsi="Arial" w:cs="Arial"/>
          <w:sz w:val="18"/>
          <w:szCs w:val="18"/>
        </w:rPr>
        <w:t xml:space="preserve"> </w:t>
      </w:r>
      <w:r w:rsidRPr="008319F5">
        <w:rPr>
          <w:rFonts w:ascii="Arial" w:hAnsi="Arial" w:cs="Arial"/>
          <w:b/>
          <w:sz w:val="18"/>
          <w:szCs w:val="18"/>
        </w:rPr>
        <w:t>finalizado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4D5B7A" w:rsidRPr="008319F5" w:rsidRDefault="004D5B7A" w:rsidP="00F44F96">
      <w:pPr>
        <w:spacing w:after="101" w:line="23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b/>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candidatos</w:t>
      </w:r>
      <w:r w:rsidR="00FF06E9">
        <w:rPr>
          <w:rFonts w:ascii="Arial" w:hAnsi="Arial" w:cs="Arial"/>
          <w:sz w:val="18"/>
          <w:szCs w:val="18"/>
        </w:rPr>
        <w:t xml:space="preserve"> </w:t>
      </w:r>
      <w:r w:rsidRPr="008319F5">
        <w:rPr>
          <w:rFonts w:ascii="Arial" w:hAnsi="Arial" w:cs="Arial"/>
          <w:sz w:val="18"/>
          <w:szCs w:val="18"/>
        </w:rPr>
        <w:t>registrados</w:t>
      </w:r>
    </w:p>
    <w:p w:rsidR="00CB54FA" w:rsidRPr="008319F5" w:rsidRDefault="004D5B7A" w:rsidP="00F44F96">
      <w:pPr>
        <w:spacing w:after="101" w:line="23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aceptada/contratada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ocupar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plaza,</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función</w:t>
      </w:r>
    </w:p>
    <w:p w:rsidR="004D5B7A" w:rsidRPr="008319F5" w:rsidRDefault="004D5B7A" w:rsidP="00F44F96">
      <w:pPr>
        <w:spacing w:after="101" w:line="23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acta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asigne</w:t>
      </w:r>
      <w:r w:rsidR="00FF06E9">
        <w:rPr>
          <w:rFonts w:ascii="Arial" w:hAnsi="Arial" w:cs="Arial"/>
          <w:sz w:val="18"/>
          <w:szCs w:val="18"/>
        </w:rPr>
        <w:t xml:space="preserve"> </w:t>
      </w:r>
      <w:r w:rsidRPr="008319F5">
        <w:rPr>
          <w:rFonts w:ascii="Arial" w:hAnsi="Arial" w:cs="Arial"/>
          <w:sz w:val="18"/>
          <w:szCs w:val="18"/>
        </w:rPr>
        <w:t>al(a)</w:t>
      </w:r>
      <w:r w:rsidR="00FF06E9">
        <w:rPr>
          <w:rFonts w:ascii="Arial" w:hAnsi="Arial" w:cs="Arial"/>
          <w:sz w:val="18"/>
          <w:szCs w:val="18"/>
        </w:rPr>
        <w:t xml:space="preserve"> </w:t>
      </w:r>
      <w:r w:rsidRPr="008319F5">
        <w:rPr>
          <w:rFonts w:ascii="Arial" w:hAnsi="Arial" w:cs="Arial"/>
          <w:sz w:val="18"/>
          <w:szCs w:val="18"/>
        </w:rPr>
        <w:t>ganador(a)</w:t>
      </w:r>
    </w:p>
    <w:p w:rsidR="00B120D5" w:rsidRPr="008319F5" w:rsidRDefault="004D5B7A" w:rsidP="00F44F96">
      <w:pPr>
        <w:spacing w:after="101" w:line="23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sz w:val="18"/>
          <w:szCs w:val="18"/>
        </w:rPr>
        <w:tab/>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electrónico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convocatorias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concursos</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mismo</w:t>
      </w:r>
    </w:p>
    <w:p w:rsidR="004D5B7A" w:rsidRPr="008319F5" w:rsidRDefault="004D5B7A" w:rsidP="00F44F96">
      <w:pPr>
        <w:pStyle w:val="Prrafodelista"/>
        <w:spacing w:after="101" w:line="236" w:lineRule="exact"/>
        <w:ind w:left="0" w:right="850"/>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F44F96">
      <w:pPr>
        <w:pStyle w:val="Prrafodelista"/>
        <w:spacing w:after="101" w:line="23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antes</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exista</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convocatoria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concursos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ocupar</w:t>
      </w:r>
      <w:r w:rsidR="00FF06E9">
        <w:rPr>
          <w:rFonts w:ascii="Arial" w:hAnsi="Arial" w:cs="Arial"/>
          <w:sz w:val="18"/>
          <w:szCs w:val="18"/>
        </w:rPr>
        <w:t xml:space="preserve"> </w:t>
      </w:r>
      <w:r w:rsidRPr="008319F5">
        <w:rPr>
          <w:rFonts w:ascii="Arial" w:hAnsi="Arial" w:cs="Arial"/>
          <w:sz w:val="18"/>
          <w:szCs w:val="18"/>
        </w:rPr>
        <w:t>cargos</w:t>
      </w:r>
      <w:r w:rsidR="00FF06E9">
        <w:rPr>
          <w:rFonts w:ascii="Arial" w:hAnsi="Arial" w:cs="Arial"/>
          <w:sz w:val="18"/>
          <w:szCs w:val="18"/>
        </w:rPr>
        <w:t xml:space="preserve"> </w:t>
      </w:r>
      <w:r w:rsidRPr="008319F5">
        <w:rPr>
          <w:rFonts w:ascii="Arial" w:hAnsi="Arial" w:cs="Arial"/>
          <w:sz w:val="18"/>
          <w:szCs w:val="18"/>
        </w:rPr>
        <w:t>públicos</w:t>
      </w:r>
    </w:p>
    <w:p w:rsidR="00CB54FA" w:rsidRPr="008319F5" w:rsidRDefault="004D5B7A" w:rsidP="00F44F96">
      <w:pPr>
        <w:pStyle w:val="Prrafodelista"/>
        <w:spacing w:after="101" w:line="236" w:lineRule="exact"/>
        <w:ind w:left="1701" w:right="850" w:hanging="1134"/>
        <w:jc w:val="both"/>
        <w:rPr>
          <w:rFonts w:ascii="Arial" w:hAnsi="Arial" w:cs="Arial"/>
          <w:i/>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F44F96">
      <w:pPr>
        <w:pStyle w:val="Prrafodelista"/>
        <w:spacing w:after="101" w:line="236" w:lineRule="exact"/>
        <w:ind w:left="1701" w:right="850" w:hanging="1134"/>
        <w:jc w:val="both"/>
        <w:rPr>
          <w:rFonts w:ascii="Arial" w:hAnsi="Arial" w:cs="Arial"/>
          <w:i/>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F44F96">
      <w:pPr>
        <w:pStyle w:val="Prrafodelista"/>
        <w:spacing w:after="101" w:line="236" w:lineRule="exact"/>
        <w:ind w:left="0" w:right="850"/>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F44F96">
      <w:pPr>
        <w:pStyle w:val="Prrafodelista"/>
        <w:spacing w:after="101" w:line="23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F44F96">
      <w:pPr>
        <w:pStyle w:val="Prrafodelista"/>
        <w:spacing w:after="101" w:line="23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F44F96">
      <w:pPr>
        <w:pStyle w:val="Prrafodelista"/>
        <w:spacing w:after="101" w:line="236" w:lineRule="exact"/>
        <w:ind w:left="1701" w:right="850"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F44F96">
      <w:pPr>
        <w:pStyle w:val="Prrafodelista"/>
        <w:spacing w:after="101" w:line="236" w:lineRule="exact"/>
        <w:ind w:left="0" w:right="850"/>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F44F96">
      <w:pPr>
        <w:pStyle w:val="Prrafodelista"/>
        <w:spacing w:after="101" w:line="23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14a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14b,</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F44F96">
      <w:pPr>
        <w:pStyle w:val="Prrafodelista"/>
        <w:spacing w:after="101" w:line="23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14a</w:t>
      </w:r>
      <w:r w:rsidR="00FF06E9">
        <w:rPr>
          <w:rFonts w:ascii="Arial" w:hAnsi="Arial" w:cs="Arial"/>
          <w:b/>
          <w:sz w:val="18"/>
          <w:szCs w:val="18"/>
          <w:lang w:val="en-US"/>
        </w:rPr>
        <w:t xml:space="preserve"> </w:t>
      </w:r>
      <w:r w:rsidRPr="008319F5">
        <w:rPr>
          <w:rFonts w:ascii="Arial" w:hAnsi="Arial" w:cs="Arial"/>
          <w:b/>
          <w:sz w:val="18"/>
          <w:szCs w:val="18"/>
          <w:lang w:val="en-US"/>
        </w:rPr>
        <w:t>LGT_Art_70_Fr_XIV</w:t>
      </w:r>
    </w:p>
    <w:p w:rsidR="004D5B7A" w:rsidRPr="008319F5" w:rsidRDefault="004D5B7A" w:rsidP="004A7C4A">
      <w:pPr>
        <w:tabs>
          <w:tab w:val="left" w:pos="8070"/>
        </w:tabs>
        <w:spacing w:after="101" w:line="216" w:lineRule="exact"/>
        <w:ind w:left="55"/>
        <w:jc w:val="center"/>
        <w:rPr>
          <w:rFonts w:ascii="Arial" w:hAnsi="Arial" w:cs="Arial"/>
          <w:sz w:val="18"/>
          <w:szCs w:val="18"/>
        </w:rPr>
      </w:pPr>
      <w:r w:rsidRPr="008319F5">
        <w:rPr>
          <w:rFonts w:ascii="Arial" w:hAnsi="Arial" w:cs="Arial"/>
          <w:b/>
          <w:sz w:val="18"/>
          <w:szCs w:val="18"/>
        </w:rPr>
        <w:t>Concursos,</w:t>
      </w:r>
      <w:r w:rsidR="00FF06E9">
        <w:rPr>
          <w:rFonts w:ascii="Arial" w:hAnsi="Arial" w:cs="Arial"/>
          <w:b/>
          <w:sz w:val="18"/>
          <w:szCs w:val="18"/>
        </w:rPr>
        <w:t xml:space="preserve"> </w:t>
      </w:r>
      <w:r w:rsidRPr="008319F5">
        <w:rPr>
          <w:rFonts w:ascii="Arial" w:hAnsi="Arial" w:cs="Arial"/>
          <w:b/>
          <w:sz w:val="18"/>
          <w:szCs w:val="18"/>
        </w:rPr>
        <w:t>convocatorias,</w:t>
      </w:r>
      <w:r w:rsidR="00FF06E9">
        <w:rPr>
          <w:rFonts w:ascii="Arial" w:hAnsi="Arial" w:cs="Arial"/>
          <w:b/>
          <w:sz w:val="18"/>
          <w:szCs w:val="18"/>
        </w:rPr>
        <w:t xml:space="preserve"> </w:t>
      </w:r>
      <w:r w:rsidRPr="008319F5">
        <w:rPr>
          <w:rFonts w:ascii="Arial" w:hAnsi="Arial" w:cs="Arial"/>
          <w:b/>
          <w:sz w:val="18"/>
          <w:szCs w:val="18"/>
        </w:rPr>
        <w:t>invitaciones</w:t>
      </w:r>
      <w:r w:rsidR="00FF06E9">
        <w:rPr>
          <w:rFonts w:ascii="Arial" w:hAnsi="Arial" w:cs="Arial"/>
          <w:b/>
          <w:sz w:val="18"/>
          <w:szCs w:val="18"/>
        </w:rPr>
        <w:t xml:space="preserve"> </w:t>
      </w:r>
      <w:r w:rsidRPr="008319F5">
        <w:rPr>
          <w:rFonts w:ascii="Arial" w:hAnsi="Arial" w:cs="Arial"/>
          <w:b/>
          <w:sz w:val="18"/>
          <w:szCs w:val="18"/>
        </w:rPr>
        <w:t>y/o</w:t>
      </w:r>
      <w:r w:rsidR="00FF06E9">
        <w:rPr>
          <w:rFonts w:ascii="Arial" w:hAnsi="Arial" w:cs="Arial"/>
          <w:b/>
          <w:sz w:val="18"/>
          <w:szCs w:val="18"/>
        </w:rPr>
        <w:t xml:space="preserve"> </w:t>
      </w:r>
      <w:r w:rsidRPr="008319F5">
        <w:rPr>
          <w:rFonts w:ascii="Arial" w:hAnsi="Arial" w:cs="Arial"/>
          <w:b/>
          <w:sz w:val="18"/>
          <w:szCs w:val="18"/>
        </w:rPr>
        <w:t>avisos</w:t>
      </w:r>
      <w:r w:rsidR="00FF06E9">
        <w:rPr>
          <w:rFonts w:ascii="Arial" w:hAnsi="Arial" w:cs="Arial"/>
          <w:b/>
          <w:sz w:val="18"/>
          <w:szCs w:val="18"/>
        </w:rPr>
        <w:t xml:space="preserve"> </w:t>
      </w:r>
      <w:r w:rsidRPr="008319F5">
        <w:rPr>
          <w:rFonts w:ascii="Arial" w:hAnsi="Arial" w:cs="Arial"/>
          <w:b/>
          <w:sz w:val="18"/>
          <w:szCs w:val="18"/>
        </w:rPr>
        <w:t>para</w:t>
      </w:r>
      <w:r w:rsidR="00FF06E9">
        <w:rPr>
          <w:rFonts w:ascii="Arial" w:hAnsi="Arial" w:cs="Arial"/>
          <w:b/>
          <w:sz w:val="18"/>
          <w:szCs w:val="18"/>
        </w:rPr>
        <w:t xml:space="preserve"> </w:t>
      </w:r>
      <w:r w:rsidRPr="008319F5">
        <w:rPr>
          <w:rFonts w:ascii="Arial" w:hAnsi="Arial" w:cs="Arial"/>
          <w:b/>
          <w:sz w:val="18"/>
          <w:szCs w:val="18"/>
        </w:rPr>
        <w:t>ocupar</w:t>
      </w:r>
      <w:r w:rsidR="00FF06E9">
        <w:rPr>
          <w:rFonts w:ascii="Arial" w:hAnsi="Arial" w:cs="Arial"/>
          <w:b/>
          <w:sz w:val="18"/>
          <w:szCs w:val="18"/>
        </w:rPr>
        <w:t xml:space="preserve"> </w:t>
      </w:r>
      <w:r w:rsidRPr="008319F5">
        <w:rPr>
          <w:rFonts w:ascii="Arial" w:hAnsi="Arial" w:cs="Arial"/>
          <w:b/>
          <w:sz w:val="18"/>
          <w:szCs w:val="18"/>
        </w:rPr>
        <w:t>cargos</w:t>
      </w:r>
      <w:r w:rsidR="00FF06E9">
        <w:rPr>
          <w:rFonts w:ascii="Arial" w:hAnsi="Arial" w:cs="Arial"/>
          <w:b/>
          <w:sz w:val="18"/>
          <w:szCs w:val="18"/>
        </w:rPr>
        <w:t xml:space="preserve"> </w:t>
      </w:r>
      <w:r w:rsidRPr="008319F5">
        <w:rPr>
          <w:rFonts w:ascii="Arial" w:hAnsi="Arial" w:cs="Arial"/>
          <w:b/>
          <w:sz w:val="18"/>
          <w:szCs w:val="18"/>
        </w:rPr>
        <w:t>públicos</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0" w:type="dxa"/>
          <w:right w:w="70" w:type="dxa"/>
        </w:tblCellMar>
        <w:tblLook w:val="0000" w:firstRow="0" w:lastRow="0" w:firstColumn="0" w:lastColumn="0" w:noHBand="0" w:noVBand="0"/>
      </w:tblPr>
      <w:tblGrid>
        <w:gridCol w:w="1064"/>
        <w:gridCol w:w="1124"/>
        <w:gridCol w:w="892"/>
        <w:gridCol w:w="780"/>
        <w:gridCol w:w="1132"/>
        <w:gridCol w:w="1132"/>
        <w:gridCol w:w="1132"/>
        <w:gridCol w:w="728"/>
        <w:gridCol w:w="728"/>
      </w:tblGrid>
      <w:tr w:rsidR="004D5B7A" w:rsidRPr="008319F5">
        <w:tblPrEx>
          <w:tblCellMar>
            <w:top w:w="0" w:type="dxa"/>
            <w:bottom w:w="0" w:type="dxa"/>
          </w:tblCellMar>
        </w:tblPrEx>
        <w:trPr>
          <w:trHeight w:val="20"/>
          <w:jc w:val="center"/>
        </w:trPr>
        <w:tc>
          <w:tcPr>
            <w:tcW w:w="1211" w:type="dxa"/>
            <w:tcBorders>
              <w:top w:val="single" w:sz="6" w:space="0" w:color="auto"/>
              <w:left w:val="single" w:sz="6" w:space="0" w:color="auto"/>
              <w:bottom w:val="single" w:sz="6" w:space="0" w:color="auto"/>
              <w:right w:val="single" w:sz="6" w:space="0" w:color="auto"/>
            </w:tcBorders>
            <w:noWrap/>
            <w:vAlign w:val="center"/>
          </w:tcPr>
          <w:p w:rsidR="004D5B7A" w:rsidRPr="008319F5" w:rsidRDefault="004D5B7A" w:rsidP="00441280">
            <w:pPr>
              <w:spacing w:after="101" w:line="216"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evento:</w:t>
            </w:r>
            <w:r w:rsidR="00FF06E9">
              <w:rPr>
                <w:rFonts w:ascii="Arial" w:hAnsi="Arial" w:cs="Arial"/>
                <w:sz w:val="12"/>
                <w:szCs w:val="18"/>
              </w:rPr>
              <w:t xml:space="preserve"> </w:t>
            </w:r>
            <w:r w:rsidRPr="008319F5">
              <w:rPr>
                <w:rFonts w:ascii="Arial" w:hAnsi="Arial" w:cs="Arial"/>
                <w:sz w:val="12"/>
                <w:szCs w:val="18"/>
              </w:rPr>
              <w:t>concurso,</w:t>
            </w:r>
            <w:r w:rsidR="00FF06E9">
              <w:rPr>
                <w:rFonts w:ascii="Arial" w:hAnsi="Arial" w:cs="Arial"/>
                <w:sz w:val="12"/>
                <w:szCs w:val="18"/>
              </w:rPr>
              <w:t xml:space="preserve"> </w:t>
            </w:r>
            <w:r w:rsidRPr="008319F5">
              <w:rPr>
                <w:rFonts w:ascii="Arial" w:hAnsi="Arial" w:cs="Arial"/>
                <w:sz w:val="12"/>
                <w:szCs w:val="18"/>
              </w:rPr>
              <w:t>convocatoria,</w:t>
            </w:r>
            <w:r w:rsidR="00FF06E9">
              <w:rPr>
                <w:rFonts w:ascii="Arial" w:hAnsi="Arial" w:cs="Arial"/>
                <w:sz w:val="12"/>
                <w:szCs w:val="18"/>
              </w:rPr>
              <w:t xml:space="preserve"> </w:t>
            </w:r>
            <w:r w:rsidRPr="008319F5">
              <w:rPr>
                <w:rFonts w:ascii="Arial" w:hAnsi="Arial" w:cs="Arial"/>
                <w:sz w:val="12"/>
                <w:szCs w:val="18"/>
              </w:rPr>
              <w:t>invitación</w:t>
            </w:r>
            <w:r w:rsidR="00FF06E9">
              <w:rPr>
                <w:rFonts w:ascii="Arial" w:hAnsi="Arial" w:cs="Arial"/>
                <w:sz w:val="12"/>
                <w:szCs w:val="18"/>
              </w:rPr>
              <w:t xml:space="preserve"> </w:t>
            </w:r>
            <w:r w:rsidRPr="008319F5">
              <w:rPr>
                <w:rFonts w:ascii="Arial" w:hAnsi="Arial" w:cs="Arial"/>
                <w:sz w:val="12"/>
                <w:szCs w:val="18"/>
              </w:rPr>
              <w:t>y/o</w:t>
            </w:r>
            <w:r w:rsidR="00FF06E9">
              <w:rPr>
                <w:rFonts w:ascii="Arial" w:hAnsi="Arial" w:cs="Arial"/>
                <w:sz w:val="12"/>
                <w:szCs w:val="18"/>
              </w:rPr>
              <w:t xml:space="preserve"> </w:t>
            </w:r>
            <w:r w:rsidRPr="008319F5">
              <w:rPr>
                <w:rFonts w:ascii="Arial" w:hAnsi="Arial" w:cs="Arial"/>
                <w:sz w:val="12"/>
                <w:szCs w:val="18"/>
              </w:rPr>
              <w:t>aviso</w:t>
            </w:r>
          </w:p>
        </w:tc>
        <w:tc>
          <w:tcPr>
            <w:tcW w:w="128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center"/>
              <w:rPr>
                <w:rFonts w:ascii="Arial" w:hAnsi="Arial" w:cs="Arial"/>
                <w:sz w:val="12"/>
                <w:szCs w:val="18"/>
              </w:rPr>
            </w:pPr>
            <w:r w:rsidRPr="008319F5">
              <w:rPr>
                <w:rFonts w:ascii="Arial" w:hAnsi="Arial" w:cs="Arial"/>
                <w:sz w:val="12"/>
                <w:szCs w:val="18"/>
              </w:rPr>
              <w:t>Alcance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concurso:</w:t>
            </w:r>
            <w:r w:rsidR="00FF06E9">
              <w:rPr>
                <w:rFonts w:ascii="Arial" w:hAnsi="Arial" w:cs="Arial"/>
                <w:sz w:val="12"/>
                <w:szCs w:val="18"/>
              </w:rPr>
              <w:t xml:space="preserve"> </w:t>
            </w:r>
            <w:r w:rsidRPr="008319F5">
              <w:rPr>
                <w:rFonts w:ascii="Arial" w:hAnsi="Arial" w:cs="Arial"/>
                <w:sz w:val="12"/>
                <w:szCs w:val="18"/>
              </w:rPr>
              <w:t>Abierto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público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general</w:t>
            </w:r>
            <w:r w:rsidR="00FF06E9">
              <w:rPr>
                <w:rFonts w:ascii="Arial" w:hAnsi="Arial" w:cs="Arial"/>
                <w:sz w:val="12"/>
                <w:szCs w:val="18"/>
              </w:rPr>
              <w:t xml:space="preserve"> </w:t>
            </w:r>
            <w:r w:rsidRPr="008319F5">
              <w:rPr>
                <w:rFonts w:ascii="Arial" w:hAnsi="Arial" w:cs="Arial"/>
                <w:sz w:val="12"/>
                <w:szCs w:val="18"/>
              </w:rPr>
              <w:t>/</w:t>
            </w:r>
            <w:r w:rsidR="00FF06E9">
              <w:rPr>
                <w:rFonts w:ascii="Arial" w:hAnsi="Arial" w:cs="Arial"/>
                <w:sz w:val="12"/>
                <w:szCs w:val="18"/>
              </w:rPr>
              <w:t xml:space="preserve"> </w:t>
            </w:r>
            <w:r w:rsidRPr="008319F5">
              <w:rPr>
                <w:rFonts w:ascii="Arial" w:hAnsi="Arial" w:cs="Arial"/>
                <w:sz w:val="12"/>
                <w:szCs w:val="18"/>
              </w:rPr>
              <w:t>Abierto</w:t>
            </w:r>
            <w:r w:rsidR="00FF06E9">
              <w:rPr>
                <w:rFonts w:ascii="Arial" w:hAnsi="Arial" w:cs="Arial"/>
                <w:sz w:val="12"/>
                <w:szCs w:val="18"/>
              </w:rPr>
              <w:t xml:space="preserve"> </w:t>
            </w:r>
            <w:r w:rsidRPr="008319F5">
              <w:rPr>
                <w:rFonts w:ascii="Arial" w:hAnsi="Arial" w:cs="Arial"/>
                <w:sz w:val="12"/>
                <w:szCs w:val="18"/>
              </w:rPr>
              <w:t>sólo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servidores(as)</w:t>
            </w:r>
            <w:r w:rsidR="00FF06E9">
              <w:rPr>
                <w:rFonts w:ascii="Arial" w:hAnsi="Arial" w:cs="Arial"/>
                <w:sz w:val="12"/>
                <w:szCs w:val="18"/>
              </w:rPr>
              <w:t xml:space="preserve"> </w:t>
            </w:r>
            <w:r w:rsidRPr="008319F5">
              <w:rPr>
                <w:rFonts w:ascii="Arial" w:hAnsi="Arial" w:cs="Arial"/>
                <w:sz w:val="12"/>
                <w:szCs w:val="18"/>
              </w:rPr>
              <w:t>públicos(as)</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sujeto</w:t>
            </w:r>
            <w:r w:rsidR="00FF06E9">
              <w:rPr>
                <w:rFonts w:ascii="Arial" w:hAnsi="Arial" w:cs="Arial"/>
                <w:sz w:val="12"/>
                <w:szCs w:val="18"/>
              </w:rPr>
              <w:t xml:space="preserve"> </w:t>
            </w:r>
            <w:r w:rsidRPr="008319F5">
              <w:rPr>
                <w:rFonts w:ascii="Arial" w:hAnsi="Arial" w:cs="Arial"/>
                <w:sz w:val="12"/>
                <w:szCs w:val="18"/>
              </w:rPr>
              <w:t>obligado</w:t>
            </w:r>
          </w:p>
        </w:tc>
        <w:tc>
          <w:tcPr>
            <w:tcW w:w="101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cargo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puesto</w:t>
            </w:r>
            <w:r w:rsidR="00FF06E9">
              <w:rPr>
                <w:rFonts w:ascii="Arial" w:hAnsi="Arial" w:cs="Arial"/>
                <w:sz w:val="12"/>
                <w:szCs w:val="18"/>
              </w:rPr>
              <w:t xml:space="preserve"> </w:t>
            </w:r>
            <w:r w:rsidRPr="008319F5">
              <w:rPr>
                <w:rFonts w:ascii="Arial" w:hAnsi="Arial" w:cs="Arial"/>
                <w:sz w:val="12"/>
                <w:szCs w:val="18"/>
              </w:rPr>
              <w:t>(Confianza</w:t>
            </w:r>
            <w:r w:rsidR="00FF06E9">
              <w:rPr>
                <w:rFonts w:ascii="Arial" w:hAnsi="Arial" w:cs="Arial"/>
                <w:sz w:val="12"/>
                <w:szCs w:val="18"/>
              </w:rPr>
              <w:t xml:space="preserve"> </w:t>
            </w:r>
            <w:r w:rsidRPr="008319F5">
              <w:rPr>
                <w:rFonts w:ascii="Arial" w:hAnsi="Arial" w:cs="Arial"/>
                <w:sz w:val="12"/>
                <w:szCs w:val="18"/>
              </w:rPr>
              <w:t>/</w:t>
            </w:r>
            <w:r w:rsidR="00FF06E9">
              <w:rPr>
                <w:rFonts w:ascii="Arial" w:hAnsi="Arial" w:cs="Arial"/>
                <w:sz w:val="12"/>
                <w:szCs w:val="18"/>
              </w:rPr>
              <w:t xml:space="preserve"> </w:t>
            </w:r>
            <w:r w:rsidRPr="008319F5">
              <w:rPr>
                <w:rFonts w:ascii="Arial" w:hAnsi="Arial" w:cs="Arial"/>
                <w:sz w:val="12"/>
                <w:szCs w:val="18"/>
              </w:rPr>
              <w:t>Base</w:t>
            </w:r>
            <w:r w:rsidR="00FF06E9">
              <w:rPr>
                <w:rFonts w:ascii="Arial" w:hAnsi="Arial" w:cs="Arial"/>
                <w:sz w:val="12"/>
                <w:szCs w:val="18"/>
              </w:rPr>
              <w:t xml:space="preserve"> </w:t>
            </w:r>
            <w:r w:rsidRPr="008319F5">
              <w:rPr>
                <w:rFonts w:ascii="Arial" w:hAnsi="Arial" w:cs="Arial"/>
                <w:sz w:val="12"/>
                <w:szCs w:val="18"/>
              </w:rPr>
              <w:t>/</w:t>
            </w:r>
            <w:r w:rsidR="00FF06E9">
              <w:rPr>
                <w:rFonts w:ascii="Arial" w:hAnsi="Arial" w:cs="Arial"/>
                <w:sz w:val="12"/>
                <w:szCs w:val="18"/>
              </w:rPr>
              <w:t xml:space="preserve"> </w:t>
            </w:r>
            <w:r w:rsidRPr="008319F5">
              <w:rPr>
                <w:rFonts w:ascii="Arial" w:hAnsi="Arial" w:cs="Arial"/>
                <w:sz w:val="12"/>
                <w:szCs w:val="18"/>
              </w:rPr>
              <w:t>Otro)</w:t>
            </w:r>
          </w:p>
        </w:tc>
        <w:tc>
          <w:tcPr>
            <w:tcW w:w="88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center"/>
              <w:rPr>
                <w:rFonts w:ascii="Arial" w:hAnsi="Arial" w:cs="Arial"/>
                <w:sz w:val="12"/>
                <w:szCs w:val="18"/>
              </w:rPr>
            </w:pPr>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nivel</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puesto</w:t>
            </w:r>
            <w:r w:rsidR="00FF06E9">
              <w:rPr>
                <w:rFonts w:ascii="Arial" w:hAnsi="Arial" w:cs="Arial"/>
                <w:sz w:val="12"/>
                <w:szCs w:val="18"/>
              </w:rPr>
              <w:t xml:space="preserve"> </w:t>
            </w:r>
            <w:r w:rsidRPr="008319F5">
              <w:rPr>
                <w:rFonts w:ascii="Arial" w:hAnsi="Arial" w:cs="Arial"/>
                <w:sz w:val="12"/>
                <w:szCs w:val="18"/>
              </w:rPr>
              <w:t>(catálogo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sujeto</w:t>
            </w:r>
            <w:r w:rsidR="00FF06E9">
              <w:rPr>
                <w:rFonts w:ascii="Arial" w:hAnsi="Arial" w:cs="Arial"/>
                <w:sz w:val="12"/>
                <w:szCs w:val="18"/>
              </w:rPr>
              <w:t xml:space="preserve"> </w:t>
            </w:r>
            <w:r w:rsidRPr="008319F5">
              <w:rPr>
                <w:rFonts w:ascii="Arial" w:hAnsi="Arial" w:cs="Arial"/>
                <w:sz w:val="12"/>
                <w:szCs w:val="18"/>
              </w:rPr>
              <w:t>obligado)</w:t>
            </w:r>
          </w:p>
        </w:tc>
        <w:tc>
          <w:tcPr>
            <w:tcW w:w="129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center"/>
              <w:rPr>
                <w:rFonts w:ascii="Arial" w:hAnsi="Arial" w:cs="Arial"/>
                <w:sz w:val="12"/>
                <w:szCs w:val="18"/>
              </w:rPr>
            </w:pPr>
            <w:r w:rsidRPr="008319F5">
              <w:rPr>
                <w:rFonts w:ascii="Arial" w:hAnsi="Arial" w:cs="Arial"/>
                <w:sz w:val="12"/>
                <w:szCs w:val="18"/>
              </w:rPr>
              <w:t>Denominación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puesto</w:t>
            </w:r>
          </w:p>
        </w:tc>
        <w:tc>
          <w:tcPr>
            <w:tcW w:w="129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center"/>
              <w:rPr>
                <w:rFonts w:ascii="Arial" w:hAnsi="Arial" w:cs="Arial"/>
                <w:sz w:val="12"/>
                <w:szCs w:val="18"/>
              </w:rPr>
            </w:pPr>
            <w:r w:rsidRPr="008319F5">
              <w:rPr>
                <w:rFonts w:ascii="Arial" w:hAnsi="Arial" w:cs="Arial"/>
                <w:sz w:val="12"/>
                <w:szCs w:val="18"/>
              </w:rPr>
              <w:t>Denominación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cargo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función</w:t>
            </w:r>
          </w:p>
        </w:tc>
        <w:tc>
          <w:tcPr>
            <w:tcW w:w="129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center"/>
              <w:rPr>
                <w:rFonts w:ascii="Arial" w:hAnsi="Arial" w:cs="Arial"/>
                <w:sz w:val="12"/>
                <w:szCs w:val="18"/>
              </w:rPr>
            </w:pPr>
            <w:r w:rsidRPr="008319F5">
              <w:rPr>
                <w:rFonts w:ascii="Arial" w:hAnsi="Arial" w:cs="Arial"/>
                <w:sz w:val="12"/>
                <w:szCs w:val="18"/>
              </w:rPr>
              <w:t>Denominación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Área</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Unidad</w:t>
            </w:r>
          </w:p>
        </w:tc>
        <w:tc>
          <w:tcPr>
            <w:tcW w:w="82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center"/>
              <w:rPr>
                <w:rFonts w:ascii="Arial" w:hAnsi="Arial" w:cs="Arial"/>
                <w:sz w:val="12"/>
                <w:szCs w:val="18"/>
              </w:rPr>
            </w:pPr>
            <w:r w:rsidRPr="008319F5">
              <w:rPr>
                <w:rFonts w:ascii="Arial" w:hAnsi="Arial" w:cs="Arial"/>
                <w:sz w:val="12"/>
                <w:szCs w:val="18"/>
              </w:rPr>
              <w:t>Salario</w:t>
            </w:r>
            <w:r w:rsidR="00FF06E9">
              <w:rPr>
                <w:rFonts w:ascii="Arial" w:hAnsi="Arial" w:cs="Arial"/>
                <w:sz w:val="12"/>
                <w:szCs w:val="18"/>
              </w:rPr>
              <w:t xml:space="preserve"> </w:t>
            </w:r>
            <w:r w:rsidRPr="008319F5">
              <w:rPr>
                <w:rFonts w:ascii="Arial" w:hAnsi="Arial" w:cs="Arial"/>
                <w:sz w:val="12"/>
                <w:szCs w:val="18"/>
              </w:rPr>
              <w:t>bruto</w:t>
            </w:r>
            <w:r w:rsidR="00FF06E9">
              <w:rPr>
                <w:rFonts w:ascii="Arial" w:hAnsi="Arial" w:cs="Arial"/>
                <w:sz w:val="12"/>
                <w:szCs w:val="18"/>
              </w:rPr>
              <w:t xml:space="preserve"> </w:t>
            </w:r>
            <w:r w:rsidRPr="008319F5">
              <w:rPr>
                <w:rFonts w:ascii="Arial" w:hAnsi="Arial" w:cs="Arial"/>
                <w:sz w:val="12"/>
                <w:szCs w:val="18"/>
              </w:rPr>
              <w:t>mensual</w:t>
            </w:r>
          </w:p>
        </w:tc>
        <w:tc>
          <w:tcPr>
            <w:tcW w:w="82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center"/>
              <w:rPr>
                <w:rFonts w:ascii="Arial" w:hAnsi="Arial" w:cs="Arial"/>
                <w:sz w:val="12"/>
                <w:szCs w:val="18"/>
              </w:rPr>
            </w:pPr>
            <w:r w:rsidRPr="008319F5">
              <w:rPr>
                <w:rFonts w:ascii="Arial" w:hAnsi="Arial" w:cs="Arial"/>
                <w:sz w:val="12"/>
                <w:szCs w:val="18"/>
              </w:rPr>
              <w:t>Salario</w:t>
            </w:r>
            <w:r w:rsidR="00FF06E9">
              <w:rPr>
                <w:rFonts w:ascii="Arial" w:hAnsi="Arial" w:cs="Arial"/>
                <w:sz w:val="12"/>
                <w:szCs w:val="18"/>
              </w:rPr>
              <w:t xml:space="preserve"> </w:t>
            </w:r>
            <w:r w:rsidRPr="008319F5">
              <w:rPr>
                <w:rFonts w:ascii="Arial" w:hAnsi="Arial" w:cs="Arial"/>
                <w:sz w:val="12"/>
                <w:szCs w:val="18"/>
              </w:rPr>
              <w:t>neto</w:t>
            </w:r>
            <w:r w:rsidR="00FF06E9">
              <w:rPr>
                <w:rFonts w:ascii="Arial" w:hAnsi="Arial" w:cs="Arial"/>
                <w:sz w:val="12"/>
                <w:szCs w:val="18"/>
              </w:rPr>
              <w:t xml:space="preserve"> </w:t>
            </w:r>
            <w:r w:rsidRPr="008319F5">
              <w:rPr>
                <w:rFonts w:ascii="Arial" w:hAnsi="Arial" w:cs="Arial"/>
                <w:sz w:val="12"/>
                <w:szCs w:val="18"/>
              </w:rPr>
              <w:t>mensual</w:t>
            </w:r>
          </w:p>
        </w:tc>
      </w:tr>
      <w:tr w:rsidR="004D5B7A" w:rsidRPr="008319F5">
        <w:tblPrEx>
          <w:tblCellMar>
            <w:top w:w="0" w:type="dxa"/>
            <w:bottom w:w="0" w:type="dxa"/>
          </w:tblCellMar>
        </w:tblPrEx>
        <w:trPr>
          <w:trHeight w:val="20"/>
          <w:jc w:val="center"/>
        </w:trPr>
        <w:tc>
          <w:tcPr>
            <w:tcW w:w="121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both"/>
              <w:rPr>
                <w:rFonts w:ascii="Arial" w:hAnsi="Arial" w:cs="Arial"/>
                <w:sz w:val="12"/>
                <w:szCs w:val="18"/>
              </w:rPr>
            </w:pPr>
          </w:p>
        </w:tc>
        <w:tc>
          <w:tcPr>
            <w:tcW w:w="128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both"/>
              <w:rPr>
                <w:rFonts w:ascii="Arial" w:hAnsi="Arial" w:cs="Arial"/>
                <w:sz w:val="12"/>
                <w:szCs w:val="18"/>
              </w:rPr>
            </w:pPr>
          </w:p>
        </w:tc>
        <w:tc>
          <w:tcPr>
            <w:tcW w:w="101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both"/>
              <w:rPr>
                <w:rFonts w:ascii="Arial" w:hAnsi="Arial" w:cs="Arial"/>
                <w:sz w:val="12"/>
                <w:szCs w:val="18"/>
              </w:rPr>
            </w:pPr>
          </w:p>
        </w:tc>
        <w:tc>
          <w:tcPr>
            <w:tcW w:w="88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both"/>
              <w:rPr>
                <w:rFonts w:ascii="Arial" w:hAnsi="Arial" w:cs="Arial"/>
                <w:sz w:val="12"/>
                <w:szCs w:val="18"/>
              </w:rPr>
            </w:pPr>
          </w:p>
        </w:tc>
        <w:tc>
          <w:tcPr>
            <w:tcW w:w="129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both"/>
              <w:rPr>
                <w:rFonts w:ascii="Arial" w:hAnsi="Arial" w:cs="Arial"/>
                <w:sz w:val="12"/>
                <w:szCs w:val="18"/>
              </w:rPr>
            </w:pPr>
          </w:p>
        </w:tc>
        <w:tc>
          <w:tcPr>
            <w:tcW w:w="129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both"/>
              <w:rPr>
                <w:rFonts w:ascii="Arial" w:hAnsi="Arial" w:cs="Arial"/>
                <w:sz w:val="12"/>
                <w:szCs w:val="18"/>
              </w:rPr>
            </w:pPr>
          </w:p>
        </w:tc>
        <w:tc>
          <w:tcPr>
            <w:tcW w:w="129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both"/>
              <w:rPr>
                <w:rFonts w:ascii="Arial" w:hAnsi="Arial" w:cs="Arial"/>
                <w:sz w:val="12"/>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both"/>
              <w:rPr>
                <w:rFonts w:ascii="Arial" w:hAnsi="Arial" w:cs="Arial"/>
                <w:sz w:val="12"/>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both"/>
              <w:rPr>
                <w:rFonts w:ascii="Arial" w:hAnsi="Arial" w:cs="Arial"/>
                <w:sz w:val="12"/>
                <w:szCs w:val="18"/>
              </w:rPr>
            </w:pPr>
          </w:p>
        </w:tc>
      </w:tr>
      <w:tr w:rsidR="004D5B7A" w:rsidRPr="008319F5">
        <w:tblPrEx>
          <w:tblCellMar>
            <w:top w:w="0" w:type="dxa"/>
            <w:bottom w:w="0" w:type="dxa"/>
          </w:tblCellMar>
        </w:tblPrEx>
        <w:trPr>
          <w:trHeight w:val="20"/>
          <w:jc w:val="center"/>
        </w:trPr>
        <w:tc>
          <w:tcPr>
            <w:tcW w:w="121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both"/>
              <w:rPr>
                <w:rFonts w:ascii="Arial" w:hAnsi="Arial" w:cs="Arial"/>
                <w:sz w:val="12"/>
                <w:szCs w:val="18"/>
              </w:rPr>
            </w:pPr>
          </w:p>
        </w:tc>
        <w:tc>
          <w:tcPr>
            <w:tcW w:w="128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both"/>
              <w:rPr>
                <w:rFonts w:ascii="Arial" w:hAnsi="Arial" w:cs="Arial"/>
                <w:sz w:val="12"/>
                <w:szCs w:val="18"/>
              </w:rPr>
            </w:pPr>
          </w:p>
        </w:tc>
        <w:tc>
          <w:tcPr>
            <w:tcW w:w="101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both"/>
              <w:rPr>
                <w:rFonts w:ascii="Arial" w:hAnsi="Arial" w:cs="Arial"/>
                <w:sz w:val="12"/>
                <w:szCs w:val="18"/>
              </w:rPr>
            </w:pPr>
          </w:p>
        </w:tc>
        <w:tc>
          <w:tcPr>
            <w:tcW w:w="88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both"/>
              <w:rPr>
                <w:rFonts w:ascii="Arial" w:hAnsi="Arial" w:cs="Arial"/>
                <w:sz w:val="12"/>
                <w:szCs w:val="18"/>
              </w:rPr>
            </w:pPr>
          </w:p>
        </w:tc>
        <w:tc>
          <w:tcPr>
            <w:tcW w:w="129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both"/>
              <w:rPr>
                <w:rFonts w:ascii="Arial" w:hAnsi="Arial" w:cs="Arial"/>
                <w:sz w:val="12"/>
                <w:szCs w:val="18"/>
              </w:rPr>
            </w:pPr>
          </w:p>
        </w:tc>
        <w:tc>
          <w:tcPr>
            <w:tcW w:w="129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both"/>
              <w:rPr>
                <w:rFonts w:ascii="Arial" w:hAnsi="Arial" w:cs="Arial"/>
                <w:sz w:val="12"/>
                <w:szCs w:val="18"/>
              </w:rPr>
            </w:pPr>
          </w:p>
        </w:tc>
        <w:tc>
          <w:tcPr>
            <w:tcW w:w="129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both"/>
              <w:rPr>
                <w:rFonts w:ascii="Arial" w:hAnsi="Arial" w:cs="Arial"/>
                <w:sz w:val="12"/>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both"/>
              <w:rPr>
                <w:rFonts w:ascii="Arial" w:hAnsi="Arial" w:cs="Arial"/>
                <w:sz w:val="12"/>
                <w:szCs w:val="18"/>
              </w:rPr>
            </w:pPr>
          </w:p>
        </w:tc>
        <w:tc>
          <w:tcPr>
            <w:tcW w:w="82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41280">
            <w:pPr>
              <w:spacing w:after="101" w:line="216" w:lineRule="exact"/>
              <w:jc w:val="both"/>
              <w:rPr>
                <w:rFonts w:ascii="Arial" w:hAnsi="Arial" w:cs="Arial"/>
                <w:sz w:val="12"/>
                <w:szCs w:val="18"/>
              </w:rPr>
            </w:pPr>
          </w:p>
        </w:tc>
      </w:tr>
    </w:tbl>
    <w:p w:rsidR="004D5B7A" w:rsidRPr="008319F5" w:rsidRDefault="004D5B7A" w:rsidP="004A7C4A">
      <w:pPr>
        <w:spacing w:after="101" w:line="216" w:lineRule="exact"/>
        <w:rPr>
          <w:rFonts w:ascii="Arial" w:hAnsi="Arial" w:cs="Arial"/>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1063"/>
        <w:gridCol w:w="1090"/>
        <w:gridCol w:w="920"/>
        <w:gridCol w:w="893"/>
        <w:gridCol w:w="835"/>
        <w:gridCol w:w="668"/>
        <w:gridCol w:w="716"/>
        <w:gridCol w:w="1823"/>
      </w:tblGrid>
      <w:tr w:rsidR="00441280" w:rsidRPr="008319F5">
        <w:tblPrEx>
          <w:tblCellMar>
            <w:top w:w="0" w:type="dxa"/>
            <w:bottom w:w="0" w:type="dxa"/>
          </w:tblCellMar>
        </w:tblPrEx>
        <w:trPr>
          <w:cantSplit/>
          <w:trHeight w:val="166"/>
          <w:jc w:val="center"/>
        </w:trPr>
        <w:tc>
          <w:tcPr>
            <w:tcW w:w="1063" w:type="dxa"/>
            <w:vMerge w:val="restart"/>
            <w:tcBorders>
              <w:top w:val="single" w:sz="6" w:space="0" w:color="auto"/>
              <w:left w:val="single" w:sz="6" w:space="0" w:color="auto"/>
              <w:right w:val="single" w:sz="6" w:space="0" w:color="auto"/>
            </w:tcBorders>
            <w:vAlign w:val="center"/>
          </w:tcPr>
          <w:p w:rsidR="00441280" w:rsidRPr="008319F5" w:rsidRDefault="00441280" w:rsidP="004A7C4A">
            <w:pPr>
              <w:spacing w:after="101" w:line="216"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publicación</w:t>
            </w:r>
          </w:p>
          <w:p w:rsidR="00441280" w:rsidRPr="008319F5" w:rsidRDefault="00441280" w:rsidP="004A7C4A">
            <w:pPr>
              <w:spacing w:after="101" w:line="216" w:lineRule="exact"/>
              <w:jc w:val="center"/>
              <w:rPr>
                <w:rFonts w:ascii="Arial" w:hAnsi="Arial" w:cs="Arial"/>
                <w:sz w:val="14"/>
                <w:szCs w:val="18"/>
              </w:rPr>
            </w:pPr>
            <w:r w:rsidRPr="008319F5">
              <w:rPr>
                <w:rFonts w:ascii="Arial" w:hAnsi="Arial" w:cs="Arial"/>
                <w:sz w:val="14"/>
                <w:szCs w:val="18"/>
              </w:rPr>
              <w:t>(formato</w:t>
            </w:r>
            <w:r w:rsidR="00FF06E9">
              <w:rPr>
                <w:rFonts w:ascii="Arial" w:hAnsi="Arial" w:cs="Arial"/>
                <w:sz w:val="14"/>
                <w:szCs w:val="18"/>
              </w:rPr>
              <w:t xml:space="preserve"> </w:t>
            </w:r>
            <w:r w:rsidRPr="008319F5">
              <w:rPr>
                <w:rFonts w:ascii="Arial" w:hAnsi="Arial" w:cs="Arial"/>
                <w:sz w:val="14"/>
                <w:szCs w:val="18"/>
              </w:rPr>
              <w:t>día/mes/año)</w:t>
            </w:r>
          </w:p>
        </w:tc>
        <w:tc>
          <w:tcPr>
            <w:tcW w:w="1090" w:type="dxa"/>
            <w:vMerge w:val="restart"/>
            <w:tcBorders>
              <w:top w:val="single" w:sz="6" w:space="0" w:color="auto"/>
              <w:left w:val="single" w:sz="6" w:space="0" w:color="auto"/>
              <w:right w:val="single" w:sz="6" w:space="0" w:color="auto"/>
            </w:tcBorders>
            <w:vAlign w:val="center"/>
          </w:tcPr>
          <w:p w:rsidR="00441280" w:rsidRPr="008319F5" w:rsidRDefault="00441280" w:rsidP="004A7C4A">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documento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convocatoria,</w:t>
            </w:r>
            <w:r w:rsidR="00FF06E9">
              <w:rPr>
                <w:rFonts w:ascii="Arial" w:hAnsi="Arial" w:cs="Arial"/>
                <w:sz w:val="14"/>
                <w:szCs w:val="18"/>
              </w:rPr>
              <w:t xml:space="preserve"> </w:t>
            </w:r>
            <w:r w:rsidRPr="008319F5">
              <w:rPr>
                <w:rFonts w:ascii="Arial" w:hAnsi="Arial" w:cs="Arial"/>
                <w:sz w:val="14"/>
                <w:szCs w:val="18"/>
              </w:rPr>
              <w:t>invitación</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aviso</w:t>
            </w:r>
          </w:p>
        </w:tc>
        <w:tc>
          <w:tcPr>
            <w:tcW w:w="920" w:type="dxa"/>
            <w:vMerge w:val="restart"/>
            <w:tcBorders>
              <w:top w:val="single" w:sz="6" w:space="0" w:color="auto"/>
              <w:left w:val="single" w:sz="6" w:space="0" w:color="auto"/>
              <w:right w:val="single" w:sz="6" w:space="0" w:color="auto"/>
            </w:tcBorders>
            <w:vAlign w:val="center"/>
          </w:tcPr>
          <w:p w:rsidR="00441280" w:rsidRPr="008319F5" w:rsidRDefault="00441280" w:rsidP="004A7C4A">
            <w:pPr>
              <w:spacing w:after="101" w:line="216" w:lineRule="exact"/>
              <w:jc w:val="center"/>
              <w:rPr>
                <w:rFonts w:ascii="Arial" w:hAnsi="Arial" w:cs="Arial"/>
                <w:sz w:val="14"/>
                <w:szCs w:val="18"/>
              </w:rPr>
            </w:pPr>
            <w:r w:rsidRPr="008319F5">
              <w:rPr>
                <w:rFonts w:ascii="Arial" w:hAnsi="Arial" w:cs="Arial"/>
                <w:sz w:val="14"/>
                <w:szCs w:val="18"/>
              </w:rPr>
              <w:t>Estado: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proceso</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evaluación</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finalizado</w:t>
            </w:r>
          </w:p>
        </w:tc>
        <w:tc>
          <w:tcPr>
            <w:tcW w:w="4935" w:type="dxa"/>
            <w:gridSpan w:val="5"/>
            <w:tcBorders>
              <w:top w:val="single" w:sz="6" w:space="0" w:color="auto"/>
              <w:left w:val="single" w:sz="6" w:space="0" w:color="auto"/>
              <w:bottom w:val="single" w:sz="6" w:space="0" w:color="auto"/>
              <w:right w:val="single" w:sz="6" w:space="0" w:color="auto"/>
            </w:tcBorders>
            <w:vAlign w:val="center"/>
          </w:tcPr>
          <w:p w:rsidR="00441280" w:rsidRPr="008319F5" w:rsidRDefault="00441280" w:rsidP="004A7C4A">
            <w:pPr>
              <w:spacing w:after="101" w:line="216" w:lineRule="exact"/>
              <w:jc w:val="center"/>
              <w:rPr>
                <w:rFonts w:ascii="Arial" w:hAnsi="Arial" w:cs="Arial"/>
                <w:sz w:val="14"/>
                <w:szCs w:val="18"/>
              </w:rPr>
            </w:pPr>
            <w:r w:rsidRPr="008319F5">
              <w:rPr>
                <w:rFonts w:ascii="Arial" w:hAnsi="Arial" w:cs="Arial"/>
                <w:sz w:val="14"/>
                <w:szCs w:val="18"/>
              </w:rPr>
              <w:t>Resultados</w:t>
            </w:r>
          </w:p>
        </w:tc>
      </w:tr>
      <w:tr w:rsidR="00441280" w:rsidRPr="008319F5">
        <w:tblPrEx>
          <w:tblCellMar>
            <w:top w:w="0" w:type="dxa"/>
            <w:bottom w:w="0" w:type="dxa"/>
          </w:tblCellMar>
        </w:tblPrEx>
        <w:trPr>
          <w:cantSplit/>
          <w:trHeight w:val="509"/>
          <w:jc w:val="center"/>
        </w:trPr>
        <w:tc>
          <w:tcPr>
            <w:tcW w:w="1063" w:type="dxa"/>
            <w:vMerge/>
            <w:tcBorders>
              <w:left w:val="single" w:sz="6" w:space="0" w:color="auto"/>
              <w:right w:val="single" w:sz="6" w:space="0" w:color="auto"/>
            </w:tcBorders>
            <w:vAlign w:val="center"/>
          </w:tcPr>
          <w:p w:rsidR="00441280" w:rsidRPr="008319F5" w:rsidRDefault="00441280" w:rsidP="004A7C4A">
            <w:pPr>
              <w:spacing w:after="101" w:line="216" w:lineRule="exact"/>
              <w:jc w:val="center"/>
              <w:rPr>
                <w:rFonts w:ascii="Arial" w:hAnsi="Arial" w:cs="Arial"/>
                <w:sz w:val="14"/>
                <w:szCs w:val="18"/>
              </w:rPr>
            </w:pPr>
          </w:p>
        </w:tc>
        <w:tc>
          <w:tcPr>
            <w:tcW w:w="1090" w:type="dxa"/>
            <w:vMerge/>
            <w:tcBorders>
              <w:left w:val="single" w:sz="6" w:space="0" w:color="auto"/>
              <w:right w:val="single" w:sz="6" w:space="0" w:color="auto"/>
            </w:tcBorders>
            <w:vAlign w:val="center"/>
          </w:tcPr>
          <w:p w:rsidR="00441280" w:rsidRPr="008319F5" w:rsidRDefault="00441280" w:rsidP="004A7C4A">
            <w:pPr>
              <w:spacing w:after="101" w:line="216" w:lineRule="exact"/>
              <w:jc w:val="center"/>
              <w:rPr>
                <w:rFonts w:ascii="Arial" w:hAnsi="Arial" w:cs="Arial"/>
                <w:sz w:val="14"/>
                <w:szCs w:val="18"/>
              </w:rPr>
            </w:pPr>
          </w:p>
        </w:tc>
        <w:tc>
          <w:tcPr>
            <w:tcW w:w="920" w:type="dxa"/>
            <w:vMerge/>
            <w:tcBorders>
              <w:left w:val="single" w:sz="6" w:space="0" w:color="auto"/>
              <w:right w:val="single" w:sz="6" w:space="0" w:color="auto"/>
            </w:tcBorders>
            <w:vAlign w:val="center"/>
          </w:tcPr>
          <w:p w:rsidR="00441280" w:rsidRPr="008319F5" w:rsidRDefault="00441280" w:rsidP="004A7C4A">
            <w:pPr>
              <w:spacing w:after="101" w:line="216" w:lineRule="exact"/>
              <w:jc w:val="center"/>
              <w:rPr>
                <w:rFonts w:ascii="Arial" w:hAnsi="Arial" w:cs="Arial"/>
                <w:sz w:val="14"/>
                <w:szCs w:val="18"/>
              </w:rPr>
            </w:pPr>
          </w:p>
        </w:tc>
        <w:tc>
          <w:tcPr>
            <w:tcW w:w="893" w:type="dxa"/>
            <w:vMerge w:val="restart"/>
            <w:tcBorders>
              <w:top w:val="single" w:sz="6" w:space="0" w:color="auto"/>
              <w:left w:val="single" w:sz="6" w:space="0" w:color="auto"/>
              <w:right w:val="single" w:sz="6" w:space="0" w:color="auto"/>
            </w:tcBorders>
            <w:vAlign w:val="center"/>
          </w:tcPr>
          <w:p w:rsidR="00441280" w:rsidRPr="008319F5" w:rsidRDefault="00441280" w:rsidP="004A7C4A">
            <w:pPr>
              <w:spacing w:after="101" w:line="216" w:lineRule="exact"/>
              <w:jc w:val="center"/>
              <w:rPr>
                <w:rFonts w:ascii="Arial" w:hAnsi="Arial" w:cs="Arial"/>
                <w:sz w:val="14"/>
                <w:szCs w:val="18"/>
              </w:rPr>
            </w:pP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candidatos</w:t>
            </w:r>
            <w:r w:rsidR="00FF06E9">
              <w:rPr>
                <w:rFonts w:ascii="Arial" w:hAnsi="Arial" w:cs="Arial"/>
                <w:sz w:val="14"/>
                <w:szCs w:val="18"/>
              </w:rPr>
              <w:t xml:space="preserve"> </w:t>
            </w:r>
            <w:r w:rsidRPr="008319F5">
              <w:rPr>
                <w:rFonts w:ascii="Arial" w:hAnsi="Arial" w:cs="Arial"/>
                <w:sz w:val="14"/>
                <w:szCs w:val="18"/>
              </w:rPr>
              <w:t>registrados</w:t>
            </w:r>
          </w:p>
        </w:tc>
        <w:tc>
          <w:tcPr>
            <w:tcW w:w="2219" w:type="dxa"/>
            <w:gridSpan w:val="3"/>
            <w:tcBorders>
              <w:top w:val="single" w:sz="6" w:space="0" w:color="auto"/>
              <w:left w:val="single" w:sz="6" w:space="0" w:color="auto"/>
              <w:bottom w:val="single" w:sz="6" w:space="0" w:color="auto"/>
              <w:right w:val="single" w:sz="6" w:space="0" w:color="auto"/>
            </w:tcBorders>
            <w:vAlign w:val="center"/>
          </w:tcPr>
          <w:p w:rsidR="00441280" w:rsidRPr="008319F5" w:rsidRDefault="00441280" w:rsidP="004A7C4A">
            <w:pPr>
              <w:spacing w:after="101" w:line="216"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persona</w:t>
            </w:r>
            <w:r w:rsidR="00FF06E9">
              <w:rPr>
                <w:rFonts w:ascii="Arial" w:hAnsi="Arial" w:cs="Arial"/>
                <w:sz w:val="14"/>
                <w:szCs w:val="18"/>
              </w:rPr>
              <w:t xml:space="preserve"> </w:t>
            </w:r>
            <w:r w:rsidRPr="008319F5">
              <w:rPr>
                <w:rFonts w:ascii="Arial" w:hAnsi="Arial" w:cs="Arial"/>
                <w:sz w:val="14"/>
                <w:szCs w:val="18"/>
              </w:rPr>
              <w:t>aceptada/contratada</w:t>
            </w:r>
          </w:p>
        </w:tc>
        <w:tc>
          <w:tcPr>
            <w:tcW w:w="1823" w:type="dxa"/>
            <w:vMerge w:val="restart"/>
            <w:tcBorders>
              <w:top w:val="single" w:sz="6" w:space="0" w:color="auto"/>
              <w:left w:val="single" w:sz="6" w:space="0" w:color="auto"/>
              <w:right w:val="single" w:sz="6" w:space="0" w:color="auto"/>
            </w:tcBorders>
            <w:vAlign w:val="center"/>
          </w:tcPr>
          <w:p w:rsidR="00441280" w:rsidRPr="008319F5" w:rsidRDefault="00441280" w:rsidP="004A7C4A">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versión</w:t>
            </w:r>
            <w:r w:rsidR="00FF06E9">
              <w:rPr>
                <w:rFonts w:ascii="Arial" w:hAnsi="Arial" w:cs="Arial"/>
                <w:sz w:val="14"/>
                <w:szCs w:val="18"/>
              </w:rPr>
              <w:t xml:space="preserve"> </w:t>
            </w:r>
            <w:r w:rsidRPr="008319F5">
              <w:rPr>
                <w:rFonts w:ascii="Arial" w:hAnsi="Arial" w:cs="Arial"/>
                <w:sz w:val="14"/>
                <w:szCs w:val="18"/>
              </w:rPr>
              <w:t>pública</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acta</w:t>
            </w:r>
            <w:r w:rsidR="00FF06E9">
              <w:rPr>
                <w:rFonts w:ascii="Arial" w:hAnsi="Arial" w:cs="Arial"/>
                <w:sz w:val="14"/>
                <w:szCs w:val="18"/>
              </w:rPr>
              <w:t xml:space="preserve"> </w:t>
            </w:r>
            <w:r w:rsidRPr="008319F5">
              <w:rPr>
                <w:rFonts w:ascii="Arial" w:hAnsi="Arial" w:cs="Arial"/>
                <w:sz w:val="14"/>
                <w:szCs w:val="18"/>
              </w:rPr>
              <w:t>emitida</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jurado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concurso</w:t>
            </w:r>
          </w:p>
        </w:tc>
      </w:tr>
      <w:tr w:rsidR="00441280" w:rsidRPr="008319F5">
        <w:tblPrEx>
          <w:tblCellMar>
            <w:top w:w="0" w:type="dxa"/>
            <w:bottom w:w="0" w:type="dxa"/>
          </w:tblCellMar>
        </w:tblPrEx>
        <w:trPr>
          <w:cantSplit/>
          <w:trHeight w:val="300"/>
          <w:jc w:val="center"/>
        </w:trPr>
        <w:tc>
          <w:tcPr>
            <w:tcW w:w="1063" w:type="dxa"/>
            <w:vMerge/>
            <w:tcBorders>
              <w:left w:val="single" w:sz="6" w:space="0" w:color="auto"/>
              <w:bottom w:val="single" w:sz="6" w:space="0" w:color="000000"/>
              <w:right w:val="single" w:sz="6" w:space="0" w:color="auto"/>
            </w:tcBorders>
            <w:vAlign w:val="center"/>
          </w:tcPr>
          <w:p w:rsidR="00441280" w:rsidRPr="008319F5" w:rsidRDefault="00441280" w:rsidP="004A7C4A">
            <w:pPr>
              <w:spacing w:after="101" w:line="216" w:lineRule="exact"/>
              <w:jc w:val="center"/>
              <w:rPr>
                <w:rFonts w:ascii="Arial" w:hAnsi="Arial" w:cs="Arial"/>
                <w:sz w:val="14"/>
                <w:szCs w:val="18"/>
              </w:rPr>
            </w:pPr>
          </w:p>
        </w:tc>
        <w:tc>
          <w:tcPr>
            <w:tcW w:w="1090" w:type="dxa"/>
            <w:vMerge/>
            <w:tcBorders>
              <w:left w:val="single" w:sz="6" w:space="0" w:color="auto"/>
              <w:bottom w:val="single" w:sz="6" w:space="0" w:color="000000"/>
              <w:right w:val="single" w:sz="6" w:space="0" w:color="auto"/>
            </w:tcBorders>
            <w:vAlign w:val="center"/>
          </w:tcPr>
          <w:p w:rsidR="00441280" w:rsidRPr="008319F5" w:rsidRDefault="00441280" w:rsidP="004A7C4A">
            <w:pPr>
              <w:spacing w:after="101" w:line="216" w:lineRule="exact"/>
              <w:jc w:val="center"/>
              <w:rPr>
                <w:rFonts w:ascii="Arial" w:hAnsi="Arial" w:cs="Arial"/>
                <w:sz w:val="14"/>
                <w:szCs w:val="18"/>
              </w:rPr>
            </w:pPr>
          </w:p>
        </w:tc>
        <w:tc>
          <w:tcPr>
            <w:tcW w:w="920" w:type="dxa"/>
            <w:vMerge/>
            <w:tcBorders>
              <w:left w:val="single" w:sz="6" w:space="0" w:color="auto"/>
              <w:bottom w:val="single" w:sz="6" w:space="0" w:color="000000"/>
              <w:right w:val="single" w:sz="6" w:space="0" w:color="auto"/>
            </w:tcBorders>
            <w:vAlign w:val="center"/>
          </w:tcPr>
          <w:p w:rsidR="00441280" w:rsidRPr="008319F5" w:rsidRDefault="00441280" w:rsidP="004A7C4A">
            <w:pPr>
              <w:spacing w:after="101" w:line="216" w:lineRule="exact"/>
              <w:jc w:val="center"/>
              <w:rPr>
                <w:rFonts w:ascii="Arial" w:hAnsi="Arial" w:cs="Arial"/>
                <w:sz w:val="14"/>
                <w:szCs w:val="18"/>
              </w:rPr>
            </w:pPr>
          </w:p>
        </w:tc>
        <w:tc>
          <w:tcPr>
            <w:tcW w:w="893" w:type="dxa"/>
            <w:vMerge/>
            <w:tcBorders>
              <w:left w:val="single" w:sz="6" w:space="0" w:color="auto"/>
              <w:bottom w:val="single" w:sz="6" w:space="0" w:color="auto"/>
              <w:right w:val="single" w:sz="6" w:space="0" w:color="auto"/>
            </w:tcBorders>
            <w:vAlign w:val="center"/>
          </w:tcPr>
          <w:p w:rsidR="00441280" w:rsidRPr="008319F5" w:rsidRDefault="00441280" w:rsidP="004A7C4A">
            <w:pPr>
              <w:spacing w:after="101" w:line="216" w:lineRule="exact"/>
              <w:jc w:val="center"/>
              <w:rPr>
                <w:rFonts w:ascii="Arial" w:hAnsi="Arial" w:cs="Arial"/>
                <w:sz w:val="14"/>
                <w:szCs w:val="18"/>
              </w:rPr>
            </w:pPr>
          </w:p>
        </w:tc>
        <w:tc>
          <w:tcPr>
            <w:tcW w:w="835" w:type="dxa"/>
            <w:tcBorders>
              <w:top w:val="single" w:sz="6" w:space="0" w:color="auto"/>
              <w:left w:val="single" w:sz="6" w:space="0" w:color="auto"/>
              <w:bottom w:val="single" w:sz="6" w:space="0" w:color="auto"/>
              <w:right w:val="single" w:sz="6" w:space="0" w:color="auto"/>
            </w:tcBorders>
            <w:vAlign w:val="center"/>
          </w:tcPr>
          <w:p w:rsidR="00441280" w:rsidRPr="008319F5" w:rsidRDefault="00441280" w:rsidP="004A7C4A">
            <w:pPr>
              <w:spacing w:after="101" w:line="216" w:lineRule="exact"/>
              <w:jc w:val="center"/>
              <w:rPr>
                <w:rFonts w:ascii="Arial" w:hAnsi="Arial" w:cs="Arial"/>
                <w:sz w:val="14"/>
                <w:szCs w:val="18"/>
              </w:rPr>
            </w:pPr>
            <w:r w:rsidRPr="008319F5">
              <w:rPr>
                <w:rFonts w:ascii="Arial" w:hAnsi="Arial" w:cs="Arial"/>
                <w:sz w:val="14"/>
                <w:szCs w:val="18"/>
              </w:rPr>
              <w:t>Nombre(s)</w:t>
            </w:r>
          </w:p>
        </w:tc>
        <w:tc>
          <w:tcPr>
            <w:tcW w:w="668" w:type="dxa"/>
            <w:tcBorders>
              <w:top w:val="single" w:sz="6" w:space="0" w:color="auto"/>
              <w:left w:val="single" w:sz="6" w:space="0" w:color="auto"/>
              <w:bottom w:val="single" w:sz="6" w:space="0" w:color="auto"/>
              <w:right w:val="single" w:sz="6" w:space="0" w:color="auto"/>
            </w:tcBorders>
            <w:vAlign w:val="center"/>
          </w:tcPr>
          <w:p w:rsidR="00441280" w:rsidRPr="008319F5" w:rsidRDefault="00441280" w:rsidP="004A7C4A">
            <w:pPr>
              <w:spacing w:after="101" w:line="216" w:lineRule="exact"/>
              <w:jc w:val="center"/>
              <w:rPr>
                <w:rFonts w:ascii="Arial" w:hAnsi="Arial" w:cs="Arial"/>
                <w:sz w:val="14"/>
                <w:szCs w:val="18"/>
              </w:rPr>
            </w:pPr>
            <w:r w:rsidRPr="008319F5">
              <w:rPr>
                <w:rFonts w:ascii="Arial" w:hAnsi="Arial" w:cs="Arial"/>
                <w:sz w:val="14"/>
                <w:szCs w:val="18"/>
              </w:rPr>
              <w:t>Primer</w:t>
            </w:r>
            <w:r w:rsidR="00FF06E9">
              <w:rPr>
                <w:rFonts w:ascii="Arial" w:hAnsi="Arial" w:cs="Arial"/>
                <w:sz w:val="14"/>
                <w:szCs w:val="18"/>
              </w:rPr>
              <w:t xml:space="preserve"> </w:t>
            </w:r>
            <w:r w:rsidRPr="008319F5">
              <w:rPr>
                <w:rFonts w:ascii="Arial" w:hAnsi="Arial" w:cs="Arial"/>
                <w:sz w:val="14"/>
                <w:szCs w:val="18"/>
              </w:rPr>
              <w:t>apellido</w:t>
            </w:r>
          </w:p>
        </w:tc>
        <w:tc>
          <w:tcPr>
            <w:tcW w:w="716" w:type="dxa"/>
            <w:tcBorders>
              <w:top w:val="single" w:sz="6" w:space="0" w:color="auto"/>
              <w:left w:val="single" w:sz="6" w:space="0" w:color="auto"/>
              <w:bottom w:val="single" w:sz="6" w:space="0" w:color="auto"/>
              <w:right w:val="single" w:sz="6" w:space="0" w:color="auto"/>
            </w:tcBorders>
            <w:vAlign w:val="center"/>
          </w:tcPr>
          <w:p w:rsidR="00441280" w:rsidRPr="008319F5" w:rsidRDefault="00441280" w:rsidP="004A7C4A">
            <w:pPr>
              <w:spacing w:after="101" w:line="216" w:lineRule="exact"/>
              <w:jc w:val="center"/>
              <w:rPr>
                <w:rFonts w:ascii="Arial" w:hAnsi="Arial" w:cs="Arial"/>
                <w:sz w:val="14"/>
                <w:szCs w:val="18"/>
              </w:rPr>
            </w:pPr>
            <w:r w:rsidRPr="008319F5">
              <w:rPr>
                <w:rFonts w:ascii="Arial" w:hAnsi="Arial" w:cs="Arial"/>
                <w:sz w:val="14"/>
                <w:szCs w:val="18"/>
              </w:rPr>
              <w:t>Segundo</w:t>
            </w:r>
            <w:r w:rsidR="00FF06E9">
              <w:rPr>
                <w:rFonts w:ascii="Arial" w:hAnsi="Arial" w:cs="Arial"/>
                <w:sz w:val="14"/>
                <w:szCs w:val="18"/>
              </w:rPr>
              <w:t xml:space="preserve"> </w:t>
            </w:r>
            <w:r w:rsidRPr="008319F5">
              <w:rPr>
                <w:rFonts w:ascii="Arial" w:hAnsi="Arial" w:cs="Arial"/>
                <w:sz w:val="14"/>
                <w:szCs w:val="18"/>
              </w:rPr>
              <w:t>apellido</w:t>
            </w:r>
          </w:p>
        </w:tc>
        <w:tc>
          <w:tcPr>
            <w:tcW w:w="1823" w:type="dxa"/>
            <w:vMerge/>
            <w:tcBorders>
              <w:left w:val="single" w:sz="6" w:space="0" w:color="auto"/>
              <w:bottom w:val="single" w:sz="6" w:space="0" w:color="auto"/>
              <w:right w:val="single" w:sz="6" w:space="0" w:color="auto"/>
            </w:tcBorders>
            <w:vAlign w:val="center"/>
          </w:tcPr>
          <w:p w:rsidR="00441280" w:rsidRPr="008319F5" w:rsidRDefault="00441280" w:rsidP="004A7C4A">
            <w:pPr>
              <w:spacing w:after="101" w:line="216" w:lineRule="exact"/>
              <w:jc w:val="center"/>
              <w:rPr>
                <w:rFonts w:ascii="Arial" w:hAnsi="Arial" w:cs="Arial"/>
                <w:sz w:val="14"/>
                <w:szCs w:val="18"/>
              </w:rPr>
            </w:pPr>
          </w:p>
        </w:tc>
      </w:tr>
      <w:tr w:rsidR="004D5B7A" w:rsidRPr="008319F5">
        <w:tblPrEx>
          <w:tblCellMar>
            <w:top w:w="0" w:type="dxa"/>
            <w:bottom w:w="0" w:type="dxa"/>
          </w:tblCellMar>
        </w:tblPrEx>
        <w:trPr>
          <w:cantSplit/>
          <w:trHeight w:val="300"/>
          <w:jc w:val="center"/>
        </w:trPr>
        <w:tc>
          <w:tcPr>
            <w:tcW w:w="1063"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92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893"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83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66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716"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823"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r>
      <w:tr w:rsidR="004D5B7A" w:rsidRPr="008319F5">
        <w:tblPrEx>
          <w:tblCellMar>
            <w:top w:w="0" w:type="dxa"/>
            <w:bottom w:w="0" w:type="dxa"/>
          </w:tblCellMar>
        </w:tblPrEx>
        <w:trPr>
          <w:cantSplit/>
          <w:trHeight w:val="300"/>
          <w:jc w:val="center"/>
        </w:trPr>
        <w:tc>
          <w:tcPr>
            <w:tcW w:w="1063"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09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92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893"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83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66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716"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823"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r>
    </w:tbl>
    <w:p w:rsidR="004D5B7A" w:rsidRPr="008319F5" w:rsidRDefault="004D5B7A" w:rsidP="00C7145F">
      <w:pPr>
        <w:spacing w:line="216"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r w:rsidR="00FF06E9">
        <w:rPr>
          <w:rFonts w:ascii="Arial" w:hAnsi="Arial" w:cs="Arial"/>
          <w:sz w:val="16"/>
          <w:szCs w:val="18"/>
        </w:rPr>
        <w:t xml:space="preserve"> </w:t>
      </w:r>
      <w:r w:rsidRPr="008319F5">
        <w:rPr>
          <w:rFonts w:ascii="Arial" w:hAnsi="Arial" w:cs="Arial"/>
          <w:sz w:val="16"/>
          <w:szCs w:val="18"/>
        </w:rPr>
        <w:t>y/o</w:t>
      </w:r>
      <w:r w:rsidR="00FF06E9">
        <w:rPr>
          <w:rFonts w:ascii="Arial" w:hAnsi="Arial" w:cs="Arial"/>
          <w:sz w:val="16"/>
          <w:szCs w:val="18"/>
        </w:rPr>
        <w:t xml:space="preserve"> </w:t>
      </w:r>
      <w:r w:rsidRPr="008319F5">
        <w:rPr>
          <w:rFonts w:ascii="Arial" w:hAnsi="Arial" w:cs="Arial"/>
          <w:sz w:val="16"/>
          <w:szCs w:val="18"/>
        </w:rPr>
        <w:t>cuando</w:t>
      </w:r>
      <w:r w:rsidR="00FF06E9">
        <w:rPr>
          <w:rFonts w:ascii="Arial" w:hAnsi="Arial" w:cs="Arial"/>
          <w:sz w:val="16"/>
          <w:szCs w:val="18"/>
        </w:rPr>
        <w:t xml:space="preserve"> </w:t>
      </w:r>
      <w:r w:rsidRPr="008319F5">
        <w:rPr>
          <w:rFonts w:ascii="Arial" w:hAnsi="Arial" w:cs="Arial"/>
          <w:sz w:val="16"/>
          <w:szCs w:val="18"/>
        </w:rPr>
        <w:t>exista</w:t>
      </w:r>
      <w:r w:rsidR="00FF06E9">
        <w:rPr>
          <w:rFonts w:ascii="Arial" w:hAnsi="Arial" w:cs="Arial"/>
          <w:sz w:val="16"/>
          <w:szCs w:val="18"/>
        </w:rPr>
        <w:t xml:space="preserve"> </w:t>
      </w:r>
      <w:r w:rsidRPr="008319F5">
        <w:rPr>
          <w:rFonts w:ascii="Arial" w:hAnsi="Arial" w:cs="Arial"/>
          <w:sz w:val="16"/>
          <w:szCs w:val="18"/>
        </w:rPr>
        <w:t>alguna</w:t>
      </w:r>
      <w:r w:rsidR="00FF06E9">
        <w:rPr>
          <w:rFonts w:ascii="Arial" w:hAnsi="Arial" w:cs="Arial"/>
          <w:sz w:val="16"/>
          <w:szCs w:val="18"/>
        </w:rPr>
        <w:t xml:space="preserve"> </w:t>
      </w:r>
      <w:r w:rsidRPr="008319F5">
        <w:rPr>
          <w:rFonts w:ascii="Arial" w:hAnsi="Arial" w:cs="Arial"/>
          <w:sz w:val="16"/>
          <w:szCs w:val="18"/>
        </w:rPr>
        <w:t>convocatoria</w:t>
      </w:r>
      <w:r w:rsidR="00FF06E9">
        <w:rPr>
          <w:rFonts w:ascii="Arial" w:hAnsi="Arial" w:cs="Arial"/>
          <w:sz w:val="16"/>
          <w:szCs w:val="18"/>
        </w:rPr>
        <w:t xml:space="preserve"> </w:t>
      </w:r>
      <w:r w:rsidRPr="008319F5">
        <w:rPr>
          <w:rFonts w:ascii="Arial" w:hAnsi="Arial" w:cs="Arial"/>
          <w:sz w:val="16"/>
          <w:szCs w:val="18"/>
        </w:rPr>
        <w:t>a</w:t>
      </w:r>
      <w:r w:rsidR="00FF06E9">
        <w:rPr>
          <w:rFonts w:ascii="Arial" w:hAnsi="Arial" w:cs="Arial"/>
          <w:sz w:val="16"/>
          <w:szCs w:val="18"/>
        </w:rPr>
        <w:t xml:space="preserve"> </w:t>
      </w:r>
      <w:r w:rsidRPr="008319F5">
        <w:rPr>
          <w:rFonts w:ascii="Arial" w:hAnsi="Arial" w:cs="Arial"/>
          <w:sz w:val="16"/>
          <w:szCs w:val="18"/>
        </w:rPr>
        <w:t>concursos</w:t>
      </w:r>
      <w:r w:rsidR="00FF06E9">
        <w:rPr>
          <w:rFonts w:ascii="Arial" w:hAnsi="Arial" w:cs="Arial"/>
          <w:sz w:val="16"/>
          <w:szCs w:val="18"/>
        </w:rPr>
        <w:t xml:space="preserve"> </w:t>
      </w:r>
      <w:r w:rsidRPr="008319F5">
        <w:rPr>
          <w:rFonts w:ascii="Arial" w:hAnsi="Arial" w:cs="Arial"/>
          <w:sz w:val="16"/>
          <w:szCs w:val="18"/>
        </w:rPr>
        <w:t>para</w:t>
      </w:r>
      <w:r w:rsidR="00FF06E9">
        <w:rPr>
          <w:rFonts w:ascii="Arial" w:hAnsi="Arial" w:cs="Arial"/>
          <w:sz w:val="16"/>
          <w:szCs w:val="18"/>
        </w:rPr>
        <w:t xml:space="preserve"> </w:t>
      </w:r>
      <w:r w:rsidRPr="008319F5">
        <w:rPr>
          <w:rFonts w:ascii="Arial" w:hAnsi="Arial" w:cs="Arial"/>
          <w:sz w:val="16"/>
          <w:szCs w:val="18"/>
        </w:rPr>
        <w:t>ocupar</w:t>
      </w:r>
      <w:r w:rsidR="00FF06E9">
        <w:rPr>
          <w:rFonts w:ascii="Arial" w:hAnsi="Arial" w:cs="Arial"/>
          <w:sz w:val="16"/>
          <w:szCs w:val="18"/>
        </w:rPr>
        <w:t xml:space="preserve"> </w:t>
      </w:r>
      <w:r w:rsidRPr="008319F5">
        <w:rPr>
          <w:rFonts w:ascii="Arial" w:hAnsi="Arial" w:cs="Arial"/>
          <w:sz w:val="16"/>
          <w:szCs w:val="18"/>
        </w:rPr>
        <w:t>cargos</w:t>
      </w:r>
      <w:r w:rsidR="00FF06E9">
        <w:rPr>
          <w:rFonts w:ascii="Arial" w:hAnsi="Arial" w:cs="Arial"/>
          <w:sz w:val="16"/>
          <w:szCs w:val="18"/>
        </w:rPr>
        <w:t xml:space="preserve"> </w:t>
      </w:r>
      <w:r w:rsidRPr="008319F5">
        <w:rPr>
          <w:rFonts w:ascii="Arial" w:hAnsi="Arial" w:cs="Arial"/>
          <w:sz w:val="16"/>
          <w:szCs w:val="18"/>
        </w:rPr>
        <w:t>públicos</w:t>
      </w:r>
    </w:p>
    <w:p w:rsidR="004D5B7A" w:rsidRPr="008319F5" w:rsidRDefault="004D5B7A" w:rsidP="00C7145F">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C7145F">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A7C4A">
      <w:pPr>
        <w:pStyle w:val="Prrafodelista"/>
        <w:spacing w:after="101" w:line="216" w:lineRule="exact"/>
        <w:ind w:left="0"/>
        <w:jc w:val="both"/>
        <w:rPr>
          <w:rFonts w:ascii="Arial" w:hAnsi="Arial" w:cs="Arial"/>
          <w:b/>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4D5B7A" w:rsidRPr="008319F5" w:rsidRDefault="004D5B7A" w:rsidP="004A7C4A">
      <w:pPr>
        <w:pStyle w:val="Prrafodelista"/>
        <w:spacing w:after="101" w:line="216" w:lineRule="exact"/>
        <w:ind w:left="0"/>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14b</w:t>
      </w:r>
      <w:r w:rsidR="00FF06E9">
        <w:rPr>
          <w:rFonts w:ascii="Arial" w:hAnsi="Arial" w:cs="Arial"/>
          <w:b/>
          <w:sz w:val="18"/>
          <w:szCs w:val="18"/>
          <w:lang w:val="en-US"/>
        </w:rPr>
        <w:t xml:space="preserve"> </w:t>
      </w:r>
      <w:r w:rsidRPr="008319F5">
        <w:rPr>
          <w:rFonts w:ascii="Arial" w:hAnsi="Arial" w:cs="Arial"/>
          <w:b/>
          <w:sz w:val="18"/>
          <w:szCs w:val="18"/>
          <w:lang w:val="en-US"/>
        </w:rPr>
        <w:t>LGT_Art_70_Fr_XIV</w:t>
      </w:r>
    </w:p>
    <w:tbl>
      <w:tblPr>
        <w:tblW w:w="0" w:type="auto"/>
        <w:jc w:val="center"/>
        <w:tblLayout w:type="fixed"/>
        <w:tblCellMar>
          <w:left w:w="70" w:type="dxa"/>
          <w:right w:w="70" w:type="dxa"/>
        </w:tblCellMar>
        <w:tblLook w:val="0000" w:firstRow="0" w:lastRow="0" w:firstColumn="0" w:lastColumn="0" w:noHBand="0" w:noVBand="0"/>
      </w:tblPr>
      <w:tblGrid>
        <w:gridCol w:w="6091"/>
      </w:tblGrid>
      <w:tr w:rsidR="004D5B7A" w:rsidRPr="008319F5">
        <w:tblPrEx>
          <w:tblCellMar>
            <w:top w:w="0" w:type="dxa"/>
            <w:bottom w:w="0" w:type="dxa"/>
          </w:tblCellMar>
        </w:tblPrEx>
        <w:trPr>
          <w:trHeight w:val="20"/>
          <w:jc w:val="center"/>
        </w:trPr>
        <w:tc>
          <w:tcPr>
            <w:tcW w:w="6091" w:type="dxa"/>
            <w:tcBorders>
              <w:top w:val="single" w:sz="6" w:space="0" w:color="auto"/>
              <w:left w:val="single" w:sz="6" w:space="0" w:color="auto"/>
              <w:bottom w:val="single" w:sz="6" w:space="0" w:color="000000"/>
              <w:right w:val="single" w:sz="6" w:space="0" w:color="auto"/>
            </w:tcBorders>
          </w:tcPr>
          <w:p w:rsidR="004D5B7A" w:rsidRPr="008319F5" w:rsidRDefault="004D5B7A" w:rsidP="004A7C4A">
            <w:pPr>
              <w:spacing w:after="101" w:line="216" w:lineRule="exact"/>
              <w:jc w:val="center"/>
              <w:rPr>
                <w:rFonts w:ascii="Arial" w:hAnsi="Arial" w:cs="Arial"/>
                <w:sz w:val="16"/>
                <w:szCs w:val="18"/>
              </w:rPr>
            </w:pPr>
            <w:r w:rsidRPr="008319F5">
              <w:rPr>
                <w:rFonts w:ascii="Arial" w:hAnsi="Arial" w:cs="Arial"/>
                <w:sz w:val="16"/>
                <w:szCs w:val="18"/>
              </w:rPr>
              <w:t>Denominación</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sistema</w:t>
            </w:r>
            <w:r w:rsidR="00FF06E9">
              <w:rPr>
                <w:rFonts w:ascii="Arial" w:hAnsi="Arial" w:cs="Arial"/>
                <w:sz w:val="16"/>
                <w:szCs w:val="18"/>
              </w:rPr>
              <w:t xml:space="preserve"> </w:t>
            </w:r>
            <w:r w:rsidRPr="008319F5">
              <w:rPr>
                <w:rFonts w:ascii="Arial" w:hAnsi="Arial" w:cs="Arial"/>
                <w:sz w:val="16"/>
                <w:szCs w:val="18"/>
              </w:rPr>
              <w:t>electrónico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convocatorias</w:t>
            </w:r>
            <w:r w:rsidR="00FF06E9">
              <w:rPr>
                <w:rFonts w:ascii="Arial" w:hAnsi="Arial" w:cs="Arial"/>
                <w:sz w:val="16"/>
                <w:szCs w:val="18"/>
              </w:rPr>
              <w:t xml:space="preserve"> </w:t>
            </w:r>
            <w:r w:rsidRPr="008319F5">
              <w:rPr>
                <w:rFonts w:ascii="Arial" w:hAnsi="Arial" w:cs="Arial"/>
                <w:sz w:val="16"/>
                <w:szCs w:val="18"/>
              </w:rPr>
              <w:t>y/o</w:t>
            </w:r>
            <w:r w:rsidR="00FF06E9">
              <w:rPr>
                <w:rFonts w:ascii="Arial" w:hAnsi="Arial" w:cs="Arial"/>
                <w:sz w:val="16"/>
                <w:szCs w:val="18"/>
              </w:rPr>
              <w:t xml:space="preserve"> </w:t>
            </w:r>
            <w:r w:rsidRPr="008319F5">
              <w:rPr>
                <w:rFonts w:ascii="Arial" w:hAnsi="Arial" w:cs="Arial"/>
                <w:sz w:val="16"/>
                <w:szCs w:val="18"/>
              </w:rPr>
              <w:t>concursos</w:t>
            </w:r>
            <w:r w:rsidR="00FF06E9">
              <w:rPr>
                <w:rFonts w:ascii="Arial" w:hAnsi="Arial" w:cs="Arial"/>
                <w:sz w:val="16"/>
                <w:szCs w:val="18"/>
              </w:rPr>
              <w:t xml:space="preserve"> </w:t>
            </w:r>
            <w:r w:rsidRPr="008319F5">
              <w:rPr>
                <w:rFonts w:ascii="Arial" w:hAnsi="Arial" w:cs="Arial"/>
                <w:sz w:val="16"/>
                <w:szCs w:val="18"/>
              </w:rPr>
              <w:t>correspondiente</w:t>
            </w:r>
            <w:r w:rsidR="00FF06E9">
              <w:rPr>
                <w:rFonts w:ascii="Arial" w:hAnsi="Arial" w:cs="Arial"/>
                <w:sz w:val="16"/>
                <w:szCs w:val="18"/>
              </w:rPr>
              <w:t xml:space="preserve"> </w:t>
            </w:r>
            <w:r w:rsidRPr="008319F5">
              <w:rPr>
                <w:rFonts w:ascii="Arial" w:hAnsi="Arial" w:cs="Arial"/>
                <w:sz w:val="16"/>
                <w:szCs w:val="18"/>
              </w:rPr>
              <w:t>al</w:t>
            </w:r>
            <w:r w:rsidR="00FF06E9">
              <w:rPr>
                <w:rFonts w:ascii="Arial" w:hAnsi="Arial" w:cs="Arial"/>
                <w:sz w:val="16"/>
                <w:szCs w:val="18"/>
              </w:rPr>
              <w:t xml:space="preserve"> </w:t>
            </w:r>
            <w:r w:rsidRPr="008319F5">
              <w:rPr>
                <w:rFonts w:ascii="Arial" w:hAnsi="Arial" w:cs="Arial"/>
                <w:sz w:val="16"/>
                <w:szCs w:val="18"/>
              </w:rPr>
              <w:t>sujeto</w:t>
            </w:r>
            <w:r w:rsidR="00FF06E9">
              <w:rPr>
                <w:rFonts w:ascii="Arial" w:hAnsi="Arial" w:cs="Arial"/>
                <w:sz w:val="16"/>
                <w:szCs w:val="18"/>
              </w:rPr>
              <w:t xml:space="preserve"> </w:t>
            </w:r>
            <w:r w:rsidRPr="008319F5">
              <w:rPr>
                <w:rFonts w:ascii="Arial" w:hAnsi="Arial" w:cs="Arial"/>
                <w:sz w:val="16"/>
                <w:szCs w:val="18"/>
              </w:rPr>
              <w:t>obligado</w:t>
            </w:r>
            <w:r w:rsidR="00FF06E9">
              <w:rPr>
                <w:rFonts w:ascii="Arial" w:hAnsi="Arial" w:cs="Arial"/>
                <w:sz w:val="16"/>
                <w:szCs w:val="18"/>
              </w:rPr>
              <w:t xml:space="preserve"> </w:t>
            </w:r>
            <w:r w:rsidRPr="008319F5">
              <w:rPr>
                <w:rFonts w:ascii="Arial" w:hAnsi="Arial" w:cs="Arial"/>
                <w:sz w:val="16"/>
                <w:szCs w:val="18"/>
              </w:rPr>
              <w:t>y</w:t>
            </w:r>
            <w:r w:rsidR="00FF06E9">
              <w:rPr>
                <w:rFonts w:ascii="Arial" w:hAnsi="Arial" w:cs="Arial"/>
                <w:sz w:val="16"/>
                <w:szCs w:val="18"/>
              </w:rPr>
              <w:t xml:space="preserve"> </w:t>
            </w:r>
            <w:r w:rsidRPr="008319F5">
              <w:rPr>
                <w:rFonts w:ascii="Arial" w:hAnsi="Arial" w:cs="Arial"/>
                <w:sz w:val="16"/>
                <w:szCs w:val="18"/>
              </w:rPr>
              <w:t>el</w:t>
            </w:r>
            <w:r w:rsidR="00FF06E9">
              <w:rPr>
                <w:rFonts w:ascii="Arial" w:hAnsi="Arial" w:cs="Arial"/>
                <w:sz w:val="16"/>
                <w:szCs w:val="18"/>
              </w:rPr>
              <w:t xml:space="preserve"> </w:t>
            </w:r>
            <w:r w:rsidRPr="008319F5">
              <w:rPr>
                <w:rFonts w:ascii="Arial" w:hAnsi="Arial" w:cs="Arial"/>
                <w:sz w:val="16"/>
                <w:szCs w:val="18"/>
              </w:rPr>
              <w:t>hipervínculo</w:t>
            </w:r>
            <w:r w:rsidR="00FF06E9">
              <w:rPr>
                <w:rFonts w:ascii="Arial" w:hAnsi="Arial" w:cs="Arial"/>
                <w:sz w:val="16"/>
                <w:szCs w:val="18"/>
              </w:rPr>
              <w:t xml:space="preserve"> </w:t>
            </w:r>
            <w:r w:rsidRPr="008319F5">
              <w:rPr>
                <w:rFonts w:ascii="Arial" w:hAnsi="Arial" w:cs="Arial"/>
                <w:sz w:val="16"/>
                <w:szCs w:val="18"/>
              </w:rPr>
              <w:t>al</w:t>
            </w:r>
            <w:r w:rsidR="00FF06E9">
              <w:rPr>
                <w:rFonts w:ascii="Arial" w:hAnsi="Arial" w:cs="Arial"/>
                <w:sz w:val="16"/>
                <w:szCs w:val="18"/>
              </w:rPr>
              <w:t xml:space="preserve"> </w:t>
            </w:r>
            <w:r w:rsidRPr="008319F5">
              <w:rPr>
                <w:rFonts w:ascii="Arial" w:hAnsi="Arial" w:cs="Arial"/>
                <w:sz w:val="16"/>
                <w:szCs w:val="18"/>
              </w:rPr>
              <w:t>mismo</w:t>
            </w:r>
          </w:p>
        </w:tc>
      </w:tr>
    </w:tbl>
    <w:p w:rsidR="004D5B7A" w:rsidRPr="008319F5" w:rsidRDefault="004D5B7A" w:rsidP="004A7C4A">
      <w:pPr>
        <w:spacing w:after="101" w:line="216" w:lineRule="exact"/>
        <w:jc w:val="both"/>
        <w:rPr>
          <w:rFonts w:ascii="Arial" w:hAnsi="Arial" w:cs="Arial"/>
          <w:sz w:val="18"/>
          <w:szCs w:val="18"/>
        </w:rPr>
      </w:pPr>
    </w:p>
    <w:p w:rsidR="004D5B7A" w:rsidRPr="00C7145F" w:rsidRDefault="004D5B7A" w:rsidP="00C7145F">
      <w:pPr>
        <w:spacing w:line="216" w:lineRule="exact"/>
        <w:jc w:val="both"/>
        <w:rPr>
          <w:rFonts w:ascii="Arial" w:hAnsi="Arial" w:cs="Arial"/>
          <w:sz w:val="16"/>
          <w:szCs w:val="18"/>
        </w:rPr>
      </w:pPr>
      <w:r w:rsidRPr="00C7145F">
        <w:rPr>
          <w:rFonts w:ascii="Arial" w:hAnsi="Arial" w:cs="Arial"/>
          <w:sz w:val="16"/>
          <w:szCs w:val="18"/>
        </w:rPr>
        <w:t>Periodo</w:t>
      </w:r>
      <w:r w:rsidR="00FF06E9" w:rsidRPr="00C7145F">
        <w:rPr>
          <w:rFonts w:ascii="Arial" w:hAnsi="Arial" w:cs="Arial"/>
          <w:sz w:val="16"/>
          <w:szCs w:val="18"/>
        </w:rPr>
        <w:t xml:space="preserve"> </w:t>
      </w:r>
      <w:r w:rsidRPr="00C7145F">
        <w:rPr>
          <w:rFonts w:ascii="Arial" w:hAnsi="Arial" w:cs="Arial"/>
          <w:sz w:val="16"/>
          <w:szCs w:val="18"/>
        </w:rPr>
        <w:t>de</w:t>
      </w:r>
      <w:r w:rsidR="00FF06E9" w:rsidRPr="00C7145F">
        <w:rPr>
          <w:rFonts w:ascii="Arial" w:hAnsi="Arial" w:cs="Arial"/>
          <w:sz w:val="16"/>
          <w:szCs w:val="18"/>
        </w:rPr>
        <w:t xml:space="preserve"> </w:t>
      </w:r>
      <w:r w:rsidRPr="00C7145F">
        <w:rPr>
          <w:rFonts w:ascii="Arial" w:hAnsi="Arial" w:cs="Arial"/>
          <w:sz w:val="16"/>
          <w:szCs w:val="18"/>
        </w:rPr>
        <w:t>actualización</w:t>
      </w:r>
      <w:r w:rsidR="00FF06E9" w:rsidRPr="00C7145F">
        <w:rPr>
          <w:rFonts w:ascii="Arial" w:hAnsi="Arial" w:cs="Arial"/>
          <w:sz w:val="16"/>
          <w:szCs w:val="18"/>
        </w:rPr>
        <w:t xml:space="preserve"> </w:t>
      </w:r>
      <w:r w:rsidRPr="00C7145F">
        <w:rPr>
          <w:rFonts w:ascii="Arial" w:hAnsi="Arial" w:cs="Arial"/>
          <w:sz w:val="16"/>
          <w:szCs w:val="18"/>
        </w:rPr>
        <w:t>de</w:t>
      </w:r>
      <w:r w:rsidR="00FF06E9" w:rsidRPr="00C7145F">
        <w:rPr>
          <w:rFonts w:ascii="Arial" w:hAnsi="Arial" w:cs="Arial"/>
          <w:sz w:val="16"/>
          <w:szCs w:val="18"/>
        </w:rPr>
        <w:t xml:space="preserve"> </w:t>
      </w:r>
      <w:r w:rsidRPr="00C7145F">
        <w:rPr>
          <w:rFonts w:ascii="Arial" w:hAnsi="Arial" w:cs="Arial"/>
          <w:sz w:val="16"/>
          <w:szCs w:val="18"/>
        </w:rPr>
        <w:t>la</w:t>
      </w:r>
      <w:r w:rsidR="00FF06E9" w:rsidRPr="00C7145F">
        <w:rPr>
          <w:rFonts w:ascii="Arial" w:hAnsi="Arial" w:cs="Arial"/>
          <w:sz w:val="16"/>
          <w:szCs w:val="18"/>
        </w:rPr>
        <w:t xml:space="preserve"> </w:t>
      </w:r>
      <w:r w:rsidRPr="00C7145F">
        <w:rPr>
          <w:rFonts w:ascii="Arial" w:hAnsi="Arial" w:cs="Arial"/>
          <w:sz w:val="16"/>
          <w:szCs w:val="18"/>
        </w:rPr>
        <w:t>información:</w:t>
      </w:r>
      <w:r w:rsidR="00FF06E9" w:rsidRPr="00C7145F">
        <w:rPr>
          <w:rFonts w:ascii="Arial" w:hAnsi="Arial" w:cs="Arial"/>
          <w:sz w:val="16"/>
          <w:szCs w:val="18"/>
        </w:rPr>
        <w:t xml:space="preserve"> </w:t>
      </w:r>
      <w:r w:rsidRPr="00C7145F">
        <w:rPr>
          <w:rFonts w:ascii="Arial" w:hAnsi="Arial" w:cs="Arial"/>
          <w:sz w:val="16"/>
          <w:szCs w:val="18"/>
        </w:rPr>
        <w:t>trimestral</w:t>
      </w:r>
      <w:r w:rsidR="00FF06E9" w:rsidRPr="00C7145F">
        <w:rPr>
          <w:rFonts w:ascii="Arial" w:hAnsi="Arial" w:cs="Arial"/>
          <w:sz w:val="16"/>
          <w:szCs w:val="18"/>
        </w:rPr>
        <w:t xml:space="preserve"> </w:t>
      </w:r>
      <w:r w:rsidRPr="00C7145F">
        <w:rPr>
          <w:rFonts w:ascii="Arial" w:hAnsi="Arial" w:cs="Arial"/>
          <w:sz w:val="16"/>
          <w:szCs w:val="18"/>
        </w:rPr>
        <w:t>y/o</w:t>
      </w:r>
      <w:r w:rsidR="00FF06E9" w:rsidRPr="00C7145F">
        <w:rPr>
          <w:rFonts w:ascii="Arial" w:hAnsi="Arial" w:cs="Arial"/>
          <w:sz w:val="16"/>
          <w:szCs w:val="18"/>
        </w:rPr>
        <w:t xml:space="preserve"> </w:t>
      </w:r>
      <w:r w:rsidRPr="00C7145F">
        <w:rPr>
          <w:rFonts w:ascii="Arial" w:hAnsi="Arial" w:cs="Arial"/>
          <w:sz w:val="16"/>
          <w:szCs w:val="18"/>
        </w:rPr>
        <w:t>cuando</w:t>
      </w:r>
      <w:r w:rsidR="00FF06E9" w:rsidRPr="00C7145F">
        <w:rPr>
          <w:rFonts w:ascii="Arial" w:hAnsi="Arial" w:cs="Arial"/>
          <w:sz w:val="16"/>
          <w:szCs w:val="18"/>
        </w:rPr>
        <w:t xml:space="preserve"> </w:t>
      </w:r>
      <w:r w:rsidRPr="00C7145F">
        <w:rPr>
          <w:rFonts w:ascii="Arial" w:hAnsi="Arial" w:cs="Arial"/>
          <w:sz w:val="16"/>
          <w:szCs w:val="18"/>
        </w:rPr>
        <w:t>exista</w:t>
      </w:r>
      <w:r w:rsidR="00FF06E9" w:rsidRPr="00C7145F">
        <w:rPr>
          <w:rFonts w:ascii="Arial" w:hAnsi="Arial" w:cs="Arial"/>
          <w:sz w:val="16"/>
          <w:szCs w:val="18"/>
        </w:rPr>
        <w:t xml:space="preserve"> </w:t>
      </w:r>
      <w:r w:rsidRPr="00C7145F">
        <w:rPr>
          <w:rFonts w:ascii="Arial" w:hAnsi="Arial" w:cs="Arial"/>
          <w:sz w:val="16"/>
          <w:szCs w:val="18"/>
        </w:rPr>
        <w:t>alguna</w:t>
      </w:r>
      <w:r w:rsidR="00FF06E9" w:rsidRPr="00C7145F">
        <w:rPr>
          <w:rFonts w:ascii="Arial" w:hAnsi="Arial" w:cs="Arial"/>
          <w:sz w:val="16"/>
          <w:szCs w:val="18"/>
        </w:rPr>
        <w:t xml:space="preserve"> </w:t>
      </w:r>
      <w:r w:rsidRPr="00C7145F">
        <w:rPr>
          <w:rFonts w:ascii="Arial" w:hAnsi="Arial" w:cs="Arial"/>
          <w:sz w:val="16"/>
          <w:szCs w:val="18"/>
        </w:rPr>
        <w:t>convocatoria</w:t>
      </w:r>
      <w:r w:rsidR="00FF06E9" w:rsidRPr="00C7145F">
        <w:rPr>
          <w:rFonts w:ascii="Arial" w:hAnsi="Arial" w:cs="Arial"/>
          <w:sz w:val="16"/>
          <w:szCs w:val="18"/>
        </w:rPr>
        <w:t xml:space="preserve"> </w:t>
      </w:r>
      <w:r w:rsidRPr="00C7145F">
        <w:rPr>
          <w:rFonts w:ascii="Arial" w:hAnsi="Arial" w:cs="Arial"/>
          <w:sz w:val="16"/>
          <w:szCs w:val="18"/>
        </w:rPr>
        <w:t>a</w:t>
      </w:r>
      <w:r w:rsidR="00FF06E9" w:rsidRPr="00C7145F">
        <w:rPr>
          <w:rFonts w:ascii="Arial" w:hAnsi="Arial" w:cs="Arial"/>
          <w:sz w:val="16"/>
          <w:szCs w:val="18"/>
        </w:rPr>
        <w:t xml:space="preserve"> </w:t>
      </w:r>
      <w:r w:rsidRPr="00C7145F">
        <w:rPr>
          <w:rFonts w:ascii="Arial" w:hAnsi="Arial" w:cs="Arial"/>
          <w:sz w:val="16"/>
          <w:szCs w:val="18"/>
        </w:rPr>
        <w:t>concursos</w:t>
      </w:r>
      <w:r w:rsidR="00FF06E9" w:rsidRPr="00C7145F">
        <w:rPr>
          <w:rFonts w:ascii="Arial" w:hAnsi="Arial" w:cs="Arial"/>
          <w:sz w:val="16"/>
          <w:szCs w:val="18"/>
        </w:rPr>
        <w:t xml:space="preserve"> </w:t>
      </w:r>
      <w:r w:rsidRPr="00C7145F">
        <w:rPr>
          <w:rFonts w:ascii="Arial" w:hAnsi="Arial" w:cs="Arial"/>
          <w:sz w:val="16"/>
          <w:szCs w:val="18"/>
        </w:rPr>
        <w:t>para</w:t>
      </w:r>
      <w:r w:rsidR="00FF06E9" w:rsidRPr="00C7145F">
        <w:rPr>
          <w:rFonts w:ascii="Arial" w:hAnsi="Arial" w:cs="Arial"/>
          <w:sz w:val="16"/>
          <w:szCs w:val="18"/>
        </w:rPr>
        <w:t xml:space="preserve"> </w:t>
      </w:r>
      <w:r w:rsidRPr="00C7145F">
        <w:rPr>
          <w:rFonts w:ascii="Arial" w:hAnsi="Arial" w:cs="Arial"/>
          <w:sz w:val="16"/>
          <w:szCs w:val="18"/>
        </w:rPr>
        <w:t>ocupar</w:t>
      </w:r>
      <w:r w:rsidR="00FF06E9" w:rsidRPr="00C7145F">
        <w:rPr>
          <w:rFonts w:ascii="Arial" w:hAnsi="Arial" w:cs="Arial"/>
          <w:sz w:val="16"/>
          <w:szCs w:val="18"/>
        </w:rPr>
        <w:t xml:space="preserve"> </w:t>
      </w:r>
      <w:r w:rsidRPr="00C7145F">
        <w:rPr>
          <w:rFonts w:ascii="Arial" w:hAnsi="Arial" w:cs="Arial"/>
          <w:sz w:val="16"/>
          <w:szCs w:val="18"/>
        </w:rPr>
        <w:t>cargos</w:t>
      </w:r>
      <w:r w:rsidR="00FF06E9" w:rsidRPr="00C7145F">
        <w:rPr>
          <w:rFonts w:ascii="Arial" w:hAnsi="Arial" w:cs="Arial"/>
          <w:sz w:val="16"/>
          <w:szCs w:val="18"/>
        </w:rPr>
        <w:t xml:space="preserve"> </w:t>
      </w:r>
      <w:r w:rsidRPr="00C7145F">
        <w:rPr>
          <w:rFonts w:ascii="Arial" w:hAnsi="Arial" w:cs="Arial"/>
          <w:sz w:val="16"/>
          <w:szCs w:val="18"/>
        </w:rPr>
        <w:t>públicos</w:t>
      </w:r>
    </w:p>
    <w:p w:rsidR="004D5B7A" w:rsidRPr="00C7145F" w:rsidRDefault="004D5B7A" w:rsidP="00C7145F">
      <w:pPr>
        <w:spacing w:line="216" w:lineRule="exact"/>
        <w:jc w:val="both"/>
        <w:rPr>
          <w:rFonts w:ascii="Arial" w:hAnsi="Arial" w:cs="Arial"/>
          <w:sz w:val="16"/>
          <w:szCs w:val="18"/>
        </w:rPr>
      </w:pPr>
      <w:r w:rsidRPr="00C7145F">
        <w:rPr>
          <w:rFonts w:ascii="Arial" w:hAnsi="Arial" w:cs="Arial"/>
          <w:sz w:val="16"/>
          <w:szCs w:val="18"/>
        </w:rPr>
        <w:t>Fecha</w:t>
      </w:r>
      <w:r w:rsidR="00FF06E9" w:rsidRPr="00C7145F">
        <w:rPr>
          <w:rFonts w:ascii="Arial" w:hAnsi="Arial" w:cs="Arial"/>
          <w:sz w:val="16"/>
          <w:szCs w:val="18"/>
        </w:rPr>
        <w:t xml:space="preserve"> </w:t>
      </w:r>
      <w:r w:rsidRPr="00C7145F">
        <w:rPr>
          <w:rFonts w:ascii="Arial" w:hAnsi="Arial" w:cs="Arial"/>
          <w:sz w:val="16"/>
          <w:szCs w:val="18"/>
        </w:rPr>
        <w:t>de</w:t>
      </w:r>
      <w:r w:rsidR="00FF06E9" w:rsidRPr="00C7145F">
        <w:rPr>
          <w:rFonts w:ascii="Arial" w:hAnsi="Arial" w:cs="Arial"/>
          <w:sz w:val="16"/>
          <w:szCs w:val="18"/>
        </w:rPr>
        <w:t xml:space="preserve"> </w:t>
      </w:r>
      <w:r w:rsidRPr="00C7145F">
        <w:rPr>
          <w:rFonts w:ascii="Arial" w:hAnsi="Arial" w:cs="Arial"/>
          <w:sz w:val="16"/>
          <w:szCs w:val="18"/>
        </w:rPr>
        <w:t>actualización:</w:t>
      </w:r>
      <w:r w:rsidR="00FF06E9" w:rsidRPr="00C7145F">
        <w:rPr>
          <w:rFonts w:ascii="Arial" w:hAnsi="Arial" w:cs="Arial"/>
          <w:sz w:val="16"/>
          <w:szCs w:val="18"/>
        </w:rPr>
        <w:t xml:space="preserve"> </w:t>
      </w:r>
      <w:r w:rsidRPr="00C7145F">
        <w:rPr>
          <w:rFonts w:ascii="Arial" w:hAnsi="Arial" w:cs="Arial"/>
          <w:sz w:val="16"/>
          <w:szCs w:val="18"/>
        </w:rPr>
        <w:t>día/mes/año</w:t>
      </w:r>
    </w:p>
    <w:p w:rsidR="004D5B7A" w:rsidRPr="00C7145F" w:rsidRDefault="004D5B7A" w:rsidP="00C7145F">
      <w:pPr>
        <w:spacing w:line="216" w:lineRule="exact"/>
        <w:jc w:val="both"/>
        <w:rPr>
          <w:rFonts w:ascii="Arial" w:hAnsi="Arial" w:cs="Arial"/>
          <w:sz w:val="16"/>
          <w:szCs w:val="18"/>
        </w:rPr>
      </w:pPr>
      <w:r w:rsidRPr="00C7145F">
        <w:rPr>
          <w:rFonts w:ascii="Arial" w:hAnsi="Arial" w:cs="Arial"/>
          <w:sz w:val="16"/>
          <w:szCs w:val="18"/>
        </w:rPr>
        <w:t>Fecha</w:t>
      </w:r>
      <w:r w:rsidR="00FF06E9" w:rsidRPr="00C7145F">
        <w:rPr>
          <w:rFonts w:ascii="Arial" w:hAnsi="Arial" w:cs="Arial"/>
          <w:sz w:val="16"/>
          <w:szCs w:val="18"/>
        </w:rPr>
        <w:t xml:space="preserve"> </w:t>
      </w:r>
      <w:r w:rsidRPr="00C7145F">
        <w:rPr>
          <w:rFonts w:ascii="Arial" w:hAnsi="Arial" w:cs="Arial"/>
          <w:sz w:val="16"/>
          <w:szCs w:val="18"/>
        </w:rPr>
        <w:t>de</w:t>
      </w:r>
      <w:r w:rsidR="00FF06E9" w:rsidRPr="00C7145F">
        <w:rPr>
          <w:rFonts w:ascii="Arial" w:hAnsi="Arial" w:cs="Arial"/>
          <w:sz w:val="16"/>
          <w:szCs w:val="18"/>
        </w:rPr>
        <w:t xml:space="preserve"> </w:t>
      </w:r>
      <w:r w:rsidRPr="00C7145F">
        <w:rPr>
          <w:rFonts w:ascii="Arial" w:hAnsi="Arial" w:cs="Arial"/>
          <w:sz w:val="16"/>
          <w:szCs w:val="18"/>
        </w:rPr>
        <w:t>validación:</w:t>
      </w:r>
      <w:r w:rsidR="00FF06E9" w:rsidRPr="00C7145F">
        <w:rPr>
          <w:rFonts w:ascii="Arial" w:hAnsi="Arial" w:cs="Arial"/>
          <w:sz w:val="16"/>
          <w:szCs w:val="18"/>
        </w:rPr>
        <w:t xml:space="preserve"> </w:t>
      </w:r>
      <w:r w:rsidRPr="00C7145F">
        <w:rPr>
          <w:rFonts w:ascii="Arial" w:hAnsi="Arial" w:cs="Arial"/>
          <w:sz w:val="16"/>
          <w:szCs w:val="18"/>
        </w:rPr>
        <w:t>día/mes/año</w:t>
      </w:r>
    </w:p>
    <w:p w:rsidR="00B120D5" w:rsidRDefault="004D5B7A" w:rsidP="004A7C4A">
      <w:pPr>
        <w:spacing w:after="101" w:line="216" w:lineRule="exact"/>
        <w:jc w:val="both"/>
        <w:rPr>
          <w:rFonts w:ascii="Arial" w:hAnsi="Arial" w:cs="Arial"/>
          <w:sz w:val="16"/>
          <w:szCs w:val="18"/>
        </w:rPr>
      </w:pPr>
      <w:r w:rsidRPr="00C7145F">
        <w:rPr>
          <w:rFonts w:ascii="Arial" w:hAnsi="Arial" w:cs="Arial"/>
          <w:sz w:val="16"/>
          <w:szCs w:val="18"/>
        </w:rPr>
        <w:t>Área(s)</w:t>
      </w:r>
      <w:r w:rsidR="00FF06E9" w:rsidRPr="00C7145F">
        <w:rPr>
          <w:rFonts w:ascii="Arial" w:hAnsi="Arial" w:cs="Arial"/>
          <w:sz w:val="16"/>
          <w:szCs w:val="18"/>
        </w:rPr>
        <w:t xml:space="preserve"> </w:t>
      </w:r>
      <w:r w:rsidRPr="00C7145F">
        <w:rPr>
          <w:rFonts w:ascii="Arial" w:hAnsi="Arial" w:cs="Arial"/>
          <w:sz w:val="16"/>
          <w:szCs w:val="18"/>
        </w:rPr>
        <w:t>o</w:t>
      </w:r>
      <w:r w:rsidR="00FF06E9" w:rsidRPr="00C7145F">
        <w:rPr>
          <w:rFonts w:ascii="Arial" w:hAnsi="Arial" w:cs="Arial"/>
          <w:sz w:val="16"/>
          <w:szCs w:val="18"/>
        </w:rPr>
        <w:t xml:space="preserve"> </w:t>
      </w:r>
      <w:r w:rsidRPr="00C7145F">
        <w:rPr>
          <w:rFonts w:ascii="Arial" w:hAnsi="Arial" w:cs="Arial"/>
          <w:sz w:val="16"/>
          <w:szCs w:val="18"/>
        </w:rPr>
        <w:t>unidad(es)</w:t>
      </w:r>
      <w:r w:rsidR="00FF06E9" w:rsidRPr="00C7145F">
        <w:rPr>
          <w:rFonts w:ascii="Arial" w:hAnsi="Arial" w:cs="Arial"/>
          <w:sz w:val="16"/>
          <w:szCs w:val="18"/>
        </w:rPr>
        <w:t xml:space="preserve"> </w:t>
      </w:r>
      <w:r w:rsidRPr="00C7145F">
        <w:rPr>
          <w:rFonts w:ascii="Arial" w:hAnsi="Arial" w:cs="Arial"/>
          <w:sz w:val="16"/>
          <w:szCs w:val="18"/>
        </w:rPr>
        <w:t>administrativa(s)</w:t>
      </w:r>
      <w:r w:rsidR="00FF06E9" w:rsidRPr="00C7145F">
        <w:rPr>
          <w:rFonts w:ascii="Arial" w:hAnsi="Arial" w:cs="Arial"/>
          <w:sz w:val="16"/>
          <w:szCs w:val="18"/>
        </w:rPr>
        <w:t xml:space="preserve"> </w:t>
      </w:r>
      <w:r w:rsidRPr="00C7145F">
        <w:rPr>
          <w:rFonts w:ascii="Arial" w:hAnsi="Arial" w:cs="Arial"/>
          <w:sz w:val="16"/>
          <w:szCs w:val="18"/>
        </w:rPr>
        <w:t>que</w:t>
      </w:r>
      <w:r w:rsidR="00FF06E9" w:rsidRPr="00C7145F">
        <w:rPr>
          <w:rFonts w:ascii="Arial" w:hAnsi="Arial" w:cs="Arial"/>
          <w:sz w:val="16"/>
          <w:szCs w:val="18"/>
        </w:rPr>
        <w:t xml:space="preserve"> </w:t>
      </w:r>
      <w:r w:rsidRPr="00C7145F">
        <w:rPr>
          <w:rFonts w:ascii="Arial" w:hAnsi="Arial" w:cs="Arial"/>
          <w:sz w:val="16"/>
          <w:szCs w:val="18"/>
        </w:rPr>
        <w:t>genera(n)</w:t>
      </w:r>
      <w:r w:rsidR="00FF06E9" w:rsidRPr="00C7145F">
        <w:rPr>
          <w:rFonts w:ascii="Arial" w:hAnsi="Arial" w:cs="Arial"/>
          <w:sz w:val="16"/>
          <w:szCs w:val="18"/>
        </w:rPr>
        <w:t xml:space="preserve"> </w:t>
      </w:r>
      <w:r w:rsidRPr="00C7145F">
        <w:rPr>
          <w:rFonts w:ascii="Arial" w:hAnsi="Arial" w:cs="Arial"/>
          <w:sz w:val="16"/>
          <w:szCs w:val="18"/>
        </w:rPr>
        <w:t>o</w:t>
      </w:r>
      <w:r w:rsidR="00FF06E9" w:rsidRPr="00C7145F">
        <w:rPr>
          <w:rFonts w:ascii="Arial" w:hAnsi="Arial" w:cs="Arial"/>
          <w:sz w:val="16"/>
          <w:szCs w:val="18"/>
        </w:rPr>
        <w:t xml:space="preserve"> </w:t>
      </w:r>
      <w:r w:rsidRPr="00C7145F">
        <w:rPr>
          <w:rFonts w:ascii="Arial" w:hAnsi="Arial" w:cs="Arial"/>
          <w:sz w:val="16"/>
          <w:szCs w:val="18"/>
        </w:rPr>
        <w:t>posee(n)</w:t>
      </w:r>
      <w:r w:rsidR="00FF06E9" w:rsidRPr="00C7145F">
        <w:rPr>
          <w:rFonts w:ascii="Arial" w:hAnsi="Arial" w:cs="Arial"/>
          <w:sz w:val="16"/>
          <w:szCs w:val="18"/>
        </w:rPr>
        <w:t xml:space="preserve"> </w:t>
      </w:r>
      <w:r w:rsidRPr="00C7145F">
        <w:rPr>
          <w:rFonts w:ascii="Arial" w:hAnsi="Arial" w:cs="Arial"/>
          <w:sz w:val="16"/>
          <w:szCs w:val="18"/>
        </w:rPr>
        <w:t>la</w:t>
      </w:r>
      <w:r w:rsidR="00FF06E9" w:rsidRPr="00C7145F">
        <w:rPr>
          <w:rFonts w:ascii="Arial" w:hAnsi="Arial" w:cs="Arial"/>
          <w:sz w:val="16"/>
          <w:szCs w:val="18"/>
        </w:rPr>
        <w:t xml:space="preserve"> </w:t>
      </w:r>
      <w:r w:rsidRPr="00C7145F">
        <w:rPr>
          <w:rFonts w:ascii="Arial" w:hAnsi="Arial" w:cs="Arial"/>
          <w:sz w:val="16"/>
          <w:szCs w:val="18"/>
        </w:rPr>
        <w:t>información:</w:t>
      </w:r>
      <w:r w:rsidR="00FF06E9" w:rsidRPr="00C7145F">
        <w:rPr>
          <w:rFonts w:ascii="Arial" w:hAnsi="Arial" w:cs="Arial"/>
          <w:sz w:val="16"/>
          <w:szCs w:val="18"/>
        </w:rPr>
        <w:t xml:space="preserve"> </w:t>
      </w:r>
      <w:r w:rsidRPr="00C7145F">
        <w:rPr>
          <w:rFonts w:ascii="Arial" w:hAnsi="Arial" w:cs="Arial"/>
          <w:sz w:val="16"/>
          <w:szCs w:val="18"/>
        </w:rPr>
        <w:t>____________________</w:t>
      </w:r>
    </w:p>
    <w:p w:rsidR="00C7145F" w:rsidRPr="00C7145F" w:rsidRDefault="00C7145F" w:rsidP="004A7C4A">
      <w:pPr>
        <w:spacing w:after="101" w:line="216" w:lineRule="exact"/>
        <w:jc w:val="both"/>
        <w:rPr>
          <w:rFonts w:ascii="Arial" w:hAnsi="Arial" w:cs="Arial"/>
          <w:sz w:val="16"/>
          <w:szCs w:val="18"/>
        </w:rPr>
      </w:pPr>
    </w:p>
    <w:p w:rsidR="00CB54FA" w:rsidRPr="008319F5" w:rsidRDefault="004D5B7A" w:rsidP="00C7145F">
      <w:pPr>
        <w:spacing w:after="101" w:line="230" w:lineRule="exact"/>
        <w:ind w:left="1138" w:right="763" w:hanging="720"/>
        <w:jc w:val="both"/>
        <w:rPr>
          <w:rFonts w:ascii="Arial" w:hAnsi="Arial" w:cs="Arial"/>
          <w:i/>
          <w:sz w:val="18"/>
          <w:szCs w:val="18"/>
        </w:rPr>
      </w:pPr>
      <w:r w:rsidRPr="008319F5">
        <w:rPr>
          <w:rFonts w:ascii="Arial" w:hAnsi="Arial" w:cs="Arial"/>
          <w:i/>
          <w:sz w:val="18"/>
          <w:szCs w:val="18"/>
        </w:rPr>
        <w:t>XV.</w:t>
      </w:r>
      <w:r w:rsidRPr="008319F5">
        <w:rPr>
          <w:rFonts w:ascii="Arial" w:hAnsi="Arial" w:cs="Arial"/>
          <w:i/>
          <w:sz w:val="18"/>
          <w:szCs w:val="18"/>
        </w:rPr>
        <w:tab/>
        <w:t>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programas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subsidios,</w:t>
      </w:r>
      <w:r w:rsidR="00FF06E9">
        <w:rPr>
          <w:rFonts w:ascii="Arial" w:hAnsi="Arial" w:cs="Arial"/>
          <w:i/>
          <w:sz w:val="18"/>
          <w:szCs w:val="18"/>
        </w:rPr>
        <w:t xml:space="preserve"> </w:t>
      </w:r>
      <w:r w:rsidRPr="008319F5">
        <w:rPr>
          <w:rFonts w:ascii="Arial" w:hAnsi="Arial" w:cs="Arial"/>
          <w:i/>
          <w:sz w:val="18"/>
          <w:szCs w:val="18"/>
        </w:rPr>
        <w:t>estímulos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apoyos,</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se</w:t>
      </w:r>
      <w:r w:rsidR="00FF06E9">
        <w:rPr>
          <w:rFonts w:ascii="Arial" w:hAnsi="Arial" w:cs="Arial"/>
          <w:i/>
          <w:sz w:val="18"/>
          <w:szCs w:val="18"/>
        </w:rPr>
        <w:t xml:space="preserve"> </w:t>
      </w:r>
      <w:r w:rsidRPr="008319F5">
        <w:rPr>
          <w:rFonts w:ascii="Arial" w:hAnsi="Arial" w:cs="Arial"/>
          <w:i/>
          <w:sz w:val="18"/>
          <w:szCs w:val="18"/>
        </w:rPr>
        <w:t>deberá</w:t>
      </w:r>
      <w:r w:rsidR="00FF06E9">
        <w:rPr>
          <w:rFonts w:ascii="Arial" w:hAnsi="Arial" w:cs="Arial"/>
          <w:i/>
          <w:sz w:val="18"/>
          <w:szCs w:val="18"/>
        </w:rPr>
        <w:t xml:space="preserve"> </w:t>
      </w:r>
      <w:r w:rsidRPr="008319F5">
        <w:rPr>
          <w:rFonts w:ascii="Arial" w:hAnsi="Arial" w:cs="Arial"/>
          <w:i/>
          <w:sz w:val="18"/>
          <w:szCs w:val="18"/>
        </w:rPr>
        <w:t>informar</w:t>
      </w:r>
      <w:r w:rsidR="00FF06E9">
        <w:rPr>
          <w:rFonts w:ascii="Arial" w:hAnsi="Arial" w:cs="Arial"/>
          <w:i/>
          <w:sz w:val="18"/>
          <w:szCs w:val="18"/>
        </w:rPr>
        <w:t xml:space="preserve"> </w:t>
      </w:r>
      <w:r w:rsidRPr="008319F5">
        <w:rPr>
          <w:rFonts w:ascii="Arial" w:hAnsi="Arial" w:cs="Arial"/>
          <w:i/>
          <w:sz w:val="18"/>
          <w:szCs w:val="18"/>
        </w:rPr>
        <w:t>respecto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programas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transferencia,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servicios,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infraestructura</w:t>
      </w:r>
      <w:r w:rsidR="00FF06E9">
        <w:rPr>
          <w:rFonts w:ascii="Arial" w:hAnsi="Arial" w:cs="Arial"/>
          <w:i/>
          <w:sz w:val="18"/>
          <w:szCs w:val="18"/>
        </w:rPr>
        <w:t xml:space="preserve"> </w:t>
      </w:r>
      <w:r w:rsidRPr="008319F5">
        <w:rPr>
          <w:rFonts w:ascii="Arial" w:hAnsi="Arial" w:cs="Arial"/>
          <w:i/>
          <w:sz w:val="18"/>
          <w:szCs w:val="18"/>
        </w:rPr>
        <w:t>social</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subsidio,</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se</w:t>
      </w:r>
      <w:r w:rsidR="00FF06E9">
        <w:rPr>
          <w:rFonts w:ascii="Arial" w:hAnsi="Arial" w:cs="Arial"/>
          <w:i/>
          <w:sz w:val="18"/>
          <w:szCs w:val="18"/>
        </w:rPr>
        <w:t xml:space="preserve"> </w:t>
      </w:r>
      <w:r w:rsidRPr="008319F5">
        <w:rPr>
          <w:rFonts w:ascii="Arial" w:hAnsi="Arial" w:cs="Arial"/>
          <w:i/>
          <w:sz w:val="18"/>
          <w:szCs w:val="18"/>
        </w:rPr>
        <w:t>deberá</w:t>
      </w:r>
      <w:r w:rsidR="00FF06E9">
        <w:rPr>
          <w:rFonts w:ascii="Arial" w:hAnsi="Arial" w:cs="Arial"/>
          <w:i/>
          <w:sz w:val="18"/>
          <w:szCs w:val="18"/>
        </w:rPr>
        <w:t xml:space="preserve"> </w:t>
      </w:r>
      <w:r w:rsidRPr="008319F5">
        <w:rPr>
          <w:rFonts w:ascii="Arial" w:hAnsi="Arial" w:cs="Arial"/>
          <w:i/>
          <w:sz w:val="18"/>
          <w:szCs w:val="18"/>
        </w:rPr>
        <w:t>contener</w:t>
      </w:r>
      <w:r w:rsidR="00FF06E9">
        <w:rPr>
          <w:rFonts w:ascii="Arial" w:hAnsi="Arial" w:cs="Arial"/>
          <w:i/>
          <w:sz w:val="18"/>
          <w:szCs w:val="18"/>
        </w:rPr>
        <w:t xml:space="preserve"> </w:t>
      </w:r>
      <w:r w:rsidRPr="008319F5">
        <w:rPr>
          <w:rFonts w:ascii="Arial" w:hAnsi="Arial" w:cs="Arial"/>
          <w:i/>
          <w:sz w:val="18"/>
          <w:szCs w:val="18"/>
        </w:rPr>
        <w:t>lo</w:t>
      </w:r>
      <w:r w:rsidR="00FF06E9">
        <w:rPr>
          <w:rFonts w:ascii="Arial" w:hAnsi="Arial" w:cs="Arial"/>
          <w:i/>
          <w:sz w:val="18"/>
          <w:szCs w:val="18"/>
        </w:rPr>
        <w:t xml:space="preserve"> </w:t>
      </w:r>
      <w:r w:rsidRPr="008319F5">
        <w:rPr>
          <w:rFonts w:ascii="Arial" w:hAnsi="Arial" w:cs="Arial"/>
          <w:i/>
          <w:sz w:val="18"/>
          <w:szCs w:val="18"/>
        </w:rPr>
        <w:t>siguiente:</w:t>
      </w:r>
    </w:p>
    <w:p w:rsidR="00CB54FA" w:rsidRPr="008319F5" w:rsidRDefault="004D5B7A" w:rsidP="00C7145F">
      <w:pPr>
        <w:spacing w:after="101" w:line="230" w:lineRule="exact"/>
        <w:ind w:left="1138" w:right="763"/>
        <w:jc w:val="both"/>
        <w:rPr>
          <w:rFonts w:ascii="Arial" w:hAnsi="Arial" w:cs="Arial"/>
          <w:i/>
          <w:sz w:val="18"/>
          <w:szCs w:val="18"/>
        </w:rPr>
      </w:pP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Área;</w:t>
      </w:r>
    </w:p>
    <w:p w:rsidR="00CB54FA" w:rsidRPr="008319F5" w:rsidRDefault="004D5B7A" w:rsidP="00C7145F">
      <w:pPr>
        <w:spacing w:after="101" w:line="230" w:lineRule="exact"/>
        <w:ind w:left="1138" w:right="763"/>
        <w:jc w:val="both"/>
        <w:rPr>
          <w:rFonts w:ascii="Arial" w:hAnsi="Arial" w:cs="Arial"/>
          <w:i/>
          <w:sz w:val="18"/>
          <w:szCs w:val="18"/>
        </w:rPr>
      </w:pPr>
      <w:r w:rsidRPr="008319F5">
        <w:rPr>
          <w:rFonts w:ascii="Arial" w:hAnsi="Arial" w:cs="Arial"/>
          <w:i/>
          <w:sz w:val="18"/>
          <w:szCs w:val="18"/>
        </w:rPr>
        <w:t>b)</w:t>
      </w:r>
      <w:r w:rsidR="00FF06E9">
        <w:rPr>
          <w:rFonts w:ascii="Arial" w:hAnsi="Arial" w:cs="Arial"/>
          <w:i/>
          <w:sz w:val="18"/>
          <w:szCs w:val="18"/>
        </w:rPr>
        <w:t xml:space="preserve"> </w:t>
      </w:r>
      <w:r w:rsidRPr="008319F5">
        <w:rPr>
          <w:rFonts w:ascii="Arial" w:hAnsi="Arial" w:cs="Arial"/>
          <w:i/>
          <w:sz w:val="18"/>
          <w:szCs w:val="18"/>
        </w:rPr>
        <w:t>Denominación</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programa;</w:t>
      </w:r>
    </w:p>
    <w:p w:rsidR="00CB54FA" w:rsidRPr="008319F5" w:rsidRDefault="004D5B7A" w:rsidP="00C7145F">
      <w:pPr>
        <w:spacing w:after="101" w:line="230" w:lineRule="exact"/>
        <w:ind w:left="1138" w:right="763"/>
        <w:jc w:val="both"/>
        <w:rPr>
          <w:rFonts w:ascii="Arial" w:hAnsi="Arial" w:cs="Arial"/>
          <w:i/>
          <w:sz w:val="18"/>
          <w:szCs w:val="18"/>
        </w:rPr>
      </w:pPr>
      <w:r w:rsidRPr="008319F5">
        <w:rPr>
          <w:rFonts w:ascii="Arial" w:hAnsi="Arial" w:cs="Arial"/>
          <w:i/>
          <w:sz w:val="18"/>
          <w:szCs w:val="18"/>
        </w:rPr>
        <w:t>c)</w:t>
      </w:r>
      <w:r w:rsidR="00FF06E9">
        <w:rPr>
          <w:rFonts w:ascii="Arial" w:hAnsi="Arial" w:cs="Arial"/>
          <w:i/>
          <w:sz w:val="18"/>
          <w:szCs w:val="18"/>
        </w:rPr>
        <w:t xml:space="preserve"> </w:t>
      </w:r>
      <w:r w:rsidRPr="008319F5">
        <w:rPr>
          <w:rFonts w:ascii="Arial" w:hAnsi="Arial" w:cs="Arial"/>
          <w:i/>
          <w:sz w:val="18"/>
          <w:szCs w:val="18"/>
        </w:rPr>
        <w:t>Período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vigencia;</w:t>
      </w:r>
    </w:p>
    <w:p w:rsidR="00CB54FA" w:rsidRPr="008319F5" w:rsidRDefault="004D5B7A" w:rsidP="00C7145F">
      <w:pPr>
        <w:spacing w:after="101" w:line="230" w:lineRule="exact"/>
        <w:ind w:left="1138" w:right="763"/>
        <w:jc w:val="both"/>
        <w:rPr>
          <w:rFonts w:ascii="Arial" w:hAnsi="Arial" w:cs="Arial"/>
          <w:i/>
          <w:sz w:val="18"/>
          <w:szCs w:val="18"/>
        </w:rPr>
      </w:pPr>
      <w:r w:rsidRPr="008319F5">
        <w:rPr>
          <w:rFonts w:ascii="Arial" w:hAnsi="Arial" w:cs="Arial"/>
          <w:i/>
          <w:sz w:val="18"/>
          <w:szCs w:val="18"/>
        </w:rPr>
        <w:t>d)</w:t>
      </w:r>
      <w:r w:rsidR="00FF06E9">
        <w:rPr>
          <w:rFonts w:ascii="Arial" w:hAnsi="Arial" w:cs="Arial"/>
          <w:i/>
          <w:sz w:val="18"/>
          <w:szCs w:val="18"/>
        </w:rPr>
        <w:t xml:space="preserve"> </w:t>
      </w:r>
      <w:r w:rsidRPr="008319F5">
        <w:rPr>
          <w:rFonts w:ascii="Arial" w:hAnsi="Arial" w:cs="Arial"/>
          <w:i/>
          <w:sz w:val="18"/>
          <w:szCs w:val="18"/>
        </w:rPr>
        <w:t>Diseño,</w:t>
      </w:r>
      <w:r w:rsidR="00FF06E9">
        <w:rPr>
          <w:rFonts w:ascii="Arial" w:hAnsi="Arial" w:cs="Arial"/>
          <w:i/>
          <w:sz w:val="18"/>
          <w:szCs w:val="18"/>
        </w:rPr>
        <w:t xml:space="preserve"> </w:t>
      </w:r>
      <w:r w:rsidRPr="008319F5">
        <w:rPr>
          <w:rFonts w:ascii="Arial" w:hAnsi="Arial" w:cs="Arial"/>
          <w:i/>
          <w:sz w:val="18"/>
          <w:szCs w:val="18"/>
        </w:rPr>
        <w:t>objetivos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alcances;</w:t>
      </w:r>
    </w:p>
    <w:p w:rsidR="00CB54FA" w:rsidRPr="008319F5" w:rsidRDefault="004D5B7A" w:rsidP="00C7145F">
      <w:pPr>
        <w:spacing w:after="101" w:line="230" w:lineRule="exact"/>
        <w:ind w:left="1138" w:right="763"/>
        <w:jc w:val="both"/>
        <w:rPr>
          <w:rFonts w:ascii="Arial" w:hAnsi="Arial" w:cs="Arial"/>
          <w:i/>
          <w:sz w:val="18"/>
          <w:szCs w:val="18"/>
        </w:rPr>
      </w:pPr>
      <w:r w:rsidRPr="008319F5">
        <w:rPr>
          <w:rFonts w:ascii="Arial" w:hAnsi="Arial" w:cs="Arial"/>
          <w:i/>
          <w:sz w:val="18"/>
          <w:szCs w:val="18"/>
        </w:rPr>
        <w:t>e)</w:t>
      </w:r>
      <w:r w:rsidR="00FF06E9">
        <w:rPr>
          <w:rFonts w:ascii="Arial" w:hAnsi="Arial" w:cs="Arial"/>
          <w:i/>
          <w:sz w:val="18"/>
          <w:szCs w:val="18"/>
        </w:rPr>
        <w:t xml:space="preserve"> </w:t>
      </w:r>
      <w:r w:rsidRPr="008319F5">
        <w:rPr>
          <w:rFonts w:ascii="Arial" w:hAnsi="Arial" w:cs="Arial"/>
          <w:i/>
          <w:sz w:val="18"/>
          <w:szCs w:val="18"/>
        </w:rPr>
        <w:t>Metas</w:t>
      </w:r>
      <w:r w:rsidR="00FF06E9">
        <w:rPr>
          <w:rFonts w:ascii="Arial" w:hAnsi="Arial" w:cs="Arial"/>
          <w:i/>
          <w:sz w:val="18"/>
          <w:szCs w:val="18"/>
        </w:rPr>
        <w:t xml:space="preserve"> </w:t>
      </w:r>
      <w:r w:rsidRPr="008319F5">
        <w:rPr>
          <w:rFonts w:ascii="Arial" w:hAnsi="Arial" w:cs="Arial"/>
          <w:i/>
          <w:sz w:val="18"/>
          <w:szCs w:val="18"/>
        </w:rPr>
        <w:t>físicas;</w:t>
      </w:r>
    </w:p>
    <w:p w:rsidR="00CB54FA" w:rsidRPr="008319F5" w:rsidRDefault="004D5B7A" w:rsidP="00C7145F">
      <w:pPr>
        <w:spacing w:after="101" w:line="230" w:lineRule="exact"/>
        <w:ind w:left="1138" w:right="763"/>
        <w:jc w:val="both"/>
        <w:rPr>
          <w:rFonts w:ascii="Arial" w:hAnsi="Arial" w:cs="Arial"/>
          <w:i/>
          <w:sz w:val="18"/>
          <w:szCs w:val="18"/>
        </w:rPr>
      </w:pPr>
      <w:r w:rsidRPr="008319F5">
        <w:rPr>
          <w:rFonts w:ascii="Arial" w:hAnsi="Arial" w:cs="Arial"/>
          <w:i/>
          <w:sz w:val="18"/>
          <w:szCs w:val="18"/>
        </w:rPr>
        <w:t>f)</w:t>
      </w:r>
      <w:r w:rsidR="00FF06E9">
        <w:rPr>
          <w:rFonts w:ascii="Arial" w:hAnsi="Arial" w:cs="Arial"/>
          <w:i/>
          <w:sz w:val="18"/>
          <w:szCs w:val="18"/>
        </w:rPr>
        <w:t xml:space="preserve"> </w:t>
      </w:r>
      <w:r w:rsidRPr="008319F5">
        <w:rPr>
          <w:rFonts w:ascii="Arial" w:hAnsi="Arial" w:cs="Arial"/>
          <w:i/>
          <w:sz w:val="18"/>
          <w:szCs w:val="18"/>
        </w:rPr>
        <w:t>Población</w:t>
      </w:r>
      <w:r w:rsidR="00FF06E9">
        <w:rPr>
          <w:rFonts w:ascii="Arial" w:hAnsi="Arial" w:cs="Arial"/>
          <w:i/>
          <w:sz w:val="18"/>
          <w:szCs w:val="18"/>
        </w:rPr>
        <w:t xml:space="preserve"> </w:t>
      </w:r>
      <w:r w:rsidRPr="008319F5">
        <w:rPr>
          <w:rFonts w:ascii="Arial" w:hAnsi="Arial" w:cs="Arial"/>
          <w:i/>
          <w:sz w:val="18"/>
          <w:szCs w:val="18"/>
        </w:rPr>
        <w:t>beneficiada</w:t>
      </w:r>
      <w:r w:rsidR="00FF06E9">
        <w:rPr>
          <w:rFonts w:ascii="Arial" w:hAnsi="Arial" w:cs="Arial"/>
          <w:i/>
          <w:sz w:val="18"/>
          <w:szCs w:val="18"/>
        </w:rPr>
        <w:t xml:space="preserve"> </w:t>
      </w:r>
      <w:r w:rsidRPr="008319F5">
        <w:rPr>
          <w:rFonts w:ascii="Arial" w:hAnsi="Arial" w:cs="Arial"/>
          <w:i/>
          <w:sz w:val="18"/>
          <w:szCs w:val="18"/>
        </w:rPr>
        <w:t>estimada;</w:t>
      </w:r>
    </w:p>
    <w:p w:rsidR="00CB54FA" w:rsidRPr="008319F5" w:rsidRDefault="004D5B7A" w:rsidP="00C7145F">
      <w:pPr>
        <w:spacing w:after="101" w:line="230" w:lineRule="exact"/>
        <w:ind w:left="1138" w:right="763"/>
        <w:jc w:val="both"/>
        <w:rPr>
          <w:rFonts w:ascii="Arial" w:hAnsi="Arial" w:cs="Arial"/>
          <w:i/>
          <w:sz w:val="18"/>
          <w:szCs w:val="18"/>
        </w:rPr>
      </w:pPr>
      <w:r w:rsidRPr="008319F5">
        <w:rPr>
          <w:rFonts w:ascii="Arial" w:hAnsi="Arial" w:cs="Arial"/>
          <w:i/>
          <w:sz w:val="18"/>
          <w:szCs w:val="18"/>
        </w:rPr>
        <w:t>g)</w:t>
      </w:r>
      <w:r w:rsidR="00FF06E9">
        <w:rPr>
          <w:rFonts w:ascii="Arial" w:hAnsi="Arial" w:cs="Arial"/>
          <w:i/>
          <w:sz w:val="18"/>
          <w:szCs w:val="18"/>
        </w:rPr>
        <w:t xml:space="preserve"> </w:t>
      </w:r>
      <w:r w:rsidRPr="008319F5">
        <w:rPr>
          <w:rFonts w:ascii="Arial" w:hAnsi="Arial" w:cs="Arial"/>
          <w:i/>
          <w:sz w:val="18"/>
          <w:szCs w:val="18"/>
        </w:rPr>
        <w:t>Monto</w:t>
      </w:r>
      <w:r w:rsidR="00FF06E9">
        <w:rPr>
          <w:rFonts w:ascii="Arial" w:hAnsi="Arial" w:cs="Arial"/>
          <w:i/>
          <w:sz w:val="18"/>
          <w:szCs w:val="18"/>
        </w:rPr>
        <w:t xml:space="preserve"> </w:t>
      </w:r>
      <w:r w:rsidRPr="008319F5">
        <w:rPr>
          <w:rFonts w:ascii="Arial" w:hAnsi="Arial" w:cs="Arial"/>
          <w:i/>
          <w:sz w:val="18"/>
          <w:szCs w:val="18"/>
        </w:rPr>
        <w:t>aprobado,</w:t>
      </w:r>
      <w:r w:rsidR="00FF06E9">
        <w:rPr>
          <w:rFonts w:ascii="Arial" w:hAnsi="Arial" w:cs="Arial"/>
          <w:i/>
          <w:sz w:val="18"/>
          <w:szCs w:val="18"/>
        </w:rPr>
        <w:t xml:space="preserve"> </w:t>
      </w:r>
      <w:r w:rsidRPr="008319F5">
        <w:rPr>
          <w:rFonts w:ascii="Arial" w:hAnsi="Arial" w:cs="Arial"/>
          <w:i/>
          <w:sz w:val="18"/>
          <w:szCs w:val="18"/>
        </w:rPr>
        <w:t>modificado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ejercido,</w:t>
      </w:r>
      <w:r w:rsidR="00FF06E9">
        <w:rPr>
          <w:rFonts w:ascii="Arial" w:hAnsi="Arial" w:cs="Arial"/>
          <w:i/>
          <w:sz w:val="18"/>
          <w:szCs w:val="18"/>
        </w:rPr>
        <w:t xml:space="preserve"> </w:t>
      </w:r>
      <w:r w:rsidRPr="008319F5">
        <w:rPr>
          <w:rFonts w:ascii="Arial" w:hAnsi="Arial" w:cs="Arial"/>
          <w:i/>
          <w:sz w:val="18"/>
          <w:szCs w:val="18"/>
        </w:rPr>
        <w:t>programación</w:t>
      </w:r>
      <w:r w:rsidR="00FF06E9">
        <w:rPr>
          <w:rFonts w:ascii="Arial" w:hAnsi="Arial" w:cs="Arial"/>
          <w:i/>
          <w:sz w:val="18"/>
          <w:szCs w:val="18"/>
        </w:rPr>
        <w:t xml:space="preserve"> </w:t>
      </w:r>
      <w:r w:rsidRPr="008319F5">
        <w:rPr>
          <w:rFonts w:ascii="Arial" w:hAnsi="Arial" w:cs="Arial"/>
          <w:i/>
          <w:sz w:val="18"/>
          <w:szCs w:val="18"/>
        </w:rPr>
        <w:t>presupuestal,</w:t>
      </w:r>
      <w:r w:rsidR="00FF06E9">
        <w:rPr>
          <w:rFonts w:ascii="Arial" w:hAnsi="Arial" w:cs="Arial"/>
          <w:i/>
          <w:sz w:val="18"/>
          <w:szCs w:val="18"/>
        </w:rPr>
        <w:t xml:space="preserve"> </w:t>
      </w:r>
      <w:r w:rsidRPr="008319F5">
        <w:rPr>
          <w:rFonts w:ascii="Arial" w:hAnsi="Arial" w:cs="Arial"/>
          <w:i/>
          <w:sz w:val="18"/>
          <w:szCs w:val="18"/>
        </w:rPr>
        <w:t>así</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calendarios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programación</w:t>
      </w:r>
      <w:r w:rsidR="00FF06E9">
        <w:rPr>
          <w:rFonts w:ascii="Arial" w:hAnsi="Arial" w:cs="Arial"/>
          <w:i/>
          <w:sz w:val="18"/>
          <w:szCs w:val="18"/>
        </w:rPr>
        <w:t xml:space="preserve"> </w:t>
      </w:r>
      <w:r w:rsidRPr="008319F5">
        <w:rPr>
          <w:rFonts w:ascii="Arial" w:hAnsi="Arial" w:cs="Arial"/>
          <w:i/>
          <w:sz w:val="18"/>
          <w:szCs w:val="18"/>
        </w:rPr>
        <w:t>presupuestal;</w:t>
      </w:r>
    </w:p>
    <w:p w:rsidR="00CB54FA" w:rsidRPr="008319F5" w:rsidRDefault="004D5B7A" w:rsidP="00C7145F">
      <w:pPr>
        <w:spacing w:after="101" w:line="230" w:lineRule="exact"/>
        <w:ind w:left="1138" w:right="763"/>
        <w:jc w:val="both"/>
        <w:rPr>
          <w:rFonts w:ascii="Arial" w:hAnsi="Arial" w:cs="Arial"/>
          <w:i/>
          <w:sz w:val="18"/>
          <w:szCs w:val="18"/>
        </w:rPr>
      </w:pPr>
      <w:r w:rsidRPr="008319F5">
        <w:rPr>
          <w:rFonts w:ascii="Arial" w:hAnsi="Arial" w:cs="Arial"/>
          <w:i/>
          <w:sz w:val="18"/>
          <w:szCs w:val="18"/>
        </w:rPr>
        <w:t>h)</w:t>
      </w:r>
      <w:r w:rsidR="00FF06E9">
        <w:rPr>
          <w:rFonts w:ascii="Arial" w:hAnsi="Arial" w:cs="Arial"/>
          <w:i/>
          <w:sz w:val="18"/>
          <w:szCs w:val="18"/>
        </w:rPr>
        <w:t xml:space="preserve"> </w:t>
      </w:r>
      <w:r w:rsidRPr="008319F5">
        <w:rPr>
          <w:rFonts w:ascii="Arial" w:hAnsi="Arial" w:cs="Arial"/>
          <w:i/>
          <w:sz w:val="18"/>
          <w:szCs w:val="18"/>
        </w:rPr>
        <w:t>Requisitos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procedimientos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acceso;</w:t>
      </w:r>
    </w:p>
    <w:p w:rsidR="004D5B7A" w:rsidRPr="008319F5" w:rsidRDefault="004D5B7A" w:rsidP="004A7C4A">
      <w:pPr>
        <w:spacing w:after="101" w:line="216" w:lineRule="exact"/>
        <w:ind w:left="1134" w:right="757"/>
        <w:jc w:val="both"/>
        <w:rPr>
          <w:rFonts w:ascii="Arial" w:hAnsi="Arial" w:cs="Arial"/>
          <w:sz w:val="18"/>
          <w:szCs w:val="18"/>
        </w:rPr>
      </w:pPr>
      <w:r w:rsidRPr="008319F5">
        <w:rPr>
          <w:rFonts w:ascii="Arial" w:hAnsi="Arial" w:cs="Arial"/>
          <w:i/>
          <w:sz w:val="18"/>
          <w:szCs w:val="18"/>
        </w:rPr>
        <w:t>i)</w:t>
      </w:r>
      <w:r w:rsidR="00FF06E9">
        <w:rPr>
          <w:rFonts w:ascii="Arial" w:hAnsi="Arial" w:cs="Arial"/>
          <w:i/>
          <w:sz w:val="18"/>
          <w:szCs w:val="18"/>
        </w:rPr>
        <w:t xml:space="preserve"> </w:t>
      </w:r>
      <w:r w:rsidRPr="008319F5">
        <w:rPr>
          <w:rFonts w:ascii="Arial" w:hAnsi="Arial" w:cs="Arial"/>
          <w:i/>
          <w:sz w:val="18"/>
          <w:szCs w:val="18"/>
        </w:rPr>
        <w:t>Procedimiento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queja</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inconformidad</w:t>
      </w:r>
      <w:r w:rsidR="00FF06E9">
        <w:rPr>
          <w:rFonts w:ascii="Arial" w:hAnsi="Arial" w:cs="Arial"/>
          <w:i/>
          <w:sz w:val="18"/>
          <w:szCs w:val="18"/>
        </w:rPr>
        <w:t xml:space="preserve"> </w:t>
      </w:r>
      <w:r w:rsidRPr="008319F5">
        <w:rPr>
          <w:rFonts w:ascii="Arial" w:hAnsi="Arial" w:cs="Arial"/>
          <w:i/>
          <w:sz w:val="18"/>
          <w:szCs w:val="18"/>
        </w:rPr>
        <w:t>ciudadana;</w:t>
      </w:r>
    </w:p>
    <w:p w:rsidR="00CB54FA" w:rsidRPr="008319F5" w:rsidRDefault="004D5B7A" w:rsidP="00F44F96">
      <w:pPr>
        <w:spacing w:after="101" w:line="229" w:lineRule="exact"/>
        <w:ind w:left="1134" w:right="757"/>
        <w:jc w:val="both"/>
        <w:rPr>
          <w:rFonts w:ascii="Arial" w:hAnsi="Arial" w:cs="Arial"/>
          <w:i/>
          <w:sz w:val="18"/>
          <w:szCs w:val="18"/>
        </w:rPr>
      </w:pPr>
      <w:r w:rsidRPr="008319F5">
        <w:rPr>
          <w:rFonts w:ascii="Arial" w:hAnsi="Arial" w:cs="Arial"/>
          <w:i/>
          <w:sz w:val="18"/>
          <w:szCs w:val="18"/>
        </w:rPr>
        <w:t>j)</w:t>
      </w:r>
      <w:r w:rsidR="00FF06E9">
        <w:rPr>
          <w:rFonts w:ascii="Arial" w:hAnsi="Arial" w:cs="Arial"/>
          <w:i/>
          <w:sz w:val="18"/>
          <w:szCs w:val="18"/>
        </w:rPr>
        <w:t xml:space="preserve"> </w:t>
      </w:r>
      <w:r w:rsidRPr="008319F5">
        <w:rPr>
          <w:rFonts w:ascii="Arial" w:hAnsi="Arial" w:cs="Arial"/>
          <w:i/>
          <w:sz w:val="18"/>
          <w:szCs w:val="18"/>
        </w:rPr>
        <w:t>Mecanismos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exigibilidad;</w:t>
      </w:r>
    </w:p>
    <w:p w:rsidR="00CB54FA" w:rsidRPr="008319F5" w:rsidRDefault="004D5B7A" w:rsidP="00F44F96">
      <w:pPr>
        <w:spacing w:after="101" w:line="229" w:lineRule="exact"/>
        <w:ind w:left="1134" w:right="757"/>
        <w:jc w:val="both"/>
        <w:rPr>
          <w:rFonts w:ascii="Arial" w:hAnsi="Arial" w:cs="Arial"/>
          <w:i/>
          <w:sz w:val="18"/>
          <w:szCs w:val="18"/>
        </w:rPr>
      </w:pPr>
      <w:r w:rsidRPr="008319F5">
        <w:rPr>
          <w:rFonts w:ascii="Arial" w:hAnsi="Arial" w:cs="Arial"/>
          <w:i/>
          <w:sz w:val="18"/>
          <w:szCs w:val="18"/>
        </w:rPr>
        <w:t>k)</w:t>
      </w:r>
      <w:r w:rsidR="00FF06E9">
        <w:rPr>
          <w:rFonts w:ascii="Arial" w:hAnsi="Arial" w:cs="Arial"/>
          <w:i/>
          <w:sz w:val="18"/>
          <w:szCs w:val="18"/>
        </w:rPr>
        <w:t xml:space="preserve"> </w:t>
      </w:r>
      <w:r w:rsidRPr="008319F5">
        <w:rPr>
          <w:rFonts w:ascii="Arial" w:hAnsi="Arial" w:cs="Arial"/>
          <w:i/>
          <w:sz w:val="18"/>
          <w:szCs w:val="18"/>
        </w:rPr>
        <w:t>Mecanismos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evaluación,</w:t>
      </w:r>
      <w:r w:rsidR="00FF06E9">
        <w:rPr>
          <w:rFonts w:ascii="Arial" w:hAnsi="Arial" w:cs="Arial"/>
          <w:i/>
          <w:sz w:val="18"/>
          <w:szCs w:val="18"/>
        </w:rPr>
        <w:t xml:space="preserve"> </w:t>
      </w:r>
      <w:r w:rsidRPr="008319F5">
        <w:rPr>
          <w:rFonts w:ascii="Arial" w:hAnsi="Arial" w:cs="Arial"/>
          <w:i/>
          <w:sz w:val="18"/>
          <w:szCs w:val="18"/>
        </w:rPr>
        <w:t>informes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evaluación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seguimiento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recomendaciones;</w:t>
      </w:r>
    </w:p>
    <w:p w:rsidR="00CB54FA" w:rsidRPr="008319F5" w:rsidRDefault="004D5B7A" w:rsidP="00F44F96">
      <w:pPr>
        <w:spacing w:after="101" w:line="229" w:lineRule="exact"/>
        <w:ind w:left="1134" w:right="757"/>
        <w:jc w:val="both"/>
        <w:rPr>
          <w:rFonts w:ascii="Arial" w:hAnsi="Arial" w:cs="Arial"/>
          <w:i/>
          <w:sz w:val="18"/>
          <w:szCs w:val="18"/>
        </w:rPr>
      </w:pPr>
      <w:r w:rsidRPr="008319F5">
        <w:rPr>
          <w:rFonts w:ascii="Arial" w:hAnsi="Arial" w:cs="Arial"/>
          <w:i/>
          <w:sz w:val="18"/>
          <w:szCs w:val="18"/>
        </w:rPr>
        <w:t>l)</w:t>
      </w:r>
      <w:r w:rsidR="00FF06E9">
        <w:rPr>
          <w:rFonts w:ascii="Arial" w:hAnsi="Arial" w:cs="Arial"/>
          <w:i/>
          <w:sz w:val="18"/>
          <w:szCs w:val="18"/>
        </w:rPr>
        <w:t xml:space="preserve"> </w:t>
      </w:r>
      <w:r w:rsidRPr="008319F5">
        <w:rPr>
          <w:rFonts w:ascii="Arial" w:hAnsi="Arial" w:cs="Arial"/>
          <w:i/>
          <w:sz w:val="18"/>
          <w:szCs w:val="18"/>
        </w:rPr>
        <w:t>Indicadores</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nombre,</w:t>
      </w:r>
      <w:r w:rsidR="00FF06E9">
        <w:rPr>
          <w:rFonts w:ascii="Arial" w:hAnsi="Arial" w:cs="Arial"/>
          <w:i/>
          <w:sz w:val="18"/>
          <w:szCs w:val="18"/>
        </w:rPr>
        <w:t xml:space="preserve"> </w:t>
      </w:r>
      <w:r w:rsidRPr="008319F5">
        <w:rPr>
          <w:rFonts w:ascii="Arial" w:hAnsi="Arial" w:cs="Arial"/>
          <w:i/>
          <w:sz w:val="18"/>
          <w:szCs w:val="18"/>
        </w:rPr>
        <w:t>definición,</w:t>
      </w:r>
      <w:r w:rsidR="00FF06E9">
        <w:rPr>
          <w:rFonts w:ascii="Arial" w:hAnsi="Arial" w:cs="Arial"/>
          <w:i/>
          <w:sz w:val="18"/>
          <w:szCs w:val="18"/>
        </w:rPr>
        <w:t xml:space="preserve"> </w:t>
      </w:r>
      <w:r w:rsidRPr="008319F5">
        <w:rPr>
          <w:rFonts w:ascii="Arial" w:hAnsi="Arial" w:cs="Arial"/>
          <w:i/>
          <w:sz w:val="18"/>
          <w:szCs w:val="18"/>
        </w:rPr>
        <w:t>método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cálculo,</w:t>
      </w:r>
      <w:r w:rsidR="00FF06E9">
        <w:rPr>
          <w:rFonts w:ascii="Arial" w:hAnsi="Arial" w:cs="Arial"/>
          <w:i/>
          <w:sz w:val="18"/>
          <w:szCs w:val="18"/>
        </w:rPr>
        <w:t xml:space="preserve"> </w:t>
      </w:r>
      <w:r w:rsidRPr="008319F5">
        <w:rPr>
          <w:rFonts w:ascii="Arial" w:hAnsi="Arial" w:cs="Arial"/>
          <w:i/>
          <w:sz w:val="18"/>
          <w:szCs w:val="18"/>
        </w:rPr>
        <w:t>unidad</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medida,</w:t>
      </w:r>
      <w:r w:rsidR="00FF06E9">
        <w:rPr>
          <w:rFonts w:ascii="Arial" w:hAnsi="Arial" w:cs="Arial"/>
          <w:i/>
          <w:sz w:val="18"/>
          <w:szCs w:val="18"/>
        </w:rPr>
        <w:t xml:space="preserve"> </w:t>
      </w:r>
      <w:r w:rsidRPr="008319F5">
        <w:rPr>
          <w:rFonts w:ascii="Arial" w:hAnsi="Arial" w:cs="Arial"/>
          <w:i/>
          <w:sz w:val="18"/>
          <w:szCs w:val="18"/>
        </w:rPr>
        <w:t>dimensión,</w:t>
      </w:r>
      <w:r w:rsidR="00FF06E9">
        <w:rPr>
          <w:rFonts w:ascii="Arial" w:hAnsi="Arial" w:cs="Arial"/>
          <w:i/>
          <w:sz w:val="18"/>
          <w:szCs w:val="18"/>
        </w:rPr>
        <w:t xml:space="preserve"> </w:t>
      </w:r>
      <w:r w:rsidRPr="008319F5">
        <w:rPr>
          <w:rFonts w:ascii="Arial" w:hAnsi="Arial" w:cs="Arial"/>
          <w:i/>
          <w:sz w:val="18"/>
          <w:szCs w:val="18"/>
        </w:rPr>
        <w:t>frecuencia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medición,</w:t>
      </w:r>
      <w:r w:rsidR="00FF06E9">
        <w:rPr>
          <w:rFonts w:ascii="Arial" w:hAnsi="Arial" w:cs="Arial"/>
          <w:i/>
          <w:sz w:val="18"/>
          <w:szCs w:val="18"/>
        </w:rPr>
        <w:t xml:space="preserve"> </w:t>
      </w:r>
      <w:r w:rsidRPr="008319F5">
        <w:rPr>
          <w:rFonts w:ascii="Arial" w:hAnsi="Arial" w:cs="Arial"/>
          <w:i/>
          <w:sz w:val="18"/>
          <w:szCs w:val="18"/>
        </w:rPr>
        <w:t>nombre</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bases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datos</w:t>
      </w:r>
      <w:r w:rsidR="00FF06E9">
        <w:rPr>
          <w:rFonts w:ascii="Arial" w:hAnsi="Arial" w:cs="Arial"/>
          <w:i/>
          <w:sz w:val="18"/>
          <w:szCs w:val="18"/>
        </w:rPr>
        <w:t xml:space="preserve"> </w:t>
      </w:r>
      <w:r w:rsidRPr="008319F5">
        <w:rPr>
          <w:rFonts w:ascii="Arial" w:hAnsi="Arial" w:cs="Arial"/>
          <w:i/>
          <w:sz w:val="18"/>
          <w:szCs w:val="18"/>
        </w:rPr>
        <w:t>utilizadas</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cálculo;</w:t>
      </w:r>
    </w:p>
    <w:p w:rsidR="00CB54FA" w:rsidRPr="008319F5" w:rsidRDefault="004D5B7A" w:rsidP="00F44F96">
      <w:pPr>
        <w:spacing w:after="101" w:line="229" w:lineRule="exact"/>
        <w:ind w:left="1134" w:right="757"/>
        <w:jc w:val="both"/>
        <w:rPr>
          <w:rFonts w:ascii="Arial" w:hAnsi="Arial" w:cs="Arial"/>
          <w:i/>
          <w:sz w:val="18"/>
          <w:szCs w:val="18"/>
        </w:rPr>
      </w:pPr>
      <w:r w:rsidRPr="008319F5">
        <w:rPr>
          <w:rFonts w:ascii="Arial" w:hAnsi="Arial" w:cs="Arial"/>
          <w:i/>
          <w:sz w:val="18"/>
          <w:szCs w:val="18"/>
        </w:rPr>
        <w:t>m)</w:t>
      </w:r>
      <w:r w:rsidR="00FF06E9">
        <w:rPr>
          <w:rFonts w:ascii="Arial" w:hAnsi="Arial" w:cs="Arial"/>
          <w:i/>
          <w:sz w:val="18"/>
          <w:szCs w:val="18"/>
        </w:rPr>
        <w:t xml:space="preserve"> </w:t>
      </w:r>
      <w:r w:rsidRPr="008319F5">
        <w:rPr>
          <w:rFonts w:ascii="Arial" w:hAnsi="Arial" w:cs="Arial"/>
          <w:i/>
          <w:sz w:val="18"/>
          <w:szCs w:val="18"/>
        </w:rPr>
        <w:t>Formas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participación</w:t>
      </w:r>
      <w:r w:rsidR="00FF06E9">
        <w:rPr>
          <w:rFonts w:ascii="Arial" w:hAnsi="Arial" w:cs="Arial"/>
          <w:i/>
          <w:sz w:val="18"/>
          <w:szCs w:val="18"/>
        </w:rPr>
        <w:t xml:space="preserve"> </w:t>
      </w:r>
      <w:r w:rsidRPr="008319F5">
        <w:rPr>
          <w:rFonts w:ascii="Arial" w:hAnsi="Arial" w:cs="Arial"/>
          <w:i/>
          <w:sz w:val="18"/>
          <w:szCs w:val="18"/>
        </w:rPr>
        <w:t>social;</w:t>
      </w:r>
    </w:p>
    <w:p w:rsidR="00CB54FA" w:rsidRPr="008319F5" w:rsidRDefault="004D5B7A" w:rsidP="00F44F96">
      <w:pPr>
        <w:spacing w:after="101" w:line="229" w:lineRule="exact"/>
        <w:ind w:left="1134" w:right="757"/>
        <w:jc w:val="both"/>
        <w:rPr>
          <w:rFonts w:ascii="Arial" w:hAnsi="Arial" w:cs="Arial"/>
          <w:i/>
          <w:sz w:val="18"/>
          <w:szCs w:val="18"/>
        </w:rPr>
      </w:pPr>
      <w:r w:rsidRPr="008319F5">
        <w:rPr>
          <w:rFonts w:ascii="Arial" w:hAnsi="Arial" w:cs="Arial"/>
          <w:i/>
          <w:sz w:val="18"/>
          <w:szCs w:val="18"/>
        </w:rPr>
        <w:t>n)</w:t>
      </w:r>
      <w:r w:rsidR="00FF06E9">
        <w:rPr>
          <w:rFonts w:ascii="Arial" w:hAnsi="Arial" w:cs="Arial"/>
          <w:i/>
          <w:sz w:val="18"/>
          <w:szCs w:val="18"/>
        </w:rPr>
        <w:t xml:space="preserve"> </w:t>
      </w:r>
      <w:r w:rsidRPr="008319F5">
        <w:rPr>
          <w:rFonts w:ascii="Arial" w:hAnsi="Arial" w:cs="Arial"/>
          <w:i/>
          <w:sz w:val="18"/>
          <w:szCs w:val="18"/>
        </w:rPr>
        <w:t>Articulación</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otros</w:t>
      </w:r>
      <w:r w:rsidR="00FF06E9">
        <w:rPr>
          <w:rFonts w:ascii="Arial" w:hAnsi="Arial" w:cs="Arial"/>
          <w:i/>
          <w:sz w:val="18"/>
          <w:szCs w:val="18"/>
        </w:rPr>
        <w:t xml:space="preserve"> </w:t>
      </w:r>
      <w:r w:rsidRPr="008319F5">
        <w:rPr>
          <w:rFonts w:ascii="Arial" w:hAnsi="Arial" w:cs="Arial"/>
          <w:i/>
          <w:sz w:val="18"/>
          <w:szCs w:val="18"/>
        </w:rPr>
        <w:t>programas</w:t>
      </w:r>
      <w:r w:rsidR="00FF06E9">
        <w:rPr>
          <w:rFonts w:ascii="Arial" w:hAnsi="Arial" w:cs="Arial"/>
          <w:i/>
          <w:sz w:val="18"/>
          <w:szCs w:val="18"/>
        </w:rPr>
        <w:t xml:space="preserve"> </w:t>
      </w:r>
      <w:r w:rsidRPr="008319F5">
        <w:rPr>
          <w:rFonts w:ascii="Arial" w:hAnsi="Arial" w:cs="Arial"/>
          <w:i/>
          <w:sz w:val="18"/>
          <w:szCs w:val="18"/>
        </w:rPr>
        <w:t>sociales;</w:t>
      </w:r>
    </w:p>
    <w:p w:rsidR="00CB54FA" w:rsidRPr="008319F5" w:rsidRDefault="004D5B7A" w:rsidP="00F44F96">
      <w:pPr>
        <w:spacing w:after="101" w:line="229" w:lineRule="exact"/>
        <w:ind w:left="1134" w:right="757"/>
        <w:jc w:val="both"/>
        <w:rPr>
          <w:rFonts w:ascii="Arial" w:hAnsi="Arial" w:cs="Arial"/>
          <w:i/>
          <w:sz w:val="18"/>
          <w:szCs w:val="18"/>
        </w:rPr>
      </w:pP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Vínculo</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reglas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operación</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documento</w:t>
      </w:r>
      <w:r w:rsidR="00FF06E9">
        <w:rPr>
          <w:rFonts w:ascii="Arial" w:hAnsi="Arial" w:cs="Arial"/>
          <w:i/>
          <w:sz w:val="18"/>
          <w:szCs w:val="18"/>
        </w:rPr>
        <w:t xml:space="preserve"> </w:t>
      </w:r>
      <w:r w:rsidRPr="008319F5">
        <w:rPr>
          <w:rFonts w:ascii="Arial" w:hAnsi="Arial" w:cs="Arial"/>
          <w:i/>
          <w:sz w:val="18"/>
          <w:szCs w:val="18"/>
        </w:rPr>
        <w:t>equivalente;</w:t>
      </w:r>
    </w:p>
    <w:p w:rsidR="004D5B7A" w:rsidRPr="008319F5" w:rsidRDefault="004D5B7A" w:rsidP="00F44F96">
      <w:pPr>
        <w:spacing w:after="101" w:line="229" w:lineRule="exact"/>
        <w:ind w:left="1134" w:right="757"/>
        <w:jc w:val="both"/>
        <w:rPr>
          <w:rFonts w:ascii="Arial" w:hAnsi="Arial" w:cs="Arial"/>
          <w:sz w:val="18"/>
          <w:szCs w:val="18"/>
        </w:rPr>
      </w:pPr>
      <w:r w:rsidRPr="008319F5">
        <w:rPr>
          <w:rFonts w:ascii="Arial" w:hAnsi="Arial" w:cs="Arial"/>
          <w:i/>
          <w:sz w:val="18"/>
          <w:szCs w:val="18"/>
        </w:rPr>
        <w:t>p)</w:t>
      </w:r>
      <w:r w:rsidR="00FF06E9">
        <w:rPr>
          <w:rFonts w:ascii="Arial" w:hAnsi="Arial" w:cs="Arial"/>
          <w:i/>
          <w:sz w:val="18"/>
          <w:szCs w:val="18"/>
        </w:rPr>
        <w:t xml:space="preserve"> </w:t>
      </w:r>
      <w:r w:rsidRPr="008319F5">
        <w:rPr>
          <w:rFonts w:ascii="Arial" w:hAnsi="Arial" w:cs="Arial"/>
          <w:i/>
          <w:sz w:val="18"/>
          <w:szCs w:val="18"/>
        </w:rPr>
        <w:t>Informes</w:t>
      </w:r>
      <w:r w:rsidR="00FF06E9">
        <w:rPr>
          <w:rFonts w:ascii="Arial" w:hAnsi="Arial" w:cs="Arial"/>
          <w:i/>
          <w:sz w:val="18"/>
          <w:szCs w:val="18"/>
        </w:rPr>
        <w:t xml:space="preserve"> </w:t>
      </w:r>
      <w:r w:rsidRPr="008319F5">
        <w:rPr>
          <w:rFonts w:ascii="Arial" w:hAnsi="Arial" w:cs="Arial"/>
          <w:i/>
          <w:sz w:val="18"/>
          <w:szCs w:val="18"/>
        </w:rPr>
        <w:t>periódicos</w:t>
      </w:r>
      <w:r w:rsidR="00FF06E9">
        <w:rPr>
          <w:rFonts w:ascii="Arial" w:hAnsi="Arial" w:cs="Arial"/>
          <w:i/>
          <w:sz w:val="18"/>
          <w:szCs w:val="18"/>
        </w:rPr>
        <w:t xml:space="preserve"> </w:t>
      </w:r>
      <w:r w:rsidRPr="008319F5">
        <w:rPr>
          <w:rFonts w:ascii="Arial" w:hAnsi="Arial" w:cs="Arial"/>
          <w:i/>
          <w:sz w:val="18"/>
          <w:szCs w:val="18"/>
        </w:rPr>
        <w:t>sobre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ejecución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resultados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evaluaciones</w:t>
      </w:r>
      <w:r w:rsidR="00FF06E9">
        <w:rPr>
          <w:rFonts w:ascii="Arial" w:hAnsi="Arial" w:cs="Arial"/>
          <w:i/>
          <w:sz w:val="18"/>
          <w:szCs w:val="18"/>
        </w:rPr>
        <w:t xml:space="preserve"> </w:t>
      </w:r>
      <w:r w:rsidRPr="008319F5">
        <w:rPr>
          <w:rFonts w:ascii="Arial" w:hAnsi="Arial" w:cs="Arial"/>
          <w:i/>
          <w:sz w:val="18"/>
          <w:szCs w:val="18"/>
        </w:rPr>
        <w:t>realizadas;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p>
    <w:p w:rsidR="00B120D5" w:rsidRPr="008319F5" w:rsidRDefault="004D5B7A" w:rsidP="00F44F96">
      <w:pPr>
        <w:spacing w:after="101" w:line="229" w:lineRule="exact"/>
        <w:ind w:left="1134" w:right="757"/>
        <w:jc w:val="both"/>
        <w:rPr>
          <w:rFonts w:ascii="Arial" w:hAnsi="Arial" w:cs="Arial"/>
          <w:sz w:val="18"/>
          <w:szCs w:val="18"/>
        </w:rPr>
      </w:pPr>
      <w:r w:rsidRPr="008319F5">
        <w:rPr>
          <w:rFonts w:ascii="Arial" w:hAnsi="Arial" w:cs="Arial"/>
          <w:i/>
          <w:sz w:val="18"/>
          <w:szCs w:val="18"/>
        </w:rPr>
        <w:t>q)</w:t>
      </w:r>
      <w:r w:rsidR="00FF06E9">
        <w:rPr>
          <w:rFonts w:ascii="Arial" w:hAnsi="Arial" w:cs="Arial"/>
          <w:i/>
          <w:sz w:val="18"/>
          <w:szCs w:val="18"/>
        </w:rPr>
        <w:t xml:space="preserve"> </w:t>
      </w:r>
      <w:r w:rsidRPr="008319F5">
        <w:rPr>
          <w:rFonts w:ascii="Arial" w:hAnsi="Arial" w:cs="Arial"/>
          <w:i/>
          <w:sz w:val="18"/>
          <w:szCs w:val="18"/>
        </w:rPr>
        <w:t>Padrón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beneficiarios</w:t>
      </w:r>
      <w:r w:rsidR="00FF06E9">
        <w:rPr>
          <w:rFonts w:ascii="Arial" w:hAnsi="Arial" w:cs="Arial"/>
          <w:i/>
          <w:sz w:val="18"/>
          <w:szCs w:val="18"/>
        </w:rPr>
        <w:t xml:space="preserve"> </w:t>
      </w:r>
      <w:r w:rsidRPr="008319F5">
        <w:rPr>
          <w:rFonts w:ascii="Arial" w:hAnsi="Arial" w:cs="Arial"/>
          <w:i/>
          <w:sz w:val="18"/>
          <w:szCs w:val="18"/>
        </w:rPr>
        <w:t>mismo</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deberá</w:t>
      </w:r>
      <w:r w:rsidR="00FF06E9">
        <w:rPr>
          <w:rFonts w:ascii="Arial" w:hAnsi="Arial" w:cs="Arial"/>
          <w:i/>
          <w:sz w:val="18"/>
          <w:szCs w:val="18"/>
        </w:rPr>
        <w:t xml:space="preserve"> </w:t>
      </w:r>
      <w:r w:rsidRPr="008319F5">
        <w:rPr>
          <w:rFonts w:ascii="Arial" w:hAnsi="Arial" w:cs="Arial"/>
          <w:i/>
          <w:sz w:val="18"/>
          <w:szCs w:val="18"/>
        </w:rPr>
        <w:t>contener</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siguientes</w:t>
      </w:r>
      <w:r w:rsidR="00FF06E9">
        <w:rPr>
          <w:rFonts w:ascii="Arial" w:hAnsi="Arial" w:cs="Arial"/>
          <w:i/>
          <w:sz w:val="18"/>
          <w:szCs w:val="18"/>
        </w:rPr>
        <w:t xml:space="preserve"> </w:t>
      </w:r>
      <w:r w:rsidRPr="008319F5">
        <w:rPr>
          <w:rFonts w:ascii="Arial" w:hAnsi="Arial" w:cs="Arial"/>
          <w:i/>
          <w:sz w:val="18"/>
          <w:szCs w:val="18"/>
        </w:rPr>
        <w:t>datos:</w:t>
      </w:r>
      <w:r w:rsidR="00FF06E9">
        <w:rPr>
          <w:rFonts w:ascii="Arial" w:hAnsi="Arial" w:cs="Arial"/>
          <w:i/>
          <w:sz w:val="18"/>
          <w:szCs w:val="18"/>
        </w:rPr>
        <w:t xml:space="preserve"> </w:t>
      </w:r>
      <w:r w:rsidRPr="008319F5">
        <w:rPr>
          <w:rFonts w:ascii="Arial" w:hAnsi="Arial" w:cs="Arial"/>
          <w:i/>
          <w:sz w:val="18"/>
          <w:szCs w:val="18"/>
        </w:rPr>
        <w:t>nombre</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persona</w:t>
      </w:r>
      <w:r w:rsidR="00FF06E9">
        <w:rPr>
          <w:rFonts w:ascii="Arial" w:hAnsi="Arial" w:cs="Arial"/>
          <w:i/>
          <w:sz w:val="18"/>
          <w:szCs w:val="18"/>
        </w:rPr>
        <w:t xml:space="preserve"> </w:t>
      </w:r>
      <w:r w:rsidRPr="008319F5">
        <w:rPr>
          <w:rFonts w:ascii="Arial" w:hAnsi="Arial" w:cs="Arial"/>
          <w:i/>
          <w:sz w:val="18"/>
          <w:szCs w:val="18"/>
        </w:rPr>
        <w:t>física</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denominación</w:t>
      </w:r>
      <w:r w:rsidR="00FF06E9">
        <w:rPr>
          <w:rFonts w:ascii="Arial" w:hAnsi="Arial" w:cs="Arial"/>
          <w:i/>
          <w:sz w:val="18"/>
          <w:szCs w:val="18"/>
        </w:rPr>
        <w:t xml:space="preserve"> </w:t>
      </w:r>
      <w:r w:rsidRPr="008319F5">
        <w:rPr>
          <w:rFonts w:ascii="Arial" w:hAnsi="Arial" w:cs="Arial"/>
          <w:i/>
          <w:sz w:val="18"/>
          <w:szCs w:val="18"/>
        </w:rPr>
        <w:t>social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personas</w:t>
      </w:r>
      <w:r w:rsidR="00FF06E9">
        <w:rPr>
          <w:rFonts w:ascii="Arial" w:hAnsi="Arial" w:cs="Arial"/>
          <w:i/>
          <w:sz w:val="18"/>
          <w:szCs w:val="18"/>
        </w:rPr>
        <w:t xml:space="preserve"> </w:t>
      </w:r>
      <w:r w:rsidRPr="008319F5">
        <w:rPr>
          <w:rFonts w:ascii="Arial" w:hAnsi="Arial" w:cs="Arial"/>
          <w:i/>
          <w:sz w:val="18"/>
          <w:szCs w:val="18"/>
        </w:rPr>
        <w:t>morales</w:t>
      </w:r>
      <w:r w:rsidR="00FF06E9">
        <w:rPr>
          <w:rFonts w:ascii="Arial" w:hAnsi="Arial" w:cs="Arial"/>
          <w:i/>
          <w:sz w:val="18"/>
          <w:szCs w:val="18"/>
        </w:rPr>
        <w:t xml:space="preserve"> </w:t>
      </w:r>
      <w:r w:rsidRPr="008319F5">
        <w:rPr>
          <w:rFonts w:ascii="Arial" w:hAnsi="Arial" w:cs="Arial"/>
          <w:i/>
          <w:sz w:val="18"/>
          <w:szCs w:val="18"/>
        </w:rPr>
        <w:t>beneficiarias,</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monto,</w:t>
      </w:r>
      <w:r w:rsidR="00FF06E9">
        <w:rPr>
          <w:rFonts w:ascii="Arial" w:hAnsi="Arial" w:cs="Arial"/>
          <w:i/>
          <w:sz w:val="18"/>
          <w:szCs w:val="18"/>
        </w:rPr>
        <w:t xml:space="preserve"> </w:t>
      </w:r>
      <w:r w:rsidRPr="008319F5">
        <w:rPr>
          <w:rFonts w:ascii="Arial" w:hAnsi="Arial" w:cs="Arial"/>
          <w:i/>
          <w:sz w:val="18"/>
          <w:szCs w:val="18"/>
        </w:rPr>
        <w:t>recurso,</w:t>
      </w:r>
      <w:r w:rsidR="00FF06E9">
        <w:rPr>
          <w:rFonts w:ascii="Arial" w:hAnsi="Arial" w:cs="Arial"/>
          <w:i/>
          <w:sz w:val="18"/>
          <w:szCs w:val="18"/>
        </w:rPr>
        <w:t xml:space="preserve"> </w:t>
      </w:r>
      <w:r w:rsidRPr="008319F5">
        <w:rPr>
          <w:rFonts w:ascii="Arial" w:hAnsi="Arial" w:cs="Arial"/>
          <w:i/>
          <w:sz w:val="18"/>
          <w:szCs w:val="18"/>
        </w:rPr>
        <w:t>beneficio</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apoyo</w:t>
      </w:r>
      <w:r w:rsidR="00FF06E9">
        <w:rPr>
          <w:rFonts w:ascii="Arial" w:hAnsi="Arial" w:cs="Arial"/>
          <w:i/>
          <w:sz w:val="18"/>
          <w:szCs w:val="18"/>
        </w:rPr>
        <w:t xml:space="preserve"> </w:t>
      </w:r>
      <w:r w:rsidRPr="008319F5">
        <w:rPr>
          <w:rFonts w:ascii="Arial" w:hAnsi="Arial" w:cs="Arial"/>
          <w:i/>
          <w:sz w:val="18"/>
          <w:szCs w:val="18"/>
        </w:rPr>
        <w:t>otorgado</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cada</w:t>
      </w:r>
      <w:r w:rsidR="00FF06E9">
        <w:rPr>
          <w:rFonts w:ascii="Arial" w:hAnsi="Arial" w:cs="Arial"/>
          <w:i/>
          <w:sz w:val="18"/>
          <w:szCs w:val="18"/>
        </w:rPr>
        <w:t xml:space="preserve"> </w:t>
      </w:r>
      <w:r w:rsidRPr="008319F5">
        <w:rPr>
          <w:rFonts w:ascii="Arial" w:hAnsi="Arial" w:cs="Arial"/>
          <w:i/>
          <w:sz w:val="18"/>
          <w:szCs w:val="18"/>
        </w:rPr>
        <w:t>una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ellas,</w:t>
      </w:r>
      <w:r w:rsidR="00FF06E9">
        <w:rPr>
          <w:rFonts w:ascii="Arial" w:hAnsi="Arial" w:cs="Arial"/>
          <w:i/>
          <w:sz w:val="18"/>
          <w:szCs w:val="18"/>
        </w:rPr>
        <w:t xml:space="preserve"> </w:t>
      </w:r>
      <w:r w:rsidRPr="008319F5">
        <w:rPr>
          <w:rFonts w:ascii="Arial" w:hAnsi="Arial" w:cs="Arial"/>
          <w:i/>
          <w:sz w:val="18"/>
          <w:szCs w:val="18"/>
        </w:rPr>
        <w:t>unidad</w:t>
      </w:r>
      <w:r w:rsidR="00FF06E9">
        <w:rPr>
          <w:rFonts w:ascii="Arial" w:hAnsi="Arial" w:cs="Arial"/>
          <w:i/>
          <w:sz w:val="18"/>
          <w:szCs w:val="18"/>
        </w:rPr>
        <w:t xml:space="preserve"> </w:t>
      </w:r>
      <w:r w:rsidRPr="008319F5">
        <w:rPr>
          <w:rFonts w:ascii="Arial" w:hAnsi="Arial" w:cs="Arial"/>
          <w:i/>
          <w:sz w:val="18"/>
          <w:szCs w:val="18"/>
        </w:rPr>
        <w:t>territorial,</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caso</w:t>
      </w:r>
      <w:r w:rsidR="00FF06E9">
        <w:rPr>
          <w:rFonts w:ascii="Arial" w:hAnsi="Arial" w:cs="Arial"/>
          <w:i/>
          <w:sz w:val="18"/>
          <w:szCs w:val="18"/>
        </w:rPr>
        <w:t xml:space="preserve"> </w:t>
      </w:r>
      <w:r w:rsidRPr="008319F5">
        <w:rPr>
          <w:rFonts w:ascii="Arial" w:hAnsi="Arial" w:cs="Arial"/>
          <w:i/>
          <w:sz w:val="18"/>
          <w:szCs w:val="18"/>
        </w:rPr>
        <w:t>edad</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sexo</w:t>
      </w:r>
      <w:r w:rsidRPr="008319F5">
        <w:rPr>
          <w:rFonts w:ascii="Arial" w:hAnsi="Arial" w:cs="Arial"/>
          <w:sz w:val="18"/>
          <w:szCs w:val="18"/>
        </w:rPr>
        <w:t>.</w:t>
      </w:r>
    </w:p>
    <w:p w:rsidR="00CB54FA" w:rsidRPr="008319F5" w:rsidRDefault="004D5B7A" w:rsidP="00F44F96">
      <w:pPr>
        <w:spacing w:after="101" w:line="229" w:lineRule="exact"/>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organizar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desarrolla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regula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impliquen</w:t>
      </w:r>
      <w:r w:rsidR="00FF06E9">
        <w:rPr>
          <w:rFonts w:ascii="Arial" w:hAnsi="Arial" w:cs="Arial"/>
          <w:sz w:val="18"/>
          <w:szCs w:val="18"/>
        </w:rPr>
        <w:t xml:space="preserve"> </w:t>
      </w:r>
      <w:r w:rsidRPr="008319F5">
        <w:rPr>
          <w:rFonts w:ascii="Arial" w:hAnsi="Arial" w:cs="Arial"/>
          <w:sz w:val="18"/>
          <w:szCs w:val="18"/>
        </w:rPr>
        <w:t>subsidios,</w:t>
      </w:r>
      <w:r w:rsidR="00FF06E9">
        <w:rPr>
          <w:rFonts w:ascii="Arial" w:hAnsi="Arial" w:cs="Arial"/>
          <w:sz w:val="18"/>
          <w:szCs w:val="18"/>
        </w:rPr>
        <w:t xml:space="preserve"> </w:t>
      </w:r>
      <w:r w:rsidRPr="008319F5">
        <w:rPr>
          <w:rFonts w:ascii="Arial" w:hAnsi="Arial" w:cs="Arial"/>
          <w:sz w:val="18"/>
          <w:szCs w:val="18"/>
        </w:rPr>
        <w:t>estímulos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apoyos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efectivo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dirijan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población</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incidir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bienestar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hacer</w:t>
      </w:r>
      <w:r w:rsidR="00FF06E9">
        <w:rPr>
          <w:rFonts w:ascii="Arial" w:hAnsi="Arial" w:cs="Arial"/>
          <w:sz w:val="18"/>
          <w:szCs w:val="18"/>
        </w:rPr>
        <w:t xml:space="preserve"> </w:t>
      </w:r>
      <w:r w:rsidRPr="008319F5">
        <w:rPr>
          <w:rFonts w:ascii="Arial" w:hAnsi="Arial" w:cs="Arial"/>
          <w:sz w:val="18"/>
          <w:szCs w:val="18"/>
        </w:rPr>
        <w:t>efectivos</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derechos.</w:t>
      </w:r>
    </w:p>
    <w:p w:rsidR="00B120D5" w:rsidRPr="008319F5" w:rsidRDefault="004D5B7A" w:rsidP="00F44F96">
      <w:pPr>
        <w:spacing w:after="101" w:line="229" w:lineRule="exact"/>
        <w:jc w:val="both"/>
        <w:rPr>
          <w:rFonts w:ascii="Arial" w:hAnsi="Arial" w:cs="Arial"/>
          <w:sz w:val="18"/>
          <w:szCs w:val="18"/>
        </w:rPr>
      </w:pP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aquella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sociales</w:t>
      </w:r>
      <w:r w:rsidR="00FF06E9">
        <w:rPr>
          <w:rFonts w:ascii="Arial" w:hAnsi="Arial" w:cs="Arial"/>
          <w:sz w:val="18"/>
          <w:szCs w:val="18"/>
        </w:rPr>
        <w:t xml:space="preserve"> </w:t>
      </w:r>
      <w:r w:rsidRPr="008319F5">
        <w:rPr>
          <w:rFonts w:ascii="Arial" w:hAnsi="Arial" w:cs="Arial"/>
          <w:sz w:val="18"/>
          <w:szCs w:val="18"/>
        </w:rPr>
        <w:t>–tanto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Reglas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Operación</w:t>
      </w:r>
      <w:r w:rsidR="00FF06E9">
        <w:rPr>
          <w:rFonts w:ascii="Arial" w:hAnsi="Arial" w:cs="Arial"/>
          <w:sz w:val="18"/>
          <w:szCs w:val="18"/>
        </w:rPr>
        <w:t xml:space="preserve"> </w:t>
      </w:r>
      <w:r w:rsidRPr="008319F5">
        <w:rPr>
          <w:rFonts w:ascii="Arial" w:hAnsi="Arial" w:cs="Arial"/>
          <w:sz w:val="18"/>
          <w:szCs w:val="18"/>
        </w:rPr>
        <w:t>establecidas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Decreto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Egresos</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acciones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proyectos</w:t>
      </w:r>
      <w:r w:rsidR="00FF06E9">
        <w:rPr>
          <w:rFonts w:ascii="Arial" w:hAnsi="Arial" w:cs="Arial"/>
          <w:sz w:val="18"/>
          <w:szCs w:val="18"/>
        </w:rPr>
        <w:t xml:space="preserve"> </w:t>
      </w:r>
      <w:r w:rsidRPr="008319F5">
        <w:rPr>
          <w:rFonts w:ascii="Arial" w:hAnsi="Arial" w:cs="Arial"/>
          <w:sz w:val="18"/>
          <w:szCs w:val="18"/>
        </w:rPr>
        <w:t>desarrollados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impliquen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erogación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vigentes,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anteriores.</w:t>
      </w:r>
    </w:p>
    <w:p w:rsidR="00B120D5" w:rsidRPr="008319F5" w:rsidRDefault="004D5B7A" w:rsidP="00F44F96">
      <w:pPr>
        <w:spacing w:after="101" w:line="229"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requerida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organizará</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ocho</w:t>
      </w:r>
      <w:r w:rsidR="00FF06E9">
        <w:rPr>
          <w:rFonts w:ascii="Arial" w:hAnsi="Arial" w:cs="Arial"/>
          <w:sz w:val="18"/>
          <w:szCs w:val="18"/>
        </w:rPr>
        <w:t xml:space="preserve"> </w:t>
      </w:r>
      <w:r w:rsidRPr="008319F5">
        <w:rPr>
          <w:rFonts w:ascii="Arial" w:hAnsi="Arial" w:cs="Arial"/>
          <w:sz w:val="18"/>
          <w:szCs w:val="18"/>
        </w:rPr>
        <w:t>rubros</w:t>
      </w:r>
      <w:r w:rsidR="00FF06E9">
        <w:rPr>
          <w:rFonts w:ascii="Arial" w:hAnsi="Arial" w:cs="Arial"/>
          <w:sz w:val="18"/>
          <w:szCs w:val="18"/>
        </w:rPr>
        <w:t xml:space="preserve"> </w:t>
      </w:r>
      <w:r w:rsidRPr="008319F5">
        <w:rPr>
          <w:rFonts w:ascii="Arial" w:hAnsi="Arial" w:cs="Arial"/>
          <w:sz w:val="18"/>
          <w:szCs w:val="18"/>
        </w:rPr>
        <w:t>temáticos:</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identificación,</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requisitos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evaluación,</w:t>
      </w:r>
      <w:r w:rsidR="00FF06E9">
        <w:rPr>
          <w:rFonts w:ascii="Arial" w:hAnsi="Arial" w:cs="Arial"/>
          <w:sz w:val="18"/>
          <w:szCs w:val="18"/>
        </w:rPr>
        <w:t xml:space="preserve"> </w:t>
      </w:r>
      <w:r w:rsidRPr="008319F5">
        <w:rPr>
          <w:rFonts w:ascii="Arial" w:hAnsi="Arial" w:cs="Arial"/>
          <w:sz w:val="18"/>
          <w:szCs w:val="18"/>
        </w:rPr>
        <w:t>indicadores,</w:t>
      </w:r>
      <w:r w:rsidR="00FF06E9">
        <w:rPr>
          <w:rFonts w:ascii="Arial" w:hAnsi="Arial" w:cs="Arial"/>
          <w:sz w:val="18"/>
          <w:szCs w:val="18"/>
        </w:rPr>
        <w:t xml:space="preserve"> </w:t>
      </w:r>
      <w:r w:rsidRPr="008319F5">
        <w:rPr>
          <w:rFonts w:ascii="Arial" w:hAnsi="Arial" w:cs="Arial"/>
          <w:sz w:val="18"/>
          <w:szCs w:val="18"/>
        </w:rPr>
        <w:t>ejecución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padrón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beneficiarios.</w:t>
      </w:r>
    </w:p>
    <w:p w:rsidR="00CB54FA" w:rsidRPr="008319F5" w:rsidRDefault="004D5B7A" w:rsidP="00F44F96">
      <w:pPr>
        <w:spacing w:after="101" w:line="229" w:lineRule="exact"/>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naturaleza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alguno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p>
    <w:p w:rsidR="004D5B7A" w:rsidRPr="008319F5" w:rsidRDefault="004D5B7A" w:rsidP="00F44F96">
      <w:pPr>
        <w:spacing w:after="101" w:line="229" w:lineRule="exact"/>
        <w:ind w:left="720" w:hanging="360"/>
        <w:jc w:val="both"/>
        <w:rPr>
          <w:rFonts w:ascii="Arial" w:hAnsi="Arial" w:cs="Arial"/>
          <w:sz w:val="18"/>
          <w:szCs w:val="18"/>
        </w:rPr>
      </w:pPr>
      <w:r w:rsidRPr="008319F5">
        <w:rPr>
          <w:rFonts w:ascii="Arial" w:hAnsi="Arial" w:cs="Arial"/>
          <w:b/>
          <w:sz w:val="18"/>
          <w:szCs w:val="18"/>
        </w:rPr>
        <w:t>a.</w:t>
      </w:r>
      <w:r w:rsidRPr="008319F5">
        <w:rPr>
          <w:rFonts w:ascii="Arial" w:hAnsi="Arial" w:cs="Arial"/>
          <w:b/>
          <w:sz w:val="18"/>
          <w:szCs w:val="18"/>
        </w:rPr>
        <w:tab/>
        <w:t>Programas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transferencia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implican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entrega</w:t>
      </w:r>
      <w:r w:rsidR="00FF06E9">
        <w:rPr>
          <w:rFonts w:ascii="Arial" w:hAnsi="Arial" w:cs="Arial"/>
          <w:sz w:val="18"/>
          <w:szCs w:val="18"/>
        </w:rPr>
        <w:t xml:space="preserve"> </w:t>
      </w:r>
      <w:r w:rsidRPr="008319F5">
        <w:rPr>
          <w:rFonts w:ascii="Arial" w:hAnsi="Arial" w:cs="Arial"/>
          <w:sz w:val="18"/>
          <w:szCs w:val="18"/>
        </w:rPr>
        <w:t>directa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moral</w:t>
      </w:r>
      <w:r w:rsidR="00FF06E9">
        <w:rPr>
          <w:rFonts w:ascii="Arial" w:hAnsi="Arial" w:cs="Arial"/>
          <w:sz w:val="18"/>
          <w:szCs w:val="18"/>
        </w:rPr>
        <w:t xml:space="preserve"> </w:t>
      </w:r>
      <w:r w:rsidRPr="008319F5">
        <w:rPr>
          <w:rFonts w:ascii="Arial" w:hAnsi="Arial" w:cs="Arial"/>
          <w:sz w:val="18"/>
          <w:szCs w:val="18"/>
        </w:rPr>
        <w:t>ya</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monetarios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materiales.</w:t>
      </w:r>
    </w:p>
    <w:p w:rsidR="004D5B7A" w:rsidRPr="008319F5" w:rsidRDefault="004D5B7A" w:rsidP="00F44F96">
      <w:pPr>
        <w:spacing w:after="101" w:line="229" w:lineRule="exact"/>
        <w:ind w:left="720" w:hanging="360"/>
        <w:jc w:val="both"/>
        <w:rPr>
          <w:rFonts w:ascii="Arial" w:hAnsi="Arial" w:cs="Arial"/>
          <w:sz w:val="18"/>
          <w:szCs w:val="18"/>
        </w:rPr>
      </w:pPr>
      <w:r w:rsidRPr="008319F5">
        <w:rPr>
          <w:rFonts w:ascii="Arial" w:hAnsi="Arial" w:cs="Arial"/>
          <w:b/>
          <w:sz w:val="18"/>
          <w:szCs w:val="18"/>
        </w:rPr>
        <w:t>b.</w:t>
      </w:r>
      <w:r w:rsidRPr="008319F5">
        <w:rPr>
          <w:rFonts w:ascii="Arial" w:hAnsi="Arial" w:cs="Arial"/>
          <w:b/>
          <w:sz w:val="18"/>
          <w:szCs w:val="18"/>
        </w:rPr>
        <w:tab/>
        <w:t>Programas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servicios</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ofrecen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conjunto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actividades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fin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atender</w:t>
      </w:r>
      <w:r w:rsidR="00FF06E9">
        <w:rPr>
          <w:rFonts w:ascii="Arial" w:hAnsi="Arial" w:cs="Arial"/>
          <w:sz w:val="18"/>
          <w:szCs w:val="18"/>
        </w:rPr>
        <w:t xml:space="preserve"> </w:t>
      </w:r>
      <w:r w:rsidRPr="008319F5">
        <w:rPr>
          <w:rFonts w:ascii="Arial" w:hAnsi="Arial" w:cs="Arial"/>
          <w:sz w:val="18"/>
          <w:szCs w:val="18"/>
        </w:rPr>
        <w:t>necesidades</w:t>
      </w:r>
      <w:r w:rsidR="00FF06E9">
        <w:rPr>
          <w:rFonts w:ascii="Arial" w:hAnsi="Arial" w:cs="Arial"/>
          <w:sz w:val="18"/>
          <w:szCs w:val="18"/>
        </w:rPr>
        <w:t xml:space="preserve"> </w:t>
      </w:r>
      <w:r w:rsidRPr="008319F5">
        <w:rPr>
          <w:rFonts w:ascii="Arial" w:hAnsi="Arial" w:cs="Arial"/>
          <w:sz w:val="18"/>
          <w:szCs w:val="18"/>
        </w:rPr>
        <w:t>específicas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determinada</w:t>
      </w:r>
      <w:r w:rsidR="00FF06E9">
        <w:rPr>
          <w:rFonts w:ascii="Arial" w:hAnsi="Arial" w:cs="Arial"/>
          <w:sz w:val="18"/>
          <w:szCs w:val="18"/>
        </w:rPr>
        <w:t xml:space="preserve"> </w:t>
      </w:r>
      <w:r w:rsidRPr="008319F5">
        <w:rPr>
          <w:rFonts w:ascii="Arial" w:hAnsi="Arial" w:cs="Arial"/>
          <w:sz w:val="18"/>
          <w:szCs w:val="18"/>
        </w:rPr>
        <w:t>comunidad:</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educación,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salud,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vivienda,</w:t>
      </w:r>
      <w:r w:rsidR="00FF06E9">
        <w:rPr>
          <w:rFonts w:ascii="Arial" w:hAnsi="Arial" w:cs="Arial"/>
          <w:sz w:val="18"/>
          <w:szCs w:val="18"/>
        </w:rPr>
        <w:t xml:space="preserve"> </w:t>
      </w:r>
      <w:r w:rsidRPr="008319F5">
        <w:rPr>
          <w:rFonts w:ascii="Arial" w:hAnsi="Arial" w:cs="Arial"/>
          <w:sz w:val="18"/>
          <w:szCs w:val="18"/>
        </w:rPr>
        <w:t>etcétera.</w:t>
      </w:r>
    </w:p>
    <w:p w:rsidR="004D5B7A" w:rsidRPr="008319F5" w:rsidRDefault="004D5B7A" w:rsidP="00F44F96">
      <w:pPr>
        <w:spacing w:after="101" w:line="229" w:lineRule="exact"/>
        <w:ind w:left="720" w:hanging="360"/>
        <w:jc w:val="both"/>
        <w:rPr>
          <w:rFonts w:ascii="Arial" w:hAnsi="Arial" w:cs="Arial"/>
          <w:sz w:val="18"/>
          <w:szCs w:val="18"/>
        </w:rPr>
      </w:pPr>
      <w:r w:rsidRPr="008319F5">
        <w:rPr>
          <w:rFonts w:ascii="Arial" w:hAnsi="Arial" w:cs="Arial"/>
          <w:b/>
          <w:sz w:val="18"/>
          <w:szCs w:val="18"/>
        </w:rPr>
        <w:t>c.</w:t>
      </w:r>
      <w:r w:rsidRPr="008319F5">
        <w:rPr>
          <w:rFonts w:ascii="Arial" w:hAnsi="Arial" w:cs="Arial"/>
          <w:b/>
          <w:sz w:val="18"/>
          <w:szCs w:val="18"/>
        </w:rPr>
        <w:tab/>
        <w:t>Programas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infraestructura</w:t>
      </w:r>
      <w:r w:rsidR="00FF06E9">
        <w:rPr>
          <w:rFonts w:ascii="Arial" w:hAnsi="Arial" w:cs="Arial"/>
          <w:b/>
          <w:sz w:val="18"/>
          <w:szCs w:val="18"/>
        </w:rPr>
        <w:t xml:space="preserve"> </w:t>
      </w:r>
      <w:r w:rsidRPr="008319F5">
        <w:rPr>
          <w:rFonts w:ascii="Arial" w:hAnsi="Arial" w:cs="Arial"/>
          <w:b/>
          <w:sz w:val="18"/>
          <w:szCs w:val="18"/>
        </w:rPr>
        <w:t>social</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implementan</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construcción,</w:t>
      </w:r>
      <w:r w:rsidR="00FF06E9">
        <w:rPr>
          <w:rFonts w:ascii="Arial" w:hAnsi="Arial" w:cs="Arial"/>
          <w:sz w:val="18"/>
          <w:szCs w:val="18"/>
        </w:rPr>
        <w:t xml:space="preserve"> </w:t>
      </w:r>
      <w:r w:rsidRPr="008319F5">
        <w:rPr>
          <w:rFonts w:ascii="Arial" w:hAnsi="Arial" w:cs="Arial"/>
          <w:sz w:val="18"/>
          <w:szCs w:val="18"/>
        </w:rPr>
        <w:t>remodelación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mantenimiento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infraestructura</w:t>
      </w:r>
      <w:r w:rsidR="00FF06E9">
        <w:rPr>
          <w:rFonts w:ascii="Arial" w:hAnsi="Arial" w:cs="Arial"/>
          <w:sz w:val="18"/>
          <w:szCs w:val="18"/>
        </w:rPr>
        <w:t xml:space="preserve"> </w:t>
      </w:r>
      <w:r w:rsidRPr="008319F5">
        <w:rPr>
          <w:rFonts w:ascii="Arial" w:hAnsi="Arial" w:cs="Arial"/>
          <w:sz w:val="18"/>
          <w:szCs w:val="18"/>
        </w:rPr>
        <w:t>pública.</w:t>
      </w:r>
    </w:p>
    <w:p w:rsidR="00B120D5" w:rsidRPr="008319F5" w:rsidRDefault="004D5B7A" w:rsidP="00F44F96">
      <w:pPr>
        <w:spacing w:after="101" w:line="229" w:lineRule="exact"/>
        <w:ind w:left="720" w:hanging="360"/>
        <w:jc w:val="both"/>
        <w:rPr>
          <w:rFonts w:ascii="Arial" w:hAnsi="Arial" w:cs="Arial"/>
          <w:sz w:val="18"/>
          <w:szCs w:val="18"/>
        </w:rPr>
      </w:pPr>
      <w:r w:rsidRPr="008319F5">
        <w:rPr>
          <w:rFonts w:ascii="Arial" w:hAnsi="Arial" w:cs="Arial"/>
          <w:b/>
          <w:sz w:val="18"/>
          <w:szCs w:val="18"/>
        </w:rPr>
        <w:t>d.</w:t>
      </w:r>
      <w:r w:rsidRPr="008319F5">
        <w:rPr>
          <w:rFonts w:ascii="Arial" w:hAnsi="Arial" w:cs="Arial"/>
          <w:b/>
          <w:sz w:val="18"/>
          <w:szCs w:val="18"/>
        </w:rPr>
        <w:tab/>
        <w:t>Programas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subsidio</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otorgan</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directos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reducir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cobro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usuarios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consumidores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fomentar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actividades</w:t>
      </w:r>
      <w:r w:rsidR="00FF06E9">
        <w:rPr>
          <w:rFonts w:ascii="Arial" w:hAnsi="Arial" w:cs="Arial"/>
          <w:sz w:val="18"/>
          <w:szCs w:val="18"/>
        </w:rPr>
        <w:t xml:space="preserve"> </w:t>
      </w:r>
      <w:r w:rsidRPr="008319F5">
        <w:rPr>
          <w:rFonts w:ascii="Arial" w:hAnsi="Arial" w:cs="Arial"/>
          <w:sz w:val="18"/>
          <w:szCs w:val="18"/>
        </w:rPr>
        <w:t>sociales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económicas</w:t>
      </w:r>
      <w:r w:rsidR="00FF06E9">
        <w:rPr>
          <w:rFonts w:ascii="Arial" w:hAnsi="Arial" w:cs="Arial"/>
          <w:sz w:val="18"/>
          <w:szCs w:val="18"/>
        </w:rPr>
        <w:t xml:space="preserve"> </w:t>
      </w:r>
      <w:r w:rsidRPr="008319F5">
        <w:rPr>
          <w:rFonts w:ascii="Arial" w:hAnsi="Arial" w:cs="Arial"/>
          <w:sz w:val="18"/>
          <w:szCs w:val="18"/>
        </w:rPr>
        <w:t>prioritarias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interés</w:t>
      </w:r>
      <w:r w:rsidR="00FF06E9">
        <w:rPr>
          <w:rFonts w:ascii="Arial" w:hAnsi="Arial" w:cs="Arial"/>
          <w:sz w:val="18"/>
          <w:szCs w:val="18"/>
        </w:rPr>
        <w:t xml:space="preserve"> </w:t>
      </w:r>
      <w:r w:rsidRPr="008319F5">
        <w:rPr>
          <w:rFonts w:ascii="Arial" w:hAnsi="Arial" w:cs="Arial"/>
          <w:sz w:val="18"/>
          <w:szCs w:val="18"/>
        </w:rPr>
        <w:t>general.</w:t>
      </w:r>
    </w:p>
    <w:p w:rsidR="00B120D5" w:rsidRPr="008319F5" w:rsidRDefault="004D5B7A" w:rsidP="00F44F96">
      <w:pPr>
        <w:spacing w:after="101" w:line="229" w:lineRule="exact"/>
        <w:jc w:val="both"/>
        <w:rPr>
          <w:rFonts w:ascii="Arial" w:hAnsi="Arial" w:cs="Arial"/>
          <w:sz w:val="18"/>
          <w:szCs w:val="18"/>
        </w:rPr>
      </w:pP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preciso</w:t>
      </w:r>
      <w:r w:rsidR="00FF06E9">
        <w:rPr>
          <w:rFonts w:ascii="Arial" w:hAnsi="Arial" w:cs="Arial"/>
          <w:sz w:val="18"/>
          <w:szCs w:val="18"/>
        </w:rPr>
        <w:t xml:space="preserve"> </w:t>
      </w:r>
      <w:r w:rsidRPr="008319F5">
        <w:rPr>
          <w:rFonts w:ascii="Arial" w:hAnsi="Arial" w:cs="Arial"/>
          <w:sz w:val="18"/>
          <w:szCs w:val="18"/>
        </w:rPr>
        <w:t>organizar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puedan</w:t>
      </w:r>
      <w:r w:rsidR="00FF06E9">
        <w:rPr>
          <w:rFonts w:ascii="Arial" w:hAnsi="Arial" w:cs="Arial"/>
          <w:sz w:val="18"/>
          <w:szCs w:val="18"/>
        </w:rPr>
        <w:t xml:space="preserve"> </w:t>
      </w:r>
      <w:r w:rsidRPr="008319F5">
        <w:rPr>
          <w:rFonts w:ascii="Arial" w:hAnsi="Arial" w:cs="Arial"/>
          <w:sz w:val="18"/>
          <w:szCs w:val="18"/>
        </w:rPr>
        <w:t>consultar</w:t>
      </w:r>
      <w:r w:rsidR="00FF06E9">
        <w:rPr>
          <w:rFonts w:ascii="Arial" w:hAnsi="Arial" w:cs="Arial"/>
          <w:sz w:val="18"/>
          <w:szCs w:val="18"/>
        </w:rPr>
        <w:t xml:space="preserve"> </w:t>
      </w:r>
      <w:r w:rsidRPr="008319F5">
        <w:rPr>
          <w:rFonts w:ascii="Arial" w:hAnsi="Arial" w:cs="Arial"/>
          <w:sz w:val="18"/>
          <w:szCs w:val="18"/>
        </w:rPr>
        <w:t>primero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encuentran</w:t>
      </w:r>
      <w:r w:rsidR="00FF06E9">
        <w:rPr>
          <w:rFonts w:ascii="Arial" w:hAnsi="Arial" w:cs="Arial"/>
          <w:sz w:val="18"/>
          <w:szCs w:val="18"/>
        </w:rPr>
        <w:t xml:space="preserve"> </w:t>
      </w:r>
      <w:r w:rsidRPr="008319F5">
        <w:rPr>
          <w:rFonts w:ascii="Arial" w:hAnsi="Arial" w:cs="Arial"/>
          <w:sz w:val="18"/>
          <w:szCs w:val="18"/>
        </w:rPr>
        <w:t>vigentes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segunda</w:t>
      </w:r>
      <w:r w:rsidR="00FF06E9">
        <w:rPr>
          <w:rFonts w:ascii="Arial" w:hAnsi="Arial" w:cs="Arial"/>
          <w:sz w:val="18"/>
          <w:szCs w:val="18"/>
        </w:rPr>
        <w:t xml:space="preserve"> </w:t>
      </w:r>
      <w:r w:rsidRPr="008319F5">
        <w:rPr>
          <w:rFonts w:ascii="Arial" w:hAnsi="Arial" w:cs="Arial"/>
          <w:sz w:val="18"/>
          <w:szCs w:val="18"/>
        </w:rPr>
        <w:t>instancia,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desarrollados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p>
    <w:p w:rsidR="00B120D5" w:rsidRPr="008319F5" w:rsidRDefault="004D5B7A" w:rsidP="00F44F96">
      <w:pPr>
        <w:spacing w:after="101" w:line="229" w:lineRule="exact"/>
        <w:jc w:val="both"/>
        <w:rPr>
          <w:rFonts w:ascii="Arial" w:hAnsi="Arial" w:cs="Arial"/>
          <w:sz w:val="18"/>
          <w:szCs w:val="18"/>
        </w:rPr>
      </w:pP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Reglas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Operación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también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modificaciones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realizado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éstas.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ese</w:t>
      </w:r>
      <w:r w:rsidR="00FF06E9">
        <w:rPr>
          <w:rFonts w:ascii="Arial" w:hAnsi="Arial" w:cs="Arial"/>
          <w:sz w:val="18"/>
          <w:szCs w:val="18"/>
        </w:rPr>
        <w:t xml:space="preserve"> </w:t>
      </w:r>
      <w:r w:rsidRPr="008319F5">
        <w:rPr>
          <w:rFonts w:ascii="Arial" w:hAnsi="Arial" w:cs="Arial"/>
          <w:sz w:val="18"/>
          <w:szCs w:val="18"/>
        </w:rPr>
        <w:t>sentido,</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w:t>
      </w:r>
      <w:r w:rsidR="00FF06E9">
        <w:rPr>
          <w:rFonts w:ascii="Arial" w:hAnsi="Arial" w:cs="Arial"/>
          <w:sz w:val="18"/>
          <w:szCs w:val="18"/>
        </w:rPr>
        <w:t xml:space="preserve"> </w:t>
      </w:r>
      <w:r w:rsidRPr="008319F5">
        <w:rPr>
          <w:rFonts w:ascii="Arial" w:hAnsi="Arial" w:cs="Arial"/>
          <w:sz w:val="18"/>
          <w:szCs w:val="18"/>
        </w:rPr>
        <w:t>(marco</w:t>
      </w:r>
      <w:r w:rsidR="00FF06E9">
        <w:rPr>
          <w:rFonts w:ascii="Arial" w:hAnsi="Arial" w:cs="Arial"/>
          <w:sz w:val="18"/>
          <w:szCs w:val="18"/>
        </w:rPr>
        <w:t xml:space="preserve"> </w:t>
      </w:r>
      <w:r w:rsidRPr="008319F5">
        <w:rPr>
          <w:rFonts w:ascii="Arial" w:hAnsi="Arial" w:cs="Arial"/>
          <w:sz w:val="18"/>
          <w:szCs w:val="18"/>
        </w:rPr>
        <w:t>normativo)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B120D5" w:rsidRPr="008319F5" w:rsidRDefault="004D5B7A" w:rsidP="00F44F96">
      <w:pPr>
        <w:spacing w:after="101" w:line="229" w:lineRule="exact"/>
        <w:jc w:val="both"/>
        <w:rPr>
          <w:rFonts w:ascii="Arial" w:hAnsi="Arial" w:cs="Arial"/>
          <w:sz w:val="18"/>
          <w:szCs w:val="18"/>
        </w:rPr>
      </w:pP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generen</w:t>
      </w:r>
      <w:r w:rsidR="00FF06E9">
        <w:rPr>
          <w:rFonts w:ascii="Arial" w:hAnsi="Arial" w:cs="Arial"/>
          <w:sz w:val="18"/>
          <w:szCs w:val="18"/>
        </w:rPr>
        <w:t xml:space="preserve"> </w:t>
      </w:r>
      <w:r w:rsidRPr="008319F5">
        <w:rPr>
          <w:rFonts w:ascii="Arial" w:hAnsi="Arial" w:cs="Arial"/>
          <w:sz w:val="18"/>
          <w:szCs w:val="18"/>
        </w:rPr>
        <w:t>padrones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beneficiarios,</w:t>
      </w:r>
      <w:r w:rsidR="00FF06E9">
        <w:rPr>
          <w:rFonts w:ascii="Arial" w:hAnsi="Arial" w:cs="Arial"/>
          <w:sz w:val="18"/>
          <w:szCs w:val="18"/>
        </w:rPr>
        <w:t xml:space="preserve"> </w:t>
      </w:r>
      <w:r w:rsidRPr="008319F5">
        <w:rPr>
          <w:rFonts w:ascii="Arial" w:hAnsi="Arial" w:cs="Arial"/>
          <w:sz w:val="18"/>
          <w:szCs w:val="18"/>
        </w:rPr>
        <w:t>éstos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publicados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ya</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actualizados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altas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bajas</w:t>
      </w:r>
      <w:r w:rsidR="00FF06E9">
        <w:rPr>
          <w:rFonts w:ascii="Arial" w:hAnsi="Arial" w:cs="Arial"/>
          <w:sz w:val="18"/>
          <w:szCs w:val="18"/>
        </w:rPr>
        <w:t xml:space="preserve"> </w:t>
      </w:r>
      <w:r w:rsidRPr="008319F5">
        <w:rPr>
          <w:rFonts w:ascii="Arial" w:hAnsi="Arial" w:cs="Arial"/>
          <w:sz w:val="18"/>
          <w:szCs w:val="18"/>
        </w:rPr>
        <w:t>registradas</w:t>
      </w:r>
      <w:r w:rsidR="00FF06E9">
        <w:rPr>
          <w:rFonts w:ascii="Arial" w:hAnsi="Arial" w:cs="Arial"/>
          <w:sz w:val="18"/>
          <w:szCs w:val="18"/>
        </w:rPr>
        <w:t xml:space="preserve"> </w:t>
      </w:r>
      <w:r w:rsidRPr="008319F5">
        <w:rPr>
          <w:rFonts w:ascii="Arial" w:hAnsi="Arial" w:cs="Arial"/>
          <w:sz w:val="18"/>
          <w:szCs w:val="18"/>
        </w:rPr>
        <w:t>trimestralmente,</w:t>
      </w:r>
      <w:r w:rsidR="00FF06E9">
        <w:rPr>
          <w:rFonts w:ascii="Arial" w:hAnsi="Arial" w:cs="Arial"/>
          <w:sz w:val="18"/>
          <w:szCs w:val="18"/>
        </w:rPr>
        <w:t xml:space="preserve"> </w:t>
      </w:r>
      <w:r w:rsidRPr="008319F5">
        <w:rPr>
          <w:rFonts w:ascii="Arial" w:hAnsi="Arial" w:cs="Arial"/>
          <w:sz w:val="18"/>
          <w:szCs w:val="18"/>
        </w:rPr>
        <w:t>cuidando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r w:rsidR="00FF06E9">
        <w:rPr>
          <w:rFonts w:ascii="Arial" w:hAnsi="Arial" w:cs="Arial"/>
          <w:sz w:val="18"/>
          <w:szCs w:val="18"/>
        </w:rPr>
        <w:t xml:space="preserve"> </w:t>
      </w:r>
      <w:r w:rsidRPr="008319F5">
        <w:rPr>
          <w:rFonts w:ascii="Arial" w:hAnsi="Arial" w:cs="Arial"/>
          <w:sz w:val="18"/>
          <w:szCs w:val="18"/>
        </w:rPr>
        <w:t>sensibles.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exista</w:t>
      </w:r>
      <w:r w:rsidR="00FF06E9">
        <w:rPr>
          <w:rFonts w:ascii="Arial" w:hAnsi="Arial" w:cs="Arial"/>
          <w:sz w:val="18"/>
          <w:szCs w:val="18"/>
        </w:rPr>
        <w:t xml:space="preserve"> </w:t>
      </w:r>
      <w:r w:rsidRPr="008319F5">
        <w:rPr>
          <w:rFonts w:ascii="Arial" w:hAnsi="Arial" w:cs="Arial"/>
          <w:sz w:val="18"/>
          <w:szCs w:val="18"/>
        </w:rPr>
        <w:t>padrón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tratarse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nueva</w:t>
      </w:r>
      <w:r w:rsidR="00FF06E9">
        <w:rPr>
          <w:rFonts w:ascii="Arial" w:hAnsi="Arial" w:cs="Arial"/>
          <w:sz w:val="18"/>
          <w:szCs w:val="18"/>
        </w:rPr>
        <w:t xml:space="preserve"> </w:t>
      </w:r>
      <w:r w:rsidRPr="008319F5">
        <w:rPr>
          <w:rFonts w:ascii="Arial" w:hAnsi="Arial" w:cs="Arial"/>
          <w:sz w:val="18"/>
          <w:szCs w:val="18"/>
        </w:rPr>
        <w:t>creación,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implementado</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abierto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existe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mecanismo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padrones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beneficiarios,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estadística</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beneficios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p>
    <w:p w:rsidR="00B120D5" w:rsidRPr="008319F5" w:rsidRDefault="004D5B7A" w:rsidP="00F44F96">
      <w:pPr>
        <w:spacing w:after="101" w:line="225"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aquellos</w:t>
      </w:r>
      <w:r w:rsidR="00FF06E9">
        <w:rPr>
          <w:rFonts w:ascii="Arial" w:hAnsi="Arial" w:cs="Arial"/>
          <w:sz w:val="18"/>
          <w:szCs w:val="18"/>
        </w:rPr>
        <w:t xml:space="preserve"> </w:t>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presentados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tengan</w:t>
      </w:r>
      <w:r w:rsidR="00FF06E9">
        <w:rPr>
          <w:rFonts w:ascii="Arial" w:hAnsi="Arial" w:cs="Arial"/>
          <w:sz w:val="18"/>
          <w:szCs w:val="18"/>
        </w:rPr>
        <w:t xml:space="preserve"> </w:t>
      </w:r>
      <w:r w:rsidRPr="008319F5">
        <w:rPr>
          <w:rFonts w:ascii="Arial" w:hAnsi="Arial" w:cs="Arial"/>
          <w:sz w:val="18"/>
          <w:szCs w:val="18"/>
        </w:rPr>
        <w:t>más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modalidad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ejecución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ésta</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muy</w:t>
      </w:r>
      <w:r w:rsidR="00FF06E9">
        <w:rPr>
          <w:rFonts w:ascii="Arial" w:hAnsi="Arial" w:cs="Arial"/>
          <w:sz w:val="18"/>
          <w:szCs w:val="18"/>
        </w:rPr>
        <w:t xml:space="preserve"> </w:t>
      </w:r>
      <w:r w:rsidRPr="008319F5">
        <w:rPr>
          <w:rFonts w:ascii="Arial" w:hAnsi="Arial" w:cs="Arial"/>
          <w:sz w:val="18"/>
          <w:szCs w:val="18"/>
        </w:rPr>
        <w:t>compleja,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separado</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mismo</w:t>
      </w:r>
      <w:r w:rsidR="00FF06E9">
        <w:rPr>
          <w:rFonts w:ascii="Arial" w:hAnsi="Arial" w:cs="Arial"/>
          <w:sz w:val="18"/>
          <w:szCs w:val="18"/>
        </w:rPr>
        <w:t xml:space="preserve"> </w:t>
      </w:r>
      <w:r w:rsidRPr="008319F5">
        <w:rPr>
          <w:rFonts w:ascii="Arial" w:hAnsi="Arial" w:cs="Arial"/>
          <w:sz w:val="18"/>
          <w:szCs w:val="18"/>
        </w:rPr>
        <w:t>programa.</w:t>
      </w:r>
    </w:p>
    <w:p w:rsidR="00B120D5" w:rsidRPr="008319F5" w:rsidRDefault="004D5B7A" w:rsidP="00F44F96">
      <w:pPr>
        <w:spacing w:after="101" w:line="225"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actualizar</w:t>
      </w:r>
      <w:r w:rsidR="00FF06E9">
        <w:rPr>
          <w:rFonts w:ascii="Arial" w:hAnsi="Arial" w:cs="Arial"/>
          <w:sz w:val="18"/>
          <w:szCs w:val="18"/>
        </w:rPr>
        <w:t xml:space="preserve"> </w:t>
      </w:r>
      <w:r w:rsidRPr="008319F5">
        <w:rPr>
          <w:rFonts w:ascii="Arial" w:hAnsi="Arial" w:cs="Arial"/>
          <w:sz w:val="18"/>
          <w:szCs w:val="18"/>
        </w:rPr>
        <w:t>trimestralmente;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razones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algún</w:t>
      </w:r>
      <w:r w:rsidR="00FF06E9">
        <w:rPr>
          <w:rFonts w:ascii="Arial" w:hAnsi="Arial" w:cs="Arial"/>
          <w:sz w:val="18"/>
          <w:szCs w:val="18"/>
        </w:rPr>
        <w:t xml:space="preserve"> </w:t>
      </w:r>
      <w:r w:rsidRPr="008319F5">
        <w:rPr>
          <w:rFonts w:ascii="Arial" w:hAnsi="Arial" w:cs="Arial"/>
          <w:sz w:val="18"/>
          <w:szCs w:val="18"/>
        </w:rPr>
        <w:t>rubro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pueda</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actualizado</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4D5B7A" w:rsidRPr="008319F5" w:rsidRDefault="004D5B7A" w:rsidP="00F44F96">
      <w:pPr>
        <w:spacing w:after="101" w:line="225"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XXIX</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XL</w:t>
      </w:r>
      <w:r w:rsidR="00FF06E9">
        <w:rPr>
          <w:rFonts w:ascii="Arial" w:hAnsi="Arial" w:cs="Arial"/>
          <w:sz w:val="18"/>
          <w:szCs w:val="18"/>
        </w:rPr>
        <w:t xml:space="preserve"> </w:t>
      </w:r>
      <w:r w:rsidRPr="008319F5">
        <w:rPr>
          <w:rFonts w:ascii="Arial" w:hAnsi="Arial" w:cs="Arial"/>
          <w:sz w:val="18"/>
          <w:szCs w:val="18"/>
        </w:rPr>
        <w:t>(evaluaciones,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encuestas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hagan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financiados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B27B8F" w:rsidP="00F44F96">
      <w:pPr>
        <w:spacing w:after="101" w:line="225"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F44F96">
      <w:pPr>
        <w:spacing w:after="101" w:line="225"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b/>
          <w:sz w:val="18"/>
          <w:szCs w:val="18"/>
        </w:rPr>
        <w:t xml:space="preserve"> </w:t>
      </w:r>
      <w:r w:rsidRPr="008319F5">
        <w:rPr>
          <w:rFonts w:ascii="Arial" w:hAnsi="Arial" w:cs="Arial"/>
          <w:sz w:val="18"/>
          <w:szCs w:val="18"/>
        </w:rPr>
        <w:t>trimestral</w:t>
      </w:r>
    </w:p>
    <w:p w:rsidR="004D5B7A" w:rsidRPr="008319F5" w:rsidRDefault="004D5B7A" w:rsidP="00F44F96">
      <w:pPr>
        <w:spacing w:after="101" w:line="225"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desarrollarán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largo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publicarse</w:t>
      </w:r>
      <w:r w:rsidR="00FF06E9">
        <w:rPr>
          <w:rFonts w:ascii="Arial" w:hAnsi="Arial" w:cs="Arial"/>
          <w:sz w:val="18"/>
          <w:szCs w:val="18"/>
        </w:rPr>
        <w:t xml:space="preserve"> </w:t>
      </w:r>
      <w:r w:rsidRPr="008319F5">
        <w:rPr>
          <w:rFonts w:ascii="Arial" w:hAnsi="Arial" w:cs="Arial"/>
          <w:sz w:val="18"/>
          <w:szCs w:val="18"/>
        </w:rPr>
        <w:t>durante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mes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año.</w:t>
      </w:r>
    </w:p>
    <w:p w:rsidR="004D5B7A" w:rsidRPr="008319F5" w:rsidRDefault="004D5B7A" w:rsidP="00F44F96">
      <w:pPr>
        <w:spacing w:after="101" w:line="225"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F44F96">
      <w:pPr>
        <w:spacing w:after="101" w:line="225"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F44F96">
      <w:pPr>
        <w:spacing w:after="101" w:line="225"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F44F96">
      <w:pPr>
        <w:spacing w:after="101" w:line="225"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F44F96">
      <w:pPr>
        <w:spacing w:after="101" w:line="225"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b/>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i/>
          <w:sz w:val="18"/>
          <w:szCs w:val="18"/>
        </w:rPr>
        <w:t>Programas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transferencia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i/>
          <w:sz w:val="18"/>
          <w:szCs w:val="18"/>
        </w:rPr>
        <w:t>Programas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servicios,</w:t>
      </w:r>
      <w:r w:rsidR="00FF06E9">
        <w:rPr>
          <w:rFonts w:ascii="Arial" w:hAnsi="Arial" w:cs="Arial"/>
          <w:sz w:val="18"/>
          <w:szCs w:val="18"/>
        </w:rPr>
        <w:t xml:space="preserve"> </w:t>
      </w:r>
      <w:r w:rsidRPr="008319F5">
        <w:rPr>
          <w:rFonts w:ascii="Arial" w:hAnsi="Arial" w:cs="Arial"/>
          <w:i/>
          <w:sz w:val="18"/>
          <w:szCs w:val="18"/>
        </w:rPr>
        <w:t>Programas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infraestructura</w:t>
      </w:r>
      <w:r w:rsidR="00FF06E9">
        <w:rPr>
          <w:rFonts w:ascii="Arial" w:hAnsi="Arial" w:cs="Arial"/>
          <w:i/>
          <w:sz w:val="18"/>
          <w:szCs w:val="18"/>
        </w:rPr>
        <w:t xml:space="preserve"> </w:t>
      </w:r>
      <w:r w:rsidRPr="008319F5">
        <w:rPr>
          <w:rFonts w:ascii="Arial" w:hAnsi="Arial" w:cs="Arial"/>
          <w:i/>
          <w:sz w:val="18"/>
          <w:szCs w:val="18"/>
        </w:rPr>
        <w:t>social</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i/>
          <w:sz w:val="18"/>
          <w:szCs w:val="18"/>
        </w:rPr>
        <w:t>Programas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subsidio</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Mixto</w:t>
      </w:r>
    </w:p>
    <w:p w:rsidR="00B120D5" w:rsidRPr="008319F5" w:rsidRDefault="004D5B7A" w:rsidP="00F44F96">
      <w:pPr>
        <w:spacing w:after="101" w:line="225" w:lineRule="exact"/>
        <w:ind w:left="1701" w:right="850"/>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especificará</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desarrolla</w:t>
      </w:r>
      <w:r w:rsidR="00FF06E9">
        <w:rPr>
          <w:rFonts w:ascii="Arial" w:hAnsi="Arial" w:cs="Arial"/>
          <w:sz w:val="18"/>
          <w:szCs w:val="18"/>
        </w:rPr>
        <w:t xml:space="preserve"> </w:t>
      </w:r>
      <w:r w:rsidRPr="008319F5">
        <w:rPr>
          <w:rFonts w:ascii="Arial" w:hAnsi="Arial" w:cs="Arial"/>
          <w:sz w:val="18"/>
          <w:szCs w:val="18"/>
        </w:rPr>
        <w:t>alguno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especificado</w:t>
      </w:r>
    </w:p>
    <w:p w:rsidR="004D5B7A" w:rsidRPr="008319F5" w:rsidRDefault="004D5B7A" w:rsidP="00F44F96">
      <w:pPr>
        <w:spacing w:after="101" w:line="225" w:lineRule="exact"/>
        <w:ind w:left="567" w:right="850"/>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b/>
          <w:sz w:val="18"/>
          <w:szCs w:val="18"/>
        </w:rPr>
        <w:t xml:space="preserve"> </w:t>
      </w:r>
      <w:r w:rsidRPr="008319F5">
        <w:rPr>
          <w:rFonts w:ascii="Arial" w:hAnsi="Arial" w:cs="Arial"/>
          <w:b/>
          <w:sz w:val="18"/>
          <w:szCs w:val="18"/>
        </w:rPr>
        <w:t>identificación</w:t>
      </w:r>
      <w:r w:rsidR="00FF06E9">
        <w:rPr>
          <w:rFonts w:ascii="Arial" w:hAnsi="Arial" w:cs="Arial"/>
          <w:b/>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p>
    <w:p w:rsidR="00CB54FA" w:rsidRPr="008319F5" w:rsidRDefault="004D5B7A" w:rsidP="00F44F96">
      <w:pPr>
        <w:spacing w:after="101" w:line="225"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Ejercicio</w:t>
      </w:r>
    </w:p>
    <w:p w:rsidR="004D5B7A" w:rsidRPr="008319F5" w:rsidRDefault="004D5B7A" w:rsidP="00F44F96">
      <w:pPr>
        <w:spacing w:after="101" w:line="225"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desarrollado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más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(Sí</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No)</w:t>
      </w:r>
    </w:p>
    <w:p w:rsidR="004D5B7A" w:rsidRPr="008319F5" w:rsidRDefault="004D5B7A" w:rsidP="00F44F96">
      <w:pPr>
        <w:spacing w:after="101" w:line="225"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corresponsable(s)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p>
    <w:p w:rsidR="00CB54FA" w:rsidRPr="008319F5" w:rsidRDefault="004D5B7A" w:rsidP="00F44F96">
      <w:pPr>
        <w:spacing w:after="101" w:line="225"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p>
    <w:p w:rsidR="00CB54FA" w:rsidRPr="008319F5" w:rsidRDefault="004D5B7A" w:rsidP="00F44F96">
      <w:pPr>
        <w:spacing w:after="101" w:line="225"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p>
    <w:p w:rsidR="004D5B7A" w:rsidRPr="008319F5" w:rsidRDefault="004D5B7A" w:rsidP="00F44F96">
      <w:pPr>
        <w:spacing w:after="101" w:line="225"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normativo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especifique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creación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Lineamiento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Convenio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(especificar)</w:t>
      </w:r>
    </w:p>
    <w:p w:rsidR="004D5B7A" w:rsidRPr="008319F5" w:rsidRDefault="004D5B7A" w:rsidP="00F44F96">
      <w:pPr>
        <w:spacing w:after="101" w:line="225"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normativo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especifica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creación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p>
    <w:p w:rsidR="004D5B7A" w:rsidRPr="008319F5" w:rsidRDefault="004D5B7A" w:rsidP="00F44F96">
      <w:pPr>
        <w:spacing w:after="101" w:line="225"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vigencia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ciclo</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llevado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CB54FA" w:rsidRPr="008319F5" w:rsidRDefault="004D5B7A" w:rsidP="00F44F96">
      <w:pPr>
        <w:spacing w:after="101" w:line="225"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Diseño</w:t>
      </w:r>
      <w:r w:rsidRPr="008319F5">
        <w:rPr>
          <w:rFonts w:ascii="Arial" w:hAnsi="Arial" w:cs="Arial"/>
          <w:position w:val="6"/>
          <w:sz w:val="14"/>
          <w:szCs w:val="18"/>
        </w:rPr>
        <w:footnoteReference w:id="27"/>
      </w:r>
    </w:p>
    <w:p w:rsidR="004D5B7A" w:rsidRPr="008319F5" w:rsidRDefault="004D5B7A" w:rsidP="00F44F96">
      <w:pPr>
        <w:spacing w:after="101" w:line="225"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específicos)</w:t>
      </w:r>
    </w:p>
    <w:p w:rsidR="004D5B7A" w:rsidRPr="008319F5" w:rsidRDefault="004D5B7A" w:rsidP="00F44F96">
      <w:pPr>
        <w:spacing w:after="101" w:line="225"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Alcances</w:t>
      </w:r>
      <w:r w:rsidR="00FF06E9">
        <w:rPr>
          <w:rFonts w:ascii="Arial" w:hAnsi="Arial" w:cs="Arial"/>
          <w:sz w:val="18"/>
          <w:szCs w:val="18"/>
        </w:rPr>
        <w:t xml:space="preserve"> </w:t>
      </w:r>
      <w:r w:rsidRPr="008319F5">
        <w:rPr>
          <w:rFonts w:ascii="Arial" w:hAnsi="Arial" w:cs="Arial"/>
          <w:sz w:val="18"/>
          <w:szCs w:val="18"/>
        </w:rPr>
        <w:t>(corto,</w:t>
      </w:r>
      <w:r w:rsidR="00FF06E9">
        <w:rPr>
          <w:rFonts w:ascii="Arial" w:hAnsi="Arial" w:cs="Arial"/>
          <w:sz w:val="18"/>
          <w:szCs w:val="18"/>
        </w:rPr>
        <w:t xml:space="preserve"> </w:t>
      </w:r>
      <w:r w:rsidRPr="008319F5">
        <w:rPr>
          <w:rFonts w:ascii="Arial" w:hAnsi="Arial" w:cs="Arial"/>
          <w:sz w:val="18"/>
          <w:szCs w:val="18"/>
        </w:rPr>
        <w:t>mediano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largo</w:t>
      </w:r>
      <w:r w:rsidR="00FF06E9">
        <w:rPr>
          <w:rFonts w:ascii="Arial" w:hAnsi="Arial" w:cs="Arial"/>
          <w:sz w:val="18"/>
          <w:szCs w:val="18"/>
        </w:rPr>
        <w:t xml:space="preserve"> </w:t>
      </w:r>
      <w:r w:rsidRPr="008319F5">
        <w:rPr>
          <w:rFonts w:ascii="Arial" w:hAnsi="Arial" w:cs="Arial"/>
          <w:sz w:val="18"/>
          <w:szCs w:val="18"/>
        </w:rPr>
        <w:t>plazo)</w:t>
      </w:r>
    </w:p>
    <w:p w:rsidR="004D5B7A" w:rsidRPr="008319F5" w:rsidRDefault="004D5B7A" w:rsidP="00F44F96">
      <w:pPr>
        <w:spacing w:after="101" w:line="225"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Metas</w:t>
      </w:r>
      <w:r w:rsidR="00FF06E9">
        <w:rPr>
          <w:rFonts w:ascii="Arial" w:hAnsi="Arial" w:cs="Arial"/>
          <w:sz w:val="18"/>
          <w:szCs w:val="18"/>
        </w:rPr>
        <w:t xml:space="preserve"> </w:t>
      </w:r>
      <w:r w:rsidRPr="008319F5">
        <w:rPr>
          <w:rFonts w:ascii="Arial" w:hAnsi="Arial" w:cs="Arial"/>
          <w:sz w:val="18"/>
          <w:szCs w:val="18"/>
        </w:rPr>
        <w:t>físicas</w:t>
      </w:r>
      <w:r w:rsidRPr="008319F5">
        <w:rPr>
          <w:rFonts w:ascii="Arial" w:hAnsi="Arial" w:cs="Arial"/>
          <w:position w:val="6"/>
          <w:sz w:val="14"/>
          <w:szCs w:val="18"/>
        </w:rPr>
        <w:footnoteReference w:id="28"/>
      </w:r>
    </w:p>
    <w:p w:rsidR="004D5B7A" w:rsidRPr="008319F5" w:rsidRDefault="004D5B7A" w:rsidP="00F44F96">
      <w:pPr>
        <w:spacing w:after="101" w:line="225"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Población</w:t>
      </w:r>
      <w:r w:rsidR="00FF06E9">
        <w:rPr>
          <w:rFonts w:ascii="Arial" w:hAnsi="Arial" w:cs="Arial"/>
          <w:sz w:val="18"/>
          <w:szCs w:val="18"/>
        </w:rPr>
        <w:t xml:space="preserve"> </w:t>
      </w:r>
      <w:r w:rsidRPr="008319F5">
        <w:rPr>
          <w:rFonts w:ascii="Arial" w:hAnsi="Arial" w:cs="Arial"/>
          <w:sz w:val="18"/>
          <w:szCs w:val="18"/>
        </w:rPr>
        <w:t>beneficiada</w:t>
      </w:r>
      <w:r w:rsidR="00FF06E9">
        <w:rPr>
          <w:rFonts w:ascii="Arial" w:hAnsi="Arial" w:cs="Arial"/>
          <w:sz w:val="18"/>
          <w:szCs w:val="18"/>
        </w:rPr>
        <w:t xml:space="preserve"> </w:t>
      </w:r>
      <w:r w:rsidRPr="008319F5">
        <w:rPr>
          <w:rFonts w:ascii="Arial" w:hAnsi="Arial" w:cs="Arial"/>
          <w:sz w:val="18"/>
          <w:szCs w:val="18"/>
        </w:rPr>
        <w:t>estimada</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personas)</w:t>
      </w:r>
    </w:p>
    <w:p w:rsidR="00B120D5" w:rsidRPr="008319F5" w:rsidRDefault="004D5B7A" w:rsidP="00F44F96">
      <w:pPr>
        <w:spacing w:after="101" w:line="225"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Nota</w:t>
      </w:r>
      <w:r w:rsidR="00FF06E9">
        <w:rPr>
          <w:rFonts w:ascii="Arial" w:hAnsi="Arial" w:cs="Arial"/>
          <w:sz w:val="18"/>
          <w:szCs w:val="18"/>
        </w:rPr>
        <w:t xml:space="preserve"> </w:t>
      </w:r>
      <w:r w:rsidRPr="008319F5">
        <w:rPr>
          <w:rFonts w:ascii="Arial" w:hAnsi="Arial" w:cs="Arial"/>
          <w:sz w:val="18"/>
          <w:szCs w:val="18"/>
        </w:rPr>
        <w:t>metodológica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cálculo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tratarse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estimación)</w:t>
      </w:r>
    </w:p>
    <w:p w:rsidR="00CB54FA" w:rsidRPr="008319F5" w:rsidRDefault="004D5B7A" w:rsidP="00F44F96">
      <w:pPr>
        <w:spacing w:after="84" w:line="216" w:lineRule="exact"/>
        <w:ind w:left="567" w:right="850"/>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b/>
          <w:sz w:val="18"/>
          <w:szCs w:val="18"/>
        </w:rPr>
        <w:t>presupuesto</w:t>
      </w:r>
      <w:r w:rsidR="00FF06E9">
        <w:rPr>
          <w:rFonts w:ascii="Arial" w:hAnsi="Arial" w:cs="Arial"/>
          <w:b/>
          <w:sz w:val="18"/>
          <w:szCs w:val="18"/>
        </w:rPr>
        <w:t xml:space="preserve"> </w:t>
      </w:r>
      <w:r w:rsidRPr="008319F5">
        <w:rPr>
          <w:rFonts w:ascii="Arial" w:hAnsi="Arial" w:cs="Arial"/>
          <w:sz w:val="18"/>
          <w:szCs w:val="18"/>
        </w:rPr>
        <w:t>destinado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especificar:</w:t>
      </w:r>
    </w:p>
    <w:p w:rsidR="004D5B7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aprobado</w:t>
      </w:r>
    </w:p>
    <w:p w:rsidR="004D5B7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modificado</w:t>
      </w:r>
    </w:p>
    <w:p w:rsidR="004D5B7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ejercido</w:t>
      </w:r>
    </w:p>
    <w:p w:rsidR="00CB54F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destinado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cubrir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déficit</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operación</w:t>
      </w:r>
    </w:p>
    <w:p w:rsidR="004D5B7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destinado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cubrir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asociados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otorgamiento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subsidios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administrativos</w:t>
      </w:r>
      <w:r w:rsidR="00FF06E9">
        <w:rPr>
          <w:rFonts w:ascii="Arial" w:hAnsi="Arial" w:cs="Arial"/>
          <w:sz w:val="18"/>
          <w:szCs w:val="18"/>
        </w:rPr>
        <w:t xml:space="preserve"> </w:t>
      </w:r>
      <w:r w:rsidRPr="008319F5">
        <w:rPr>
          <w:rFonts w:ascii="Arial" w:hAnsi="Arial" w:cs="Arial"/>
          <w:sz w:val="18"/>
          <w:szCs w:val="18"/>
        </w:rPr>
        <w:t>desconcentrados</w:t>
      </w:r>
    </w:p>
    <w:p w:rsidR="004D5B7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establezcan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modificaciones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alcances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modalidades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p>
    <w:p w:rsidR="00B120D5"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Calendario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programación</w:t>
      </w:r>
      <w:r w:rsidR="00FF06E9">
        <w:rPr>
          <w:rFonts w:ascii="Arial" w:hAnsi="Arial" w:cs="Arial"/>
          <w:sz w:val="18"/>
          <w:szCs w:val="18"/>
        </w:rPr>
        <w:t xml:space="preserve"> </w:t>
      </w:r>
      <w:r w:rsidRPr="008319F5">
        <w:rPr>
          <w:rFonts w:ascii="Arial" w:hAnsi="Arial" w:cs="Arial"/>
          <w:sz w:val="18"/>
          <w:szCs w:val="18"/>
        </w:rPr>
        <w:t>presupuestal</w:t>
      </w:r>
    </w:p>
    <w:p w:rsidR="004D5B7A" w:rsidRPr="008319F5" w:rsidRDefault="004D5B7A" w:rsidP="00F44F96">
      <w:pPr>
        <w:spacing w:after="84" w:line="216" w:lineRule="exact"/>
        <w:ind w:left="567" w:right="850"/>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conocer</w:t>
      </w:r>
      <w:r w:rsidR="00FF06E9">
        <w:rPr>
          <w:rFonts w:ascii="Arial" w:hAnsi="Arial" w:cs="Arial"/>
          <w:sz w:val="18"/>
          <w:szCs w:val="18"/>
        </w:rPr>
        <w:t xml:space="preserve"> </w:t>
      </w:r>
      <w:r w:rsidRPr="008319F5">
        <w:rPr>
          <w:rFonts w:ascii="Arial" w:hAnsi="Arial" w:cs="Arial"/>
          <w:sz w:val="18"/>
          <w:szCs w:val="18"/>
        </w:rPr>
        <w:t>oportunamente</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beneficiario(a)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encontrará</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b/>
          <w:sz w:val="18"/>
          <w:szCs w:val="18"/>
        </w:rPr>
        <w:t>requisitos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acceso</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CB54F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elegibilidad</w:t>
      </w:r>
      <w:r w:rsidR="00FF06E9">
        <w:rPr>
          <w:rFonts w:ascii="Arial" w:hAnsi="Arial" w:cs="Arial"/>
          <w:sz w:val="18"/>
          <w:szCs w:val="18"/>
        </w:rPr>
        <w:t xml:space="preserve"> </w:t>
      </w:r>
      <w:r w:rsidRPr="008319F5">
        <w:rPr>
          <w:rFonts w:ascii="Arial" w:hAnsi="Arial" w:cs="Arial"/>
          <w:sz w:val="18"/>
          <w:szCs w:val="18"/>
        </w:rPr>
        <w:t>previstos</w:t>
      </w:r>
    </w:p>
    <w:p w:rsidR="004D5B7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b/>
          <w:sz w:val="18"/>
          <w:szCs w:val="18"/>
        </w:rPr>
        <w:tab/>
      </w:r>
      <w:r w:rsidRPr="008319F5">
        <w:rPr>
          <w:rFonts w:ascii="Arial" w:hAnsi="Arial" w:cs="Arial"/>
          <w:sz w:val="18"/>
          <w:szCs w:val="18"/>
        </w:rPr>
        <w:t>Requisitos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p>
    <w:p w:rsidR="00CB54F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apoyo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beneficio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dinero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mínimo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recibirá(n)</w:t>
      </w:r>
      <w:r w:rsidR="00FF06E9">
        <w:rPr>
          <w:rFonts w:ascii="Arial" w:hAnsi="Arial" w:cs="Arial"/>
          <w:sz w:val="18"/>
          <w:szCs w:val="18"/>
        </w:rPr>
        <w:t xml:space="preserve"> </w:t>
      </w:r>
      <w:r w:rsidRPr="008319F5">
        <w:rPr>
          <w:rFonts w:ascii="Arial" w:hAnsi="Arial" w:cs="Arial"/>
          <w:sz w:val="18"/>
          <w:szCs w:val="18"/>
        </w:rPr>
        <w:t>el(los)</w:t>
      </w:r>
      <w:r w:rsidR="00FF06E9">
        <w:rPr>
          <w:rFonts w:ascii="Arial" w:hAnsi="Arial" w:cs="Arial"/>
          <w:sz w:val="18"/>
          <w:szCs w:val="18"/>
        </w:rPr>
        <w:t xml:space="preserve"> </w:t>
      </w:r>
      <w:r w:rsidRPr="008319F5">
        <w:rPr>
          <w:rFonts w:ascii="Arial" w:hAnsi="Arial" w:cs="Arial"/>
          <w:sz w:val="18"/>
          <w:szCs w:val="18"/>
        </w:rPr>
        <w:t>beneficiario(s)</w:t>
      </w:r>
    </w:p>
    <w:p w:rsidR="004D5B7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apoyo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beneficio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dinero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máximo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recibirá(n)</w:t>
      </w:r>
      <w:r w:rsidR="00FF06E9">
        <w:rPr>
          <w:rFonts w:ascii="Arial" w:hAnsi="Arial" w:cs="Arial"/>
          <w:sz w:val="18"/>
          <w:szCs w:val="18"/>
        </w:rPr>
        <w:t xml:space="preserve"> </w:t>
      </w:r>
      <w:r w:rsidRPr="008319F5">
        <w:rPr>
          <w:rFonts w:ascii="Arial" w:hAnsi="Arial" w:cs="Arial"/>
          <w:sz w:val="18"/>
          <w:szCs w:val="18"/>
        </w:rPr>
        <w:t>el(los)</w:t>
      </w:r>
      <w:r w:rsidR="00FF06E9">
        <w:rPr>
          <w:rFonts w:ascii="Arial" w:hAnsi="Arial" w:cs="Arial"/>
          <w:sz w:val="18"/>
          <w:szCs w:val="18"/>
        </w:rPr>
        <w:t xml:space="preserve"> </w:t>
      </w:r>
      <w:r w:rsidRPr="008319F5">
        <w:rPr>
          <w:rFonts w:ascii="Arial" w:hAnsi="Arial" w:cs="Arial"/>
          <w:sz w:val="18"/>
          <w:szCs w:val="18"/>
        </w:rPr>
        <w:t>beneficiario(s)</w:t>
      </w:r>
    </w:p>
    <w:p w:rsidR="00CB54F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b/>
          <w:sz w:val="18"/>
          <w:szCs w:val="18"/>
        </w:rPr>
        <w:tab/>
      </w:r>
      <w:r w:rsidRPr="008319F5">
        <w:rPr>
          <w:rFonts w:ascii="Arial" w:hAnsi="Arial" w:cs="Arial"/>
          <w:sz w:val="18"/>
          <w:szCs w:val="18"/>
        </w:rPr>
        <w:t>Procedimiento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queja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inconformidad</w:t>
      </w:r>
      <w:r w:rsidR="00FF06E9">
        <w:rPr>
          <w:rFonts w:ascii="Arial" w:hAnsi="Arial" w:cs="Arial"/>
          <w:sz w:val="18"/>
          <w:szCs w:val="18"/>
        </w:rPr>
        <w:t xml:space="preserve"> </w:t>
      </w:r>
      <w:r w:rsidRPr="008319F5">
        <w:rPr>
          <w:rFonts w:ascii="Arial" w:hAnsi="Arial" w:cs="Arial"/>
          <w:sz w:val="18"/>
          <w:szCs w:val="18"/>
        </w:rPr>
        <w:t>ciudadana</w:t>
      </w:r>
    </w:p>
    <w:p w:rsidR="00CB54F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b/>
          <w:sz w:val="18"/>
          <w:szCs w:val="18"/>
        </w:rPr>
        <w:tab/>
      </w:r>
      <w:r w:rsidRPr="008319F5">
        <w:rPr>
          <w:rFonts w:ascii="Arial" w:hAnsi="Arial" w:cs="Arial"/>
          <w:sz w:val="18"/>
          <w:szCs w:val="18"/>
        </w:rPr>
        <w:t>Mecanismos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exigibilidad</w:t>
      </w:r>
      <w:r w:rsidRPr="008319F5">
        <w:rPr>
          <w:rFonts w:ascii="Arial" w:hAnsi="Arial" w:cs="Arial"/>
          <w:position w:val="6"/>
          <w:sz w:val="14"/>
          <w:szCs w:val="18"/>
        </w:rPr>
        <w:footnoteReference w:id="29"/>
      </w:r>
    </w:p>
    <w:p w:rsidR="00B120D5"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b/>
          <w:sz w:val="18"/>
          <w:szCs w:val="18"/>
        </w:rPr>
        <w:tab/>
      </w:r>
      <w:r w:rsidRPr="008319F5">
        <w:rPr>
          <w:rFonts w:ascii="Arial" w:hAnsi="Arial" w:cs="Arial"/>
          <w:sz w:val="18"/>
          <w:szCs w:val="18"/>
        </w:rPr>
        <w:t>Mecanismos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cancelación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apoyo,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CB54FA" w:rsidRPr="008319F5" w:rsidRDefault="004D5B7A" w:rsidP="00F44F96">
      <w:pPr>
        <w:spacing w:after="84" w:line="216" w:lineRule="exact"/>
        <w:ind w:left="567" w:right="850"/>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cuanto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b/>
          <w:sz w:val="18"/>
          <w:szCs w:val="18"/>
        </w:rPr>
        <w:t>evaluación</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avances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señalando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aún</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evalúa):</w:t>
      </w:r>
    </w:p>
    <w:p w:rsidR="00CB54F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31</w:t>
      </w:r>
      <w:r w:rsidRPr="008319F5">
        <w:rPr>
          <w:rFonts w:ascii="Arial" w:hAnsi="Arial" w:cs="Arial"/>
          <w:b/>
          <w:sz w:val="18"/>
          <w:szCs w:val="18"/>
        </w:rPr>
        <w:tab/>
      </w:r>
      <w:r w:rsidRPr="008319F5">
        <w:rPr>
          <w:rFonts w:ascii="Arial" w:hAnsi="Arial" w:cs="Arial"/>
          <w:sz w:val="18"/>
          <w:szCs w:val="18"/>
        </w:rPr>
        <w:t>Mecanismos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evaluación</w:t>
      </w:r>
      <w:r w:rsidRPr="008319F5">
        <w:rPr>
          <w:rFonts w:ascii="Arial" w:hAnsi="Arial" w:cs="Arial"/>
          <w:position w:val="6"/>
          <w:sz w:val="14"/>
          <w:szCs w:val="18"/>
        </w:rPr>
        <w:footnoteReference w:id="30"/>
      </w:r>
    </w:p>
    <w:p w:rsidR="004D5B7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32</w:t>
      </w:r>
      <w:r w:rsidRPr="008319F5">
        <w:rPr>
          <w:rFonts w:ascii="Arial" w:hAnsi="Arial" w:cs="Arial"/>
          <w:b/>
          <w:sz w:val="18"/>
          <w:szCs w:val="18"/>
        </w:rPr>
        <w:tab/>
      </w:r>
      <w:r w:rsidRPr="008319F5">
        <w:rPr>
          <w:rFonts w:ascii="Arial" w:hAnsi="Arial" w:cs="Arial"/>
          <w:sz w:val="18"/>
          <w:szCs w:val="18"/>
        </w:rPr>
        <w:t>Instancia(s)</w:t>
      </w:r>
      <w:r w:rsidR="00FF06E9">
        <w:rPr>
          <w:rFonts w:ascii="Arial" w:hAnsi="Arial" w:cs="Arial"/>
          <w:sz w:val="18"/>
          <w:szCs w:val="18"/>
        </w:rPr>
        <w:t xml:space="preserve"> </w:t>
      </w:r>
      <w:r w:rsidRPr="008319F5">
        <w:rPr>
          <w:rFonts w:ascii="Arial" w:hAnsi="Arial" w:cs="Arial"/>
          <w:sz w:val="18"/>
          <w:szCs w:val="18"/>
        </w:rPr>
        <w:t>evaluadora(s)</w:t>
      </w:r>
    </w:p>
    <w:p w:rsidR="004D5B7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33</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evaluación</w:t>
      </w:r>
    </w:p>
    <w:p w:rsidR="00B120D5"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34</w:t>
      </w:r>
      <w:r w:rsidRPr="008319F5">
        <w:rPr>
          <w:rFonts w:ascii="Arial" w:hAnsi="Arial" w:cs="Arial"/>
          <w:b/>
          <w:sz w:val="18"/>
          <w:szCs w:val="18"/>
        </w:rPr>
        <w:tab/>
      </w:r>
      <w:r w:rsidRPr="008319F5">
        <w:rPr>
          <w:rFonts w:ascii="Arial" w:hAnsi="Arial" w:cs="Arial"/>
          <w:sz w:val="18"/>
          <w:szCs w:val="18"/>
        </w:rPr>
        <w:t>Seguimiento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w:t>
      </w:r>
      <w:r w:rsidR="00FF06E9">
        <w:rPr>
          <w:rFonts w:ascii="Arial" w:hAnsi="Arial" w:cs="Arial"/>
          <w:sz w:val="18"/>
          <w:szCs w:val="18"/>
        </w:rPr>
        <w:t xml:space="preserve"> </w:t>
      </w:r>
      <w:r w:rsidRPr="008319F5">
        <w:rPr>
          <w:rFonts w:ascii="Arial" w:hAnsi="Arial" w:cs="Arial"/>
          <w:sz w:val="18"/>
          <w:szCs w:val="18"/>
        </w:rPr>
        <w:t>dado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emitido</w:t>
      </w:r>
    </w:p>
    <w:p w:rsidR="00CB54FA" w:rsidRPr="008319F5" w:rsidRDefault="004D5B7A" w:rsidP="00F44F96">
      <w:pPr>
        <w:spacing w:after="84" w:line="216" w:lineRule="exact"/>
        <w:ind w:left="567" w:right="850"/>
        <w:jc w:val="both"/>
        <w:rPr>
          <w:rFonts w:ascii="Arial" w:hAnsi="Arial" w:cs="Arial"/>
          <w:sz w:val="18"/>
          <w:szCs w:val="18"/>
        </w:rPr>
      </w:pP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insertará</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rubro</w:t>
      </w:r>
      <w:r w:rsidR="00FF06E9">
        <w:rPr>
          <w:rFonts w:ascii="Arial" w:hAnsi="Arial" w:cs="Arial"/>
          <w:sz w:val="18"/>
          <w:szCs w:val="18"/>
        </w:rPr>
        <w:t xml:space="preserve"> </w:t>
      </w:r>
      <w:r w:rsidRPr="008319F5">
        <w:rPr>
          <w:rFonts w:ascii="Arial" w:hAnsi="Arial" w:cs="Arial"/>
          <w:sz w:val="18"/>
          <w:szCs w:val="18"/>
        </w:rPr>
        <w:t>relacionado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b/>
          <w:sz w:val="18"/>
          <w:szCs w:val="18"/>
        </w:rPr>
        <w:t>indicadores</w:t>
      </w:r>
      <w:r w:rsidR="00FF06E9">
        <w:rPr>
          <w:rFonts w:ascii="Arial" w:hAnsi="Arial" w:cs="Arial"/>
          <w:b/>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calcule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ejecución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indicadores</w:t>
      </w:r>
      <w:r w:rsidR="00FF06E9">
        <w:rPr>
          <w:rFonts w:ascii="Arial" w:hAnsi="Arial" w:cs="Arial"/>
          <w:sz w:val="18"/>
          <w:szCs w:val="18"/>
        </w:rPr>
        <w:t xml:space="preserve"> </w:t>
      </w:r>
      <w:r w:rsidRPr="008319F5">
        <w:rPr>
          <w:rFonts w:ascii="Arial" w:hAnsi="Arial" w:cs="Arial"/>
          <w:sz w:val="18"/>
          <w:szCs w:val="18"/>
        </w:rPr>
        <w:t>comprenderá</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4D5B7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35</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indicador</w:t>
      </w:r>
    </w:p>
    <w:p w:rsidR="004D5B7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36</w:t>
      </w:r>
      <w:r w:rsidRPr="008319F5">
        <w:rPr>
          <w:rFonts w:ascii="Arial" w:hAnsi="Arial" w:cs="Arial"/>
          <w:b/>
          <w:sz w:val="18"/>
          <w:szCs w:val="18"/>
        </w:rPr>
        <w:tab/>
      </w:r>
      <w:r w:rsidRPr="008319F5">
        <w:rPr>
          <w:rFonts w:ascii="Arial" w:hAnsi="Arial" w:cs="Arial"/>
          <w:sz w:val="18"/>
          <w:szCs w:val="18"/>
        </w:rPr>
        <w:t>Definición</w:t>
      </w:r>
    </w:p>
    <w:p w:rsidR="004D5B7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37</w:t>
      </w:r>
      <w:r w:rsidRPr="008319F5">
        <w:rPr>
          <w:rFonts w:ascii="Arial" w:hAnsi="Arial" w:cs="Arial"/>
          <w:b/>
          <w:sz w:val="18"/>
          <w:szCs w:val="18"/>
        </w:rPr>
        <w:tab/>
      </w:r>
      <w:r w:rsidRPr="008319F5">
        <w:rPr>
          <w:rFonts w:ascii="Arial" w:hAnsi="Arial" w:cs="Arial"/>
          <w:sz w:val="18"/>
          <w:szCs w:val="18"/>
        </w:rPr>
        <w:t>Método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cálculo</w:t>
      </w:r>
      <w:r w:rsidR="00FF06E9">
        <w:rPr>
          <w:rFonts w:ascii="Arial" w:hAnsi="Arial" w:cs="Arial"/>
          <w:sz w:val="18"/>
          <w:szCs w:val="18"/>
        </w:rPr>
        <w:t xml:space="preserve"> </w:t>
      </w:r>
      <w:r w:rsidRPr="008319F5">
        <w:rPr>
          <w:rFonts w:ascii="Arial" w:hAnsi="Arial" w:cs="Arial"/>
          <w:sz w:val="18"/>
          <w:szCs w:val="18"/>
        </w:rPr>
        <w:t>(</w:t>
      </w:r>
      <w:r w:rsidRPr="008319F5">
        <w:rPr>
          <w:rFonts w:ascii="Arial" w:hAnsi="Arial" w:cs="Arial"/>
          <w:i/>
          <w:sz w:val="18"/>
          <w:szCs w:val="18"/>
        </w:rPr>
        <w:t>fórmula</w:t>
      </w:r>
      <w:r w:rsidRPr="008319F5">
        <w:rPr>
          <w:rFonts w:ascii="Arial" w:hAnsi="Arial" w:cs="Arial"/>
          <w:sz w:val="18"/>
          <w:szCs w:val="18"/>
        </w:rPr>
        <w:t>)</w:t>
      </w:r>
    </w:p>
    <w:p w:rsidR="004D5B7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38</w:t>
      </w:r>
      <w:r w:rsidRPr="008319F5">
        <w:rPr>
          <w:rFonts w:ascii="Arial" w:hAnsi="Arial" w:cs="Arial"/>
          <w:b/>
          <w:sz w:val="18"/>
          <w:szCs w:val="18"/>
        </w:rPr>
        <w:tab/>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medida</w:t>
      </w:r>
    </w:p>
    <w:p w:rsidR="004D5B7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39</w:t>
      </w:r>
      <w:r w:rsidRPr="008319F5">
        <w:rPr>
          <w:rFonts w:ascii="Arial" w:hAnsi="Arial" w:cs="Arial"/>
          <w:b/>
          <w:sz w:val="18"/>
          <w:szCs w:val="18"/>
        </w:rPr>
        <w:tab/>
      </w:r>
      <w:r w:rsidRPr="008319F5">
        <w:rPr>
          <w:rFonts w:ascii="Arial" w:hAnsi="Arial" w:cs="Arial"/>
          <w:sz w:val="18"/>
          <w:szCs w:val="18"/>
        </w:rPr>
        <w:t>Dimensión</w:t>
      </w:r>
      <w:r w:rsidR="00FF06E9">
        <w:rPr>
          <w:rFonts w:ascii="Arial" w:hAnsi="Arial" w:cs="Arial"/>
          <w:sz w:val="18"/>
          <w:szCs w:val="18"/>
        </w:rPr>
        <w:t xml:space="preserve"> </w:t>
      </w:r>
      <w:r w:rsidRPr="008319F5">
        <w:rPr>
          <w:rFonts w:ascii="Arial" w:hAnsi="Arial" w:cs="Arial"/>
          <w:sz w:val="18"/>
          <w:szCs w:val="18"/>
        </w:rPr>
        <w:t>(</w:t>
      </w:r>
      <w:r w:rsidRPr="008319F5">
        <w:rPr>
          <w:rFonts w:ascii="Arial" w:hAnsi="Arial" w:cs="Arial"/>
          <w:i/>
          <w:sz w:val="18"/>
          <w:szCs w:val="18"/>
        </w:rPr>
        <w:t>eficiencia,</w:t>
      </w:r>
      <w:r w:rsidR="00FF06E9">
        <w:rPr>
          <w:rFonts w:ascii="Arial" w:hAnsi="Arial" w:cs="Arial"/>
          <w:i/>
          <w:sz w:val="18"/>
          <w:szCs w:val="18"/>
        </w:rPr>
        <w:t xml:space="preserve"> </w:t>
      </w:r>
      <w:r w:rsidRPr="008319F5">
        <w:rPr>
          <w:rFonts w:ascii="Arial" w:hAnsi="Arial" w:cs="Arial"/>
          <w:i/>
          <w:sz w:val="18"/>
          <w:szCs w:val="18"/>
        </w:rPr>
        <w:t>eficacia,</w:t>
      </w:r>
      <w:r w:rsidR="00FF06E9">
        <w:rPr>
          <w:rFonts w:ascii="Arial" w:hAnsi="Arial" w:cs="Arial"/>
          <w:i/>
          <w:sz w:val="18"/>
          <w:szCs w:val="18"/>
        </w:rPr>
        <w:t xml:space="preserve"> </w:t>
      </w:r>
      <w:r w:rsidRPr="008319F5">
        <w:rPr>
          <w:rFonts w:ascii="Arial" w:hAnsi="Arial" w:cs="Arial"/>
          <w:i/>
          <w:sz w:val="18"/>
          <w:szCs w:val="18"/>
        </w:rPr>
        <w:t>economía,</w:t>
      </w:r>
      <w:r w:rsidR="00FF06E9">
        <w:rPr>
          <w:rFonts w:ascii="Arial" w:hAnsi="Arial" w:cs="Arial"/>
          <w:i/>
          <w:sz w:val="18"/>
          <w:szCs w:val="18"/>
        </w:rPr>
        <w:t xml:space="preserve"> </w:t>
      </w:r>
      <w:r w:rsidRPr="008319F5">
        <w:rPr>
          <w:rFonts w:ascii="Arial" w:hAnsi="Arial" w:cs="Arial"/>
          <w:i/>
          <w:sz w:val="18"/>
          <w:szCs w:val="18"/>
        </w:rPr>
        <w:t>calidad</w:t>
      </w:r>
      <w:r w:rsidRPr="008319F5">
        <w:rPr>
          <w:rFonts w:ascii="Arial" w:hAnsi="Arial" w:cs="Arial"/>
          <w:sz w:val="18"/>
          <w:szCs w:val="18"/>
        </w:rPr>
        <w:t>)</w:t>
      </w:r>
    </w:p>
    <w:p w:rsidR="004D5B7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40</w:t>
      </w:r>
      <w:r w:rsidRPr="008319F5">
        <w:rPr>
          <w:rFonts w:ascii="Arial" w:hAnsi="Arial" w:cs="Arial"/>
          <w:b/>
          <w:sz w:val="18"/>
          <w:szCs w:val="18"/>
        </w:rPr>
        <w:tab/>
      </w:r>
      <w:r w:rsidRPr="008319F5">
        <w:rPr>
          <w:rFonts w:ascii="Arial" w:hAnsi="Arial" w:cs="Arial"/>
          <w:sz w:val="18"/>
          <w:szCs w:val="18"/>
        </w:rPr>
        <w:t>Frecuencia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medición</w:t>
      </w:r>
    </w:p>
    <w:p w:rsidR="004D5B7A" w:rsidRPr="008319F5" w:rsidRDefault="004D5B7A" w:rsidP="00F44F96">
      <w:pPr>
        <w:spacing w:after="84"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41</w:t>
      </w:r>
      <w:r w:rsidRPr="008319F5">
        <w:rPr>
          <w:rFonts w:ascii="Arial" w:hAnsi="Arial" w:cs="Arial"/>
          <w:b/>
          <w:sz w:val="18"/>
          <w:szCs w:val="18"/>
        </w:rPr>
        <w:tab/>
      </w:r>
      <w:r w:rsidRPr="008319F5">
        <w:rPr>
          <w:rFonts w:ascii="Arial" w:hAnsi="Arial" w:cs="Arial"/>
          <w:sz w:val="18"/>
          <w:szCs w:val="18"/>
        </w:rPr>
        <w:t>Resultados</w:t>
      </w:r>
    </w:p>
    <w:p w:rsidR="00CB54F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42</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metodología,</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basaron</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medir</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generar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indicador</w:t>
      </w:r>
      <w:r w:rsidR="00FF06E9">
        <w:rPr>
          <w:rFonts w:ascii="Arial" w:hAnsi="Arial" w:cs="Arial"/>
          <w:sz w:val="18"/>
          <w:szCs w:val="18"/>
        </w:rPr>
        <w:t xml:space="preserve"> </w:t>
      </w:r>
      <w:r w:rsidRPr="008319F5">
        <w:rPr>
          <w:rFonts w:ascii="Arial" w:hAnsi="Arial" w:cs="Arial"/>
          <w:sz w:val="18"/>
          <w:szCs w:val="18"/>
        </w:rPr>
        <w:t>utilizado</w:t>
      </w:r>
    </w:p>
    <w:p w:rsidR="004D5B7A" w:rsidRPr="008319F5" w:rsidRDefault="004D5B7A" w:rsidP="00F44F96">
      <w:pPr>
        <w:spacing w:after="101" w:line="260" w:lineRule="exact"/>
        <w:ind w:left="1701" w:right="850" w:hanging="1134"/>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cuenta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b/>
          <w:sz w:val="18"/>
          <w:szCs w:val="18"/>
        </w:rPr>
        <w:t>ejecución</w:t>
      </w:r>
      <w:r w:rsidR="00FF06E9">
        <w:rPr>
          <w:rFonts w:ascii="Arial" w:hAnsi="Arial" w:cs="Arial"/>
          <w:b/>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especificarán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4D5B7A" w:rsidRPr="008319F5" w:rsidRDefault="004D5B7A" w:rsidP="00F44F96">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43</w:t>
      </w:r>
      <w:r w:rsidRPr="008319F5">
        <w:rPr>
          <w:rFonts w:ascii="Arial" w:hAnsi="Arial" w:cs="Arial"/>
          <w:b/>
          <w:sz w:val="18"/>
          <w:szCs w:val="18"/>
        </w:rPr>
        <w:tab/>
      </w:r>
      <w:r w:rsidRPr="008319F5">
        <w:rPr>
          <w:rFonts w:ascii="Arial" w:hAnsi="Arial" w:cs="Arial"/>
          <w:sz w:val="18"/>
          <w:szCs w:val="18"/>
        </w:rPr>
        <w:t>Formas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participación</w:t>
      </w:r>
      <w:r w:rsidR="00FF06E9">
        <w:rPr>
          <w:rFonts w:ascii="Arial" w:hAnsi="Arial" w:cs="Arial"/>
          <w:sz w:val="18"/>
          <w:szCs w:val="18"/>
        </w:rPr>
        <w:t xml:space="preserve"> </w:t>
      </w:r>
      <w:r w:rsidRPr="008319F5">
        <w:rPr>
          <w:rFonts w:ascii="Arial" w:hAnsi="Arial" w:cs="Arial"/>
          <w:sz w:val="18"/>
          <w:szCs w:val="18"/>
        </w:rPr>
        <w:t>social</w:t>
      </w:r>
    </w:p>
    <w:p w:rsidR="004D5B7A" w:rsidRPr="008319F5" w:rsidRDefault="004D5B7A" w:rsidP="00F44F96">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44</w:t>
      </w:r>
      <w:r w:rsidRPr="008319F5">
        <w:rPr>
          <w:rFonts w:ascii="Arial" w:hAnsi="Arial" w:cs="Arial"/>
          <w:b/>
          <w:sz w:val="18"/>
          <w:szCs w:val="18"/>
        </w:rPr>
        <w:tab/>
      </w:r>
      <w:r w:rsidRPr="008319F5">
        <w:rPr>
          <w:rFonts w:ascii="Arial" w:hAnsi="Arial" w:cs="Arial"/>
          <w:sz w:val="18"/>
          <w:szCs w:val="18"/>
        </w:rPr>
        <w:t>Articulación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sociales</w:t>
      </w:r>
      <w:r w:rsidR="00FF06E9">
        <w:rPr>
          <w:rFonts w:ascii="Arial" w:hAnsi="Arial" w:cs="Arial"/>
          <w:sz w:val="18"/>
          <w:szCs w:val="18"/>
        </w:rPr>
        <w:t xml:space="preserve"> </w:t>
      </w:r>
      <w:r w:rsidRPr="008319F5">
        <w:rPr>
          <w:rFonts w:ascii="Arial" w:hAnsi="Arial" w:cs="Arial"/>
          <w:sz w:val="18"/>
          <w:szCs w:val="18"/>
        </w:rPr>
        <w:t>(Sí</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No)</w:t>
      </w:r>
    </w:p>
    <w:p w:rsidR="004D5B7A" w:rsidRPr="008319F5" w:rsidRDefault="004D5B7A" w:rsidP="00F44F96">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45</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al(los)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está</w:t>
      </w:r>
      <w:r w:rsidR="00FF06E9">
        <w:rPr>
          <w:rFonts w:ascii="Arial" w:hAnsi="Arial" w:cs="Arial"/>
          <w:sz w:val="18"/>
          <w:szCs w:val="18"/>
        </w:rPr>
        <w:t xml:space="preserve"> </w:t>
      </w:r>
      <w:r w:rsidRPr="008319F5">
        <w:rPr>
          <w:rFonts w:ascii="Arial" w:hAnsi="Arial" w:cs="Arial"/>
          <w:sz w:val="18"/>
          <w:szCs w:val="18"/>
        </w:rPr>
        <w:t>articulado</w:t>
      </w:r>
    </w:p>
    <w:p w:rsidR="00B120D5" w:rsidRPr="008319F5" w:rsidRDefault="004D5B7A" w:rsidP="00F44F96">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46</w:t>
      </w:r>
      <w:r w:rsidR="00CB54FA" w:rsidRPr="008319F5">
        <w:rPr>
          <w:rFonts w:ascii="Arial" w:hAnsi="Arial" w:cs="Arial"/>
          <w:b/>
          <w:sz w:val="18"/>
          <w:szCs w:val="18"/>
        </w:rPr>
        <w:tab/>
      </w:r>
      <w:r w:rsidRPr="008319F5">
        <w:rPr>
          <w:rFonts w:ascii="Arial" w:hAnsi="Arial" w:cs="Arial"/>
          <w:sz w:val="18"/>
          <w:szCs w:val="18"/>
        </w:rPr>
        <w:t>Está</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Reglas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Operación</w:t>
      </w:r>
      <w:r w:rsidR="00FF06E9">
        <w:rPr>
          <w:rFonts w:ascii="Arial" w:hAnsi="Arial" w:cs="Arial"/>
          <w:sz w:val="18"/>
          <w:szCs w:val="18"/>
        </w:rPr>
        <w:t xml:space="preserve"> </w:t>
      </w:r>
      <w:r w:rsidRPr="008319F5">
        <w:rPr>
          <w:rFonts w:ascii="Arial" w:hAnsi="Arial" w:cs="Arial"/>
          <w:sz w:val="18"/>
          <w:szCs w:val="18"/>
        </w:rPr>
        <w:t>(Sí</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No)</w:t>
      </w:r>
    </w:p>
    <w:p w:rsidR="004D5B7A" w:rsidRPr="008319F5" w:rsidRDefault="004D5B7A" w:rsidP="00F44F96">
      <w:pPr>
        <w:spacing w:after="101" w:line="260" w:lineRule="exact"/>
        <w:ind w:left="567" w:right="850"/>
        <w:jc w:val="both"/>
        <w:rPr>
          <w:rFonts w:ascii="Arial" w:hAnsi="Arial" w:cs="Arial"/>
          <w:sz w:val="18"/>
          <w:szCs w:val="18"/>
        </w:rPr>
      </w:pP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respuesta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criterio</w:t>
      </w:r>
      <w:r w:rsidR="00FF06E9">
        <w:rPr>
          <w:rFonts w:ascii="Arial" w:hAnsi="Arial" w:cs="Arial"/>
          <w:sz w:val="18"/>
          <w:szCs w:val="18"/>
        </w:rPr>
        <w:t xml:space="preserve"> </w:t>
      </w:r>
      <w:r w:rsidRPr="008319F5">
        <w:rPr>
          <w:rFonts w:ascii="Arial" w:hAnsi="Arial" w:cs="Arial"/>
          <w:sz w:val="18"/>
          <w:szCs w:val="18"/>
        </w:rPr>
        <w:t>anterior</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b/>
          <w:sz w:val="18"/>
          <w:szCs w:val="18"/>
        </w:rPr>
        <w:t xml:space="preserve"> </w:t>
      </w:r>
      <w:r w:rsidRPr="008319F5">
        <w:rPr>
          <w:rFonts w:ascii="Arial" w:hAnsi="Arial" w:cs="Arial"/>
          <w:sz w:val="18"/>
          <w:szCs w:val="18"/>
        </w:rPr>
        <w:t>“Sí”</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p>
    <w:p w:rsidR="004D5B7A" w:rsidRPr="008319F5" w:rsidRDefault="004D5B7A" w:rsidP="00F44F96">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47</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Reglas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Operación,</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DOF,</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periódico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equivalente</w:t>
      </w:r>
    </w:p>
    <w:p w:rsidR="004D5B7A" w:rsidRPr="008319F5" w:rsidRDefault="004D5B7A" w:rsidP="00F44F96">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48</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periódicos</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ejecución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r w:rsidRPr="008319F5">
        <w:rPr>
          <w:rFonts w:ascii="Arial" w:hAnsi="Arial" w:cs="Arial"/>
          <w:position w:val="6"/>
          <w:sz w:val="14"/>
          <w:szCs w:val="18"/>
        </w:rPr>
        <w:footnoteReference w:id="31"/>
      </w:r>
    </w:p>
    <w:p w:rsidR="004D5B7A" w:rsidRPr="008319F5" w:rsidRDefault="004D5B7A" w:rsidP="00F44F96">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49</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evaluaciones</w:t>
      </w:r>
      <w:r w:rsidR="00FF06E9">
        <w:rPr>
          <w:rFonts w:ascii="Arial" w:hAnsi="Arial" w:cs="Arial"/>
          <w:sz w:val="18"/>
          <w:szCs w:val="18"/>
        </w:rPr>
        <w:t xml:space="preserve"> </w:t>
      </w:r>
      <w:r w:rsidRPr="008319F5">
        <w:rPr>
          <w:rFonts w:ascii="Arial" w:hAnsi="Arial" w:cs="Arial"/>
          <w:sz w:val="18"/>
          <w:szCs w:val="18"/>
        </w:rPr>
        <w:t>realizadas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dichos</w:t>
      </w:r>
      <w:r w:rsidR="00FF06E9">
        <w:rPr>
          <w:rFonts w:ascii="Arial" w:hAnsi="Arial" w:cs="Arial"/>
          <w:sz w:val="18"/>
          <w:szCs w:val="18"/>
        </w:rPr>
        <w:t xml:space="preserve"> </w:t>
      </w:r>
      <w:r w:rsidRPr="008319F5">
        <w:rPr>
          <w:rFonts w:ascii="Arial" w:hAnsi="Arial" w:cs="Arial"/>
          <w:sz w:val="18"/>
          <w:szCs w:val="18"/>
        </w:rPr>
        <w:t>informes</w:t>
      </w:r>
    </w:p>
    <w:p w:rsidR="00B120D5" w:rsidRPr="008319F5" w:rsidRDefault="004D5B7A" w:rsidP="00F44F96">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50</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DOF</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periódico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evaluaciones</w:t>
      </w:r>
      <w:r w:rsidR="00FF06E9">
        <w:rPr>
          <w:rFonts w:ascii="Arial" w:hAnsi="Arial" w:cs="Arial"/>
          <w:sz w:val="18"/>
          <w:szCs w:val="18"/>
        </w:rPr>
        <w:t xml:space="preserve"> </w:t>
      </w:r>
      <w:r w:rsidRPr="008319F5">
        <w:rPr>
          <w:rFonts w:ascii="Arial" w:hAnsi="Arial" w:cs="Arial"/>
          <w:sz w:val="18"/>
          <w:szCs w:val="18"/>
        </w:rPr>
        <w:t>realizadas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F44F96">
      <w:pPr>
        <w:spacing w:after="101" w:line="260" w:lineRule="exact"/>
        <w:ind w:left="567" w:right="850"/>
        <w:jc w:val="both"/>
        <w:rPr>
          <w:rFonts w:ascii="Arial" w:hAnsi="Arial" w:cs="Arial"/>
          <w:sz w:val="18"/>
          <w:szCs w:val="18"/>
        </w:rPr>
      </w:pP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explotables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b/>
          <w:sz w:val="18"/>
          <w:szCs w:val="18"/>
        </w:rPr>
        <w:t>padrón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participantes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beneficiarios</w:t>
      </w:r>
      <w:r w:rsidR="00FF06E9">
        <w:rPr>
          <w:rFonts w:ascii="Arial" w:hAnsi="Arial" w:cs="Arial"/>
          <w:sz w:val="18"/>
          <w:szCs w:val="18"/>
        </w:rPr>
        <w:t xml:space="preserve"> </w:t>
      </w:r>
      <w:r w:rsidRPr="008319F5">
        <w:rPr>
          <w:rFonts w:ascii="Arial" w:hAnsi="Arial" w:cs="Arial"/>
          <w:sz w:val="18"/>
          <w:szCs w:val="18"/>
        </w:rPr>
        <w:t>actualizado</w:t>
      </w:r>
      <w:r w:rsidR="00FF06E9">
        <w:rPr>
          <w:rFonts w:ascii="Arial" w:hAnsi="Arial" w:cs="Arial"/>
          <w:sz w:val="18"/>
          <w:szCs w:val="18"/>
        </w:rPr>
        <w:t xml:space="preserve"> </w:t>
      </w:r>
      <w:r w:rsidRPr="008319F5">
        <w:rPr>
          <w:rFonts w:ascii="Arial" w:hAnsi="Arial" w:cs="Arial"/>
          <w:sz w:val="18"/>
          <w:szCs w:val="18"/>
        </w:rPr>
        <w:t>(salvaguardando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económicos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entregados:</w:t>
      </w:r>
    </w:p>
    <w:p w:rsidR="004D5B7A" w:rsidRPr="008319F5" w:rsidRDefault="004D5B7A" w:rsidP="00F44F96">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51</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padrón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beneficiarios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participantes.</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explotable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constituido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campos:</w:t>
      </w:r>
    </w:p>
    <w:p w:rsidR="004D5B7A" w:rsidRPr="008319F5" w:rsidRDefault="004D5B7A" w:rsidP="00F44F96">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52</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morales</w:t>
      </w:r>
      <w:r w:rsidR="00FF06E9">
        <w:rPr>
          <w:rFonts w:ascii="Arial" w:hAnsi="Arial" w:cs="Arial"/>
          <w:sz w:val="18"/>
          <w:szCs w:val="18"/>
        </w:rPr>
        <w:t xml:space="preserve"> </w:t>
      </w:r>
      <w:r w:rsidRPr="008319F5">
        <w:rPr>
          <w:rFonts w:ascii="Arial" w:hAnsi="Arial" w:cs="Arial"/>
          <w:sz w:val="18"/>
          <w:szCs w:val="18"/>
        </w:rPr>
        <w:t>beneficiarias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grupo</w:t>
      </w:r>
      <w:r w:rsidR="00FF06E9">
        <w:rPr>
          <w:rFonts w:ascii="Arial" w:hAnsi="Arial" w:cs="Arial"/>
          <w:sz w:val="18"/>
          <w:szCs w:val="18"/>
        </w:rPr>
        <w:t xml:space="preserve"> </w:t>
      </w:r>
      <w:r w:rsidRPr="008319F5">
        <w:rPr>
          <w:rFonts w:ascii="Arial" w:hAnsi="Arial" w:cs="Arial"/>
          <w:sz w:val="18"/>
          <w:szCs w:val="18"/>
        </w:rPr>
        <w:t>constituido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varias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morales,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identificación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otorgue</w:t>
      </w:r>
      <w:r w:rsidRPr="008319F5">
        <w:rPr>
          <w:rFonts w:ascii="Arial" w:hAnsi="Arial" w:cs="Arial"/>
          <w:position w:val="6"/>
          <w:sz w:val="14"/>
          <w:szCs w:val="18"/>
        </w:rPr>
        <w:footnoteReference w:id="32"/>
      </w:r>
    </w:p>
    <w:p w:rsidR="00B120D5" w:rsidRPr="008319F5" w:rsidRDefault="004D5B7A" w:rsidP="00F44F96">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53</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pesos),</w:t>
      </w:r>
      <w:r w:rsidR="00FF06E9">
        <w:rPr>
          <w:rFonts w:ascii="Arial" w:hAnsi="Arial" w:cs="Arial"/>
          <w:sz w:val="18"/>
          <w:szCs w:val="18"/>
        </w:rPr>
        <w:t xml:space="preserve"> </w:t>
      </w:r>
      <w:r w:rsidRPr="008319F5">
        <w:rPr>
          <w:rFonts w:ascii="Arial" w:hAnsi="Arial" w:cs="Arial"/>
          <w:sz w:val="18"/>
          <w:szCs w:val="18"/>
        </w:rPr>
        <w:t>recurso,</w:t>
      </w:r>
      <w:r w:rsidR="00FF06E9">
        <w:rPr>
          <w:rFonts w:ascii="Arial" w:hAnsi="Arial" w:cs="Arial"/>
          <w:sz w:val="18"/>
          <w:szCs w:val="18"/>
        </w:rPr>
        <w:t xml:space="preserve"> </w:t>
      </w:r>
      <w:r w:rsidRPr="008319F5">
        <w:rPr>
          <w:rFonts w:ascii="Arial" w:hAnsi="Arial" w:cs="Arial"/>
          <w:sz w:val="18"/>
          <w:szCs w:val="18"/>
        </w:rPr>
        <w:t>beneficio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apoyo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dinero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otorgado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r w:rsidR="00FF06E9">
        <w:rPr>
          <w:rFonts w:ascii="Arial" w:hAnsi="Arial" w:cs="Arial"/>
          <w:sz w:val="18"/>
          <w:szCs w:val="18"/>
        </w:rPr>
        <w:t xml:space="preserve"> </w:t>
      </w:r>
      <w:r w:rsidRPr="008319F5">
        <w:rPr>
          <w:rFonts w:ascii="Arial" w:hAnsi="Arial" w:cs="Arial"/>
          <w:sz w:val="18"/>
          <w:szCs w:val="18"/>
        </w:rPr>
        <w:t>morales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grupos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determine</w:t>
      </w:r>
    </w:p>
    <w:p w:rsidR="00CB54FA" w:rsidRPr="008319F5" w:rsidRDefault="004D5B7A" w:rsidP="00F44F96">
      <w:pPr>
        <w:spacing w:after="101" w:line="260" w:lineRule="exact"/>
        <w:ind w:left="567" w:right="850"/>
        <w:jc w:val="both"/>
        <w:rPr>
          <w:rFonts w:ascii="Arial" w:hAnsi="Arial" w:cs="Arial"/>
          <w:sz w:val="18"/>
          <w:szCs w:val="18"/>
        </w:rPr>
      </w:pP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únicamente</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formen</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requisitos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elegibilidad</w:t>
      </w:r>
      <w:r w:rsidR="00FF06E9">
        <w:rPr>
          <w:rFonts w:ascii="Arial" w:hAnsi="Arial" w:cs="Arial"/>
          <w:sz w:val="18"/>
          <w:szCs w:val="18"/>
        </w:rPr>
        <w:t xml:space="preserve"> </w:t>
      </w:r>
      <w:r w:rsidRPr="008319F5">
        <w:rPr>
          <w:rFonts w:ascii="Arial" w:hAnsi="Arial" w:cs="Arial"/>
          <w:sz w:val="18"/>
          <w:szCs w:val="18"/>
        </w:rPr>
        <w:t>previstos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excepto</w:t>
      </w:r>
      <w:r w:rsidR="00FF06E9">
        <w:rPr>
          <w:rFonts w:ascii="Arial" w:hAnsi="Arial" w:cs="Arial"/>
          <w:sz w:val="18"/>
          <w:szCs w:val="18"/>
        </w:rPr>
        <w:t xml:space="preserve"> </w:t>
      </w:r>
      <w:r w:rsidRPr="008319F5">
        <w:rPr>
          <w:rFonts w:ascii="Arial" w:hAnsi="Arial" w:cs="Arial"/>
          <w:sz w:val="18"/>
          <w:szCs w:val="18"/>
        </w:rPr>
        <w:t>aquellos</w:t>
      </w:r>
      <w:r w:rsidR="00FF06E9">
        <w:rPr>
          <w:rFonts w:ascii="Arial" w:hAnsi="Arial" w:cs="Arial"/>
          <w:sz w:val="18"/>
          <w:szCs w:val="18"/>
        </w:rPr>
        <w:t xml:space="preserve"> </w:t>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beneficiario</w:t>
      </w:r>
      <w:r w:rsidR="00FF06E9">
        <w:rPr>
          <w:rFonts w:ascii="Arial" w:hAnsi="Arial" w:cs="Arial"/>
          <w:sz w:val="18"/>
          <w:szCs w:val="18"/>
        </w:rPr>
        <w:t xml:space="preserve"> </w:t>
      </w:r>
      <w:r w:rsidRPr="008319F5">
        <w:rPr>
          <w:rFonts w:ascii="Arial" w:hAnsi="Arial" w:cs="Arial"/>
          <w:sz w:val="18"/>
          <w:szCs w:val="18"/>
        </w:rPr>
        <w:t>directo</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niño(a),</w:t>
      </w:r>
      <w:r w:rsidR="00FF06E9">
        <w:rPr>
          <w:rFonts w:ascii="Arial" w:hAnsi="Arial" w:cs="Arial"/>
          <w:sz w:val="18"/>
          <w:szCs w:val="18"/>
        </w:rPr>
        <w:t xml:space="preserve"> </w:t>
      </w:r>
      <w:r w:rsidRPr="008319F5">
        <w:rPr>
          <w:rFonts w:ascii="Arial" w:hAnsi="Arial" w:cs="Arial"/>
          <w:sz w:val="18"/>
          <w:szCs w:val="18"/>
        </w:rPr>
        <w:t>adolescente</w:t>
      </w:r>
      <w:r w:rsidRPr="008319F5">
        <w:rPr>
          <w:rFonts w:ascii="Arial" w:hAnsi="Arial" w:cs="Arial"/>
          <w:position w:val="6"/>
          <w:sz w:val="14"/>
          <w:szCs w:val="18"/>
        </w:rPr>
        <w:footnoteReference w:id="33"/>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víctima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delito:</w:t>
      </w:r>
    </w:p>
    <w:p w:rsidR="004D5B7A" w:rsidRPr="008319F5" w:rsidRDefault="004D5B7A" w:rsidP="00F44F96">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54</w:t>
      </w:r>
      <w:r w:rsidRPr="008319F5">
        <w:rPr>
          <w:rFonts w:ascii="Arial" w:hAnsi="Arial" w:cs="Arial"/>
          <w:b/>
          <w:sz w:val="18"/>
          <w:szCs w:val="18"/>
        </w:rPr>
        <w:tab/>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territorial</w:t>
      </w:r>
      <w:r w:rsidRPr="008319F5">
        <w:rPr>
          <w:rFonts w:ascii="Arial" w:hAnsi="Arial" w:cs="Arial"/>
          <w:position w:val="6"/>
          <w:sz w:val="14"/>
          <w:szCs w:val="18"/>
        </w:rPr>
        <w:footnoteReference w:id="34"/>
      </w:r>
      <w:r w:rsidR="00FF06E9">
        <w:rPr>
          <w:rFonts w:ascii="Arial" w:hAnsi="Arial" w:cs="Arial"/>
          <w:sz w:val="18"/>
          <w:szCs w:val="18"/>
        </w:rPr>
        <w:t xml:space="preserve"> </w:t>
      </w:r>
      <w:r w:rsidRPr="008319F5">
        <w:rPr>
          <w:rFonts w:ascii="Arial" w:hAnsi="Arial" w:cs="Arial"/>
          <w:sz w:val="18"/>
          <w:szCs w:val="18"/>
        </w:rPr>
        <w:t>(colonia,</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delegación,</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país)</w:t>
      </w:r>
    </w:p>
    <w:p w:rsidR="004D5B7A" w:rsidRPr="008319F5" w:rsidRDefault="004D5B7A" w:rsidP="00F44F96">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55</w:t>
      </w:r>
      <w:r w:rsidRPr="008319F5">
        <w:rPr>
          <w:rFonts w:ascii="Arial" w:hAnsi="Arial" w:cs="Arial"/>
          <w:b/>
          <w:sz w:val="18"/>
          <w:szCs w:val="18"/>
        </w:rPr>
        <w:tab/>
      </w:r>
      <w:r w:rsidRPr="008319F5">
        <w:rPr>
          <w:rFonts w:ascii="Arial" w:hAnsi="Arial" w:cs="Arial"/>
          <w:sz w:val="18"/>
          <w:szCs w:val="18"/>
        </w:rPr>
        <w:t>Edad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B120D5" w:rsidRPr="008319F5" w:rsidRDefault="004D5B7A" w:rsidP="00F44F96">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56</w:t>
      </w:r>
      <w:r w:rsidRPr="008319F5">
        <w:rPr>
          <w:rFonts w:ascii="Arial" w:hAnsi="Arial" w:cs="Arial"/>
          <w:b/>
          <w:sz w:val="18"/>
          <w:szCs w:val="18"/>
        </w:rPr>
        <w:tab/>
      </w:r>
      <w:r w:rsidRPr="008319F5">
        <w:rPr>
          <w:rFonts w:ascii="Arial" w:hAnsi="Arial" w:cs="Arial"/>
          <w:sz w:val="18"/>
          <w:szCs w:val="18"/>
        </w:rPr>
        <w:t>Sexo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F44F96">
      <w:pPr>
        <w:spacing w:after="101" w:line="260" w:lineRule="exact"/>
        <w:ind w:left="567" w:right="850"/>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estadística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sean</w:t>
      </w:r>
      <w:r w:rsidR="00FF06E9">
        <w:rPr>
          <w:rFonts w:ascii="Arial" w:hAnsi="Arial" w:cs="Arial"/>
          <w:sz w:val="18"/>
          <w:szCs w:val="18"/>
        </w:rPr>
        <w:t xml:space="preserve"> </w:t>
      </w:r>
      <w:r w:rsidRPr="008319F5">
        <w:rPr>
          <w:rFonts w:ascii="Arial" w:hAnsi="Arial" w:cs="Arial"/>
          <w:sz w:val="18"/>
          <w:szCs w:val="18"/>
        </w:rPr>
        <w:t>abiertos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población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genere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padrón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beneficiarios,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p>
    <w:p w:rsidR="00B120D5" w:rsidRPr="008319F5" w:rsidRDefault="004D5B7A" w:rsidP="00F44F96">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57</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estadística</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beneficiadas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programa</w:t>
      </w:r>
      <w:r w:rsidRPr="008319F5">
        <w:rPr>
          <w:rFonts w:ascii="Arial" w:hAnsi="Arial" w:cs="Arial"/>
          <w:position w:val="6"/>
          <w:sz w:val="14"/>
          <w:szCs w:val="18"/>
        </w:rPr>
        <w:footnoteReference w:id="35"/>
      </w:r>
    </w:p>
    <w:p w:rsidR="004D5B7A" w:rsidRPr="008319F5" w:rsidRDefault="004D5B7A" w:rsidP="004A7C4A">
      <w:pPr>
        <w:spacing w:after="101" w:line="21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58</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desarrollarán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largo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publicarse</w:t>
      </w:r>
      <w:r w:rsidR="00FF06E9">
        <w:rPr>
          <w:rFonts w:ascii="Arial" w:hAnsi="Arial" w:cs="Arial"/>
          <w:sz w:val="18"/>
          <w:szCs w:val="18"/>
        </w:rPr>
        <w:t xml:space="preserve"> </w:t>
      </w:r>
      <w:r w:rsidRPr="008319F5">
        <w:rPr>
          <w:rFonts w:ascii="Arial" w:hAnsi="Arial" w:cs="Arial"/>
          <w:sz w:val="18"/>
          <w:szCs w:val="18"/>
        </w:rPr>
        <w:t>durante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mes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año)</w:t>
      </w:r>
    </w:p>
    <w:p w:rsidR="00CB54FA" w:rsidRPr="008319F5" w:rsidRDefault="004D5B7A" w:rsidP="004A7C4A">
      <w:pPr>
        <w:spacing w:after="101" w:line="216" w:lineRule="exact"/>
        <w:ind w:left="1701" w:right="850" w:hanging="1134"/>
        <w:jc w:val="both"/>
        <w:rPr>
          <w:rFonts w:ascii="Arial" w:hAnsi="Arial" w:cs="Arial"/>
          <w:i/>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59</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60</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A7C4A">
      <w:pPr>
        <w:spacing w:after="101" w:line="21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61</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62</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63</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spacing w:after="101" w:line="21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64</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15a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15b,</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65</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15a</w:t>
      </w:r>
      <w:r w:rsidR="00FF06E9">
        <w:rPr>
          <w:rFonts w:ascii="Arial" w:hAnsi="Arial" w:cs="Arial"/>
          <w:b/>
          <w:sz w:val="18"/>
          <w:szCs w:val="18"/>
          <w:lang w:val="en-US"/>
        </w:rPr>
        <w:t xml:space="preserve"> </w:t>
      </w:r>
      <w:r w:rsidRPr="008319F5">
        <w:rPr>
          <w:rFonts w:ascii="Arial" w:hAnsi="Arial" w:cs="Arial"/>
          <w:b/>
          <w:sz w:val="18"/>
          <w:szCs w:val="18"/>
          <w:lang w:val="en-US"/>
        </w:rPr>
        <w:t>LGT_Art_70_Fr_XV</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Programas</w:t>
      </w:r>
      <w:r w:rsidR="00FF06E9">
        <w:rPr>
          <w:rFonts w:ascii="Arial" w:hAnsi="Arial" w:cs="Arial"/>
          <w:b/>
          <w:sz w:val="18"/>
          <w:szCs w:val="18"/>
        </w:rPr>
        <w:t xml:space="preserve"> </w:t>
      </w:r>
      <w:r w:rsidRPr="008319F5">
        <w:rPr>
          <w:rFonts w:ascii="Arial" w:hAnsi="Arial" w:cs="Arial"/>
          <w:b/>
          <w:sz w:val="18"/>
          <w:szCs w:val="18"/>
        </w:rPr>
        <w:t>sociales</w:t>
      </w:r>
      <w:r w:rsidR="00FF06E9">
        <w:rPr>
          <w:rFonts w:ascii="Arial" w:hAnsi="Arial" w:cs="Arial"/>
          <w:b/>
          <w:sz w:val="18"/>
          <w:szCs w:val="18"/>
        </w:rPr>
        <w:t xml:space="preserve"> </w:t>
      </w:r>
      <w:r w:rsidRPr="008319F5">
        <w:rPr>
          <w:rFonts w:ascii="Arial" w:hAnsi="Arial" w:cs="Arial"/>
          <w:b/>
          <w:sz w:val="18"/>
          <w:szCs w:val="18"/>
        </w:rPr>
        <w:t>desarrollados</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1480"/>
        <w:gridCol w:w="798"/>
        <w:gridCol w:w="1035"/>
        <w:gridCol w:w="907"/>
        <w:gridCol w:w="663"/>
        <w:gridCol w:w="1152"/>
        <w:gridCol w:w="1035"/>
        <w:gridCol w:w="780"/>
        <w:gridCol w:w="862"/>
      </w:tblGrid>
      <w:tr w:rsidR="00441280" w:rsidRPr="008319F5">
        <w:tblPrEx>
          <w:tblCellMar>
            <w:top w:w="0" w:type="dxa"/>
            <w:bottom w:w="0" w:type="dxa"/>
          </w:tblCellMar>
        </w:tblPrEx>
        <w:trPr>
          <w:trHeight w:val="20"/>
          <w:jc w:val="center"/>
        </w:trPr>
        <w:tc>
          <w:tcPr>
            <w:tcW w:w="1480" w:type="dxa"/>
            <w:vMerge w:val="restart"/>
            <w:tcBorders>
              <w:top w:val="single" w:sz="6" w:space="0" w:color="000000"/>
              <w:left w:val="single" w:sz="6" w:space="0" w:color="000000"/>
              <w:right w:val="single" w:sz="6" w:space="0" w:color="000000"/>
            </w:tcBorders>
            <w:noWrap/>
            <w:vAlign w:val="center"/>
          </w:tcPr>
          <w:p w:rsidR="00441280" w:rsidRPr="008319F5" w:rsidRDefault="00441280" w:rsidP="00441280">
            <w:pPr>
              <w:spacing w:after="101" w:line="216" w:lineRule="exact"/>
              <w:jc w:val="center"/>
              <w:rPr>
                <w:rFonts w:ascii="Arial" w:hAnsi="Arial" w:cs="Arial"/>
                <w:sz w:val="8"/>
                <w:szCs w:val="18"/>
              </w:rPr>
            </w:pPr>
            <w:r w:rsidRPr="008319F5">
              <w:rPr>
                <w:rFonts w:ascii="Arial" w:hAnsi="Arial" w:cs="Arial"/>
                <w:sz w:val="8"/>
                <w:szCs w:val="18"/>
              </w:rPr>
              <w:t>Tipo</w:t>
            </w:r>
            <w:r w:rsidR="00FF06E9">
              <w:rPr>
                <w:rFonts w:ascii="Arial" w:hAnsi="Arial" w:cs="Arial"/>
                <w:sz w:val="8"/>
                <w:szCs w:val="18"/>
              </w:rPr>
              <w:t xml:space="preserve"> </w:t>
            </w:r>
            <w:r w:rsidRPr="008319F5">
              <w:rPr>
                <w:rFonts w:ascii="Arial" w:hAnsi="Arial" w:cs="Arial"/>
                <w:sz w:val="8"/>
                <w:szCs w:val="18"/>
              </w:rPr>
              <w:t>de</w:t>
            </w:r>
            <w:r w:rsidR="00FF06E9">
              <w:rPr>
                <w:rFonts w:ascii="Arial" w:hAnsi="Arial" w:cs="Arial"/>
                <w:sz w:val="8"/>
                <w:szCs w:val="18"/>
              </w:rPr>
              <w:t xml:space="preserve"> </w:t>
            </w:r>
            <w:r w:rsidRPr="008319F5">
              <w:rPr>
                <w:rFonts w:ascii="Arial" w:hAnsi="Arial" w:cs="Arial"/>
                <w:sz w:val="8"/>
                <w:szCs w:val="18"/>
              </w:rPr>
              <w:t>programa:</w:t>
            </w:r>
            <w:r w:rsidR="00FF06E9">
              <w:rPr>
                <w:rFonts w:ascii="Arial" w:hAnsi="Arial" w:cs="Arial"/>
                <w:sz w:val="8"/>
                <w:szCs w:val="18"/>
              </w:rPr>
              <w:t xml:space="preserve"> </w:t>
            </w:r>
            <w:r w:rsidRPr="008319F5">
              <w:rPr>
                <w:rFonts w:ascii="Arial" w:hAnsi="Arial" w:cs="Arial"/>
                <w:i/>
                <w:sz w:val="8"/>
                <w:szCs w:val="18"/>
              </w:rPr>
              <w:t>Programas</w:t>
            </w:r>
            <w:r w:rsidR="00FF06E9">
              <w:rPr>
                <w:rFonts w:ascii="Arial" w:hAnsi="Arial" w:cs="Arial"/>
                <w:i/>
                <w:sz w:val="8"/>
                <w:szCs w:val="18"/>
              </w:rPr>
              <w:t xml:space="preserve"> </w:t>
            </w:r>
            <w:r w:rsidRPr="008319F5">
              <w:rPr>
                <w:rFonts w:ascii="Arial" w:hAnsi="Arial" w:cs="Arial"/>
                <w:i/>
                <w:sz w:val="8"/>
                <w:szCs w:val="18"/>
              </w:rPr>
              <w:t>de</w:t>
            </w:r>
            <w:r w:rsidR="00FF06E9">
              <w:rPr>
                <w:rFonts w:ascii="Arial" w:hAnsi="Arial" w:cs="Arial"/>
                <w:i/>
                <w:sz w:val="8"/>
                <w:szCs w:val="18"/>
              </w:rPr>
              <w:t xml:space="preserve"> </w:t>
            </w:r>
            <w:r w:rsidRPr="008319F5">
              <w:rPr>
                <w:rFonts w:ascii="Arial" w:hAnsi="Arial" w:cs="Arial"/>
                <w:i/>
                <w:sz w:val="8"/>
                <w:szCs w:val="18"/>
              </w:rPr>
              <w:t>transferencia,</w:t>
            </w:r>
            <w:r w:rsidR="00FF06E9">
              <w:rPr>
                <w:rFonts w:ascii="Arial" w:hAnsi="Arial" w:cs="Arial"/>
                <w:i/>
                <w:sz w:val="8"/>
                <w:szCs w:val="18"/>
              </w:rPr>
              <w:t xml:space="preserve"> </w:t>
            </w:r>
            <w:r w:rsidRPr="008319F5">
              <w:rPr>
                <w:rFonts w:ascii="Arial" w:hAnsi="Arial" w:cs="Arial"/>
                <w:i/>
                <w:sz w:val="8"/>
                <w:szCs w:val="18"/>
              </w:rPr>
              <w:t>Programas</w:t>
            </w:r>
            <w:r w:rsidR="00FF06E9">
              <w:rPr>
                <w:rFonts w:ascii="Arial" w:hAnsi="Arial" w:cs="Arial"/>
                <w:i/>
                <w:sz w:val="8"/>
                <w:szCs w:val="18"/>
              </w:rPr>
              <w:t xml:space="preserve"> </w:t>
            </w:r>
            <w:r w:rsidRPr="008319F5">
              <w:rPr>
                <w:rFonts w:ascii="Arial" w:hAnsi="Arial" w:cs="Arial"/>
                <w:i/>
                <w:sz w:val="8"/>
                <w:szCs w:val="18"/>
              </w:rPr>
              <w:t>de</w:t>
            </w:r>
            <w:r w:rsidR="00FF06E9">
              <w:rPr>
                <w:rFonts w:ascii="Arial" w:hAnsi="Arial" w:cs="Arial"/>
                <w:i/>
                <w:sz w:val="8"/>
                <w:szCs w:val="18"/>
              </w:rPr>
              <w:t xml:space="preserve"> </w:t>
            </w:r>
            <w:r w:rsidRPr="008319F5">
              <w:rPr>
                <w:rFonts w:ascii="Arial" w:hAnsi="Arial" w:cs="Arial"/>
                <w:i/>
                <w:sz w:val="8"/>
                <w:szCs w:val="18"/>
              </w:rPr>
              <w:t>servicios,</w:t>
            </w:r>
            <w:r w:rsidR="00FF06E9">
              <w:rPr>
                <w:rFonts w:ascii="Arial" w:hAnsi="Arial" w:cs="Arial"/>
                <w:i/>
                <w:sz w:val="8"/>
                <w:szCs w:val="18"/>
              </w:rPr>
              <w:t xml:space="preserve"> </w:t>
            </w:r>
            <w:r w:rsidRPr="008319F5">
              <w:rPr>
                <w:rFonts w:ascii="Arial" w:hAnsi="Arial" w:cs="Arial"/>
                <w:i/>
                <w:sz w:val="8"/>
                <w:szCs w:val="18"/>
              </w:rPr>
              <w:t>Programas</w:t>
            </w:r>
            <w:r w:rsidR="00FF06E9">
              <w:rPr>
                <w:rFonts w:ascii="Arial" w:hAnsi="Arial" w:cs="Arial"/>
                <w:i/>
                <w:sz w:val="8"/>
                <w:szCs w:val="18"/>
              </w:rPr>
              <w:t xml:space="preserve"> </w:t>
            </w:r>
            <w:r w:rsidRPr="008319F5">
              <w:rPr>
                <w:rFonts w:ascii="Arial" w:hAnsi="Arial" w:cs="Arial"/>
                <w:i/>
                <w:sz w:val="8"/>
                <w:szCs w:val="18"/>
              </w:rPr>
              <w:t>de</w:t>
            </w:r>
            <w:r w:rsidR="00FF06E9">
              <w:rPr>
                <w:rFonts w:ascii="Arial" w:hAnsi="Arial" w:cs="Arial"/>
                <w:i/>
                <w:sz w:val="8"/>
                <w:szCs w:val="18"/>
              </w:rPr>
              <w:t xml:space="preserve"> </w:t>
            </w:r>
            <w:r w:rsidRPr="008319F5">
              <w:rPr>
                <w:rFonts w:ascii="Arial" w:hAnsi="Arial" w:cs="Arial"/>
                <w:i/>
                <w:sz w:val="8"/>
                <w:szCs w:val="18"/>
              </w:rPr>
              <w:t>infraestructura</w:t>
            </w:r>
            <w:r w:rsidR="00FF06E9">
              <w:rPr>
                <w:rFonts w:ascii="Arial" w:hAnsi="Arial" w:cs="Arial"/>
                <w:i/>
                <w:sz w:val="8"/>
                <w:szCs w:val="18"/>
              </w:rPr>
              <w:t xml:space="preserve"> </w:t>
            </w:r>
            <w:r w:rsidRPr="008319F5">
              <w:rPr>
                <w:rFonts w:ascii="Arial" w:hAnsi="Arial" w:cs="Arial"/>
                <w:i/>
                <w:sz w:val="8"/>
                <w:szCs w:val="18"/>
              </w:rPr>
              <w:t>social,</w:t>
            </w:r>
            <w:r w:rsidR="00FF06E9">
              <w:rPr>
                <w:rFonts w:ascii="Arial" w:hAnsi="Arial" w:cs="Arial"/>
                <w:i/>
                <w:sz w:val="8"/>
                <w:szCs w:val="18"/>
              </w:rPr>
              <w:t xml:space="preserve"> </w:t>
            </w:r>
            <w:r w:rsidRPr="008319F5">
              <w:rPr>
                <w:rFonts w:ascii="Arial" w:hAnsi="Arial" w:cs="Arial"/>
                <w:i/>
                <w:sz w:val="8"/>
                <w:szCs w:val="18"/>
              </w:rPr>
              <w:t>Programas</w:t>
            </w:r>
            <w:r w:rsidR="00FF06E9">
              <w:rPr>
                <w:rFonts w:ascii="Arial" w:hAnsi="Arial" w:cs="Arial"/>
                <w:i/>
                <w:sz w:val="8"/>
                <w:szCs w:val="18"/>
              </w:rPr>
              <w:t xml:space="preserve"> </w:t>
            </w:r>
            <w:r w:rsidRPr="008319F5">
              <w:rPr>
                <w:rFonts w:ascii="Arial" w:hAnsi="Arial" w:cs="Arial"/>
                <w:i/>
                <w:sz w:val="8"/>
                <w:szCs w:val="18"/>
              </w:rPr>
              <w:t>de</w:t>
            </w:r>
            <w:r w:rsidR="00FF06E9">
              <w:rPr>
                <w:rFonts w:ascii="Arial" w:hAnsi="Arial" w:cs="Arial"/>
                <w:i/>
                <w:sz w:val="8"/>
                <w:szCs w:val="18"/>
              </w:rPr>
              <w:t xml:space="preserve"> </w:t>
            </w:r>
            <w:r w:rsidRPr="008319F5">
              <w:rPr>
                <w:rFonts w:ascii="Arial" w:hAnsi="Arial" w:cs="Arial"/>
                <w:i/>
                <w:sz w:val="8"/>
                <w:szCs w:val="18"/>
              </w:rPr>
              <w:t>subsidio</w:t>
            </w:r>
          </w:p>
        </w:tc>
        <w:tc>
          <w:tcPr>
            <w:tcW w:w="7232" w:type="dxa"/>
            <w:gridSpan w:val="8"/>
            <w:tcBorders>
              <w:top w:val="single" w:sz="6" w:space="0" w:color="000000"/>
              <w:left w:val="single" w:sz="6" w:space="0" w:color="000000"/>
              <w:bottom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r w:rsidRPr="008319F5">
              <w:rPr>
                <w:rFonts w:ascii="Arial" w:hAnsi="Arial" w:cs="Arial"/>
                <w:sz w:val="8"/>
                <w:szCs w:val="18"/>
              </w:rPr>
              <w:t>Identificación</w:t>
            </w:r>
            <w:r w:rsidR="00FF06E9">
              <w:rPr>
                <w:rFonts w:ascii="Arial" w:hAnsi="Arial" w:cs="Arial"/>
                <w:sz w:val="8"/>
                <w:szCs w:val="18"/>
              </w:rPr>
              <w:t xml:space="preserve"> </w:t>
            </w:r>
            <w:r w:rsidRPr="008319F5">
              <w:rPr>
                <w:rFonts w:ascii="Arial" w:hAnsi="Arial" w:cs="Arial"/>
                <w:sz w:val="8"/>
                <w:szCs w:val="18"/>
              </w:rPr>
              <w:t>del</w:t>
            </w:r>
            <w:r w:rsidR="00FF06E9">
              <w:rPr>
                <w:rFonts w:ascii="Arial" w:hAnsi="Arial" w:cs="Arial"/>
                <w:sz w:val="8"/>
                <w:szCs w:val="18"/>
              </w:rPr>
              <w:t xml:space="preserve"> </w:t>
            </w:r>
            <w:r w:rsidRPr="008319F5">
              <w:rPr>
                <w:rFonts w:ascii="Arial" w:hAnsi="Arial" w:cs="Arial"/>
                <w:sz w:val="8"/>
                <w:szCs w:val="18"/>
              </w:rPr>
              <w:t>programa</w:t>
            </w:r>
          </w:p>
        </w:tc>
      </w:tr>
      <w:tr w:rsidR="00441280" w:rsidRPr="008319F5">
        <w:tblPrEx>
          <w:tblCellMar>
            <w:top w:w="0" w:type="dxa"/>
            <w:bottom w:w="0" w:type="dxa"/>
          </w:tblCellMar>
        </w:tblPrEx>
        <w:trPr>
          <w:trHeight w:val="20"/>
          <w:jc w:val="center"/>
        </w:trPr>
        <w:tc>
          <w:tcPr>
            <w:tcW w:w="1480" w:type="dxa"/>
            <w:vMerge/>
            <w:tcBorders>
              <w:left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p>
        </w:tc>
        <w:tc>
          <w:tcPr>
            <w:tcW w:w="798" w:type="dxa"/>
            <w:vMerge w:val="restart"/>
            <w:tcBorders>
              <w:top w:val="single" w:sz="6" w:space="0" w:color="000000"/>
              <w:left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r w:rsidRPr="008319F5">
              <w:rPr>
                <w:rFonts w:ascii="Arial" w:hAnsi="Arial" w:cs="Arial"/>
                <w:sz w:val="8"/>
                <w:szCs w:val="18"/>
              </w:rPr>
              <w:t>Ejercicio</w:t>
            </w:r>
          </w:p>
        </w:tc>
        <w:tc>
          <w:tcPr>
            <w:tcW w:w="1035" w:type="dxa"/>
            <w:vMerge w:val="restart"/>
            <w:tcBorders>
              <w:top w:val="single" w:sz="6" w:space="0" w:color="000000"/>
              <w:left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r w:rsidRPr="008319F5">
              <w:rPr>
                <w:rFonts w:ascii="Arial" w:hAnsi="Arial" w:cs="Arial"/>
                <w:sz w:val="8"/>
                <w:szCs w:val="18"/>
              </w:rPr>
              <w:t>El</w:t>
            </w:r>
            <w:r w:rsidR="00FF06E9">
              <w:rPr>
                <w:rFonts w:ascii="Arial" w:hAnsi="Arial" w:cs="Arial"/>
                <w:sz w:val="8"/>
                <w:szCs w:val="18"/>
              </w:rPr>
              <w:t xml:space="preserve"> </w:t>
            </w:r>
            <w:r w:rsidRPr="008319F5">
              <w:rPr>
                <w:rFonts w:ascii="Arial" w:hAnsi="Arial" w:cs="Arial"/>
                <w:sz w:val="8"/>
                <w:szCs w:val="18"/>
              </w:rPr>
              <w:t>programa</w:t>
            </w:r>
            <w:r w:rsidR="00FF06E9">
              <w:rPr>
                <w:rFonts w:ascii="Arial" w:hAnsi="Arial" w:cs="Arial"/>
                <w:sz w:val="8"/>
                <w:szCs w:val="18"/>
              </w:rPr>
              <w:t xml:space="preserve"> </w:t>
            </w:r>
            <w:r w:rsidRPr="008319F5">
              <w:rPr>
                <w:rFonts w:ascii="Arial" w:hAnsi="Arial" w:cs="Arial"/>
                <w:sz w:val="8"/>
                <w:szCs w:val="18"/>
              </w:rPr>
              <w:t>es</w:t>
            </w:r>
            <w:r w:rsidR="00FF06E9">
              <w:rPr>
                <w:rFonts w:ascii="Arial" w:hAnsi="Arial" w:cs="Arial"/>
                <w:sz w:val="8"/>
                <w:szCs w:val="18"/>
              </w:rPr>
              <w:t xml:space="preserve"> </w:t>
            </w:r>
            <w:r w:rsidRPr="008319F5">
              <w:rPr>
                <w:rFonts w:ascii="Arial" w:hAnsi="Arial" w:cs="Arial"/>
                <w:sz w:val="8"/>
                <w:szCs w:val="18"/>
              </w:rPr>
              <w:t>desarrollado</w:t>
            </w:r>
            <w:r w:rsidR="00FF06E9">
              <w:rPr>
                <w:rFonts w:ascii="Arial" w:hAnsi="Arial" w:cs="Arial"/>
                <w:sz w:val="8"/>
                <w:szCs w:val="18"/>
              </w:rPr>
              <w:t xml:space="preserve"> </w:t>
            </w:r>
            <w:r w:rsidRPr="008319F5">
              <w:rPr>
                <w:rFonts w:ascii="Arial" w:hAnsi="Arial" w:cs="Arial"/>
                <w:sz w:val="8"/>
                <w:szCs w:val="18"/>
              </w:rPr>
              <w:t>por</w:t>
            </w:r>
            <w:r w:rsidR="00FF06E9">
              <w:rPr>
                <w:rFonts w:ascii="Arial" w:hAnsi="Arial" w:cs="Arial"/>
                <w:sz w:val="8"/>
                <w:szCs w:val="18"/>
              </w:rPr>
              <w:t xml:space="preserve"> </w:t>
            </w:r>
            <w:r w:rsidRPr="008319F5">
              <w:rPr>
                <w:rFonts w:ascii="Arial" w:hAnsi="Arial" w:cs="Arial"/>
                <w:sz w:val="8"/>
                <w:szCs w:val="18"/>
              </w:rPr>
              <w:t>más</w:t>
            </w:r>
            <w:r w:rsidR="00FF06E9">
              <w:rPr>
                <w:rFonts w:ascii="Arial" w:hAnsi="Arial" w:cs="Arial"/>
                <w:sz w:val="8"/>
                <w:szCs w:val="18"/>
              </w:rPr>
              <w:t xml:space="preserve"> </w:t>
            </w:r>
            <w:r w:rsidRPr="008319F5">
              <w:rPr>
                <w:rFonts w:ascii="Arial" w:hAnsi="Arial" w:cs="Arial"/>
                <w:sz w:val="8"/>
                <w:szCs w:val="18"/>
              </w:rPr>
              <w:t>de</w:t>
            </w:r>
            <w:r w:rsidR="00FF06E9">
              <w:rPr>
                <w:rFonts w:ascii="Arial" w:hAnsi="Arial" w:cs="Arial"/>
                <w:sz w:val="8"/>
                <w:szCs w:val="18"/>
              </w:rPr>
              <w:t xml:space="preserve"> </w:t>
            </w:r>
            <w:r w:rsidRPr="008319F5">
              <w:rPr>
                <w:rFonts w:ascii="Arial" w:hAnsi="Arial" w:cs="Arial"/>
                <w:sz w:val="8"/>
                <w:szCs w:val="18"/>
              </w:rPr>
              <w:t>un</w:t>
            </w:r>
            <w:r w:rsidR="00FF06E9">
              <w:rPr>
                <w:rFonts w:ascii="Arial" w:hAnsi="Arial" w:cs="Arial"/>
                <w:sz w:val="8"/>
                <w:szCs w:val="18"/>
              </w:rPr>
              <w:t xml:space="preserve"> </w:t>
            </w:r>
            <w:r w:rsidRPr="008319F5">
              <w:rPr>
                <w:rFonts w:ascii="Arial" w:hAnsi="Arial" w:cs="Arial"/>
                <w:sz w:val="8"/>
                <w:szCs w:val="18"/>
              </w:rPr>
              <w:t>área:</w:t>
            </w:r>
          </w:p>
          <w:p w:rsidR="00441280" w:rsidRPr="008319F5" w:rsidRDefault="00441280" w:rsidP="00441280">
            <w:pPr>
              <w:spacing w:after="101" w:line="216" w:lineRule="exact"/>
              <w:jc w:val="center"/>
              <w:rPr>
                <w:rFonts w:ascii="Arial" w:hAnsi="Arial" w:cs="Arial"/>
                <w:sz w:val="8"/>
                <w:szCs w:val="18"/>
              </w:rPr>
            </w:pPr>
            <w:r w:rsidRPr="008319F5">
              <w:rPr>
                <w:rFonts w:ascii="Arial" w:hAnsi="Arial" w:cs="Arial"/>
                <w:sz w:val="8"/>
                <w:szCs w:val="18"/>
              </w:rPr>
              <w:t>Si/No</w:t>
            </w:r>
          </w:p>
        </w:tc>
        <w:tc>
          <w:tcPr>
            <w:tcW w:w="907" w:type="dxa"/>
            <w:vMerge w:val="restart"/>
            <w:tcBorders>
              <w:top w:val="single" w:sz="6" w:space="0" w:color="000000"/>
              <w:left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r w:rsidRPr="008319F5">
              <w:rPr>
                <w:rFonts w:ascii="Arial" w:hAnsi="Arial" w:cs="Arial"/>
                <w:sz w:val="8"/>
                <w:szCs w:val="18"/>
              </w:rPr>
              <w:t>Sujeto</w:t>
            </w:r>
            <w:r w:rsidR="00FF06E9">
              <w:rPr>
                <w:rFonts w:ascii="Arial" w:hAnsi="Arial" w:cs="Arial"/>
                <w:sz w:val="8"/>
                <w:szCs w:val="18"/>
              </w:rPr>
              <w:t xml:space="preserve"> </w:t>
            </w:r>
            <w:r w:rsidRPr="008319F5">
              <w:rPr>
                <w:rFonts w:ascii="Arial" w:hAnsi="Arial" w:cs="Arial"/>
                <w:sz w:val="8"/>
                <w:szCs w:val="18"/>
              </w:rPr>
              <w:t>obligado</w:t>
            </w:r>
            <w:r w:rsidR="00FF06E9">
              <w:rPr>
                <w:rFonts w:ascii="Arial" w:hAnsi="Arial" w:cs="Arial"/>
                <w:sz w:val="8"/>
                <w:szCs w:val="18"/>
              </w:rPr>
              <w:t xml:space="preserve"> </w:t>
            </w:r>
            <w:r w:rsidRPr="008319F5">
              <w:rPr>
                <w:rFonts w:ascii="Arial" w:hAnsi="Arial" w:cs="Arial"/>
                <w:sz w:val="8"/>
                <w:szCs w:val="18"/>
              </w:rPr>
              <w:t>corresponsable</w:t>
            </w:r>
            <w:r w:rsidR="00FF06E9">
              <w:rPr>
                <w:rFonts w:ascii="Arial" w:hAnsi="Arial" w:cs="Arial"/>
                <w:sz w:val="8"/>
                <w:szCs w:val="18"/>
              </w:rPr>
              <w:t xml:space="preserve"> </w:t>
            </w:r>
            <w:r w:rsidRPr="008319F5">
              <w:rPr>
                <w:rFonts w:ascii="Arial" w:hAnsi="Arial" w:cs="Arial"/>
                <w:sz w:val="8"/>
                <w:szCs w:val="18"/>
              </w:rPr>
              <w:t>del</w:t>
            </w:r>
            <w:r w:rsidR="00FF06E9">
              <w:rPr>
                <w:rFonts w:ascii="Arial" w:hAnsi="Arial" w:cs="Arial"/>
                <w:sz w:val="8"/>
                <w:szCs w:val="18"/>
              </w:rPr>
              <w:t xml:space="preserve"> </w:t>
            </w:r>
            <w:r w:rsidRPr="008319F5">
              <w:rPr>
                <w:rFonts w:ascii="Arial" w:hAnsi="Arial" w:cs="Arial"/>
                <w:sz w:val="8"/>
                <w:szCs w:val="18"/>
              </w:rPr>
              <w:t>programa</w:t>
            </w:r>
          </w:p>
        </w:tc>
        <w:tc>
          <w:tcPr>
            <w:tcW w:w="663" w:type="dxa"/>
            <w:vMerge w:val="restart"/>
            <w:tcBorders>
              <w:top w:val="single" w:sz="6" w:space="0" w:color="000000"/>
              <w:left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r w:rsidRPr="008319F5">
              <w:rPr>
                <w:rFonts w:ascii="Arial" w:hAnsi="Arial" w:cs="Arial"/>
                <w:sz w:val="8"/>
                <w:szCs w:val="18"/>
              </w:rPr>
              <w:t>Área</w:t>
            </w:r>
            <w:r w:rsidR="00FF06E9">
              <w:rPr>
                <w:rFonts w:ascii="Arial" w:hAnsi="Arial" w:cs="Arial"/>
                <w:sz w:val="8"/>
                <w:szCs w:val="18"/>
              </w:rPr>
              <w:t xml:space="preserve"> </w:t>
            </w:r>
            <w:r w:rsidRPr="008319F5">
              <w:rPr>
                <w:rFonts w:ascii="Arial" w:hAnsi="Arial" w:cs="Arial"/>
                <w:sz w:val="8"/>
                <w:szCs w:val="18"/>
              </w:rPr>
              <w:t>o</w:t>
            </w:r>
            <w:r w:rsidR="00FF06E9">
              <w:rPr>
                <w:rFonts w:ascii="Arial" w:hAnsi="Arial" w:cs="Arial"/>
                <w:sz w:val="8"/>
                <w:szCs w:val="18"/>
              </w:rPr>
              <w:t xml:space="preserve"> </w:t>
            </w:r>
            <w:r w:rsidRPr="008319F5">
              <w:rPr>
                <w:rFonts w:ascii="Arial" w:hAnsi="Arial" w:cs="Arial"/>
                <w:sz w:val="8"/>
                <w:szCs w:val="18"/>
              </w:rPr>
              <w:t>unidad</w:t>
            </w:r>
            <w:r w:rsidR="00FF06E9">
              <w:rPr>
                <w:rFonts w:ascii="Arial" w:hAnsi="Arial" w:cs="Arial"/>
                <w:sz w:val="8"/>
                <w:szCs w:val="18"/>
              </w:rPr>
              <w:t xml:space="preserve"> </w:t>
            </w:r>
            <w:r w:rsidRPr="008319F5">
              <w:rPr>
                <w:rFonts w:ascii="Arial" w:hAnsi="Arial" w:cs="Arial"/>
                <w:sz w:val="8"/>
                <w:szCs w:val="18"/>
              </w:rPr>
              <w:t>responsable</w:t>
            </w:r>
          </w:p>
        </w:tc>
        <w:tc>
          <w:tcPr>
            <w:tcW w:w="1152" w:type="dxa"/>
            <w:vMerge w:val="restart"/>
            <w:tcBorders>
              <w:top w:val="single" w:sz="6" w:space="0" w:color="000000"/>
              <w:left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r w:rsidRPr="008319F5">
              <w:rPr>
                <w:rFonts w:ascii="Arial" w:hAnsi="Arial" w:cs="Arial"/>
                <w:sz w:val="8"/>
                <w:szCs w:val="18"/>
              </w:rPr>
              <w:t>Denominación</w:t>
            </w:r>
            <w:r w:rsidR="00FF06E9">
              <w:rPr>
                <w:rFonts w:ascii="Arial" w:hAnsi="Arial" w:cs="Arial"/>
                <w:sz w:val="8"/>
                <w:szCs w:val="18"/>
              </w:rPr>
              <w:t xml:space="preserve"> </w:t>
            </w:r>
            <w:r w:rsidRPr="008319F5">
              <w:rPr>
                <w:rFonts w:ascii="Arial" w:hAnsi="Arial" w:cs="Arial"/>
                <w:sz w:val="8"/>
                <w:szCs w:val="18"/>
              </w:rPr>
              <w:t>del</w:t>
            </w:r>
            <w:r w:rsidR="00FF06E9">
              <w:rPr>
                <w:rFonts w:ascii="Arial" w:hAnsi="Arial" w:cs="Arial"/>
                <w:sz w:val="8"/>
                <w:szCs w:val="18"/>
              </w:rPr>
              <w:t xml:space="preserve"> </w:t>
            </w:r>
            <w:r w:rsidRPr="008319F5">
              <w:rPr>
                <w:rFonts w:ascii="Arial" w:hAnsi="Arial" w:cs="Arial"/>
                <w:sz w:val="8"/>
                <w:szCs w:val="18"/>
              </w:rPr>
              <w:t>programa</w:t>
            </w:r>
          </w:p>
        </w:tc>
        <w:tc>
          <w:tcPr>
            <w:tcW w:w="1035" w:type="dxa"/>
            <w:vMerge w:val="restart"/>
            <w:tcBorders>
              <w:top w:val="single" w:sz="6" w:space="0" w:color="000000"/>
              <w:left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r w:rsidRPr="008319F5">
              <w:rPr>
                <w:rFonts w:ascii="Arial" w:hAnsi="Arial" w:cs="Arial"/>
                <w:sz w:val="8"/>
                <w:szCs w:val="18"/>
              </w:rPr>
              <w:t>Documento</w:t>
            </w:r>
            <w:r w:rsidR="00FF06E9">
              <w:rPr>
                <w:rFonts w:ascii="Arial" w:hAnsi="Arial" w:cs="Arial"/>
                <w:sz w:val="8"/>
                <w:szCs w:val="18"/>
              </w:rPr>
              <w:t xml:space="preserve"> </w:t>
            </w:r>
            <w:r w:rsidRPr="008319F5">
              <w:rPr>
                <w:rFonts w:ascii="Arial" w:hAnsi="Arial" w:cs="Arial"/>
                <w:sz w:val="8"/>
                <w:szCs w:val="18"/>
              </w:rPr>
              <w:t>normativo</w:t>
            </w:r>
            <w:r w:rsidR="00FF06E9">
              <w:rPr>
                <w:rFonts w:ascii="Arial" w:hAnsi="Arial" w:cs="Arial"/>
                <w:sz w:val="8"/>
                <w:szCs w:val="18"/>
              </w:rPr>
              <w:t xml:space="preserve"> </w:t>
            </w:r>
            <w:r w:rsidRPr="008319F5">
              <w:rPr>
                <w:rFonts w:ascii="Arial" w:hAnsi="Arial" w:cs="Arial"/>
                <w:sz w:val="8"/>
                <w:szCs w:val="18"/>
              </w:rPr>
              <w:t>que</w:t>
            </w:r>
            <w:r w:rsidR="00FF06E9">
              <w:rPr>
                <w:rFonts w:ascii="Arial" w:hAnsi="Arial" w:cs="Arial"/>
                <w:sz w:val="8"/>
                <w:szCs w:val="18"/>
              </w:rPr>
              <w:t xml:space="preserve"> </w:t>
            </w:r>
            <w:r w:rsidRPr="008319F5">
              <w:rPr>
                <w:rFonts w:ascii="Arial" w:hAnsi="Arial" w:cs="Arial"/>
                <w:sz w:val="8"/>
                <w:szCs w:val="18"/>
              </w:rPr>
              <w:t>indica</w:t>
            </w:r>
            <w:r w:rsidR="00FF06E9">
              <w:rPr>
                <w:rFonts w:ascii="Arial" w:hAnsi="Arial" w:cs="Arial"/>
                <w:sz w:val="8"/>
                <w:szCs w:val="18"/>
              </w:rPr>
              <w:t xml:space="preserve"> </w:t>
            </w:r>
            <w:r w:rsidRPr="008319F5">
              <w:rPr>
                <w:rFonts w:ascii="Arial" w:hAnsi="Arial" w:cs="Arial"/>
                <w:sz w:val="8"/>
                <w:szCs w:val="18"/>
              </w:rPr>
              <w:t>la</w:t>
            </w:r>
            <w:r w:rsidR="00FF06E9">
              <w:rPr>
                <w:rFonts w:ascii="Arial" w:hAnsi="Arial" w:cs="Arial"/>
                <w:sz w:val="8"/>
                <w:szCs w:val="18"/>
              </w:rPr>
              <w:t xml:space="preserve"> </w:t>
            </w:r>
            <w:r w:rsidRPr="008319F5">
              <w:rPr>
                <w:rFonts w:ascii="Arial" w:hAnsi="Arial" w:cs="Arial"/>
                <w:sz w:val="8"/>
                <w:szCs w:val="18"/>
              </w:rPr>
              <w:t>creación</w:t>
            </w:r>
            <w:r w:rsidR="00FF06E9">
              <w:rPr>
                <w:rFonts w:ascii="Arial" w:hAnsi="Arial" w:cs="Arial"/>
                <w:sz w:val="8"/>
                <w:szCs w:val="18"/>
              </w:rPr>
              <w:t xml:space="preserve"> </w:t>
            </w:r>
            <w:r w:rsidRPr="008319F5">
              <w:rPr>
                <w:rFonts w:ascii="Arial" w:hAnsi="Arial" w:cs="Arial"/>
                <w:sz w:val="8"/>
                <w:szCs w:val="18"/>
              </w:rPr>
              <w:t>del</w:t>
            </w:r>
            <w:r w:rsidR="00FF06E9">
              <w:rPr>
                <w:rFonts w:ascii="Arial" w:hAnsi="Arial" w:cs="Arial"/>
                <w:sz w:val="8"/>
                <w:szCs w:val="18"/>
              </w:rPr>
              <w:t xml:space="preserve"> </w:t>
            </w:r>
            <w:r w:rsidRPr="008319F5">
              <w:rPr>
                <w:rFonts w:ascii="Arial" w:hAnsi="Arial" w:cs="Arial"/>
                <w:sz w:val="8"/>
                <w:szCs w:val="18"/>
              </w:rPr>
              <w:t>programa</w:t>
            </w:r>
            <w:r w:rsidR="00FF06E9">
              <w:rPr>
                <w:rFonts w:ascii="Arial" w:hAnsi="Arial" w:cs="Arial"/>
                <w:sz w:val="8"/>
                <w:szCs w:val="18"/>
              </w:rPr>
              <w:t xml:space="preserve"> </w:t>
            </w:r>
            <w:r w:rsidRPr="008319F5">
              <w:rPr>
                <w:rFonts w:ascii="Arial" w:hAnsi="Arial" w:cs="Arial"/>
                <w:sz w:val="8"/>
                <w:szCs w:val="18"/>
              </w:rPr>
              <w:t>(hipervínculo)</w:t>
            </w:r>
            <w:r w:rsidR="00FF06E9">
              <w:rPr>
                <w:rFonts w:ascii="Arial" w:hAnsi="Arial" w:cs="Arial"/>
                <w:sz w:val="8"/>
                <w:szCs w:val="18"/>
              </w:rPr>
              <w:t xml:space="preserve"> </w:t>
            </w:r>
          </w:p>
        </w:tc>
        <w:tc>
          <w:tcPr>
            <w:tcW w:w="1642" w:type="dxa"/>
            <w:gridSpan w:val="2"/>
            <w:tcBorders>
              <w:top w:val="single" w:sz="6" w:space="0" w:color="000000"/>
              <w:left w:val="single" w:sz="6" w:space="0" w:color="000000"/>
              <w:bottom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r w:rsidRPr="008319F5">
              <w:rPr>
                <w:rFonts w:ascii="Arial" w:hAnsi="Arial" w:cs="Arial"/>
                <w:sz w:val="8"/>
                <w:szCs w:val="18"/>
              </w:rPr>
              <w:t>Vigencia</w:t>
            </w:r>
          </w:p>
        </w:tc>
      </w:tr>
      <w:tr w:rsidR="00441280" w:rsidRPr="008319F5">
        <w:tblPrEx>
          <w:tblCellMar>
            <w:top w:w="0" w:type="dxa"/>
            <w:bottom w:w="0" w:type="dxa"/>
          </w:tblCellMar>
        </w:tblPrEx>
        <w:trPr>
          <w:trHeight w:val="20"/>
          <w:jc w:val="center"/>
        </w:trPr>
        <w:tc>
          <w:tcPr>
            <w:tcW w:w="1480" w:type="dxa"/>
            <w:vMerge/>
            <w:tcBorders>
              <w:left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p>
        </w:tc>
        <w:tc>
          <w:tcPr>
            <w:tcW w:w="798" w:type="dxa"/>
            <w:vMerge/>
            <w:tcBorders>
              <w:left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p>
        </w:tc>
        <w:tc>
          <w:tcPr>
            <w:tcW w:w="1035" w:type="dxa"/>
            <w:vMerge/>
            <w:tcBorders>
              <w:left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p>
        </w:tc>
        <w:tc>
          <w:tcPr>
            <w:tcW w:w="907" w:type="dxa"/>
            <w:vMerge/>
            <w:tcBorders>
              <w:left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p>
        </w:tc>
        <w:tc>
          <w:tcPr>
            <w:tcW w:w="663" w:type="dxa"/>
            <w:vMerge/>
            <w:tcBorders>
              <w:left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p>
        </w:tc>
        <w:tc>
          <w:tcPr>
            <w:tcW w:w="1152" w:type="dxa"/>
            <w:vMerge/>
            <w:tcBorders>
              <w:left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p>
        </w:tc>
        <w:tc>
          <w:tcPr>
            <w:tcW w:w="1035" w:type="dxa"/>
            <w:vMerge/>
            <w:tcBorders>
              <w:left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p>
        </w:tc>
        <w:tc>
          <w:tcPr>
            <w:tcW w:w="780" w:type="dxa"/>
            <w:tcBorders>
              <w:top w:val="single" w:sz="6" w:space="0" w:color="000000"/>
              <w:left w:val="single" w:sz="6" w:space="0" w:color="000000"/>
              <w:bottom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r w:rsidRPr="008319F5">
              <w:rPr>
                <w:rFonts w:ascii="Arial" w:hAnsi="Arial" w:cs="Arial"/>
                <w:sz w:val="8"/>
                <w:szCs w:val="18"/>
              </w:rPr>
              <w:t>Fecha</w:t>
            </w:r>
            <w:r w:rsidR="00FF06E9">
              <w:rPr>
                <w:rFonts w:ascii="Arial" w:hAnsi="Arial" w:cs="Arial"/>
                <w:sz w:val="8"/>
                <w:szCs w:val="18"/>
              </w:rPr>
              <w:t xml:space="preserve"> </w:t>
            </w:r>
            <w:r w:rsidRPr="008319F5">
              <w:rPr>
                <w:rFonts w:ascii="Arial" w:hAnsi="Arial" w:cs="Arial"/>
                <w:sz w:val="8"/>
                <w:szCs w:val="18"/>
              </w:rPr>
              <w:t>de</w:t>
            </w:r>
            <w:r w:rsidR="00FF06E9">
              <w:rPr>
                <w:rFonts w:ascii="Arial" w:hAnsi="Arial" w:cs="Arial"/>
                <w:sz w:val="8"/>
                <w:szCs w:val="18"/>
              </w:rPr>
              <w:t xml:space="preserve"> </w:t>
            </w:r>
            <w:r w:rsidRPr="008319F5">
              <w:rPr>
                <w:rFonts w:ascii="Arial" w:hAnsi="Arial" w:cs="Arial"/>
                <w:sz w:val="8"/>
                <w:szCs w:val="18"/>
              </w:rPr>
              <w:t>inicio</w:t>
            </w:r>
          </w:p>
        </w:tc>
        <w:tc>
          <w:tcPr>
            <w:tcW w:w="862" w:type="dxa"/>
            <w:tcBorders>
              <w:top w:val="single" w:sz="6" w:space="0" w:color="000000"/>
              <w:left w:val="single" w:sz="6" w:space="0" w:color="000000"/>
              <w:bottom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r w:rsidRPr="008319F5">
              <w:rPr>
                <w:rFonts w:ascii="Arial" w:hAnsi="Arial" w:cs="Arial"/>
                <w:sz w:val="8"/>
                <w:szCs w:val="18"/>
              </w:rPr>
              <w:t>Fecha</w:t>
            </w:r>
            <w:r w:rsidR="00FF06E9">
              <w:rPr>
                <w:rFonts w:ascii="Arial" w:hAnsi="Arial" w:cs="Arial"/>
                <w:sz w:val="8"/>
                <w:szCs w:val="18"/>
              </w:rPr>
              <w:t xml:space="preserve"> </w:t>
            </w:r>
            <w:r w:rsidRPr="008319F5">
              <w:rPr>
                <w:rFonts w:ascii="Arial" w:hAnsi="Arial" w:cs="Arial"/>
                <w:sz w:val="8"/>
                <w:szCs w:val="18"/>
              </w:rPr>
              <w:t>de</w:t>
            </w:r>
            <w:r w:rsidR="00FF06E9">
              <w:rPr>
                <w:rFonts w:ascii="Arial" w:hAnsi="Arial" w:cs="Arial"/>
                <w:sz w:val="8"/>
                <w:szCs w:val="18"/>
              </w:rPr>
              <w:t xml:space="preserve"> </w:t>
            </w:r>
            <w:r w:rsidRPr="008319F5">
              <w:rPr>
                <w:rFonts w:ascii="Arial" w:hAnsi="Arial" w:cs="Arial"/>
                <w:sz w:val="8"/>
                <w:szCs w:val="18"/>
              </w:rPr>
              <w:t>término</w:t>
            </w:r>
          </w:p>
        </w:tc>
      </w:tr>
      <w:tr w:rsidR="00441280" w:rsidRPr="008319F5">
        <w:tblPrEx>
          <w:tblCellMar>
            <w:top w:w="0" w:type="dxa"/>
            <w:bottom w:w="0" w:type="dxa"/>
          </w:tblCellMar>
        </w:tblPrEx>
        <w:trPr>
          <w:trHeight w:val="20"/>
          <w:jc w:val="center"/>
        </w:trPr>
        <w:tc>
          <w:tcPr>
            <w:tcW w:w="1480" w:type="dxa"/>
            <w:vMerge/>
            <w:tcBorders>
              <w:left w:val="single" w:sz="6" w:space="0" w:color="000000"/>
              <w:bottom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p>
        </w:tc>
        <w:tc>
          <w:tcPr>
            <w:tcW w:w="798" w:type="dxa"/>
            <w:vMerge/>
            <w:tcBorders>
              <w:left w:val="single" w:sz="6" w:space="0" w:color="000000"/>
              <w:bottom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p>
        </w:tc>
        <w:tc>
          <w:tcPr>
            <w:tcW w:w="1035" w:type="dxa"/>
            <w:vMerge/>
            <w:tcBorders>
              <w:left w:val="single" w:sz="6" w:space="0" w:color="000000"/>
              <w:bottom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p>
        </w:tc>
        <w:tc>
          <w:tcPr>
            <w:tcW w:w="907" w:type="dxa"/>
            <w:vMerge/>
            <w:tcBorders>
              <w:left w:val="single" w:sz="6" w:space="0" w:color="000000"/>
              <w:bottom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p>
        </w:tc>
        <w:tc>
          <w:tcPr>
            <w:tcW w:w="663" w:type="dxa"/>
            <w:vMerge/>
            <w:tcBorders>
              <w:left w:val="single" w:sz="6" w:space="0" w:color="000000"/>
              <w:bottom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p>
        </w:tc>
        <w:tc>
          <w:tcPr>
            <w:tcW w:w="1152" w:type="dxa"/>
            <w:vMerge/>
            <w:tcBorders>
              <w:left w:val="single" w:sz="6" w:space="0" w:color="000000"/>
              <w:bottom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p>
        </w:tc>
        <w:tc>
          <w:tcPr>
            <w:tcW w:w="1035" w:type="dxa"/>
            <w:vMerge/>
            <w:tcBorders>
              <w:left w:val="single" w:sz="6" w:space="0" w:color="000000"/>
              <w:bottom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p>
        </w:tc>
        <w:tc>
          <w:tcPr>
            <w:tcW w:w="780" w:type="dxa"/>
            <w:tcBorders>
              <w:top w:val="single" w:sz="6" w:space="0" w:color="000000"/>
              <w:left w:val="single" w:sz="6" w:space="0" w:color="000000"/>
              <w:bottom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r w:rsidRPr="008319F5">
              <w:rPr>
                <w:rFonts w:ascii="Arial" w:hAnsi="Arial" w:cs="Arial"/>
                <w:sz w:val="8"/>
                <w:szCs w:val="18"/>
              </w:rPr>
              <w:t>(formato</w:t>
            </w:r>
            <w:r w:rsidR="00FF06E9">
              <w:rPr>
                <w:rFonts w:ascii="Arial" w:hAnsi="Arial" w:cs="Arial"/>
                <w:sz w:val="8"/>
                <w:szCs w:val="18"/>
              </w:rPr>
              <w:t xml:space="preserve"> </w:t>
            </w:r>
            <w:r w:rsidRPr="008319F5">
              <w:rPr>
                <w:rFonts w:ascii="Arial" w:hAnsi="Arial" w:cs="Arial"/>
                <w:sz w:val="8"/>
                <w:szCs w:val="18"/>
              </w:rPr>
              <w:t>día/mes/año)</w:t>
            </w:r>
          </w:p>
        </w:tc>
        <w:tc>
          <w:tcPr>
            <w:tcW w:w="862" w:type="dxa"/>
            <w:tcBorders>
              <w:top w:val="single" w:sz="6" w:space="0" w:color="000000"/>
              <w:left w:val="single" w:sz="6" w:space="0" w:color="000000"/>
              <w:bottom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8"/>
                <w:szCs w:val="18"/>
              </w:rPr>
            </w:pPr>
            <w:r w:rsidRPr="008319F5">
              <w:rPr>
                <w:rFonts w:ascii="Arial" w:hAnsi="Arial" w:cs="Arial"/>
                <w:sz w:val="8"/>
                <w:szCs w:val="18"/>
              </w:rPr>
              <w:t>(formato</w:t>
            </w:r>
            <w:r w:rsidR="00FF06E9">
              <w:rPr>
                <w:rFonts w:ascii="Arial" w:hAnsi="Arial" w:cs="Arial"/>
                <w:sz w:val="8"/>
                <w:szCs w:val="18"/>
              </w:rPr>
              <w:t xml:space="preserve"> </w:t>
            </w:r>
            <w:r w:rsidRPr="008319F5">
              <w:rPr>
                <w:rFonts w:ascii="Arial" w:hAnsi="Arial" w:cs="Arial"/>
                <w:sz w:val="8"/>
                <w:szCs w:val="18"/>
              </w:rPr>
              <w:t>día/mes/año)</w:t>
            </w:r>
          </w:p>
        </w:tc>
      </w:tr>
      <w:tr w:rsidR="004D5B7A" w:rsidRPr="008319F5">
        <w:tblPrEx>
          <w:tblCellMar>
            <w:top w:w="0" w:type="dxa"/>
            <w:bottom w:w="0" w:type="dxa"/>
          </w:tblCellMar>
        </w:tblPrEx>
        <w:trPr>
          <w:trHeight w:val="20"/>
          <w:jc w:val="center"/>
        </w:trPr>
        <w:tc>
          <w:tcPr>
            <w:tcW w:w="148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8"/>
                <w:szCs w:val="18"/>
              </w:rPr>
            </w:pPr>
          </w:p>
        </w:tc>
        <w:tc>
          <w:tcPr>
            <w:tcW w:w="103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8"/>
                <w:szCs w:val="18"/>
              </w:rPr>
            </w:pPr>
          </w:p>
        </w:tc>
        <w:tc>
          <w:tcPr>
            <w:tcW w:w="9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8"/>
                <w:szCs w:val="18"/>
              </w:rPr>
            </w:pPr>
          </w:p>
        </w:tc>
        <w:tc>
          <w:tcPr>
            <w:tcW w:w="6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8"/>
                <w:szCs w:val="18"/>
              </w:rPr>
            </w:pPr>
          </w:p>
        </w:tc>
        <w:tc>
          <w:tcPr>
            <w:tcW w:w="11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8"/>
                <w:szCs w:val="18"/>
              </w:rPr>
            </w:pPr>
          </w:p>
        </w:tc>
        <w:tc>
          <w:tcPr>
            <w:tcW w:w="103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8"/>
                <w:szCs w:val="18"/>
              </w:rPr>
            </w:pPr>
          </w:p>
        </w:tc>
        <w:tc>
          <w:tcPr>
            <w:tcW w:w="78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8"/>
                <w:szCs w:val="18"/>
              </w:rPr>
            </w:pPr>
          </w:p>
        </w:tc>
        <w:tc>
          <w:tcPr>
            <w:tcW w:w="86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8"/>
                <w:szCs w:val="18"/>
              </w:rPr>
            </w:pPr>
          </w:p>
        </w:tc>
      </w:tr>
      <w:tr w:rsidR="004D5B7A" w:rsidRPr="008319F5">
        <w:tblPrEx>
          <w:tblCellMar>
            <w:top w:w="0" w:type="dxa"/>
            <w:bottom w:w="0" w:type="dxa"/>
          </w:tblCellMar>
        </w:tblPrEx>
        <w:trPr>
          <w:trHeight w:val="20"/>
          <w:jc w:val="center"/>
        </w:trPr>
        <w:tc>
          <w:tcPr>
            <w:tcW w:w="148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8"/>
                <w:szCs w:val="18"/>
              </w:rPr>
            </w:pPr>
          </w:p>
        </w:tc>
        <w:tc>
          <w:tcPr>
            <w:tcW w:w="79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8"/>
                <w:szCs w:val="18"/>
              </w:rPr>
            </w:pPr>
          </w:p>
        </w:tc>
        <w:tc>
          <w:tcPr>
            <w:tcW w:w="103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8"/>
                <w:szCs w:val="18"/>
              </w:rPr>
            </w:pPr>
          </w:p>
        </w:tc>
        <w:tc>
          <w:tcPr>
            <w:tcW w:w="9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8"/>
                <w:szCs w:val="18"/>
              </w:rPr>
            </w:pPr>
          </w:p>
        </w:tc>
        <w:tc>
          <w:tcPr>
            <w:tcW w:w="6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8"/>
                <w:szCs w:val="18"/>
              </w:rPr>
            </w:pPr>
          </w:p>
        </w:tc>
        <w:tc>
          <w:tcPr>
            <w:tcW w:w="11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8"/>
                <w:szCs w:val="18"/>
              </w:rPr>
            </w:pPr>
          </w:p>
        </w:tc>
        <w:tc>
          <w:tcPr>
            <w:tcW w:w="103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8"/>
                <w:szCs w:val="18"/>
              </w:rPr>
            </w:pPr>
          </w:p>
        </w:tc>
        <w:tc>
          <w:tcPr>
            <w:tcW w:w="78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8"/>
                <w:szCs w:val="18"/>
              </w:rPr>
            </w:pPr>
          </w:p>
        </w:tc>
        <w:tc>
          <w:tcPr>
            <w:tcW w:w="86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8"/>
                <w:szCs w:val="18"/>
              </w:rPr>
            </w:pPr>
          </w:p>
        </w:tc>
      </w:tr>
    </w:tbl>
    <w:p w:rsidR="004D5B7A" w:rsidRPr="008319F5" w:rsidRDefault="004D5B7A" w:rsidP="004A7C4A">
      <w:pPr>
        <w:spacing w:after="101" w:line="216" w:lineRule="exact"/>
        <w:jc w:val="both"/>
        <w:rPr>
          <w:rFonts w:ascii="Arial" w:hAnsi="Arial" w:cs="Arial"/>
          <w:sz w:val="18"/>
          <w:szCs w:val="18"/>
        </w:rPr>
      </w:pPr>
    </w:p>
    <w:tbl>
      <w:tblPr>
        <w:tblW w:w="8712" w:type="dxa"/>
        <w:jc w:val="center"/>
        <w:tblLayout w:type="fixed"/>
        <w:tblCellMar>
          <w:left w:w="72" w:type="dxa"/>
          <w:right w:w="72" w:type="dxa"/>
        </w:tblCellMar>
        <w:tblLook w:val="0000" w:firstRow="0" w:lastRow="0" w:firstColumn="0" w:lastColumn="0" w:noHBand="0" w:noVBand="0"/>
      </w:tblPr>
      <w:tblGrid>
        <w:gridCol w:w="1065"/>
        <w:gridCol w:w="2111"/>
        <w:gridCol w:w="1987"/>
        <w:gridCol w:w="882"/>
        <w:gridCol w:w="664"/>
        <w:gridCol w:w="998"/>
        <w:gridCol w:w="1005"/>
      </w:tblGrid>
      <w:tr w:rsidR="004D5B7A" w:rsidRPr="008319F5">
        <w:tblPrEx>
          <w:tblCellMar>
            <w:top w:w="0" w:type="dxa"/>
            <w:bottom w:w="0" w:type="dxa"/>
          </w:tblCellMar>
        </w:tblPrEx>
        <w:trPr>
          <w:trHeight w:val="20"/>
          <w:jc w:val="center"/>
        </w:trPr>
        <w:tc>
          <w:tcPr>
            <w:tcW w:w="8712" w:type="dxa"/>
            <w:gridSpan w:val="7"/>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41280">
            <w:pPr>
              <w:spacing w:after="101" w:line="216" w:lineRule="exact"/>
              <w:jc w:val="center"/>
              <w:rPr>
                <w:rFonts w:ascii="Arial" w:hAnsi="Arial" w:cs="Arial"/>
                <w:sz w:val="14"/>
                <w:szCs w:val="18"/>
              </w:rPr>
            </w:pPr>
            <w:r w:rsidRPr="008319F5">
              <w:rPr>
                <w:rFonts w:ascii="Arial" w:hAnsi="Arial" w:cs="Arial"/>
                <w:sz w:val="14"/>
                <w:szCs w:val="18"/>
              </w:rPr>
              <w:t>Identificación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programa</w:t>
            </w:r>
          </w:p>
        </w:tc>
      </w:tr>
      <w:tr w:rsidR="00441280" w:rsidRPr="008319F5">
        <w:tblPrEx>
          <w:tblCellMar>
            <w:top w:w="0" w:type="dxa"/>
            <w:bottom w:w="0" w:type="dxa"/>
          </w:tblCellMar>
        </w:tblPrEx>
        <w:trPr>
          <w:trHeight w:val="20"/>
          <w:jc w:val="center"/>
        </w:trPr>
        <w:tc>
          <w:tcPr>
            <w:tcW w:w="1065" w:type="dxa"/>
            <w:vMerge w:val="restart"/>
            <w:tcBorders>
              <w:top w:val="single" w:sz="6" w:space="0" w:color="auto"/>
              <w:left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14"/>
                <w:szCs w:val="18"/>
              </w:rPr>
            </w:pPr>
            <w:r w:rsidRPr="008319F5">
              <w:rPr>
                <w:rFonts w:ascii="Arial" w:hAnsi="Arial" w:cs="Arial"/>
                <w:sz w:val="14"/>
                <w:szCs w:val="18"/>
              </w:rPr>
              <w:t>Diseño</w:t>
            </w:r>
          </w:p>
        </w:tc>
        <w:tc>
          <w:tcPr>
            <w:tcW w:w="4098" w:type="dxa"/>
            <w:gridSpan w:val="2"/>
            <w:tcBorders>
              <w:top w:val="single" w:sz="6" w:space="0" w:color="000000"/>
              <w:left w:val="single" w:sz="6" w:space="0" w:color="000000"/>
              <w:bottom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14"/>
                <w:szCs w:val="18"/>
              </w:rPr>
            </w:pPr>
            <w:r w:rsidRPr="008319F5">
              <w:rPr>
                <w:rFonts w:ascii="Arial" w:hAnsi="Arial" w:cs="Arial"/>
                <w:sz w:val="14"/>
                <w:szCs w:val="18"/>
              </w:rPr>
              <w:t>Objetivos</w:t>
            </w:r>
          </w:p>
        </w:tc>
        <w:tc>
          <w:tcPr>
            <w:tcW w:w="882" w:type="dxa"/>
            <w:vMerge w:val="restart"/>
            <w:tcBorders>
              <w:top w:val="single" w:sz="6" w:space="0" w:color="auto"/>
              <w:left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14"/>
                <w:szCs w:val="18"/>
              </w:rPr>
            </w:pPr>
            <w:r w:rsidRPr="008319F5">
              <w:rPr>
                <w:rFonts w:ascii="Arial" w:hAnsi="Arial" w:cs="Arial"/>
                <w:sz w:val="14"/>
                <w:szCs w:val="18"/>
              </w:rPr>
              <w:t>Alcances:</w:t>
            </w:r>
            <w:r w:rsidR="00FF06E9">
              <w:rPr>
                <w:rFonts w:ascii="Arial" w:hAnsi="Arial" w:cs="Arial"/>
                <w:sz w:val="14"/>
                <w:szCs w:val="18"/>
              </w:rPr>
              <w:t xml:space="preserve"> </w:t>
            </w:r>
            <w:r w:rsidRPr="008319F5">
              <w:rPr>
                <w:rFonts w:ascii="Arial" w:hAnsi="Arial" w:cs="Arial"/>
                <w:sz w:val="14"/>
                <w:szCs w:val="18"/>
              </w:rPr>
              <w:t>corto,</w:t>
            </w:r>
            <w:r w:rsidR="00FF06E9">
              <w:rPr>
                <w:rFonts w:ascii="Arial" w:hAnsi="Arial" w:cs="Arial"/>
                <w:sz w:val="14"/>
                <w:szCs w:val="18"/>
              </w:rPr>
              <w:t xml:space="preserve"> </w:t>
            </w:r>
            <w:r w:rsidRPr="008319F5">
              <w:rPr>
                <w:rFonts w:ascii="Arial" w:hAnsi="Arial" w:cs="Arial"/>
                <w:sz w:val="14"/>
                <w:szCs w:val="18"/>
              </w:rPr>
              <w:t>mediano</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largo</w:t>
            </w:r>
            <w:r w:rsidR="00FF06E9">
              <w:rPr>
                <w:rFonts w:ascii="Arial" w:hAnsi="Arial" w:cs="Arial"/>
                <w:sz w:val="14"/>
                <w:szCs w:val="18"/>
              </w:rPr>
              <w:t xml:space="preserve"> </w:t>
            </w:r>
            <w:r w:rsidRPr="008319F5">
              <w:rPr>
                <w:rFonts w:ascii="Arial" w:hAnsi="Arial" w:cs="Arial"/>
                <w:sz w:val="14"/>
                <w:szCs w:val="18"/>
              </w:rPr>
              <w:t>plazo</w:t>
            </w:r>
          </w:p>
        </w:tc>
        <w:tc>
          <w:tcPr>
            <w:tcW w:w="664" w:type="dxa"/>
            <w:vMerge w:val="restart"/>
            <w:tcBorders>
              <w:top w:val="single" w:sz="6" w:space="0" w:color="auto"/>
              <w:left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14"/>
                <w:szCs w:val="18"/>
              </w:rPr>
            </w:pPr>
            <w:r w:rsidRPr="008319F5">
              <w:rPr>
                <w:rFonts w:ascii="Arial" w:hAnsi="Arial" w:cs="Arial"/>
                <w:sz w:val="14"/>
                <w:szCs w:val="18"/>
              </w:rPr>
              <w:t>Metas</w:t>
            </w:r>
            <w:r w:rsidR="00FF06E9">
              <w:rPr>
                <w:rFonts w:ascii="Arial" w:hAnsi="Arial" w:cs="Arial"/>
                <w:sz w:val="14"/>
                <w:szCs w:val="18"/>
              </w:rPr>
              <w:t xml:space="preserve"> </w:t>
            </w:r>
            <w:r w:rsidRPr="008319F5">
              <w:rPr>
                <w:rFonts w:ascii="Arial" w:hAnsi="Arial" w:cs="Arial"/>
                <w:sz w:val="14"/>
                <w:szCs w:val="18"/>
              </w:rPr>
              <w:t>físicas</w:t>
            </w:r>
          </w:p>
        </w:tc>
        <w:tc>
          <w:tcPr>
            <w:tcW w:w="998" w:type="dxa"/>
            <w:vMerge w:val="restart"/>
            <w:tcBorders>
              <w:top w:val="single" w:sz="6" w:space="0" w:color="auto"/>
              <w:left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14"/>
                <w:szCs w:val="18"/>
              </w:rPr>
            </w:pPr>
            <w:r w:rsidRPr="008319F5">
              <w:rPr>
                <w:rFonts w:ascii="Arial" w:hAnsi="Arial" w:cs="Arial"/>
                <w:sz w:val="14"/>
                <w:szCs w:val="18"/>
              </w:rPr>
              <w:t>Población</w:t>
            </w:r>
            <w:r w:rsidR="00FF06E9">
              <w:rPr>
                <w:rFonts w:ascii="Arial" w:hAnsi="Arial" w:cs="Arial"/>
                <w:sz w:val="14"/>
                <w:szCs w:val="18"/>
              </w:rPr>
              <w:t xml:space="preserve"> </w:t>
            </w:r>
            <w:r w:rsidRPr="008319F5">
              <w:rPr>
                <w:rFonts w:ascii="Arial" w:hAnsi="Arial" w:cs="Arial"/>
                <w:sz w:val="14"/>
                <w:szCs w:val="18"/>
              </w:rPr>
              <w:t>beneficiada</w:t>
            </w:r>
          </w:p>
        </w:tc>
        <w:tc>
          <w:tcPr>
            <w:tcW w:w="1005" w:type="dxa"/>
            <w:vMerge w:val="restart"/>
            <w:tcBorders>
              <w:top w:val="single" w:sz="6" w:space="0" w:color="auto"/>
              <w:left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14"/>
                <w:szCs w:val="18"/>
              </w:rPr>
            </w:pPr>
            <w:r w:rsidRPr="008319F5">
              <w:rPr>
                <w:rFonts w:ascii="Arial" w:hAnsi="Arial" w:cs="Arial"/>
                <w:sz w:val="14"/>
                <w:szCs w:val="18"/>
              </w:rPr>
              <w:t>Nota</w:t>
            </w:r>
            <w:r w:rsidR="00FF06E9">
              <w:rPr>
                <w:rFonts w:ascii="Arial" w:hAnsi="Arial" w:cs="Arial"/>
                <w:sz w:val="14"/>
                <w:szCs w:val="18"/>
              </w:rPr>
              <w:t xml:space="preserve"> </w:t>
            </w:r>
            <w:r w:rsidRPr="008319F5">
              <w:rPr>
                <w:rFonts w:ascii="Arial" w:hAnsi="Arial" w:cs="Arial"/>
                <w:sz w:val="14"/>
                <w:szCs w:val="18"/>
              </w:rPr>
              <w:t>metodológica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cálculo,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p>
        </w:tc>
      </w:tr>
      <w:tr w:rsidR="00441280" w:rsidRPr="008319F5">
        <w:tblPrEx>
          <w:tblCellMar>
            <w:top w:w="0" w:type="dxa"/>
            <w:bottom w:w="0" w:type="dxa"/>
          </w:tblCellMar>
        </w:tblPrEx>
        <w:trPr>
          <w:trHeight w:val="20"/>
          <w:jc w:val="center"/>
        </w:trPr>
        <w:tc>
          <w:tcPr>
            <w:tcW w:w="1065" w:type="dxa"/>
            <w:vMerge/>
            <w:tcBorders>
              <w:left w:val="single" w:sz="6" w:space="0" w:color="000000"/>
              <w:bottom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14"/>
                <w:szCs w:val="18"/>
              </w:rPr>
            </w:pPr>
          </w:p>
        </w:tc>
        <w:tc>
          <w:tcPr>
            <w:tcW w:w="2111" w:type="dxa"/>
            <w:tcBorders>
              <w:top w:val="single" w:sz="6" w:space="0" w:color="auto"/>
              <w:left w:val="single" w:sz="6" w:space="0" w:color="000000"/>
              <w:bottom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14"/>
                <w:szCs w:val="18"/>
              </w:rPr>
            </w:pPr>
            <w:r w:rsidRPr="008319F5">
              <w:rPr>
                <w:rFonts w:ascii="Arial" w:hAnsi="Arial" w:cs="Arial"/>
                <w:sz w:val="14"/>
                <w:szCs w:val="18"/>
              </w:rPr>
              <w:t>General</w:t>
            </w:r>
          </w:p>
        </w:tc>
        <w:tc>
          <w:tcPr>
            <w:tcW w:w="1987" w:type="dxa"/>
            <w:tcBorders>
              <w:top w:val="single" w:sz="6" w:space="0" w:color="auto"/>
              <w:left w:val="single" w:sz="6" w:space="0" w:color="000000"/>
              <w:bottom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14"/>
                <w:szCs w:val="18"/>
              </w:rPr>
            </w:pPr>
            <w:r w:rsidRPr="008319F5">
              <w:rPr>
                <w:rFonts w:ascii="Arial" w:hAnsi="Arial" w:cs="Arial"/>
                <w:sz w:val="14"/>
                <w:szCs w:val="18"/>
              </w:rPr>
              <w:t>Específicos</w:t>
            </w:r>
          </w:p>
        </w:tc>
        <w:tc>
          <w:tcPr>
            <w:tcW w:w="882" w:type="dxa"/>
            <w:vMerge/>
            <w:tcBorders>
              <w:left w:val="single" w:sz="6" w:space="0" w:color="000000"/>
              <w:bottom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14"/>
                <w:szCs w:val="18"/>
              </w:rPr>
            </w:pPr>
          </w:p>
        </w:tc>
        <w:tc>
          <w:tcPr>
            <w:tcW w:w="664" w:type="dxa"/>
            <w:vMerge/>
            <w:tcBorders>
              <w:left w:val="single" w:sz="6" w:space="0" w:color="000000"/>
              <w:bottom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14"/>
                <w:szCs w:val="18"/>
              </w:rPr>
            </w:pPr>
          </w:p>
        </w:tc>
        <w:tc>
          <w:tcPr>
            <w:tcW w:w="998" w:type="dxa"/>
            <w:vMerge/>
            <w:tcBorders>
              <w:left w:val="single" w:sz="6" w:space="0" w:color="000000"/>
              <w:bottom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14"/>
                <w:szCs w:val="18"/>
              </w:rPr>
            </w:pPr>
          </w:p>
        </w:tc>
        <w:tc>
          <w:tcPr>
            <w:tcW w:w="1005" w:type="dxa"/>
            <w:vMerge/>
            <w:tcBorders>
              <w:left w:val="single" w:sz="6" w:space="0" w:color="000000"/>
              <w:bottom w:val="single" w:sz="6" w:space="0" w:color="000000"/>
              <w:right w:val="single" w:sz="6" w:space="0" w:color="000000"/>
            </w:tcBorders>
            <w:vAlign w:val="center"/>
          </w:tcPr>
          <w:p w:rsidR="00441280" w:rsidRPr="008319F5" w:rsidRDefault="00441280" w:rsidP="00441280">
            <w:pPr>
              <w:spacing w:after="101" w:line="216"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065"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p>
        </w:tc>
        <w:tc>
          <w:tcPr>
            <w:tcW w:w="2111"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p>
        </w:tc>
        <w:tc>
          <w:tcPr>
            <w:tcW w:w="198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p>
        </w:tc>
        <w:tc>
          <w:tcPr>
            <w:tcW w:w="882"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p>
        </w:tc>
        <w:tc>
          <w:tcPr>
            <w:tcW w:w="66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p>
        </w:tc>
        <w:tc>
          <w:tcPr>
            <w:tcW w:w="99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p>
        </w:tc>
        <w:tc>
          <w:tcPr>
            <w:tcW w:w="100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065"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p>
        </w:tc>
        <w:tc>
          <w:tcPr>
            <w:tcW w:w="2111"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p>
        </w:tc>
        <w:tc>
          <w:tcPr>
            <w:tcW w:w="198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p>
        </w:tc>
        <w:tc>
          <w:tcPr>
            <w:tcW w:w="882"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p>
        </w:tc>
        <w:tc>
          <w:tcPr>
            <w:tcW w:w="66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p>
        </w:tc>
        <w:tc>
          <w:tcPr>
            <w:tcW w:w="99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p>
        </w:tc>
        <w:tc>
          <w:tcPr>
            <w:tcW w:w="100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p>
        </w:tc>
      </w:tr>
    </w:tbl>
    <w:p w:rsidR="004D5B7A" w:rsidRPr="008319F5" w:rsidRDefault="004D5B7A" w:rsidP="004A7C4A">
      <w:pPr>
        <w:spacing w:after="101" w:line="216" w:lineRule="exact"/>
        <w:jc w:val="both"/>
        <w:rPr>
          <w:rFonts w:ascii="Arial" w:hAnsi="Arial" w:cs="Arial"/>
          <w:sz w:val="18"/>
          <w:szCs w:val="18"/>
        </w:rPr>
      </w:pPr>
    </w:p>
    <w:tbl>
      <w:tblPr>
        <w:tblW w:w="8712" w:type="dxa"/>
        <w:jc w:val="center"/>
        <w:tblLayout w:type="fixed"/>
        <w:tblCellMar>
          <w:left w:w="72" w:type="dxa"/>
          <w:right w:w="72" w:type="dxa"/>
        </w:tblCellMar>
        <w:tblLook w:val="0000" w:firstRow="0" w:lastRow="0" w:firstColumn="0" w:lastColumn="0" w:noHBand="0" w:noVBand="0"/>
      </w:tblPr>
      <w:tblGrid>
        <w:gridCol w:w="1098"/>
        <w:gridCol w:w="1113"/>
        <w:gridCol w:w="1082"/>
        <w:gridCol w:w="1125"/>
        <w:gridCol w:w="1422"/>
        <w:gridCol w:w="1465"/>
        <w:gridCol w:w="1407"/>
      </w:tblGrid>
      <w:tr w:rsidR="004D5B7A" w:rsidRPr="008319F5">
        <w:tblPrEx>
          <w:tblCellMar>
            <w:top w:w="0" w:type="dxa"/>
            <w:bottom w:w="0" w:type="dxa"/>
          </w:tblCellMar>
        </w:tblPrEx>
        <w:trPr>
          <w:trHeight w:val="20"/>
          <w:jc w:val="center"/>
        </w:trPr>
        <w:tc>
          <w:tcPr>
            <w:tcW w:w="9489" w:type="dxa"/>
            <w:gridSpan w:val="7"/>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41280">
            <w:pPr>
              <w:spacing w:after="101" w:line="216" w:lineRule="exact"/>
              <w:jc w:val="center"/>
              <w:rPr>
                <w:rFonts w:ascii="Arial" w:hAnsi="Arial" w:cs="Arial"/>
                <w:sz w:val="14"/>
                <w:szCs w:val="18"/>
              </w:rPr>
            </w:pPr>
            <w:r w:rsidRPr="008319F5">
              <w:rPr>
                <w:rFonts w:ascii="Arial" w:hAnsi="Arial" w:cs="Arial"/>
                <w:sz w:val="14"/>
                <w:szCs w:val="18"/>
              </w:rPr>
              <w:t>Presupuesto</w:t>
            </w:r>
          </w:p>
        </w:tc>
      </w:tr>
      <w:tr w:rsidR="004D5B7A" w:rsidRPr="008319F5">
        <w:tblPrEx>
          <w:tblCellMar>
            <w:top w:w="0" w:type="dxa"/>
            <w:bottom w:w="0" w:type="dxa"/>
          </w:tblCellMar>
        </w:tblPrEx>
        <w:trPr>
          <w:trHeight w:val="20"/>
          <w:jc w:val="center"/>
        </w:trPr>
        <w:tc>
          <w:tcPr>
            <w:tcW w:w="1193" w:type="dxa"/>
            <w:tcBorders>
              <w:top w:val="single" w:sz="6" w:space="0" w:color="auto"/>
              <w:left w:val="single" w:sz="6" w:space="0" w:color="000000"/>
              <w:bottom w:val="single" w:sz="6" w:space="0" w:color="000000"/>
              <w:right w:val="single" w:sz="6" w:space="0" w:color="auto"/>
            </w:tcBorders>
            <w:vAlign w:val="center"/>
          </w:tcPr>
          <w:p w:rsidR="004D5B7A" w:rsidRPr="008319F5" w:rsidRDefault="004D5B7A" w:rsidP="00441280">
            <w:pPr>
              <w:spacing w:after="101" w:line="216" w:lineRule="exact"/>
              <w:jc w:val="center"/>
              <w:rPr>
                <w:rFonts w:ascii="Arial" w:hAnsi="Arial" w:cs="Arial"/>
                <w:sz w:val="14"/>
                <w:szCs w:val="18"/>
              </w:rPr>
            </w:pPr>
            <w:r w:rsidRPr="008319F5">
              <w:rPr>
                <w:rFonts w:ascii="Arial" w:hAnsi="Arial" w:cs="Arial"/>
                <w:sz w:val="14"/>
                <w:szCs w:val="18"/>
              </w:rPr>
              <w:t>Monto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presupuesto</w:t>
            </w:r>
            <w:r w:rsidR="00FF06E9">
              <w:rPr>
                <w:rFonts w:ascii="Arial" w:hAnsi="Arial" w:cs="Arial"/>
                <w:sz w:val="14"/>
                <w:szCs w:val="18"/>
              </w:rPr>
              <w:t xml:space="preserve"> </w:t>
            </w:r>
            <w:r w:rsidRPr="008319F5">
              <w:rPr>
                <w:rFonts w:ascii="Arial" w:hAnsi="Arial" w:cs="Arial"/>
                <w:sz w:val="14"/>
                <w:szCs w:val="18"/>
              </w:rPr>
              <w:t>aprobado</w:t>
            </w:r>
          </w:p>
        </w:tc>
        <w:tc>
          <w:tcPr>
            <w:tcW w:w="1211" w:type="dxa"/>
            <w:tcBorders>
              <w:top w:val="single" w:sz="6" w:space="0" w:color="auto"/>
              <w:left w:val="single" w:sz="6" w:space="0" w:color="000000"/>
              <w:bottom w:val="single" w:sz="6" w:space="0" w:color="000000"/>
              <w:right w:val="single" w:sz="6" w:space="0" w:color="auto"/>
            </w:tcBorders>
            <w:vAlign w:val="center"/>
          </w:tcPr>
          <w:p w:rsidR="004D5B7A" w:rsidRPr="008319F5" w:rsidRDefault="004D5B7A" w:rsidP="00441280">
            <w:pPr>
              <w:spacing w:after="101" w:line="216" w:lineRule="exact"/>
              <w:jc w:val="center"/>
              <w:rPr>
                <w:rFonts w:ascii="Arial" w:hAnsi="Arial" w:cs="Arial"/>
                <w:sz w:val="14"/>
                <w:szCs w:val="18"/>
              </w:rPr>
            </w:pPr>
            <w:r w:rsidRPr="008319F5">
              <w:rPr>
                <w:rFonts w:ascii="Arial" w:hAnsi="Arial" w:cs="Arial"/>
                <w:sz w:val="14"/>
                <w:szCs w:val="18"/>
              </w:rPr>
              <w:t>Monto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presupuesto</w:t>
            </w:r>
            <w:r w:rsidR="00FF06E9">
              <w:rPr>
                <w:rFonts w:ascii="Arial" w:hAnsi="Arial" w:cs="Arial"/>
                <w:sz w:val="14"/>
                <w:szCs w:val="18"/>
              </w:rPr>
              <w:t xml:space="preserve"> </w:t>
            </w:r>
            <w:r w:rsidRPr="008319F5">
              <w:rPr>
                <w:rFonts w:ascii="Arial" w:hAnsi="Arial" w:cs="Arial"/>
                <w:sz w:val="14"/>
                <w:szCs w:val="18"/>
              </w:rPr>
              <w:t>modificado</w:t>
            </w:r>
          </w:p>
        </w:tc>
        <w:tc>
          <w:tcPr>
            <w:tcW w:w="1176" w:type="dxa"/>
            <w:tcBorders>
              <w:top w:val="single" w:sz="6" w:space="0" w:color="auto"/>
              <w:left w:val="single" w:sz="6" w:space="0" w:color="000000"/>
              <w:bottom w:val="single" w:sz="6" w:space="0" w:color="000000"/>
              <w:right w:val="single" w:sz="6" w:space="0" w:color="auto"/>
            </w:tcBorders>
            <w:vAlign w:val="center"/>
          </w:tcPr>
          <w:p w:rsidR="004D5B7A" w:rsidRPr="008319F5" w:rsidRDefault="004D5B7A" w:rsidP="00441280">
            <w:pPr>
              <w:spacing w:after="101" w:line="216" w:lineRule="exact"/>
              <w:jc w:val="center"/>
              <w:rPr>
                <w:rFonts w:ascii="Arial" w:hAnsi="Arial" w:cs="Arial"/>
                <w:sz w:val="14"/>
                <w:szCs w:val="18"/>
              </w:rPr>
            </w:pPr>
            <w:r w:rsidRPr="008319F5">
              <w:rPr>
                <w:rFonts w:ascii="Arial" w:hAnsi="Arial" w:cs="Arial"/>
                <w:sz w:val="14"/>
                <w:szCs w:val="18"/>
              </w:rPr>
              <w:t>Monto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presupuesto</w:t>
            </w:r>
            <w:r w:rsidR="00FF06E9">
              <w:rPr>
                <w:rFonts w:ascii="Arial" w:hAnsi="Arial" w:cs="Arial"/>
                <w:sz w:val="14"/>
                <w:szCs w:val="18"/>
              </w:rPr>
              <w:t xml:space="preserve"> </w:t>
            </w:r>
            <w:r w:rsidRPr="008319F5">
              <w:rPr>
                <w:rFonts w:ascii="Arial" w:hAnsi="Arial" w:cs="Arial"/>
                <w:sz w:val="14"/>
                <w:szCs w:val="18"/>
              </w:rPr>
              <w:t>ejercido</w:t>
            </w:r>
          </w:p>
        </w:tc>
        <w:tc>
          <w:tcPr>
            <w:tcW w:w="122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r w:rsidRPr="008319F5">
              <w:rPr>
                <w:rFonts w:ascii="Arial" w:hAnsi="Arial" w:cs="Arial"/>
                <w:sz w:val="14"/>
                <w:szCs w:val="18"/>
              </w:rPr>
              <w:t>Monto</w:t>
            </w:r>
            <w:r w:rsidR="00FF06E9">
              <w:rPr>
                <w:rFonts w:ascii="Arial" w:hAnsi="Arial" w:cs="Arial"/>
                <w:sz w:val="14"/>
                <w:szCs w:val="18"/>
              </w:rPr>
              <w:t xml:space="preserve"> </w:t>
            </w:r>
            <w:r w:rsidRPr="008319F5">
              <w:rPr>
                <w:rFonts w:ascii="Arial" w:hAnsi="Arial" w:cs="Arial"/>
                <w:sz w:val="14"/>
                <w:szCs w:val="18"/>
              </w:rPr>
              <w:t>destinado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cubrir</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déficit</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operación</w:t>
            </w:r>
          </w:p>
        </w:tc>
        <w:tc>
          <w:tcPr>
            <w:tcW w:w="1551"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r w:rsidRPr="008319F5">
              <w:rPr>
                <w:rFonts w:ascii="Arial" w:hAnsi="Arial" w:cs="Arial"/>
                <w:sz w:val="14"/>
                <w:szCs w:val="18"/>
              </w:rPr>
              <w:t>Monto</w:t>
            </w:r>
            <w:r w:rsidR="00FF06E9">
              <w:rPr>
                <w:rFonts w:ascii="Arial" w:hAnsi="Arial" w:cs="Arial"/>
                <w:sz w:val="14"/>
                <w:szCs w:val="18"/>
              </w:rPr>
              <w:t xml:space="preserve"> </w:t>
            </w:r>
            <w:r w:rsidRPr="008319F5">
              <w:rPr>
                <w:rFonts w:ascii="Arial" w:hAnsi="Arial" w:cs="Arial"/>
                <w:sz w:val="14"/>
                <w:szCs w:val="18"/>
              </w:rPr>
              <w:t>destinado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cubrir</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gastos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administración</w:t>
            </w:r>
          </w:p>
        </w:tc>
        <w:tc>
          <w:tcPr>
            <w:tcW w:w="1599"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documento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modificaciones</w:t>
            </w:r>
          </w:p>
        </w:tc>
        <w:tc>
          <w:tcPr>
            <w:tcW w:w="153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calendario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programación</w:t>
            </w:r>
            <w:r w:rsidR="00FF06E9">
              <w:rPr>
                <w:rFonts w:ascii="Arial" w:hAnsi="Arial" w:cs="Arial"/>
                <w:sz w:val="14"/>
                <w:szCs w:val="18"/>
              </w:rPr>
              <w:t xml:space="preserve"> </w:t>
            </w:r>
            <w:r w:rsidRPr="008319F5">
              <w:rPr>
                <w:rFonts w:ascii="Arial" w:hAnsi="Arial" w:cs="Arial"/>
                <w:sz w:val="14"/>
                <w:szCs w:val="18"/>
              </w:rPr>
              <w:t>presupuestal</w:t>
            </w:r>
          </w:p>
        </w:tc>
      </w:tr>
      <w:tr w:rsidR="004D5B7A" w:rsidRPr="008319F5">
        <w:tblPrEx>
          <w:tblCellMar>
            <w:top w:w="0" w:type="dxa"/>
            <w:bottom w:w="0" w:type="dxa"/>
          </w:tblCellMar>
        </w:tblPrEx>
        <w:trPr>
          <w:trHeight w:val="20"/>
          <w:jc w:val="center"/>
        </w:trPr>
        <w:tc>
          <w:tcPr>
            <w:tcW w:w="1193" w:type="dxa"/>
            <w:tcBorders>
              <w:top w:val="single" w:sz="6" w:space="0" w:color="auto"/>
              <w:left w:val="single" w:sz="6" w:space="0" w:color="000000"/>
              <w:bottom w:val="single" w:sz="6" w:space="0" w:color="000000"/>
              <w:right w:val="single" w:sz="6" w:space="0" w:color="auto"/>
            </w:tcBorders>
            <w:vAlign w:val="center"/>
          </w:tcPr>
          <w:p w:rsidR="004D5B7A" w:rsidRPr="008319F5" w:rsidRDefault="004D5B7A" w:rsidP="00441280">
            <w:pPr>
              <w:spacing w:after="101" w:line="216" w:lineRule="exact"/>
              <w:jc w:val="center"/>
              <w:rPr>
                <w:rFonts w:ascii="Arial" w:hAnsi="Arial" w:cs="Arial"/>
                <w:sz w:val="14"/>
                <w:szCs w:val="18"/>
              </w:rPr>
            </w:pPr>
          </w:p>
        </w:tc>
        <w:tc>
          <w:tcPr>
            <w:tcW w:w="1211" w:type="dxa"/>
            <w:tcBorders>
              <w:top w:val="single" w:sz="6" w:space="0" w:color="auto"/>
              <w:left w:val="single" w:sz="6" w:space="0" w:color="000000"/>
              <w:bottom w:val="single" w:sz="6" w:space="0" w:color="000000"/>
              <w:right w:val="single" w:sz="6" w:space="0" w:color="auto"/>
            </w:tcBorders>
            <w:vAlign w:val="center"/>
          </w:tcPr>
          <w:p w:rsidR="004D5B7A" w:rsidRPr="008319F5" w:rsidRDefault="004D5B7A" w:rsidP="00441280">
            <w:pPr>
              <w:spacing w:after="101" w:line="216" w:lineRule="exact"/>
              <w:jc w:val="center"/>
              <w:rPr>
                <w:rFonts w:ascii="Arial" w:hAnsi="Arial" w:cs="Arial"/>
                <w:sz w:val="14"/>
                <w:szCs w:val="18"/>
              </w:rPr>
            </w:pPr>
          </w:p>
        </w:tc>
        <w:tc>
          <w:tcPr>
            <w:tcW w:w="1176" w:type="dxa"/>
            <w:tcBorders>
              <w:top w:val="single" w:sz="6" w:space="0" w:color="auto"/>
              <w:left w:val="single" w:sz="6" w:space="0" w:color="000000"/>
              <w:bottom w:val="single" w:sz="6" w:space="0" w:color="000000"/>
              <w:right w:val="single" w:sz="6" w:space="0" w:color="auto"/>
            </w:tcBorders>
            <w:vAlign w:val="center"/>
          </w:tcPr>
          <w:p w:rsidR="004D5B7A" w:rsidRPr="008319F5" w:rsidRDefault="004D5B7A" w:rsidP="00441280">
            <w:pPr>
              <w:spacing w:after="101" w:line="216" w:lineRule="exact"/>
              <w:jc w:val="center"/>
              <w:rPr>
                <w:rFonts w:ascii="Arial" w:hAnsi="Arial" w:cs="Arial"/>
                <w:sz w:val="14"/>
                <w:szCs w:val="18"/>
              </w:rPr>
            </w:pPr>
          </w:p>
        </w:tc>
        <w:tc>
          <w:tcPr>
            <w:tcW w:w="122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p>
        </w:tc>
        <w:tc>
          <w:tcPr>
            <w:tcW w:w="1551"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p>
        </w:tc>
        <w:tc>
          <w:tcPr>
            <w:tcW w:w="1599"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p>
        </w:tc>
        <w:tc>
          <w:tcPr>
            <w:tcW w:w="153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193" w:type="dxa"/>
            <w:tcBorders>
              <w:top w:val="single" w:sz="6" w:space="0" w:color="auto"/>
              <w:left w:val="single" w:sz="6" w:space="0" w:color="000000"/>
              <w:bottom w:val="single" w:sz="6" w:space="0" w:color="000000"/>
              <w:right w:val="single" w:sz="6" w:space="0" w:color="auto"/>
            </w:tcBorders>
            <w:vAlign w:val="center"/>
          </w:tcPr>
          <w:p w:rsidR="004D5B7A" w:rsidRPr="008319F5" w:rsidRDefault="004D5B7A" w:rsidP="00441280">
            <w:pPr>
              <w:spacing w:after="101" w:line="216" w:lineRule="exact"/>
              <w:jc w:val="center"/>
              <w:rPr>
                <w:rFonts w:ascii="Arial" w:hAnsi="Arial" w:cs="Arial"/>
                <w:sz w:val="14"/>
                <w:szCs w:val="18"/>
              </w:rPr>
            </w:pPr>
          </w:p>
        </w:tc>
        <w:tc>
          <w:tcPr>
            <w:tcW w:w="1211" w:type="dxa"/>
            <w:tcBorders>
              <w:top w:val="single" w:sz="6" w:space="0" w:color="auto"/>
              <w:left w:val="single" w:sz="6" w:space="0" w:color="000000"/>
              <w:bottom w:val="single" w:sz="6" w:space="0" w:color="000000"/>
              <w:right w:val="single" w:sz="6" w:space="0" w:color="auto"/>
            </w:tcBorders>
            <w:vAlign w:val="center"/>
          </w:tcPr>
          <w:p w:rsidR="004D5B7A" w:rsidRPr="008319F5" w:rsidRDefault="004D5B7A" w:rsidP="00441280">
            <w:pPr>
              <w:spacing w:after="101" w:line="216" w:lineRule="exact"/>
              <w:jc w:val="center"/>
              <w:rPr>
                <w:rFonts w:ascii="Arial" w:hAnsi="Arial" w:cs="Arial"/>
                <w:sz w:val="14"/>
                <w:szCs w:val="18"/>
              </w:rPr>
            </w:pPr>
          </w:p>
        </w:tc>
        <w:tc>
          <w:tcPr>
            <w:tcW w:w="1176" w:type="dxa"/>
            <w:tcBorders>
              <w:top w:val="single" w:sz="6" w:space="0" w:color="auto"/>
              <w:left w:val="single" w:sz="6" w:space="0" w:color="000000"/>
              <w:bottom w:val="single" w:sz="6" w:space="0" w:color="000000"/>
              <w:right w:val="single" w:sz="6" w:space="0" w:color="auto"/>
            </w:tcBorders>
            <w:vAlign w:val="center"/>
          </w:tcPr>
          <w:p w:rsidR="004D5B7A" w:rsidRPr="008319F5" w:rsidRDefault="004D5B7A" w:rsidP="00441280">
            <w:pPr>
              <w:spacing w:after="101" w:line="216" w:lineRule="exact"/>
              <w:jc w:val="center"/>
              <w:rPr>
                <w:rFonts w:ascii="Arial" w:hAnsi="Arial" w:cs="Arial"/>
                <w:sz w:val="14"/>
                <w:szCs w:val="18"/>
              </w:rPr>
            </w:pPr>
          </w:p>
        </w:tc>
        <w:tc>
          <w:tcPr>
            <w:tcW w:w="122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p>
        </w:tc>
        <w:tc>
          <w:tcPr>
            <w:tcW w:w="1551"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p>
        </w:tc>
        <w:tc>
          <w:tcPr>
            <w:tcW w:w="1599"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p>
        </w:tc>
        <w:tc>
          <w:tcPr>
            <w:tcW w:w="153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41280">
            <w:pPr>
              <w:spacing w:after="101" w:line="216" w:lineRule="exact"/>
              <w:jc w:val="center"/>
              <w:rPr>
                <w:rFonts w:ascii="Arial" w:hAnsi="Arial" w:cs="Arial"/>
                <w:sz w:val="14"/>
                <w:szCs w:val="18"/>
              </w:rPr>
            </w:pPr>
          </w:p>
        </w:tc>
      </w:tr>
    </w:tbl>
    <w:p w:rsidR="004D5B7A" w:rsidRPr="008319F5" w:rsidRDefault="004D5B7A" w:rsidP="004A7C4A">
      <w:pPr>
        <w:spacing w:after="101" w:line="216" w:lineRule="exact"/>
        <w:jc w:val="both"/>
        <w:rPr>
          <w:rFonts w:ascii="Arial" w:hAnsi="Arial" w:cs="Arial"/>
          <w:sz w:val="18"/>
          <w:szCs w:val="18"/>
        </w:rPr>
      </w:pPr>
    </w:p>
    <w:tbl>
      <w:tblPr>
        <w:tblW w:w="8712" w:type="dxa"/>
        <w:jc w:val="center"/>
        <w:tblLayout w:type="fixed"/>
        <w:tblCellMar>
          <w:left w:w="72" w:type="dxa"/>
          <w:right w:w="72" w:type="dxa"/>
        </w:tblCellMar>
        <w:tblLook w:val="0000" w:firstRow="0" w:lastRow="0" w:firstColumn="0" w:lastColumn="0" w:noHBand="0" w:noVBand="0"/>
      </w:tblPr>
      <w:tblGrid>
        <w:gridCol w:w="1122"/>
        <w:gridCol w:w="1422"/>
        <w:gridCol w:w="1549"/>
        <w:gridCol w:w="1165"/>
        <w:gridCol w:w="1166"/>
        <w:gridCol w:w="1166"/>
        <w:gridCol w:w="1122"/>
      </w:tblGrid>
      <w:tr w:rsidR="004D5B7A" w:rsidRPr="008319F5">
        <w:tblPrEx>
          <w:tblCellMar>
            <w:top w:w="0" w:type="dxa"/>
            <w:bottom w:w="0" w:type="dxa"/>
          </w:tblCellMar>
        </w:tblPrEx>
        <w:trPr>
          <w:trHeight w:val="20"/>
          <w:jc w:val="center"/>
        </w:trPr>
        <w:tc>
          <w:tcPr>
            <w:tcW w:w="9544" w:type="dxa"/>
            <w:gridSpan w:val="7"/>
            <w:tcBorders>
              <w:top w:val="single" w:sz="6" w:space="0" w:color="000000"/>
              <w:left w:val="single" w:sz="6" w:space="0" w:color="000000"/>
              <w:bottom w:val="single" w:sz="6" w:space="0" w:color="000000"/>
              <w:right w:val="single" w:sz="6" w:space="0" w:color="000000"/>
            </w:tcBorders>
            <w:noWrap/>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Requisitos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acceso</w:t>
            </w:r>
          </w:p>
        </w:tc>
      </w:tr>
      <w:tr w:rsidR="004D5B7A" w:rsidRPr="008319F5">
        <w:tblPrEx>
          <w:tblCellMar>
            <w:top w:w="0" w:type="dxa"/>
            <w:bottom w:w="0" w:type="dxa"/>
          </w:tblCellMar>
        </w:tblPrEx>
        <w:trPr>
          <w:trHeight w:val="20"/>
          <w:jc w:val="center"/>
        </w:trPr>
        <w:tc>
          <w:tcPr>
            <w:tcW w:w="1229" w:type="dxa"/>
            <w:tcBorders>
              <w:top w:val="single" w:sz="6" w:space="0" w:color="auto"/>
              <w:left w:val="single" w:sz="6" w:space="0" w:color="000000"/>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Criterios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elegibilidad</w:t>
            </w:r>
            <w:r w:rsidR="00FF06E9">
              <w:rPr>
                <w:rFonts w:ascii="Arial" w:hAnsi="Arial" w:cs="Arial"/>
                <w:sz w:val="14"/>
                <w:szCs w:val="18"/>
              </w:rPr>
              <w:t xml:space="preserve"> </w:t>
            </w:r>
            <w:r w:rsidRPr="008319F5">
              <w:rPr>
                <w:rFonts w:ascii="Arial" w:hAnsi="Arial" w:cs="Arial"/>
                <w:sz w:val="14"/>
                <w:szCs w:val="18"/>
              </w:rPr>
              <w:t>previstos</w:t>
            </w:r>
          </w:p>
        </w:tc>
        <w:tc>
          <w:tcPr>
            <w:tcW w:w="1560" w:type="dxa"/>
            <w:tcBorders>
              <w:top w:val="single" w:sz="6" w:space="0" w:color="auto"/>
              <w:left w:val="single" w:sz="6" w:space="0" w:color="auto"/>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Requisitos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procedimientos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acceso</w:t>
            </w:r>
          </w:p>
        </w:tc>
        <w:tc>
          <w:tcPr>
            <w:tcW w:w="1701" w:type="dxa"/>
            <w:tcBorders>
              <w:top w:val="single" w:sz="6" w:space="0" w:color="auto"/>
              <w:left w:val="single" w:sz="6" w:space="0" w:color="auto"/>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Monto</w:t>
            </w:r>
            <w:r w:rsidR="00FF06E9">
              <w:rPr>
                <w:rFonts w:ascii="Arial" w:hAnsi="Arial" w:cs="Arial"/>
                <w:sz w:val="14"/>
                <w:szCs w:val="18"/>
              </w:rPr>
              <w:t xml:space="preserve"> </w:t>
            </w:r>
            <w:r w:rsidRPr="008319F5">
              <w:rPr>
                <w:rFonts w:ascii="Arial" w:hAnsi="Arial" w:cs="Arial"/>
                <w:sz w:val="14"/>
                <w:szCs w:val="18"/>
              </w:rPr>
              <w:t>mínimo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beneficiario(en</w:t>
            </w:r>
            <w:r w:rsidR="00FF06E9">
              <w:rPr>
                <w:rFonts w:ascii="Arial" w:hAnsi="Arial" w:cs="Arial"/>
                <w:sz w:val="14"/>
                <w:szCs w:val="18"/>
              </w:rPr>
              <w:t xml:space="preserve"> </w:t>
            </w:r>
            <w:r w:rsidRPr="008319F5">
              <w:rPr>
                <w:rFonts w:ascii="Arial" w:hAnsi="Arial" w:cs="Arial"/>
                <w:sz w:val="14"/>
                <w:szCs w:val="18"/>
              </w:rPr>
              <w:t>dinero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especie)</w:t>
            </w:r>
            <w:r w:rsidR="00FF06E9">
              <w:rPr>
                <w:rFonts w:ascii="Arial" w:hAnsi="Arial" w:cs="Arial"/>
                <w:sz w:val="14"/>
                <w:szCs w:val="18"/>
              </w:rPr>
              <w:t xml:space="preserve"> </w:t>
            </w:r>
          </w:p>
        </w:tc>
        <w:tc>
          <w:tcPr>
            <w:tcW w:w="1275" w:type="dxa"/>
            <w:tcBorders>
              <w:top w:val="single" w:sz="6" w:space="0" w:color="auto"/>
              <w:left w:val="single" w:sz="6" w:space="0" w:color="auto"/>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Monto</w:t>
            </w:r>
            <w:r w:rsidR="00FF06E9">
              <w:rPr>
                <w:rFonts w:ascii="Arial" w:hAnsi="Arial" w:cs="Arial"/>
                <w:sz w:val="14"/>
                <w:szCs w:val="18"/>
              </w:rPr>
              <w:t xml:space="preserve"> </w:t>
            </w:r>
            <w:r w:rsidRPr="008319F5">
              <w:rPr>
                <w:rFonts w:ascii="Arial" w:hAnsi="Arial" w:cs="Arial"/>
                <w:sz w:val="14"/>
                <w:szCs w:val="18"/>
              </w:rPr>
              <w:t>máximo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beneficiario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dinero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especie)</w:t>
            </w:r>
          </w:p>
        </w:tc>
        <w:tc>
          <w:tcPr>
            <w:tcW w:w="1276" w:type="dxa"/>
            <w:tcBorders>
              <w:top w:val="single" w:sz="6" w:space="0" w:color="auto"/>
              <w:left w:val="single" w:sz="6" w:space="0" w:color="auto"/>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Procedimientos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queja</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inconformidad</w:t>
            </w:r>
            <w:r w:rsidR="00FF06E9">
              <w:rPr>
                <w:rFonts w:ascii="Arial" w:hAnsi="Arial" w:cs="Arial"/>
                <w:sz w:val="14"/>
                <w:szCs w:val="18"/>
              </w:rPr>
              <w:t xml:space="preserve"> </w:t>
            </w:r>
            <w:r w:rsidRPr="008319F5">
              <w:rPr>
                <w:rFonts w:ascii="Arial" w:hAnsi="Arial" w:cs="Arial"/>
                <w:sz w:val="14"/>
                <w:szCs w:val="18"/>
              </w:rPr>
              <w:t>ciudadana</w:t>
            </w:r>
          </w:p>
        </w:tc>
        <w:tc>
          <w:tcPr>
            <w:tcW w:w="1276" w:type="dxa"/>
            <w:tcBorders>
              <w:top w:val="single" w:sz="6" w:space="0" w:color="auto"/>
              <w:left w:val="single" w:sz="6" w:space="0" w:color="auto"/>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Mecanismos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exigibilidad</w:t>
            </w:r>
          </w:p>
        </w:tc>
        <w:tc>
          <w:tcPr>
            <w:tcW w:w="1227" w:type="dxa"/>
            <w:tcBorders>
              <w:top w:val="single" w:sz="6" w:space="0" w:color="auto"/>
              <w:left w:val="single" w:sz="6" w:space="0" w:color="auto"/>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Mecanismos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cancelación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apoyo,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p>
        </w:tc>
      </w:tr>
      <w:tr w:rsidR="004D5B7A" w:rsidRPr="008319F5">
        <w:tblPrEx>
          <w:tblCellMar>
            <w:top w:w="0" w:type="dxa"/>
            <w:bottom w:w="0" w:type="dxa"/>
          </w:tblCellMar>
        </w:tblPrEx>
        <w:trPr>
          <w:trHeight w:val="20"/>
          <w:jc w:val="center"/>
        </w:trPr>
        <w:tc>
          <w:tcPr>
            <w:tcW w:w="1229" w:type="dxa"/>
            <w:tcBorders>
              <w:top w:val="single" w:sz="6" w:space="0" w:color="auto"/>
              <w:left w:val="single" w:sz="6" w:space="0" w:color="000000"/>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c>
          <w:tcPr>
            <w:tcW w:w="1560" w:type="dxa"/>
            <w:tcBorders>
              <w:top w:val="single" w:sz="6" w:space="0" w:color="auto"/>
              <w:left w:val="single" w:sz="6" w:space="0" w:color="auto"/>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c>
          <w:tcPr>
            <w:tcW w:w="1701" w:type="dxa"/>
            <w:tcBorders>
              <w:top w:val="single" w:sz="6" w:space="0" w:color="auto"/>
              <w:left w:val="single" w:sz="6" w:space="0" w:color="auto"/>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c>
          <w:tcPr>
            <w:tcW w:w="1275" w:type="dxa"/>
            <w:tcBorders>
              <w:top w:val="single" w:sz="6" w:space="0" w:color="auto"/>
              <w:left w:val="single" w:sz="6" w:space="0" w:color="auto"/>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c>
          <w:tcPr>
            <w:tcW w:w="1276" w:type="dxa"/>
            <w:tcBorders>
              <w:top w:val="single" w:sz="6" w:space="0" w:color="auto"/>
              <w:left w:val="single" w:sz="6" w:space="0" w:color="auto"/>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c>
          <w:tcPr>
            <w:tcW w:w="1276" w:type="dxa"/>
            <w:tcBorders>
              <w:top w:val="single" w:sz="6" w:space="0" w:color="auto"/>
              <w:left w:val="single" w:sz="6" w:space="0" w:color="auto"/>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c>
          <w:tcPr>
            <w:tcW w:w="1227" w:type="dxa"/>
            <w:tcBorders>
              <w:top w:val="single" w:sz="6" w:space="0" w:color="auto"/>
              <w:left w:val="single" w:sz="6" w:space="0" w:color="auto"/>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229" w:type="dxa"/>
            <w:tcBorders>
              <w:top w:val="single" w:sz="6" w:space="0" w:color="auto"/>
              <w:left w:val="single" w:sz="6" w:space="0" w:color="000000"/>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c>
          <w:tcPr>
            <w:tcW w:w="1560" w:type="dxa"/>
            <w:tcBorders>
              <w:top w:val="single" w:sz="6" w:space="0" w:color="auto"/>
              <w:left w:val="single" w:sz="6" w:space="0" w:color="auto"/>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c>
          <w:tcPr>
            <w:tcW w:w="1701" w:type="dxa"/>
            <w:tcBorders>
              <w:top w:val="single" w:sz="6" w:space="0" w:color="auto"/>
              <w:left w:val="single" w:sz="6" w:space="0" w:color="auto"/>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c>
          <w:tcPr>
            <w:tcW w:w="1275" w:type="dxa"/>
            <w:tcBorders>
              <w:top w:val="single" w:sz="6" w:space="0" w:color="auto"/>
              <w:left w:val="single" w:sz="6" w:space="0" w:color="auto"/>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c>
          <w:tcPr>
            <w:tcW w:w="1276" w:type="dxa"/>
            <w:tcBorders>
              <w:top w:val="single" w:sz="6" w:space="0" w:color="auto"/>
              <w:left w:val="single" w:sz="6" w:space="0" w:color="auto"/>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c>
          <w:tcPr>
            <w:tcW w:w="1276" w:type="dxa"/>
            <w:tcBorders>
              <w:top w:val="single" w:sz="6" w:space="0" w:color="auto"/>
              <w:left w:val="single" w:sz="6" w:space="0" w:color="auto"/>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c>
          <w:tcPr>
            <w:tcW w:w="1227" w:type="dxa"/>
            <w:tcBorders>
              <w:top w:val="single" w:sz="6" w:space="0" w:color="auto"/>
              <w:left w:val="single" w:sz="6" w:space="0" w:color="auto"/>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r>
    </w:tbl>
    <w:p w:rsidR="004D5B7A" w:rsidRPr="008319F5" w:rsidRDefault="004D5B7A" w:rsidP="00426F15">
      <w:pPr>
        <w:spacing w:before="40" w:after="40" w:line="180" w:lineRule="exact"/>
        <w:jc w:val="both"/>
        <w:rPr>
          <w:rFonts w:ascii="Arial" w:hAnsi="Arial" w:cs="Arial"/>
          <w:sz w:val="18"/>
          <w:szCs w:val="18"/>
        </w:rPr>
      </w:pPr>
    </w:p>
    <w:tbl>
      <w:tblPr>
        <w:tblW w:w="8712" w:type="dxa"/>
        <w:jc w:val="center"/>
        <w:tblInd w:w="144" w:type="dxa"/>
        <w:tblLayout w:type="fixed"/>
        <w:tblCellMar>
          <w:left w:w="72" w:type="dxa"/>
          <w:right w:w="72" w:type="dxa"/>
        </w:tblCellMar>
        <w:tblLook w:val="0000" w:firstRow="0" w:lastRow="0" w:firstColumn="0" w:lastColumn="0" w:noHBand="0" w:noVBand="0"/>
      </w:tblPr>
      <w:tblGrid>
        <w:gridCol w:w="1127"/>
        <w:gridCol w:w="1298"/>
        <w:gridCol w:w="1298"/>
        <w:gridCol w:w="2709"/>
        <w:gridCol w:w="2280"/>
      </w:tblGrid>
      <w:tr w:rsidR="004D5B7A" w:rsidRPr="008319F5">
        <w:tblPrEx>
          <w:tblCellMar>
            <w:top w:w="0" w:type="dxa"/>
            <w:bottom w:w="0" w:type="dxa"/>
          </w:tblCellMar>
        </w:tblPrEx>
        <w:trPr>
          <w:trHeight w:val="20"/>
          <w:jc w:val="center"/>
        </w:trPr>
        <w:tc>
          <w:tcPr>
            <w:tcW w:w="9544" w:type="dxa"/>
            <w:gridSpan w:val="5"/>
            <w:tcBorders>
              <w:top w:val="single" w:sz="6" w:space="0" w:color="000000"/>
              <w:left w:val="single" w:sz="6" w:space="0" w:color="000000"/>
              <w:bottom w:val="single" w:sz="6" w:space="0" w:color="000000"/>
              <w:right w:val="single" w:sz="6" w:space="0" w:color="000000"/>
            </w:tcBorders>
            <w:noWrap/>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Evaluación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avances</w:t>
            </w:r>
          </w:p>
        </w:tc>
      </w:tr>
      <w:tr w:rsidR="004D5B7A" w:rsidRPr="008319F5">
        <w:tblPrEx>
          <w:tblCellMar>
            <w:top w:w="0" w:type="dxa"/>
            <w:bottom w:w="0" w:type="dxa"/>
          </w:tblCellMar>
        </w:tblPrEx>
        <w:trPr>
          <w:trHeight w:val="20"/>
          <w:jc w:val="center"/>
        </w:trPr>
        <w:tc>
          <w:tcPr>
            <w:tcW w:w="1229" w:type="dxa"/>
            <w:tcBorders>
              <w:top w:val="single" w:sz="6" w:space="0" w:color="000000"/>
              <w:left w:val="single" w:sz="6" w:space="0" w:color="000000"/>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informa</w:t>
            </w:r>
          </w:p>
        </w:tc>
        <w:tc>
          <w:tcPr>
            <w:tcW w:w="1418" w:type="dxa"/>
            <w:tcBorders>
              <w:top w:val="single" w:sz="6" w:space="0" w:color="000000"/>
              <w:left w:val="single" w:sz="6" w:space="0" w:color="000000"/>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Mecanismos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evaluación</w:t>
            </w:r>
          </w:p>
        </w:tc>
        <w:tc>
          <w:tcPr>
            <w:tcW w:w="1417" w:type="dxa"/>
            <w:tcBorders>
              <w:top w:val="single" w:sz="6" w:space="0" w:color="000000"/>
              <w:left w:val="single" w:sz="6" w:space="0" w:color="000000"/>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Instancia</w:t>
            </w:r>
            <w:r w:rsidR="00FF06E9">
              <w:rPr>
                <w:rFonts w:ascii="Arial" w:hAnsi="Arial" w:cs="Arial"/>
                <w:sz w:val="14"/>
                <w:szCs w:val="18"/>
              </w:rPr>
              <w:t xml:space="preserve"> </w:t>
            </w:r>
            <w:r w:rsidRPr="008319F5">
              <w:rPr>
                <w:rFonts w:ascii="Arial" w:hAnsi="Arial" w:cs="Arial"/>
                <w:sz w:val="14"/>
                <w:szCs w:val="18"/>
              </w:rPr>
              <w:t>evaluadora</w:t>
            </w:r>
          </w:p>
        </w:tc>
        <w:tc>
          <w:tcPr>
            <w:tcW w:w="2977" w:type="dxa"/>
            <w:tcBorders>
              <w:top w:val="single" w:sz="6" w:space="0" w:color="000000"/>
              <w:left w:val="single" w:sz="6" w:space="0" w:color="000000"/>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Resultados</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informe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evaluación</w:t>
            </w:r>
          </w:p>
        </w:tc>
        <w:tc>
          <w:tcPr>
            <w:tcW w:w="2503" w:type="dxa"/>
            <w:tcBorders>
              <w:top w:val="single" w:sz="6" w:space="0" w:color="000000"/>
              <w:left w:val="single" w:sz="6" w:space="0" w:color="000000"/>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Seguimiento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recomendaciones</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p>
        </w:tc>
      </w:tr>
      <w:tr w:rsidR="004D5B7A" w:rsidRPr="008319F5">
        <w:tblPrEx>
          <w:tblCellMar>
            <w:top w:w="0" w:type="dxa"/>
            <w:bottom w:w="0" w:type="dxa"/>
          </w:tblCellMar>
        </w:tblPrEx>
        <w:trPr>
          <w:trHeight w:val="20"/>
          <w:jc w:val="center"/>
        </w:trPr>
        <w:tc>
          <w:tcPr>
            <w:tcW w:w="1229" w:type="dxa"/>
            <w:tcBorders>
              <w:top w:val="single" w:sz="6" w:space="0" w:color="000000"/>
              <w:left w:val="single" w:sz="6" w:space="0" w:color="000000"/>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c>
          <w:tcPr>
            <w:tcW w:w="1418" w:type="dxa"/>
            <w:tcBorders>
              <w:top w:val="single" w:sz="6" w:space="0" w:color="000000"/>
              <w:left w:val="single" w:sz="6" w:space="0" w:color="000000"/>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c>
          <w:tcPr>
            <w:tcW w:w="1417" w:type="dxa"/>
            <w:tcBorders>
              <w:top w:val="single" w:sz="6" w:space="0" w:color="000000"/>
              <w:left w:val="single" w:sz="6" w:space="0" w:color="000000"/>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c>
          <w:tcPr>
            <w:tcW w:w="2977" w:type="dxa"/>
            <w:tcBorders>
              <w:top w:val="single" w:sz="6" w:space="0" w:color="000000"/>
              <w:left w:val="single" w:sz="6" w:space="0" w:color="000000"/>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c>
          <w:tcPr>
            <w:tcW w:w="2503" w:type="dxa"/>
            <w:tcBorders>
              <w:top w:val="single" w:sz="6" w:space="0" w:color="000000"/>
              <w:left w:val="single" w:sz="6" w:space="0" w:color="000000"/>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229" w:type="dxa"/>
            <w:tcBorders>
              <w:top w:val="single" w:sz="6" w:space="0" w:color="000000"/>
              <w:left w:val="single" w:sz="6" w:space="0" w:color="000000"/>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c>
          <w:tcPr>
            <w:tcW w:w="1418" w:type="dxa"/>
            <w:tcBorders>
              <w:top w:val="single" w:sz="6" w:space="0" w:color="000000"/>
              <w:left w:val="single" w:sz="6" w:space="0" w:color="000000"/>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c>
          <w:tcPr>
            <w:tcW w:w="1417" w:type="dxa"/>
            <w:tcBorders>
              <w:top w:val="single" w:sz="6" w:space="0" w:color="000000"/>
              <w:left w:val="single" w:sz="6" w:space="0" w:color="000000"/>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c>
          <w:tcPr>
            <w:tcW w:w="2977" w:type="dxa"/>
            <w:tcBorders>
              <w:top w:val="single" w:sz="6" w:space="0" w:color="000000"/>
              <w:left w:val="single" w:sz="6" w:space="0" w:color="000000"/>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c>
          <w:tcPr>
            <w:tcW w:w="2503" w:type="dxa"/>
            <w:tcBorders>
              <w:top w:val="single" w:sz="6" w:space="0" w:color="000000"/>
              <w:left w:val="single" w:sz="6" w:space="0" w:color="000000"/>
              <w:bottom w:val="single" w:sz="6" w:space="0" w:color="000000"/>
              <w:right w:val="single" w:sz="6" w:space="0" w:color="000000"/>
            </w:tcBorders>
          </w:tcPr>
          <w:p w:rsidR="004D5B7A" w:rsidRPr="008319F5" w:rsidRDefault="004D5B7A" w:rsidP="00426F15">
            <w:pPr>
              <w:spacing w:before="40" w:after="40" w:line="180" w:lineRule="exact"/>
              <w:jc w:val="center"/>
              <w:rPr>
                <w:rFonts w:ascii="Arial" w:hAnsi="Arial" w:cs="Arial"/>
                <w:sz w:val="14"/>
                <w:szCs w:val="18"/>
              </w:rPr>
            </w:pPr>
          </w:p>
        </w:tc>
      </w:tr>
    </w:tbl>
    <w:p w:rsidR="004D5B7A" w:rsidRPr="008319F5" w:rsidRDefault="004D5B7A" w:rsidP="00426F15">
      <w:pPr>
        <w:spacing w:before="40" w:after="40" w:line="180" w:lineRule="exact"/>
        <w:jc w:val="both"/>
        <w:rPr>
          <w:rFonts w:ascii="Arial" w:hAnsi="Arial" w:cs="Arial"/>
          <w:sz w:val="18"/>
          <w:szCs w:val="18"/>
        </w:rPr>
      </w:pPr>
    </w:p>
    <w:tbl>
      <w:tblPr>
        <w:tblW w:w="8712" w:type="dxa"/>
        <w:jc w:val="center"/>
        <w:tblLayout w:type="fixed"/>
        <w:tblCellMar>
          <w:left w:w="72" w:type="dxa"/>
          <w:right w:w="72" w:type="dxa"/>
        </w:tblCellMar>
        <w:tblLook w:val="0000" w:firstRow="0" w:lastRow="0" w:firstColumn="0" w:lastColumn="0" w:noHBand="0" w:noVBand="0"/>
      </w:tblPr>
      <w:tblGrid>
        <w:gridCol w:w="1122"/>
        <w:gridCol w:w="909"/>
        <w:gridCol w:w="908"/>
        <w:gridCol w:w="781"/>
        <w:gridCol w:w="1546"/>
        <w:gridCol w:w="909"/>
        <w:gridCol w:w="908"/>
        <w:gridCol w:w="1629"/>
      </w:tblGrid>
      <w:tr w:rsidR="004D5B7A" w:rsidRPr="008319F5">
        <w:tblPrEx>
          <w:tblCellMar>
            <w:top w:w="0" w:type="dxa"/>
            <w:bottom w:w="0" w:type="dxa"/>
          </w:tblCellMar>
        </w:tblPrEx>
        <w:trPr>
          <w:trHeight w:val="20"/>
          <w:jc w:val="center"/>
        </w:trPr>
        <w:tc>
          <w:tcPr>
            <w:tcW w:w="9544" w:type="dxa"/>
            <w:gridSpan w:val="8"/>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Indicadores</w:t>
            </w:r>
          </w:p>
        </w:tc>
      </w:tr>
      <w:tr w:rsidR="004D5B7A" w:rsidRPr="008319F5">
        <w:tblPrEx>
          <w:tblCellMar>
            <w:top w:w="0" w:type="dxa"/>
            <w:bottom w:w="0" w:type="dxa"/>
          </w:tblCellMar>
        </w:tblPrEx>
        <w:trPr>
          <w:trHeight w:val="20"/>
          <w:jc w:val="center"/>
        </w:trPr>
        <w:tc>
          <w:tcPr>
            <w:tcW w:w="122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Denominación</w:t>
            </w: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Definición</w:t>
            </w: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Método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cálculo</w:t>
            </w:r>
            <w:r w:rsidR="00FF06E9">
              <w:rPr>
                <w:rFonts w:ascii="Arial" w:hAnsi="Arial" w:cs="Arial"/>
                <w:sz w:val="14"/>
                <w:szCs w:val="18"/>
              </w:rPr>
              <w:t xml:space="preserve"> </w:t>
            </w:r>
            <w:r w:rsidRPr="008319F5">
              <w:rPr>
                <w:rFonts w:ascii="Arial" w:hAnsi="Arial" w:cs="Arial"/>
                <w:sz w:val="14"/>
                <w:szCs w:val="18"/>
              </w:rPr>
              <w:t>(fórmula)</w:t>
            </w:r>
          </w:p>
        </w:tc>
        <w:tc>
          <w:tcPr>
            <w:tcW w:w="85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Unidad</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medida</w:t>
            </w:r>
          </w:p>
        </w:tc>
        <w:tc>
          <w:tcPr>
            <w:tcW w:w="17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Dimensión</w:t>
            </w:r>
          </w:p>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(eficiencia</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eficacia</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economía</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calidad)</w:t>
            </w: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Frecuencia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medición</w:t>
            </w: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Resultados</w:t>
            </w:r>
          </w:p>
        </w:tc>
        <w:tc>
          <w:tcPr>
            <w:tcW w:w="17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documento,</w:t>
            </w:r>
            <w:r w:rsidR="00FF06E9">
              <w:rPr>
                <w:rFonts w:ascii="Arial" w:hAnsi="Arial" w:cs="Arial"/>
                <w:sz w:val="14"/>
                <w:szCs w:val="18"/>
              </w:rPr>
              <w:t xml:space="preserve"> </w:t>
            </w:r>
            <w:r w:rsidRPr="008319F5">
              <w:rPr>
                <w:rFonts w:ascii="Arial" w:hAnsi="Arial" w:cs="Arial"/>
                <w:sz w:val="14"/>
                <w:szCs w:val="18"/>
              </w:rPr>
              <w:t>metodología</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bases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datos</w:t>
            </w:r>
          </w:p>
        </w:tc>
      </w:tr>
      <w:tr w:rsidR="004D5B7A" w:rsidRPr="008319F5">
        <w:tblPrEx>
          <w:tblCellMar>
            <w:top w:w="0" w:type="dxa"/>
            <w:bottom w:w="0" w:type="dxa"/>
          </w:tblCellMar>
        </w:tblPrEx>
        <w:trPr>
          <w:trHeight w:val="20"/>
          <w:jc w:val="center"/>
        </w:trPr>
        <w:tc>
          <w:tcPr>
            <w:tcW w:w="122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p>
        </w:tc>
        <w:tc>
          <w:tcPr>
            <w:tcW w:w="17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22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p>
        </w:tc>
        <w:tc>
          <w:tcPr>
            <w:tcW w:w="17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4"/>
                <w:szCs w:val="18"/>
              </w:rPr>
            </w:pPr>
          </w:p>
        </w:tc>
      </w:tr>
    </w:tbl>
    <w:p w:rsidR="004D5B7A" w:rsidRPr="008319F5" w:rsidRDefault="004D5B7A" w:rsidP="00426F15">
      <w:pPr>
        <w:spacing w:before="40" w:after="40" w:line="180" w:lineRule="exact"/>
        <w:jc w:val="both"/>
        <w:rPr>
          <w:rFonts w:ascii="Arial" w:hAnsi="Arial" w:cs="Arial"/>
          <w:sz w:val="18"/>
          <w:szCs w:val="18"/>
        </w:rPr>
      </w:pPr>
    </w:p>
    <w:tbl>
      <w:tblPr>
        <w:tblW w:w="8712" w:type="dxa"/>
        <w:jc w:val="center"/>
        <w:tblLayout w:type="fixed"/>
        <w:tblCellMar>
          <w:left w:w="72" w:type="dxa"/>
          <w:right w:w="72" w:type="dxa"/>
        </w:tblCellMar>
        <w:tblLook w:val="0000" w:firstRow="0" w:lastRow="0" w:firstColumn="0" w:lastColumn="0" w:noHBand="0" w:noVBand="0"/>
      </w:tblPr>
      <w:tblGrid>
        <w:gridCol w:w="1036"/>
        <w:gridCol w:w="985"/>
        <w:gridCol w:w="1109"/>
        <w:gridCol w:w="657"/>
        <w:gridCol w:w="985"/>
        <w:gridCol w:w="985"/>
        <w:gridCol w:w="951"/>
        <w:gridCol w:w="1019"/>
        <w:gridCol w:w="985"/>
      </w:tblGrid>
      <w:tr w:rsidR="004D5B7A" w:rsidRPr="008319F5">
        <w:tblPrEx>
          <w:tblCellMar>
            <w:top w:w="0" w:type="dxa"/>
            <w:bottom w:w="0" w:type="dxa"/>
          </w:tblCellMar>
        </w:tblPrEx>
        <w:trPr>
          <w:trHeight w:val="20"/>
          <w:jc w:val="center"/>
        </w:trPr>
        <w:tc>
          <w:tcPr>
            <w:tcW w:w="7727" w:type="dxa"/>
            <w:gridSpan w:val="8"/>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before="40" w:after="40" w:line="180" w:lineRule="exact"/>
              <w:jc w:val="center"/>
              <w:rPr>
                <w:rFonts w:ascii="Arial" w:hAnsi="Arial" w:cs="Arial"/>
                <w:sz w:val="10"/>
                <w:szCs w:val="18"/>
              </w:rPr>
            </w:pPr>
            <w:r w:rsidRPr="008319F5">
              <w:rPr>
                <w:rFonts w:ascii="Arial" w:hAnsi="Arial" w:cs="Arial"/>
                <w:sz w:val="10"/>
                <w:szCs w:val="18"/>
              </w:rPr>
              <w:br w:type="page"/>
              <w:t>Ejecución</w:t>
            </w:r>
          </w:p>
        </w:tc>
        <w:tc>
          <w:tcPr>
            <w:tcW w:w="9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r w:rsidRPr="008319F5">
              <w:rPr>
                <w:rFonts w:ascii="Arial" w:hAnsi="Arial" w:cs="Arial"/>
                <w:sz w:val="10"/>
                <w:szCs w:val="18"/>
              </w:rPr>
              <w:t>Padrones*</w:t>
            </w:r>
          </w:p>
        </w:tc>
      </w:tr>
      <w:tr w:rsidR="004D5B7A" w:rsidRPr="008319F5">
        <w:tblPrEx>
          <w:tblCellMar>
            <w:top w:w="0" w:type="dxa"/>
            <w:bottom w:w="0" w:type="dxa"/>
          </w:tblCellMar>
        </w:tblPrEx>
        <w:trPr>
          <w:trHeight w:val="20"/>
          <w:jc w:val="center"/>
        </w:trPr>
        <w:tc>
          <w:tcPr>
            <w:tcW w:w="10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r w:rsidRPr="008319F5">
              <w:rPr>
                <w:rFonts w:ascii="Arial" w:hAnsi="Arial" w:cs="Arial"/>
                <w:sz w:val="10"/>
                <w:szCs w:val="18"/>
              </w:rPr>
              <w:t>Formas</w:t>
            </w:r>
            <w:r w:rsidR="00FF06E9">
              <w:rPr>
                <w:rFonts w:ascii="Arial" w:hAnsi="Arial" w:cs="Arial"/>
                <w:sz w:val="10"/>
                <w:szCs w:val="18"/>
              </w:rPr>
              <w:t xml:space="preserve"> </w:t>
            </w:r>
            <w:r w:rsidRPr="008319F5">
              <w:rPr>
                <w:rFonts w:ascii="Arial" w:hAnsi="Arial" w:cs="Arial"/>
                <w:sz w:val="10"/>
                <w:szCs w:val="18"/>
              </w:rPr>
              <w:t>de</w:t>
            </w:r>
            <w:r w:rsidR="00FF06E9">
              <w:rPr>
                <w:rFonts w:ascii="Arial" w:hAnsi="Arial" w:cs="Arial"/>
                <w:sz w:val="10"/>
                <w:szCs w:val="18"/>
              </w:rPr>
              <w:t xml:space="preserve"> </w:t>
            </w:r>
            <w:r w:rsidRPr="008319F5">
              <w:rPr>
                <w:rFonts w:ascii="Arial" w:hAnsi="Arial" w:cs="Arial"/>
                <w:sz w:val="10"/>
                <w:szCs w:val="18"/>
              </w:rPr>
              <w:t>participación</w:t>
            </w:r>
            <w:r w:rsidR="00FF06E9">
              <w:rPr>
                <w:rFonts w:ascii="Arial" w:hAnsi="Arial" w:cs="Arial"/>
                <w:sz w:val="10"/>
                <w:szCs w:val="18"/>
              </w:rPr>
              <w:t xml:space="preserve"> </w:t>
            </w:r>
            <w:r w:rsidRPr="008319F5">
              <w:rPr>
                <w:rFonts w:ascii="Arial" w:hAnsi="Arial" w:cs="Arial"/>
                <w:sz w:val="10"/>
                <w:szCs w:val="18"/>
              </w:rPr>
              <w:t>social</w:t>
            </w:r>
          </w:p>
        </w:tc>
        <w:tc>
          <w:tcPr>
            <w:tcW w:w="9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r w:rsidRPr="008319F5">
              <w:rPr>
                <w:rFonts w:ascii="Arial" w:hAnsi="Arial" w:cs="Arial"/>
                <w:sz w:val="10"/>
                <w:szCs w:val="18"/>
              </w:rPr>
              <w:t>Articulación</w:t>
            </w:r>
            <w:r w:rsidR="00FF06E9">
              <w:rPr>
                <w:rFonts w:ascii="Arial" w:hAnsi="Arial" w:cs="Arial"/>
                <w:sz w:val="10"/>
                <w:szCs w:val="18"/>
              </w:rPr>
              <w:t xml:space="preserve"> </w:t>
            </w:r>
            <w:r w:rsidRPr="008319F5">
              <w:rPr>
                <w:rFonts w:ascii="Arial" w:hAnsi="Arial" w:cs="Arial"/>
                <w:sz w:val="10"/>
                <w:szCs w:val="18"/>
              </w:rPr>
              <w:t>con</w:t>
            </w:r>
            <w:r w:rsidR="00FF06E9">
              <w:rPr>
                <w:rFonts w:ascii="Arial" w:hAnsi="Arial" w:cs="Arial"/>
                <w:sz w:val="10"/>
                <w:szCs w:val="18"/>
              </w:rPr>
              <w:t xml:space="preserve"> </w:t>
            </w:r>
            <w:r w:rsidRPr="008319F5">
              <w:rPr>
                <w:rFonts w:ascii="Arial" w:hAnsi="Arial" w:cs="Arial"/>
                <w:sz w:val="10"/>
                <w:szCs w:val="18"/>
              </w:rPr>
              <w:t>otros</w:t>
            </w:r>
            <w:r w:rsidR="00FF06E9">
              <w:rPr>
                <w:rFonts w:ascii="Arial" w:hAnsi="Arial" w:cs="Arial"/>
                <w:sz w:val="10"/>
                <w:szCs w:val="18"/>
              </w:rPr>
              <w:t xml:space="preserve"> </w:t>
            </w:r>
            <w:r w:rsidRPr="008319F5">
              <w:rPr>
                <w:rFonts w:ascii="Arial" w:hAnsi="Arial" w:cs="Arial"/>
                <w:sz w:val="10"/>
                <w:szCs w:val="18"/>
              </w:rPr>
              <w:t>programas</w:t>
            </w:r>
            <w:r w:rsidR="00FF06E9">
              <w:rPr>
                <w:rFonts w:ascii="Arial" w:hAnsi="Arial" w:cs="Arial"/>
                <w:sz w:val="10"/>
                <w:szCs w:val="18"/>
              </w:rPr>
              <w:t xml:space="preserve"> </w:t>
            </w:r>
            <w:r w:rsidRPr="008319F5">
              <w:rPr>
                <w:rFonts w:ascii="Arial" w:hAnsi="Arial" w:cs="Arial"/>
                <w:sz w:val="10"/>
                <w:szCs w:val="18"/>
              </w:rPr>
              <w:t>sociales:</w:t>
            </w:r>
          </w:p>
          <w:p w:rsidR="004D5B7A" w:rsidRPr="008319F5" w:rsidRDefault="004D5B7A" w:rsidP="00426F15">
            <w:pPr>
              <w:spacing w:before="40" w:after="40" w:line="180" w:lineRule="exact"/>
              <w:jc w:val="center"/>
              <w:rPr>
                <w:rFonts w:ascii="Arial" w:hAnsi="Arial" w:cs="Arial"/>
                <w:sz w:val="10"/>
                <w:szCs w:val="18"/>
              </w:rPr>
            </w:pPr>
            <w:r w:rsidRPr="008319F5">
              <w:rPr>
                <w:rFonts w:ascii="Arial" w:hAnsi="Arial" w:cs="Arial"/>
                <w:sz w:val="10"/>
                <w:szCs w:val="18"/>
              </w:rPr>
              <w:t>sí/no</w:t>
            </w:r>
          </w:p>
        </w:tc>
        <w:tc>
          <w:tcPr>
            <w:tcW w:w="11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r w:rsidRPr="008319F5">
              <w:rPr>
                <w:rFonts w:ascii="Arial" w:hAnsi="Arial" w:cs="Arial"/>
                <w:sz w:val="10"/>
                <w:szCs w:val="18"/>
              </w:rPr>
              <w:t>Denominación</w:t>
            </w:r>
            <w:r w:rsidR="00FF06E9">
              <w:rPr>
                <w:rFonts w:ascii="Arial" w:hAnsi="Arial" w:cs="Arial"/>
                <w:sz w:val="10"/>
                <w:szCs w:val="18"/>
              </w:rPr>
              <w:t xml:space="preserve"> </w:t>
            </w:r>
            <w:r w:rsidRPr="008319F5">
              <w:rPr>
                <w:rFonts w:ascii="Arial" w:hAnsi="Arial" w:cs="Arial"/>
                <w:sz w:val="10"/>
                <w:szCs w:val="18"/>
              </w:rPr>
              <w:t>del</w:t>
            </w:r>
            <w:r w:rsidR="00FF06E9">
              <w:rPr>
                <w:rFonts w:ascii="Arial" w:hAnsi="Arial" w:cs="Arial"/>
                <w:sz w:val="10"/>
                <w:szCs w:val="18"/>
              </w:rPr>
              <w:t xml:space="preserve"> </w:t>
            </w:r>
            <w:r w:rsidRPr="008319F5">
              <w:rPr>
                <w:rFonts w:ascii="Arial" w:hAnsi="Arial" w:cs="Arial"/>
                <w:sz w:val="10"/>
                <w:szCs w:val="18"/>
              </w:rPr>
              <w:t>(los)</w:t>
            </w:r>
            <w:r w:rsidR="00FF06E9">
              <w:rPr>
                <w:rFonts w:ascii="Arial" w:hAnsi="Arial" w:cs="Arial"/>
                <w:sz w:val="10"/>
                <w:szCs w:val="18"/>
              </w:rPr>
              <w:t xml:space="preserve"> </w:t>
            </w:r>
            <w:r w:rsidRPr="008319F5">
              <w:rPr>
                <w:rFonts w:ascii="Arial" w:hAnsi="Arial" w:cs="Arial"/>
                <w:sz w:val="10"/>
                <w:szCs w:val="18"/>
              </w:rPr>
              <w:t>programa(s)</w:t>
            </w:r>
            <w:r w:rsidR="00FF06E9">
              <w:rPr>
                <w:rFonts w:ascii="Arial" w:hAnsi="Arial" w:cs="Arial"/>
                <w:sz w:val="10"/>
                <w:szCs w:val="18"/>
              </w:rPr>
              <w:t xml:space="preserve"> </w:t>
            </w:r>
            <w:r w:rsidRPr="008319F5">
              <w:rPr>
                <w:rFonts w:ascii="Arial" w:hAnsi="Arial" w:cs="Arial"/>
                <w:sz w:val="10"/>
                <w:szCs w:val="18"/>
              </w:rPr>
              <w:t>con</w:t>
            </w:r>
            <w:r w:rsidR="00FF06E9">
              <w:rPr>
                <w:rFonts w:ascii="Arial" w:hAnsi="Arial" w:cs="Arial"/>
                <w:sz w:val="10"/>
                <w:szCs w:val="18"/>
              </w:rPr>
              <w:t xml:space="preserve"> </w:t>
            </w:r>
            <w:r w:rsidRPr="008319F5">
              <w:rPr>
                <w:rFonts w:ascii="Arial" w:hAnsi="Arial" w:cs="Arial"/>
                <w:sz w:val="10"/>
                <w:szCs w:val="18"/>
              </w:rPr>
              <w:t>el(los)</w:t>
            </w:r>
            <w:r w:rsidR="00FF06E9">
              <w:rPr>
                <w:rFonts w:ascii="Arial" w:hAnsi="Arial" w:cs="Arial"/>
                <w:sz w:val="10"/>
                <w:szCs w:val="18"/>
              </w:rPr>
              <w:t xml:space="preserve"> </w:t>
            </w:r>
            <w:r w:rsidRPr="008319F5">
              <w:rPr>
                <w:rFonts w:ascii="Arial" w:hAnsi="Arial" w:cs="Arial"/>
                <w:sz w:val="10"/>
                <w:szCs w:val="18"/>
              </w:rPr>
              <w:t>que</w:t>
            </w:r>
            <w:r w:rsidR="00FF06E9">
              <w:rPr>
                <w:rFonts w:ascii="Arial" w:hAnsi="Arial" w:cs="Arial"/>
                <w:sz w:val="10"/>
                <w:szCs w:val="18"/>
              </w:rPr>
              <w:t xml:space="preserve"> </w:t>
            </w:r>
            <w:r w:rsidRPr="008319F5">
              <w:rPr>
                <w:rFonts w:ascii="Arial" w:hAnsi="Arial" w:cs="Arial"/>
                <w:sz w:val="10"/>
                <w:szCs w:val="18"/>
              </w:rPr>
              <w:t>está</w:t>
            </w:r>
            <w:r w:rsidR="00FF06E9">
              <w:rPr>
                <w:rFonts w:ascii="Arial" w:hAnsi="Arial" w:cs="Arial"/>
                <w:sz w:val="10"/>
                <w:szCs w:val="18"/>
              </w:rPr>
              <w:t xml:space="preserve"> </w:t>
            </w:r>
            <w:r w:rsidRPr="008319F5">
              <w:rPr>
                <w:rFonts w:ascii="Arial" w:hAnsi="Arial" w:cs="Arial"/>
                <w:sz w:val="10"/>
                <w:szCs w:val="18"/>
              </w:rPr>
              <w:t>articulado,</w:t>
            </w:r>
            <w:r w:rsidR="00FF06E9">
              <w:rPr>
                <w:rFonts w:ascii="Arial" w:hAnsi="Arial" w:cs="Arial"/>
                <w:sz w:val="10"/>
                <w:szCs w:val="18"/>
              </w:rPr>
              <w:t xml:space="preserve"> </w:t>
            </w:r>
            <w:r w:rsidRPr="008319F5">
              <w:rPr>
                <w:rFonts w:ascii="Arial" w:hAnsi="Arial" w:cs="Arial"/>
                <w:sz w:val="10"/>
                <w:szCs w:val="18"/>
              </w:rPr>
              <w:t>en</w:t>
            </w:r>
            <w:r w:rsidR="00FF06E9">
              <w:rPr>
                <w:rFonts w:ascii="Arial" w:hAnsi="Arial" w:cs="Arial"/>
                <w:sz w:val="10"/>
                <w:szCs w:val="18"/>
              </w:rPr>
              <w:t xml:space="preserve"> </w:t>
            </w:r>
            <w:r w:rsidRPr="008319F5">
              <w:rPr>
                <w:rFonts w:ascii="Arial" w:hAnsi="Arial" w:cs="Arial"/>
                <w:sz w:val="10"/>
                <w:szCs w:val="18"/>
              </w:rPr>
              <w:t>su</w:t>
            </w:r>
            <w:r w:rsidR="00FF06E9">
              <w:rPr>
                <w:rFonts w:ascii="Arial" w:hAnsi="Arial" w:cs="Arial"/>
                <w:sz w:val="10"/>
                <w:szCs w:val="18"/>
              </w:rPr>
              <w:t xml:space="preserve"> </w:t>
            </w:r>
            <w:r w:rsidRPr="008319F5">
              <w:rPr>
                <w:rFonts w:ascii="Arial" w:hAnsi="Arial" w:cs="Arial"/>
                <w:sz w:val="10"/>
                <w:szCs w:val="18"/>
              </w:rPr>
              <w:t>caso</w:t>
            </w:r>
          </w:p>
        </w:tc>
        <w:tc>
          <w:tcPr>
            <w:tcW w:w="6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r w:rsidRPr="008319F5">
              <w:rPr>
                <w:rFonts w:ascii="Arial" w:hAnsi="Arial" w:cs="Arial"/>
                <w:sz w:val="10"/>
                <w:szCs w:val="18"/>
              </w:rPr>
              <w:t>Está</w:t>
            </w:r>
            <w:r w:rsidR="00FF06E9">
              <w:rPr>
                <w:rFonts w:ascii="Arial" w:hAnsi="Arial" w:cs="Arial"/>
                <w:sz w:val="10"/>
                <w:szCs w:val="18"/>
              </w:rPr>
              <w:t xml:space="preserve"> </w:t>
            </w:r>
            <w:r w:rsidRPr="008319F5">
              <w:rPr>
                <w:rFonts w:ascii="Arial" w:hAnsi="Arial" w:cs="Arial"/>
                <w:sz w:val="10"/>
                <w:szCs w:val="18"/>
              </w:rPr>
              <w:t>sujetos</w:t>
            </w:r>
            <w:r w:rsidR="00FF06E9">
              <w:rPr>
                <w:rFonts w:ascii="Arial" w:hAnsi="Arial" w:cs="Arial"/>
                <w:sz w:val="10"/>
                <w:szCs w:val="18"/>
              </w:rPr>
              <w:t xml:space="preserve"> </w:t>
            </w:r>
            <w:r w:rsidRPr="008319F5">
              <w:rPr>
                <w:rFonts w:ascii="Arial" w:hAnsi="Arial" w:cs="Arial"/>
                <w:sz w:val="10"/>
                <w:szCs w:val="18"/>
              </w:rPr>
              <w:t>a</w:t>
            </w:r>
            <w:r w:rsidR="00FF06E9">
              <w:rPr>
                <w:rFonts w:ascii="Arial" w:hAnsi="Arial" w:cs="Arial"/>
                <w:sz w:val="10"/>
                <w:szCs w:val="18"/>
              </w:rPr>
              <w:t xml:space="preserve"> </w:t>
            </w:r>
            <w:r w:rsidRPr="008319F5">
              <w:rPr>
                <w:rFonts w:ascii="Arial" w:hAnsi="Arial" w:cs="Arial"/>
                <w:sz w:val="10"/>
                <w:szCs w:val="18"/>
              </w:rPr>
              <w:t>reglas</w:t>
            </w:r>
            <w:r w:rsidR="00FF06E9">
              <w:rPr>
                <w:rFonts w:ascii="Arial" w:hAnsi="Arial" w:cs="Arial"/>
                <w:sz w:val="10"/>
                <w:szCs w:val="18"/>
              </w:rPr>
              <w:t xml:space="preserve"> </w:t>
            </w:r>
            <w:r w:rsidRPr="008319F5">
              <w:rPr>
                <w:rFonts w:ascii="Arial" w:hAnsi="Arial" w:cs="Arial"/>
                <w:sz w:val="10"/>
                <w:szCs w:val="18"/>
              </w:rPr>
              <w:t>de</w:t>
            </w:r>
            <w:r w:rsidR="00FF06E9">
              <w:rPr>
                <w:rFonts w:ascii="Arial" w:hAnsi="Arial" w:cs="Arial"/>
                <w:sz w:val="10"/>
                <w:szCs w:val="18"/>
              </w:rPr>
              <w:t xml:space="preserve"> </w:t>
            </w:r>
            <w:r w:rsidRPr="008319F5">
              <w:rPr>
                <w:rFonts w:ascii="Arial" w:hAnsi="Arial" w:cs="Arial"/>
                <w:sz w:val="10"/>
                <w:szCs w:val="18"/>
              </w:rPr>
              <w:t>operación</w:t>
            </w:r>
          </w:p>
          <w:p w:rsidR="004D5B7A" w:rsidRPr="008319F5" w:rsidRDefault="004D5B7A" w:rsidP="00426F15">
            <w:pPr>
              <w:spacing w:before="40" w:after="40" w:line="180" w:lineRule="exact"/>
              <w:jc w:val="center"/>
              <w:rPr>
                <w:rFonts w:ascii="Arial" w:hAnsi="Arial" w:cs="Arial"/>
                <w:sz w:val="10"/>
                <w:szCs w:val="18"/>
              </w:rPr>
            </w:pPr>
            <w:r w:rsidRPr="008319F5">
              <w:rPr>
                <w:rFonts w:ascii="Arial" w:hAnsi="Arial" w:cs="Arial"/>
                <w:sz w:val="10"/>
                <w:szCs w:val="18"/>
              </w:rPr>
              <w:t>sí/no</w:t>
            </w:r>
          </w:p>
        </w:tc>
        <w:tc>
          <w:tcPr>
            <w:tcW w:w="9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r w:rsidRPr="008319F5">
              <w:rPr>
                <w:rFonts w:ascii="Arial" w:hAnsi="Arial" w:cs="Arial"/>
                <w:sz w:val="10"/>
                <w:szCs w:val="18"/>
              </w:rPr>
              <w:t>Hipervínculo</w:t>
            </w:r>
            <w:r w:rsidR="00FF06E9">
              <w:rPr>
                <w:rFonts w:ascii="Arial" w:hAnsi="Arial" w:cs="Arial"/>
                <w:sz w:val="10"/>
                <w:szCs w:val="18"/>
              </w:rPr>
              <w:t xml:space="preserve"> </w:t>
            </w:r>
            <w:r w:rsidRPr="008319F5">
              <w:rPr>
                <w:rFonts w:ascii="Arial" w:hAnsi="Arial" w:cs="Arial"/>
                <w:sz w:val="10"/>
                <w:szCs w:val="18"/>
              </w:rPr>
              <w:t>a</w:t>
            </w:r>
            <w:r w:rsidR="00FF06E9">
              <w:rPr>
                <w:rFonts w:ascii="Arial" w:hAnsi="Arial" w:cs="Arial"/>
                <w:sz w:val="10"/>
                <w:szCs w:val="18"/>
              </w:rPr>
              <w:t xml:space="preserve"> </w:t>
            </w:r>
            <w:r w:rsidRPr="008319F5">
              <w:rPr>
                <w:rFonts w:ascii="Arial" w:hAnsi="Arial" w:cs="Arial"/>
                <w:sz w:val="10"/>
                <w:szCs w:val="18"/>
              </w:rPr>
              <w:t>las</w:t>
            </w:r>
            <w:r w:rsidR="00FF06E9">
              <w:rPr>
                <w:rFonts w:ascii="Arial" w:hAnsi="Arial" w:cs="Arial"/>
                <w:sz w:val="10"/>
                <w:szCs w:val="18"/>
              </w:rPr>
              <w:t xml:space="preserve"> </w:t>
            </w:r>
            <w:r w:rsidRPr="008319F5">
              <w:rPr>
                <w:rFonts w:ascii="Arial" w:hAnsi="Arial" w:cs="Arial"/>
                <w:sz w:val="10"/>
                <w:szCs w:val="18"/>
              </w:rPr>
              <w:t>Reglas</w:t>
            </w:r>
            <w:r w:rsidR="00FF06E9">
              <w:rPr>
                <w:rFonts w:ascii="Arial" w:hAnsi="Arial" w:cs="Arial"/>
                <w:sz w:val="10"/>
                <w:szCs w:val="18"/>
              </w:rPr>
              <w:t xml:space="preserve"> </w:t>
            </w:r>
            <w:r w:rsidRPr="008319F5">
              <w:rPr>
                <w:rFonts w:ascii="Arial" w:hAnsi="Arial" w:cs="Arial"/>
                <w:sz w:val="10"/>
                <w:szCs w:val="18"/>
              </w:rPr>
              <w:t>de</w:t>
            </w:r>
            <w:r w:rsidR="00FF06E9">
              <w:rPr>
                <w:rFonts w:ascii="Arial" w:hAnsi="Arial" w:cs="Arial"/>
                <w:sz w:val="10"/>
                <w:szCs w:val="18"/>
              </w:rPr>
              <w:t xml:space="preserve"> </w:t>
            </w:r>
            <w:r w:rsidRPr="008319F5">
              <w:rPr>
                <w:rFonts w:ascii="Arial" w:hAnsi="Arial" w:cs="Arial"/>
                <w:sz w:val="10"/>
                <w:szCs w:val="18"/>
              </w:rPr>
              <w:t>operación</w:t>
            </w:r>
          </w:p>
        </w:tc>
        <w:tc>
          <w:tcPr>
            <w:tcW w:w="9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r w:rsidRPr="008319F5">
              <w:rPr>
                <w:rFonts w:ascii="Arial" w:hAnsi="Arial" w:cs="Arial"/>
                <w:sz w:val="10"/>
                <w:szCs w:val="18"/>
              </w:rPr>
              <w:t>Hipervínculo</w:t>
            </w:r>
            <w:r w:rsidR="00FF06E9">
              <w:rPr>
                <w:rFonts w:ascii="Arial" w:hAnsi="Arial" w:cs="Arial"/>
                <w:sz w:val="10"/>
                <w:szCs w:val="18"/>
              </w:rPr>
              <w:t xml:space="preserve"> </w:t>
            </w:r>
            <w:r w:rsidRPr="008319F5">
              <w:rPr>
                <w:rFonts w:ascii="Arial" w:hAnsi="Arial" w:cs="Arial"/>
                <w:sz w:val="10"/>
                <w:szCs w:val="18"/>
              </w:rPr>
              <w:t>a</w:t>
            </w:r>
            <w:r w:rsidR="00FF06E9">
              <w:rPr>
                <w:rFonts w:ascii="Arial" w:hAnsi="Arial" w:cs="Arial"/>
                <w:sz w:val="10"/>
                <w:szCs w:val="18"/>
              </w:rPr>
              <w:t xml:space="preserve"> </w:t>
            </w:r>
            <w:r w:rsidRPr="008319F5">
              <w:rPr>
                <w:rFonts w:ascii="Arial" w:hAnsi="Arial" w:cs="Arial"/>
                <w:sz w:val="10"/>
                <w:szCs w:val="18"/>
              </w:rPr>
              <w:t>los</w:t>
            </w:r>
            <w:r w:rsidR="00FF06E9">
              <w:rPr>
                <w:rFonts w:ascii="Arial" w:hAnsi="Arial" w:cs="Arial"/>
                <w:sz w:val="10"/>
                <w:szCs w:val="18"/>
              </w:rPr>
              <w:t xml:space="preserve"> </w:t>
            </w:r>
            <w:r w:rsidRPr="008319F5">
              <w:rPr>
                <w:rFonts w:ascii="Arial" w:hAnsi="Arial" w:cs="Arial"/>
                <w:sz w:val="10"/>
                <w:szCs w:val="18"/>
              </w:rPr>
              <w:t>informes</w:t>
            </w:r>
            <w:r w:rsidR="00FF06E9">
              <w:rPr>
                <w:rFonts w:ascii="Arial" w:hAnsi="Arial" w:cs="Arial"/>
                <w:sz w:val="10"/>
                <w:szCs w:val="18"/>
              </w:rPr>
              <w:t xml:space="preserve"> </w:t>
            </w:r>
            <w:r w:rsidRPr="008319F5">
              <w:rPr>
                <w:rFonts w:ascii="Arial" w:hAnsi="Arial" w:cs="Arial"/>
                <w:sz w:val="10"/>
                <w:szCs w:val="18"/>
              </w:rPr>
              <w:t>periódicos</w:t>
            </w:r>
            <w:r w:rsidR="00FF06E9">
              <w:rPr>
                <w:rFonts w:ascii="Arial" w:hAnsi="Arial" w:cs="Arial"/>
                <w:sz w:val="10"/>
                <w:szCs w:val="18"/>
              </w:rPr>
              <w:t xml:space="preserve"> </w:t>
            </w:r>
            <w:r w:rsidRPr="008319F5">
              <w:rPr>
                <w:rFonts w:ascii="Arial" w:hAnsi="Arial" w:cs="Arial"/>
                <w:sz w:val="10"/>
                <w:szCs w:val="18"/>
              </w:rPr>
              <w:t>de</w:t>
            </w:r>
            <w:r w:rsidR="00FF06E9">
              <w:rPr>
                <w:rFonts w:ascii="Arial" w:hAnsi="Arial" w:cs="Arial"/>
                <w:sz w:val="10"/>
                <w:szCs w:val="18"/>
              </w:rPr>
              <w:t xml:space="preserve"> </w:t>
            </w:r>
            <w:r w:rsidRPr="008319F5">
              <w:rPr>
                <w:rFonts w:ascii="Arial" w:hAnsi="Arial" w:cs="Arial"/>
                <w:sz w:val="10"/>
                <w:szCs w:val="18"/>
              </w:rPr>
              <w:t>ejecución</w:t>
            </w:r>
          </w:p>
        </w:tc>
        <w:tc>
          <w:tcPr>
            <w:tcW w:w="9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r w:rsidRPr="008319F5">
              <w:rPr>
                <w:rFonts w:ascii="Arial" w:hAnsi="Arial" w:cs="Arial"/>
                <w:sz w:val="10"/>
                <w:szCs w:val="18"/>
              </w:rPr>
              <w:t>Hipervínculo</w:t>
            </w:r>
            <w:r w:rsidR="00FF06E9">
              <w:rPr>
                <w:rFonts w:ascii="Arial" w:hAnsi="Arial" w:cs="Arial"/>
                <w:sz w:val="10"/>
                <w:szCs w:val="18"/>
              </w:rPr>
              <w:t xml:space="preserve"> </w:t>
            </w:r>
            <w:r w:rsidRPr="008319F5">
              <w:rPr>
                <w:rFonts w:ascii="Arial" w:hAnsi="Arial" w:cs="Arial"/>
                <w:sz w:val="10"/>
                <w:szCs w:val="18"/>
              </w:rPr>
              <w:t>a</w:t>
            </w:r>
            <w:r w:rsidR="00FF06E9">
              <w:rPr>
                <w:rFonts w:ascii="Arial" w:hAnsi="Arial" w:cs="Arial"/>
                <w:sz w:val="10"/>
                <w:szCs w:val="18"/>
              </w:rPr>
              <w:t xml:space="preserve"> </w:t>
            </w:r>
            <w:r w:rsidRPr="008319F5">
              <w:rPr>
                <w:rFonts w:ascii="Arial" w:hAnsi="Arial" w:cs="Arial"/>
                <w:sz w:val="10"/>
                <w:szCs w:val="18"/>
              </w:rPr>
              <w:t>los</w:t>
            </w:r>
            <w:r w:rsidR="00FF06E9">
              <w:rPr>
                <w:rFonts w:ascii="Arial" w:hAnsi="Arial" w:cs="Arial"/>
                <w:sz w:val="10"/>
                <w:szCs w:val="18"/>
              </w:rPr>
              <w:t xml:space="preserve"> </w:t>
            </w:r>
            <w:r w:rsidRPr="008319F5">
              <w:rPr>
                <w:rFonts w:ascii="Arial" w:hAnsi="Arial" w:cs="Arial"/>
                <w:sz w:val="10"/>
                <w:szCs w:val="18"/>
              </w:rPr>
              <w:t>resultados</w:t>
            </w:r>
            <w:r w:rsidR="00FF06E9">
              <w:rPr>
                <w:rFonts w:ascii="Arial" w:hAnsi="Arial" w:cs="Arial"/>
                <w:sz w:val="10"/>
                <w:szCs w:val="18"/>
              </w:rPr>
              <w:t xml:space="preserve"> </w:t>
            </w:r>
            <w:r w:rsidRPr="008319F5">
              <w:rPr>
                <w:rFonts w:ascii="Arial" w:hAnsi="Arial" w:cs="Arial"/>
                <w:sz w:val="10"/>
                <w:szCs w:val="18"/>
              </w:rPr>
              <w:t>evaluaciones</w:t>
            </w:r>
            <w:r w:rsidR="00FF06E9">
              <w:rPr>
                <w:rFonts w:ascii="Arial" w:hAnsi="Arial" w:cs="Arial"/>
                <w:sz w:val="10"/>
                <w:szCs w:val="18"/>
              </w:rPr>
              <w:t xml:space="preserve"> </w:t>
            </w:r>
            <w:r w:rsidRPr="008319F5">
              <w:rPr>
                <w:rFonts w:ascii="Arial" w:hAnsi="Arial" w:cs="Arial"/>
                <w:sz w:val="10"/>
                <w:szCs w:val="18"/>
              </w:rPr>
              <w:t>a</w:t>
            </w:r>
            <w:r w:rsidR="00FF06E9">
              <w:rPr>
                <w:rFonts w:ascii="Arial" w:hAnsi="Arial" w:cs="Arial"/>
                <w:sz w:val="10"/>
                <w:szCs w:val="18"/>
              </w:rPr>
              <w:t xml:space="preserve"> </w:t>
            </w:r>
            <w:r w:rsidRPr="008319F5">
              <w:rPr>
                <w:rFonts w:ascii="Arial" w:hAnsi="Arial" w:cs="Arial"/>
                <w:sz w:val="10"/>
                <w:szCs w:val="18"/>
              </w:rPr>
              <w:t>informes</w:t>
            </w:r>
          </w:p>
        </w:tc>
        <w:tc>
          <w:tcPr>
            <w:tcW w:w="101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r w:rsidRPr="008319F5">
              <w:rPr>
                <w:rFonts w:ascii="Arial" w:hAnsi="Arial" w:cs="Arial"/>
                <w:sz w:val="10"/>
                <w:szCs w:val="18"/>
              </w:rPr>
              <w:t>Fecha</w:t>
            </w:r>
            <w:r w:rsidR="00FF06E9">
              <w:rPr>
                <w:rFonts w:ascii="Arial" w:hAnsi="Arial" w:cs="Arial"/>
                <w:sz w:val="10"/>
                <w:szCs w:val="18"/>
              </w:rPr>
              <w:t xml:space="preserve"> </w:t>
            </w:r>
            <w:r w:rsidRPr="008319F5">
              <w:rPr>
                <w:rFonts w:ascii="Arial" w:hAnsi="Arial" w:cs="Arial"/>
                <w:sz w:val="10"/>
                <w:szCs w:val="18"/>
              </w:rPr>
              <w:t>de</w:t>
            </w:r>
            <w:r w:rsidR="00FF06E9">
              <w:rPr>
                <w:rFonts w:ascii="Arial" w:hAnsi="Arial" w:cs="Arial"/>
                <w:sz w:val="10"/>
                <w:szCs w:val="18"/>
              </w:rPr>
              <w:t xml:space="preserve"> </w:t>
            </w:r>
            <w:r w:rsidRPr="008319F5">
              <w:rPr>
                <w:rFonts w:ascii="Arial" w:hAnsi="Arial" w:cs="Arial"/>
                <w:sz w:val="10"/>
                <w:szCs w:val="18"/>
              </w:rPr>
              <w:t>publicación</w:t>
            </w:r>
            <w:r w:rsidR="00FF06E9">
              <w:rPr>
                <w:rFonts w:ascii="Arial" w:hAnsi="Arial" w:cs="Arial"/>
                <w:sz w:val="10"/>
                <w:szCs w:val="18"/>
              </w:rPr>
              <w:t xml:space="preserve"> </w:t>
            </w:r>
            <w:r w:rsidRPr="008319F5">
              <w:rPr>
                <w:rFonts w:ascii="Arial" w:hAnsi="Arial" w:cs="Arial"/>
                <w:sz w:val="10"/>
                <w:szCs w:val="18"/>
              </w:rPr>
              <w:t>de</w:t>
            </w:r>
            <w:r w:rsidR="00FF06E9">
              <w:rPr>
                <w:rFonts w:ascii="Arial" w:hAnsi="Arial" w:cs="Arial"/>
                <w:sz w:val="10"/>
                <w:szCs w:val="18"/>
              </w:rPr>
              <w:t xml:space="preserve"> </w:t>
            </w:r>
            <w:r w:rsidRPr="008319F5">
              <w:rPr>
                <w:rFonts w:ascii="Arial" w:hAnsi="Arial" w:cs="Arial"/>
                <w:sz w:val="10"/>
                <w:szCs w:val="18"/>
              </w:rPr>
              <w:t>las</w:t>
            </w:r>
            <w:r w:rsidR="00FF06E9">
              <w:rPr>
                <w:rFonts w:ascii="Arial" w:hAnsi="Arial" w:cs="Arial"/>
                <w:sz w:val="10"/>
                <w:szCs w:val="18"/>
              </w:rPr>
              <w:t xml:space="preserve"> </w:t>
            </w:r>
            <w:r w:rsidRPr="008319F5">
              <w:rPr>
                <w:rFonts w:ascii="Arial" w:hAnsi="Arial" w:cs="Arial"/>
                <w:sz w:val="10"/>
                <w:szCs w:val="18"/>
              </w:rPr>
              <w:t>evaluaciones</w:t>
            </w:r>
            <w:r w:rsidR="00FF06E9">
              <w:rPr>
                <w:rFonts w:ascii="Arial" w:hAnsi="Arial" w:cs="Arial"/>
                <w:sz w:val="10"/>
                <w:szCs w:val="18"/>
              </w:rPr>
              <w:t xml:space="preserve"> </w:t>
            </w:r>
            <w:r w:rsidRPr="008319F5">
              <w:rPr>
                <w:rFonts w:ascii="Arial" w:hAnsi="Arial" w:cs="Arial"/>
                <w:sz w:val="10"/>
                <w:szCs w:val="18"/>
              </w:rPr>
              <w:t>en</w:t>
            </w:r>
            <w:r w:rsidR="00FF06E9">
              <w:rPr>
                <w:rFonts w:ascii="Arial" w:hAnsi="Arial" w:cs="Arial"/>
                <w:sz w:val="10"/>
                <w:szCs w:val="18"/>
              </w:rPr>
              <w:t xml:space="preserve"> </w:t>
            </w:r>
            <w:r w:rsidRPr="008319F5">
              <w:rPr>
                <w:rFonts w:ascii="Arial" w:hAnsi="Arial" w:cs="Arial"/>
                <w:sz w:val="10"/>
                <w:szCs w:val="18"/>
              </w:rPr>
              <w:t>DOF</w:t>
            </w:r>
            <w:r w:rsidR="00FF06E9">
              <w:rPr>
                <w:rFonts w:ascii="Arial" w:hAnsi="Arial" w:cs="Arial"/>
                <w:sz w:val="10"/>
                <w:szCs w:val="18"/>
              </w:rPr>
              <w:t xml:space="preserve"> </w:t>
            </w:r>
            <w:r w:rsidRPr="008319F5">
              <w:rPr>
                <w:rFonts w:ascii="Arial" w:hAnsi="Arial" w:cs="Arial"/>
                <w:sz w:val="10"/>
                <w:szCs w:val="18"/>
              </w:rPr>
              <w:t>u</w:t>
            </w:r>
            <w:r w:rsidR="00FF06E9">
              <w:rPr>
                <w:rFonts w:ascii="Arial" w:hAnsi="Arial" w:cs="Arial"/>
                <w:sz w:val="10"/>
                <w:szCs w:val="18"/>
              </w:rPr>
              <w:t xml:space="preserve"> </w:t>
            </w:r>
            <w:r w:rsidRPr="008319F5">
              <w:rPr>
                <w:rFonts w:ascii="Arial" w:hAnsi="Arial" w:cs="Arial"/>
                <w:sz w:val="10"/>
                <w:szCs w:val="18"/>
              </w:rPr>
              <w:t>otro</w:t>
            </w:r>
            <w:r w:rsidR="00FF06E9">
              <w:rPr>
                <w:rFonts w:ascii="Arial" w:hAnsi="Arial" w:cs="Arial"/>
                <w:sz w:val="10"/>
                <w:szCs w:val="18"/>
              </w:rPr>
              <w:t xml:space="preserve"> </w:t>
            </w:r>
            <w:r w:rsidRPr="008319F5">
              <w:rPr>
                <w:rFonts w:ascii="Arial" w:hAnsi="Arial" w:cs="Arial"/>
                <w:sz w:val="10"/>
                <w:szCs w:val="18"/>
              </w:rPr>
              <w:t>medio</w:t>
            </w:r>
          </w:p>
          <w:p w:rsidR="004D5B7A" w:rsidRPr="008319F5" w:rsidRDefault="004D5B7A" w:rsidP="00426F15">
            <w:pPr>
              <w:spacing w:before="40" w:after="40" w:line="180" w:lineRule="exact"/>
              <w:jc w:val="center"/>
              <w:rPr>
                <w:rFonts w:ascii="Arial" w:hAnsi="Arial" w:cs="Arial"/>
                <w:sz w:val="10"/>
                <w:szCs w:val="18"/>
              </w:rPr>
            </w:pPr>
            <w:r w:rsidRPr="008319F5">
              <w:rPr>
                <w:rFonts w:ascii="Arial" w:hAnsi="Arial" w:cs="Arial"/>
                <w:sz w:val="10"/>
                <w:szCs w:val="18"/>
              </w:rPr>
              <w:t>(formato</w:t>
            </w:r>
            <w:r w:rsidR="00FF06E9">
              <w:rPr>
                <w:rFonts w:ascii="Arial" w:hAnsi="Arial" w:cs="Arial"/>
                <w:sz w:val="10"/>
                <w:szCs w:val="18"/>
              </w:rPr>
              <w:t xml:space="preserve"> </w:t>
            </w:r>
            <w:r w:rsidRPr="008319F5">
              <w:rPr>
                <w:rFonts w:ascii="Arial" w:hAnsi="Arial" w:cs="Arial"/>
                <w:sz w:val="10"/>
                <w:szCs w:val="18"/>
              </w:rPr>
              <w:t>día/mes/año)</w:t>
            </w:r>
          </w:p>
        </w:tc>
        <w:tc>
          <w:tcPr>
            <w:tcW w:w="9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r w:rsidRPr="008319F5">
              <w:rPr>
                <w:rFonts w:ascii="Arial" w:hAnsi="Arial" w:cs="Arial"/>
                <w:sz w:val="10"/>
                <w:szCs w:val="18"/>
              </w:rPr>
              <w:t>Hipervínculo</w:t>
            </w:r>
            <w:r w:rsidR="00FF06E9">
              <w:rPr>
                <w:rFonts w:ascii="Arial" w:hAnsi="Arial" w:cs="Arial"/>
                <w:sz w:val="10"/>
                <w:szCs w:val="18"/>
              </w:rPr>
              <w:t xml:space="preserve"> </w:t>
            </w:r>
            <w:r w:rsidRPr="008319F5">
              <w:rPr>
                <w:rFonts w:ascii="Arial" w:hAnsi="Arial" w:cs="Arial"/>
                <w:sz w:val="10"/>
                <w:szCs w:val="18"/>
              </w:rPr>
              <w:t>al</w:t>
            </w:r>
            <w:r w:rsidR="00FF06E9">
              <w:rPr>
                <w:rFonts w:ascii="Arial" w:hAnsi="Arial" w:cs="Arial"/>
                <w:sz w:val="10"/>
                <w:szCs w:val="18"/>
              </w:rPr>
              <w:t xml:space="preserve"> </w:t>
            </w:r>
            <w:r w:rsidRPr="008319F5">
              <w:rPr>
                <w:rFonts w:ascii="Arial" w:hAnsi="Arial" w:cs="Arial"/>
                <w:sz w:val="10"/>
                <w:szCs w:val="18"/>
              </w:rPr>
              <w:t>Padrón</w:t>
            </w:r>
            <w:r w:rsidR="00FF06E9">
              <w:rPr>
                <w:rFonts w:ascii="Arial" w:hAnsi="Arial" w:cs="Arial"/>
                <w:sz w:val="10"/>
                <w:szCs w:val="18"/>
              </w:rPr>
              <w:t xml:space="preserve"> </w:t>
            </w:r>
            <w:r w:rsidRPr="008319F5">
              <w:rPr>
                <w:rFonts w:ascii="Arial" w:hAnsi="Arial" w:cs="Arial"/>
                <w:sz w:val="10"/>
                <w:szCs w:val="18"/>
              </w:rPr>
              <w:t>de</w:t>
            </w:r>
            <w:r w:rsidR="00FF06E9">
              <w:rPr>
                <w:rFonts w:ascii="Arial" w:hAnsi="Arial" w:cs="Arial"/>
                <w:sz w:val="10"/>
                <w:szCs w:val="18"/>
              </w:rPr>
              <w:t xml:space="preserve"> </w:t>
            </w:r>
            <w:r w:rsidRPr="008319F5">
              <w:rPr>
                <w:rFonts w:ascii="Arial" w:hAnsi="Arial" w:cs="Arial"/>
                <w:sz w:val="10"/>
                <w:szCs w:val="18"/>
              </w:rPr>
              <w:t>beneficiarios</w:t>
            </w:r>
          </w:p>
        </w:tc>
      </w:tr>
      <w:tr w:rsidR="004D5B7A" w:rsidRPr="008319F5">
        <w:tblPrEx>
          <w:tblCellMar>
            <w:top w:w="0" w:type="dxa"/>
            <w:bottom w:w="0" w:type="dxa"/>
          </w:tblCellMar>
        </w:tblPrEx>
        <w:trPr>
          <w:trHeight w:val="20"/>
          <w:jc w:val="center"/>
        </w:trPr>
        <w:tc>
          <w:tcPr>
            <w:tcW w:w="10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p>
        </w:tc>
        <w:tc>
          <w:tcPr>
            <w:tcW w:w="9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p>
        </w:tc>
        <w:tc>
          <w:tcPr>
            <w:tcW w:w="11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p>
        </w:tc>
        <w:tc>
          <w:tcPr>
            <w:tcW w:w="6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p>
        </w:tc>
        <w:tc>
          <w:tcPr>
            <w:tcW w:w="9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p>
        </w:tc>
        <w:tc>
          <w:tcPr>
            <w:tcW w:w="9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p>
        </w:tc>
        <w:tc>
          <w:tcPr>
            <w:tcW w:w="9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p>
        </w:tc>
        <w:tc>
          <w:tcPr>
            <w:tcW w:w="9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p>
        </w:tc>
      </w:tr>
      <w:tr w:rsidR="004D5B7A" w:rsidRPr="008319F5">
        <w:tblPrEx>
          <w:tblCellMar>
            <w:top w:w="0" w:type="dxa"/>
            <w:bottom w:w="0" w:type="dxa"/>
          </w:tblCellMar>
        </w:tblPrEx>
        <w:trPr>
          <w:trHeight w:val="20"/>
          <w:jc w:val="center"/>
        </w:trPr>
        <w:tc>
          <w:tcPr>
            <w:tcW w:w="10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p>
        </w:tc>
        <w:tc>
          <w:tcPr>
            <w:tcW w:w="9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p>
        </w:tc>
        <w:tc>
          <w:tcPr>
            <w:tcW w:w="11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p>
        </w:tc>
        <w:tc>
          <w:tcPr>
            <w:tcW w:w="6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p>
        </w:tc>
        <w:tc>
          <w:tcPr>
            <w:tcW w:w="9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p>
        </w:tc>
        <w:tc>
          <w:tcPr>
            <w:tcW w:w="9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p>
        </w:tc>
        <w:tc>
          <w:tcPr>
            <w:tcW w:w="9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p>
        </w:tc>
        <w:tc>
          <w:tcPr>
            <w:tcW w:w="9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80" w:lineRule="exact"/>
              <w:jc w:val="center"/>
              <w:rPr>
                <w:rFonts w:ascii="Arial" w:hAnsi="Arial" w:cs="Arial"/>
                <w:sz w:val="10"/>
                <w:szCs w:val="18"/>
              </w:rPr>
            </w:pPr>
          </w:p>
        </w:tc>
      </w:tr>
    </w:tbl>
    <w:p w:rsidR="004D5B7A" w:rsidRPr="008319F5" w:rsidRDefault="004D5B7A" w:rsidP="004A7C4A">
      <w:pPr>
        <w:spacing w:after="101" w:line="216" w:lineRule="exact"/>
        <w:jc w:val="both"/>
        <w:rPr>
          <w:rFonts w:ascii="Arial" w:hAnsi="Arial" w:cs="Arial"/>
          <w:sz w:val="18"/>
          <w:szCs w:val="18"/>
        </w:rPr>
      </w:pPr>
    </w:p>
    <w:p w:rsidR="00CB54FA" w:rsidRPr="008319F5" w:rsidRDefault="004D5B7A" w:rsidP="004A7C4A">
      <w:pPr>
        <w:spacing w:after="101" w:line="216"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los</w:t>
      </w:r>
      <w:r w:rsidR="00FF06E9">
        <w:rPr>
          <w:rFonts w:ascii="Arial" w:hAnsi="Arial" w:cs="Arial"/>
          <w:sz w:val="16"/>
          <w:szCs w:val="18"/>
        </w:rPr>
        <w:t xml:space="preserve"> </w:t>
      </w:r>
      <w:r w:rsidRPr="008319F5">
        <w:rPr>
          <w:rFonts w:ascii="Arial" w:hAnsi="Arial" w:cs="Arial"/>
          <w:sz w:val="16"/>
          <w:szCs w:val="18"/>
        </w:rPr>
        <w:t>programas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se</w:t>
      </w:r>
      <w:r w:rsidR="00FF06E9">
        <w:rPr>
          <w:rFonts w:ascii="Arial" w:hAnsi="Arial" w:cs="Arial"/>
          <w:sz w:val="16"/>
          <w:szCs w:val="18"/>
        </w:rPr>
        <w:t xml:space="preserve"> </w:t>
      </w:r>
      <w:r w:rsidRPr="008319F5">
        <w:rPr>
          <w:rFonts w:ascii="Arial" w:hAnsi="Arial" w:cs="Arial"/>
          <w:sz w:val="16"/>
          <w:szCs w:val="18"/>
        </w:rPr>
        <w:t>desarrollarán</w:t>
      </w:r>
      <w:r w:rsidR="00FF06E9">
        <w:rPr>
          <w:rFonts w:ascii="Arial" w:hAnsi="Arial" w:cs="Arial"/>
          <w:sz w:val="16"/>
          <w:szCs w:val="18"/>
        </w:rPr>
        <w:t xml:space="preserve"> </w:t>
      </w:r>
      <w:r w:rsidRPr="008319F5">
        <w:rPr>
          <w:rFonts w:ascii="Arial" w:hAnsi="Arial" w:cs="Arial"/>
          <w:sz w:val="16"/>
          <w:szCs w:val="18"/>
        </w:rPr>
        <w:t>a</w:t>
      </w:r>
      <w:r w:rsidR="00FF06E9">
        <w:rPr>
          <w:rFonts w:ascii="Arial" w:hAnsi="Arial" w:cs="Arial"/>
          <w:sz w:val="16"/>
          <w:szCs w:val="18"/>
        </w:rPr>
        <w:t xml:space="preserve"> </w:t>
      </w:r>
      <w:r w:rsidRPr="008319F5">
        <w:rPr>
          <w:rFonts w:ascii="Arial" w:hAnsi="Arial" w:cs="Arial"/>
          <w:sz w:val="16"/>
          <w:szCs w:val="18"/>
        </w:rPr>
        <w:t>lo</w:t>
      </w:r>
      <w:r w:rsidR="00FF06E9">
        <w:rPr>
          <w:rFonts w:ascii="Arial" w:hAnsi="Arial" w:cs="Arial"/>
          <w:sz w:val="16"/>
          <w:szCs w:val="18"/>
        </w:rPr>
        <w:t xml:space="preserve"> </w:t>
      </w:r>
      <w:r w:rsidRPr="008319F5">
        <w:rPr>
          <w:rFonts w:ascii="Arial" w:hAnsi="Arial" w:cs="Arial"/>
          <w:sz w:val="16"/>
          <w:szCs w:val="18"/>
        </w:rPr>
        <w:t>largo</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ejercicio</w:t>
      </w:r>
      <w:r w:rsidR="00FF06E9">
        <w:rPr>
          <w:rFonts w:ascii="Arial" w:hAnsi="Arial" w:cs="Arial"/>
          <w:sz w:val="16"/>
          <w:szCs w:val="18"/>
        </w:rPr>
        <w:t xml:space="preserve"> </w:t>
      </w:r>
      <w:r w:rsidRPr="008319F5">
        <w:rPr>
          <w:rFonts w:ascii="Arial" w:hAnsi="Arial" w:cs="Arial"/>
          <w:sz w:val="16"/>
          <w:szCs w:val="18"/>
        </w:rPr>
        <w:t>deberá</w:t>
      </w:r>
      <w:r w:rsidR="00FF06E9">
        <w:rPr>
          <w:rFonts w:ascii="Arial" w:hAnsi="Arial" w:cs="Arial"/>
          <w:sz w:val="16"/>
          <w:szCs w:val="18"/>
        </w:rPr>
        <w:t xml:space="preserve"> </w:t>
      </w:r>
      <w:r w:rsidRPr="008319F5">
        <w:rPr>
          <w:rFonts w:ascii="Arial" w:hAnsi="Arial" w:cs="Arial"/>
          <w:sz w:val="16"/>
          <w:szCs w:val="18"/>
        </w:rPr>
        <w:t>publicarse</w:t>
      </w:r>
      <w:r w:rsidR="00FF06E9">
        <w:rPr>
          <w:rFonts w:ascii="Arial" w:hAnsi="Arial" w:cs="Arial"/>
          <w:sz w:val="16"/>
          <w:szCs w:val="18"/>
        </w:rPr>
        <w:t xml:space="preserve"> </w:t>
      </w:r>
      <w:r w:rsidRPr="008319F5">
        <w:rPr>
          <w:rFonts w:ascii="Arial" w:hAnsi="Arial" w:cs="Arial"/>
          <w:sz w:val="16"/>
          <w:szCs w:val="18"/>
        </w:rPr>
        <w:t>durante</w:t>
      </w:r>
      <w:r w:rsidR="00FF06E9">
        <w:rPr>
          <w:rFonts w:ascii="Arial" w:hAnsi="Arial" w:cs="Arial"/>
          <w:sz w:val="16"/>
          <w:szCs w:val="18"/>
        </w:rPr>
        <w:t xml:space="preserve"> </w:t>
      </w:r>
      <w:r w:rsidRPr="008319F5">
        <w:rPr>
          <w:rFonts w:ascii="Arial" w:hAnsi="Arial" w:cs="Arial"/>
          <w:sz w:val="16"/>
          <w:szCs w:val="18"/>
        </w:rPr>
        <w:t>el</w:t>
      </w:r>
      <w:r w:rsidR="00FF06E9">
        <w:rPr>
          <w:rFonts w:ascii="Arial" w:hAnsi="Arial" w:cs="Arial"/>
          <w:sz w:val="16"/>
          <w:szCs w:val="18"/>
        </w:rPr>
        <w:t xml:space="preserve"> </w:t>
      </w:r>
      <w:r w:rsidRPr="008319F5">
        <w:rPr>
          <w:rFonts w:ascii="Arial" w:hAnsi="Arial" w:cs="Arial"/>
          <w:sz w:val="16"/>
          <w:szCs w:val="18"/>
        </w:rPr>
        <w:t>primer</w:t>
      </w:r>
      <w:r w:rsidR="00FF06E9">
        <w:rPr>
          <w:rFonts w:ascii="Arial" w:hAnsi="Arial" w:cs="Arial"/>
          <w:sz w:val="16"/>
          <w:szCs w:val="18"/>
        </w:rPr>
        <w:t xml:space="preserve"> </w:t>
      </w:r>
      <w:r w:rsidRPr="008319F5">
        <w:rPr>
          <w:rFonts w:ascii="Arial" w:hAnsi="Arial" w:cs="Arial"/>
          <w:sz w:val="16"/>
          <w:szCs w:val="18"/>
        </w:rPr>
        <w:t>mes</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año)</w:t>
      </w:r>
    </w:p>
    <w:p w:rsidR="004D5B7A" w:rsidRPr="008319F5" w:rsidRDefault="004D5B7A" w:rsidP="004A7C4A">
      <w:pPr>
        <w:spacing w:after="101"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A7C4A">
      <w:pPr>
        <w:spacing w:after="101"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A7C4A">
      <w:pPr>
        <w:spacing w:after="101" w:line="216" w:lineRule="exact"/>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A7C4A">
      <w:pPr>
        <w:spacing w:after="101" w:line="216" w:lineRule="exact"/>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15b</w:t>
      </w:r>
      <w:r w:rsidR="00FF06E9">
        <w:rPr>
          <w:rFonts w:ascii="Arial" w:hAnsi="Arial" w:cs="Arial"/>
          <w:b/>
          <w:sz w:val="18"/>
          <w:szCs w:val="18"/>
          <w:lang w:val="en-US"/>
        </w:rPr>
        <w:t xml:space="preserve"> </w:t>
      </w:r>
      <w:r w:rsidRPr="008319F5">
        <w:rPr>
          <w:rFonts w:ascii="Arial" w:hAnsi="Arial" w:cs="Arial"/>
          <w:b/>
          <w:sz w:val="18"/>
          <w:szCs w:val="18"/>
          <w:lang w:val="en-US"/>
        </w:rPr>
        <w:t>LGT_Art_70_Fr_XV</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Padrón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beneficiarios</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&lt;&lt;denominación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programa</w:t>
      </w:r>
      <w:r w:rsidR="00FF06E9">
        <w:rPr>
          <w:rFonts w:ascii="Arial" w:hAnsi="Arial" w:cs="Arial"/>
          <w:b/>
          <w:sz w:val="18"/>
          <w:szCs w:val="18"/>
        </w:rPr>
        <w:t xml:space="preserve"> </w:t>
      </w:r>
      <w:r w:rsidRPr="008319F5">
        <w:rPr>
          <w:rFonts w:ascii="Arial" w:hAnsi="Arial" w:cs="Arial"/>
          <w:b/>
          <w:sz w:val="18"/>
          <w:szCs w:val="18"/>
        </w:rPr>
        <w:t>social&gt;&gt;</w:t>
      </w:r>
    </w:p>
    <w:tbl>
      <w:tblPr>
        <w:tblW w:w="8712" w:type="dxa"/>
        <w:jc w:val="center"/>
        <w:tblLayout w:type="fixed"/>
        <w:tblCellMar>
          <w:left w:w="72" w:type="dxa"/>
          <w:right w:w="72" w:type="dxa"/>
        </w:tblCellMar>
        <w:tblLook w:val="0000" w:firstRow="0" w:lastRow="0" w:firstColumn="0" w:lastColumn="0" w:noHBand="0" w:noVBand="0"/>
      </w:tblPr>
      <w:tblGrid>
        <w:gridCol w:w="1102"/>
        <w:gridCol w:w="926"/>
        <w:gridCol w:w="874"/>
        <w:gridCol w:w="873"/>
        <w:gridCol w:w="1165"/>
        <w:gridCol w:w="1019"/>
        <w:gridCol w:w="728"/>
        <w:gridCol w:w="909"/>
        <w:gridCol w:w="1116"/>
      </w:tblGrid>
      <w:tr w:rsidR="00441280" w:rsidRPr="008319F5">
        <w:tblPrEx>
          <w:tblCellMar>
            <w:top w:w="0" w:type="dxa"/>
            <w:bottom w:w="0" w:type="dxa"/>
          </w:tblCellMar>
        </w:tblPrEx>
        <w:trPr>
          <w:trHeight w:val="20"/>
          <w:jc w:val="center"/>
        </w:trPr>
        <w:tc>
          <w:tcPr>
            <w:tcW w:w="3775" w:type="dxa"/>
            <w:gridSpan w:val="4"/>
            <w:tcBorders>
              <w:top w:val="single" w:sz="6" w:space="0" w:color="000000"/>
              <w:left w:val="single" w:sz="6" w:space="0" w:color="000000"/>
              <w:bottom w:val="single" w:sz="6" w:space="0" w:color="000000"/>
              <w:right w:val="single" w:sz="6" w:space="0" w:color="000000"/>
            </w:tcBorders>
            <w:noWrap/>
            <w:vAlign w:val="center"/>
          </w:tcPr>
          <w:p w:rsidR="00441280" w:rsidRPr="008319F5" w:rsidRDefault="00441280" w:rsidP="00426F15">
            <w:pPr>
              <w:spacing w:after="101" w:line="180" w:lineRule="exact"/>
              <w:jc w:val="center"/>
              <w:rPr>
                <w:rFonts w:ascii="Arial" w:hAnsi="Arial" w:cs="Arial"/>
                <w:sz w:val="10"/>
                <w:szCs w:val="18"/>
              </w:rPr>
            </w:pPr>
            <w:r w:rsidRPr="008319F5">
              <w:rPr>
                <w:rFonts w:ascii="Arial" w:hAnsi="Arial" w:cs="Arial"/>
                <w:sz w:val="10"/>
                <w:szCs w:val="18"/>
              </w:rPr>
              <w:t>Beneficiarios</w:t>
            </w:r>
          </w:p>
        </w:tc>
        <w:tc>
          <w:tcPr>
            <w:tcW w:w="1165"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after="101" w:line="180" w:lineRule="exact"/>
              <w:jc w:val="center"/>
              <w:rPr>
                <w:rFonts w:ascii="Arial" w:hAnsi="Arial" w:cs="Arial"/>
                <w:sz w:val="10"/>
                <w:szCs w:val="18"/>
              </w:rPr>
            </w:pPr>
            <w:r w:rsidRPr="008319F5">
              <w:rPr>
                <w:rFonts w:ascii="Arial" w:hAnsi="Arial" w:cs="Arial"/>
                <w:sz w:val="10"/>
                <w:szCs w:val="18"/>
              </w:rPr>
              <w:t>Monto</w:t>
            </w:r>
            <w:r w:rsidR="00FF06E9">
              <w:rPr>
                <w:rFonts w:ascii="Arial" w:hAnsi="Arial" w:cs="Arial"/>
                <w:sz w:val="10"/>
                <w:szCs w:val="18"/>
              </w:rPr>
              <w:t xml:space="preserve"> </w:t>
            </w:r>
            <w:r w:rsidRPr="008319F5">
              <w:rPr>
                <w:rFonts w:ascii="Arial" w:hAnsi="Arial" w:cs="Arial"/>
                <w:sz w:val="10"/>
                <w:szCs w:val="18"/>
              </w:rPr>
              <w:t>(en</w:t>
            </w:r>
            <w:r w:rsidR="00FF06E9">
              <w:rPr>
                <w:rFonts w:ascii="Arial" w:hAnsi="Arial" w:cs="Arial"/>
                <w:sz w:val="10"/>
                <w:szCs w:val="18"/>
              </w:rPr>
              <w:t xml:space="preserve"> </w:t>
            </w:r>
            <w:r w:rsidRPr="008319F5">
              <w:rPr>
                <w:rFonts w:ascii="Arial" w:hAnsi="Arial" w:cs="Arial"/>
                <w:sz w:val="10"/>
                <w:szCs w:val="18"/>
              </w:rPr>
              <w:t>pesos),</w:t>
            </w:r>
            <w:r w:rsidR="00FF06E9">
              <w:rPr>
                <w:rFonts w:ascii="Arial" w:hAnsi="Arial" w:cs="Arial"/>
                <w:sz w:val="10"/>
                <w:szCs w:val="18"/>
              </w:rPr>
              <w:t xml:space="preserve"> </w:t>
            </w:r>
            <w:r w:rsidRPr="008319F5">
              <w:rPr>
                <w:rFonts w:ascii="Arial" w:hAnsi="Arial" w:cs="Arial"/>
                <w:sz w:val="10"/>
                <w:szCs w:val="18"/>
              </w:rPr>
              <w:t>recurso,</w:t>
            </w:r>
            <w:r w:rsidR="00FF06E9">
              <w:rPr>
                <w:rFonts w:ascii="Arial" w:hAnsi="Arial" w:cs="Arial"/>
                <w:sz w:val="10"/>
                <w:szCs w:val="18"/>
              </w:rPr>
              <w:t xml:space="preserve"> </w:t>
            </w:r>
            <w:r w:rsidRPr="008319F5">
              <w:rPr>
                <w:rFonts w:ascii="Arial" w:hAnsi="Arial" w:cs="Arial"/>
                <w:sz w:val="10"/>
                <w:szCs w:val="18"/>
              </w:rPr>
              <w:t>beneficio</w:t>
            </w:r>
            <w:r w:rsidR="00FF06E9">
              <w:rPr>
                <w:rFonts w:ascii="Arial" w:hAnsi="Arial" w:cs="Arial"/>
                <w:sz w:val="10"/>
                <w:szCs w:val="18"/>
              </w:rPr>
              <w:t xml:space="preserve"> </w:t>
            </w:r>
            <w:r w:rsidRPr="008319F5">
              <w:rPr>
                <w:rFonts w:ascii="Arial" w:hAnsi="Arial" w:cs="Arial"/>
                <w:sz w:val="10"/>
                <w:szCs w:val="18"/>
              </w:rPr>
              <w:t>o</w:t>
            </w:r>
            <w:r w:rsidR="00FF06E9">
              <w:rPr>
                <w:rFonts w:ascii="Arial" w:hAnsi="Arial" w:cs="Arial"/>
                <w:sz w:val="10"/>
                <w:szCs w:val="18"/>
              </w:rPr>
              <w:t xml:space="preserve"> </w:t>
            </w:r>
            <w:r w:rsidRPr="008319F5">
              <w:rPr>
                <w:rFonts w:ascii="Arial" w:hAnsi="Arial" w:cs="Arial"/>
                <w:sz w:val="10"/>
                <w:szCs w:val="18"/>
              </w:rPr>
              <w:t>apoyo</w:t>
            </w:r>
            <w:r w:rsidR="00FF06E9">
              <w:rPr>
                <w:rFonts w:ascii="Arial" w:hAnsi="Arial" w:cs="Arial"/>
                <w:sz w:val="10"/>
                <w:szCs w:val="18"/>
              </w:rPr>
              <w:t xml:space="preserve"> </w:t>
            </w:r>
            <w:r w:rsidRPr="008319F5">
              <w:rPr>
                <w:rFonts w:ascii="Arial" w:hAnsi="Arial" w:cs="Arial"/>
                <w:sz w:val="10"/>
                <w:szCs w:val="18"/>
              </w:rPr>
              <w:t>otorgado(en</w:t>
            </w:r>
            <w:r w:rsidR="00FF06E9">
              <w:rPr>
                <w:rFonts w:ascii="Arial" w:hAnsi="Arial" w:cs="Arial"/>
                <w:sz w:val="10"/>
                <w:szCs w:val="18"/>
              </w:rPr>
              <w:t xml:space="preserve"> </w:t>
            </w:r>
            <w:r w:rsidRPr="008319F5">
              <w:rPr>
                <w:rFonts w:ascii="Arial" w:hAnsi="Arial" w:cs="Arial"/>
                <w:sz w:val="10"/>
                <w:szCs w:val="18"/>
              </w:rPr>
              <w:t>dinero</w:t>
            </w:r>
            <w:r w:rsidR="00FF06E9">
              <w:rPr>
                <w:rFonts w:ascii="Arial" w:hAnsi="Arial" w:cs="Arial"/>
                <w:sz w:val="10"/>
                <w:szCs w:val="18"/>
              </w:rPr>
              <w:t xml:space="preserve"> </w:t>
            </w:r>
            <w:r w:rsidRPr="008319F5">
              <w:rPr>
                <w:rFonts w:ascii="Arial" w:hAnsi="Arial" w:cs="Arial"/>
                <w:sz w:val="10"/>
                <w:szCs w:val="18"/>
              </w:rPr>
              <w:t>o</w:t>
            </w:r>
            <w:r w:rsidR="00FF06E9">
              <w:rPr>
                <w:rFonts w:ascii="Arial" w:hAnsi="Arial" w:cs="Arial"/>
                <w:sz w:val="10"/>
                <w:szCs w:val="18"/>
              </w:rPr>
              <w:t xml:space="preserve"> </w:t>
            </w:r>
            <w:r w:rsidRPr="008319F5">
              <w:rPr>
                <w:rFonts w:ascii="Arial" w:hAnsi="Arial" w:cs="Arial"/>
                <w:sz w:val="10"/>
                <w:szCs w:val="18"/>
              </w:rPr>
              <w:t>en</w:t>
            </w:r>
            <w:r w:rsidR="00FF06E9">
              <w:rPr>
                <w:rFonts w:ascii="Arial" w:hAnsi="Arial" w:cs="Arial"/>
                <w:sz w:val="10"/>
                <w:szCs w:val="18"/>
              </w:rPr>
              <w:t xml:space="preserve"> </w:t>
            </w:r>
            <w:r w:rsidRPr="008319F5">
              <w:rPr>
                <w:rFonts w:ascii="Arial" w:hAnsi="Arial" w:cs="Arial"/>
                <w:sz w:val="10"/>
                <w:szCs w:val="18"/>
              </w:rPr>
              <w:t>especie)</w:t>
            </w:r>
          </w:p>
        </w:tc>
        <w:tc>
          <w:tcPr>
            <w:tcW w:w="1019"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after="101" w:line="180" w:lineRule="exact"/>
              <w:jc w:val="center"/>
              <w:rPr>
                <w:rFonts w:ascii="Arial" w:hAnsi="Arial" w:cs="Arial"/>
                <w:sz w:val="10"/>
                <w:szCs w:val="18"/>
              </w:rPr>
            </w:pPr>
            <w:r w:rsidRPr="008319F5">
              <w:rPr>
                <w:rFonts w:ascii="Arial" w:hAnsi="Arial" w:cs="Arial"/>
                <w:sz w:val="10"/>
                <w:szCs w:val="18"/>
              </w:rPr>
              <w:t>Unidad</w:t>
            </w:r>
            <w:r w:rsidR="00FF06E9">
              <w:rPr>
                <w:rFonts w:ascii="Arial" w:hAnsi="Arial" w:cs="Arial"/>
                <w:sz w:val="10"/>
                <w:szCs w:val="18"/>
              </w:rPr>
              <w:t xml:space="preserve"> </w:t>
            </w:r>
            <w:r w:rsidRPr="008319F5">
              <w:rPr>
                <w:rFonts w:ascii="Arial" w:hAnsi="Arial" w:cs="Arial"/>
                <w:sz w:val="10"/>
                <w:szCs w:val="18"/>
              </w:rPr>
              <w:t>territorial</w:t>
            </w:r>
          </w:p>
        </w:tc>
        <w:tc>
          <w:tcPr>
            <w:tcW w:w="728"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after="101" w:line="180" w:lineRule="exact"/>
              <w:jc w:val="center"/>
              <w:rPr>
                <w:rFonts w:ascii="Arial" w:hAnsi="Arial" w:cs="Arial"/>
                <w:sz w:val="10"/>
                <w:szCs w:val="18"/>
              </w:rPr>
            </w:pPr>
            <w:r w:rsidRPr="008319F5">
              <w:rPr>
                <w:rFonts w:ascii="Arial" w:hAnsi="Arial" w:cs="Arial"/>
                <w:sz w:val="10"/>
                <w:szCs w:val="18"/>
              </w:rPr>
              <w:t>Edad,</w:t>
            </w:r>
            <w:r w:rsidR="00FF06E9">
              <w:rPr>
                <w:rFonts w:ascii="Arial" w:hAnsi="Arial" w:cs="Arial"/>
                <w:sz w:val="10"/>
                <w:szCs w:val="18"/>
              </w:rPr>
              <w:t xml:space="preserve"> </w:t>
            </w:r>
            <w:r w:rsidRPr="008319F5">
              <w:rPr>
                <w:rFonts w:ascii="Arial" w:hAnsi="Arial" w:cs="Arial"/>
                <w:sz w:val="10"/>
                <w:szCs w:val="18"/>
              </w:rPr>
              <w:t>en</w:t>
            </w:r>
            <w:r w:rsidR="00FF06E9">
              <w:rPr>
                <w:rFonts w:ascii="Arial" w:hAnsi="Arial" w:cs="Arial"/>
                <w:sz w:val="10"/>
                <w:szCs w:val="18"/>
              </w:rPr>
              <w:t xml:space="preserve"> </w:t>
            </w:r>
            <w:r w:rsidRPr="008319F5">
              <w:rPr>
                <w:rFonts w:ascii="Arial" w:hAnsi="Arial" w:cs="Arial"/>
                <w:sz w:val="10"/>
                <w:szCs w:val="18"/>
              </w:rPr>
              <w:t>su</w:t>
            </w:r>
            <w:r w:rsidR="00FF06E9">
              <w:rPr>
                <w:rFonts w:ascii="Arial" w:hAnsi="Arial" w:cs="Arial"/>
                <w:sz w:val="10"/>
                <w:szCs w:val="18"/>
              </w:rPr>
              <w:t xml:space="preserve"> </w:t>
            </w:r>
            <w:r w:rsidRPr="008319F5">
              <w:rPr>
                <w:rFonts w:ascii="Arial" w:hAnsi="Arial" w:cs="Arial"/>
                <w:sz w:val="10"/>
                <w:szCs w:val="18"/>
              </w:rPr>
              <w:t>caso</w:t>
            </w:r>
          </w:p>
        </w:tc>
        <w:tc>
          <w:tcPr>
            <w:tcW w:w="909"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after="101" w:line="180" w:lineRule="exact"/>
              <w:jc w:val="center"/>
              <w:rPr>
                <w:rFonts w:ascii="Arial" w:hAnsi="Arial" w:cs="Arial"/>
                <w:sz w:val="10"/>
                <w:szCs w:val="18"/>
              </w:rPr>
            </w:pPr>
            <w:r w:rsidRPr="008319F5">
              <w:rPr>
                <w:rFonts w:ascii="Arial" w:hAnsi="Arial" w:cs="Arial"/>
                <w:sz w:val="10"/>
                <w:szCs w:val="18"/>
              </w:rPr>
              <w:t>Sexo,</w:t>
            </w:r>
            <w:r w:rsidR="00FF06E9">
              <w:rPr>
                <w:rFonts w:ascii="Arial" w:hAnsi="Arial" w:cs="Arial"/>
                <w:sz w:val="10"/>
                <w:szCs w:val="18"/>
              </w:rPr>
              <w:t xml:space="preserve"> </w:t>
            </w:r>
            <w:r w:rsidRPr="008319F5">
              <w:rPr>
                <w:rFonts w:ascii="Arial" w:hAnsi="Arial" w:cs="Arial"/>
                <w:sz w:val="10"/>
                <w:szCs w:val="18"/>
              </w:rPr>
              <w:t>en</w:t>
            </w:r>
            <w:r w:rsidR="00FF06E9">
              <w:rPr>
                <w:rFonts w:ascii="Arial" w:hAnsi="Arial" w:cs="Arial"/>
                <w:sz w:val="10"/>
                <w:szCs w:val="18"/>
              </w:rPr>
              <w:t xml:space="preserve"> </w:t>
            </w:r>
            <w:r w:rsidRPr="008319F5">
              <w:rPr>
                <w:rFonts w:ascii="Arial" w:hAnsi="Arial" w:cs="Arial"/>
                <w:sz w:val="10"/>
                <w:szCs w:val="18"/>
              </w:rPr>
              <w:t>su</w:t>
            </w:r>
            <w:r w:rsidR="00FF06E9">
              <w:rPr>
                <w:rFonts w:ascii="Arial" w:hAnsi="Arial" w:cs="Arial"/>
                <w:sz w:val="10"/>
                <w:szCs w:val="18"/>
              </w:rPr>
              <w:t xml:space="preserve"> </w:t>
            </w:r>
            <w:r w:rsidRPr="008319F5">
              <w:rPr>
                <w:rFonts w:ascii="Arial" w:hAnsi="Arial" w:cs="Arial"/>
                <w:sz w:val="10"/>
                <w:szCs w:val="18"/>
              </w:rPr>
              <w:t>caso</w:t>
            </w:r>
          </w:p>
        </w:tc>
        <w:tc>
          <w:tcPr>
            <w:tcW w:w="1116"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after="101" w:line="180" w:lineRule="exact"/>
              <w:jc w:val="center"/>
              <w:rPr>
                <w:rFonts w:ascii="Arial" w:hAnsi="Arial" w:cs="Arial"/>
                <w:sz w:val="10"/>
                <w:szCs w:val="18"/>
              </w:rPr>
            </w:pPr>
            <w:r w:rsidRPr="008319F5">
              <w:rPr>
                <w:rFonts w:ascii="Arial" w:hAnsi="Arial" w:cs="Arial"/>
                <w:sz w:val="10"/>
                <w:szCs w:val="18"/>
              </w:rPr>
              <w:t>Hipervínculo</w:t>
            </w:r>
            <w:r w:rsidR="00FF06E9">
              <w:rPr>
                <w:rFonts w:ascii="Arial" w:hAnsi="Arial" w:cs="Arial"/>
                <w:sz w:val="10"/>
                <w:szCs w:val="18"/>
              </w:rPr>
              <w:t xml:space="preserve"> </w:t>
            </w:r>
            <w:r w:rsidRPr="008319F5">
              <w:rPr>
                <w:rFonts w:ascii="Arial" w:hAnsi="Arial" w:cs="Arial"/>
                <w:sz w:val="10"/>
                <w:szCs w:val="18"/>
              </w:rPr>
              <w:t>a</w:t>
            </w:r>
            <w:r w:rsidR="00FF06E9">
              <w:rPr>
                <w:rFonts w:ascii="Arial" w:hAnsi="Arial" w:cs="Arial"/>
                <w:sz w:val="10"/>
                <w:szCs w:val="18"/>
              </w:rPr>
              <w:t xml:space="preserve"> </w:t>
            </w:r>
            <w:r w:rsidRPr="008319F5">
              <w:rPr>
                <w:rFonts w:ascii="Arial" w:hAnsi="Arial" w:cs="Arial"/>
                <w:sz w:val="10"/>
                <w:szCs w:val="18"/>
              </w:rPr>
              <w:t>la</w:t>
            </w:r>
            <w:r w:rsidR="00FF06E9">
              <w:rPr>
                <w:rFonts w:ascii="Arial" w:hAnsi="Arial" w:cs="Arial"/>
                <w:sz w:val="10"/>
                <w:szCs w:val="18"/>
              </w:rPr>
              <w:t xml:space="preserve"> </w:t>
            </w:r>
            <w:r w:rsidRPr="008319F5">
              <w:rPr>
                <w:rFonts w:ascii="Arial" w:hAnsi="Arial" w:cs="Arial"/>
                <w:sz w:val="10"/>
                <w:szCs w:val="18"/>
              </w:rPr>
              <w:t>información</w:t>
            </w:r>
            <w:r w:rsidR="00FF06E9">
              <w:rPr>
                <w:rFonts w:ascii="Arial" w:hAnsi="Arial" w:cs="Arial"/>
                <w:sz w:val="10"/>
                <w:szCs w:val="18"/>
              </w:rPr>
              <w:t xml:space="preserve"> </w:t>
            </w:r>
            <w:r w:rsidRPr="008319F5">
              <w:rPr>
                <w:rFonts w:ascii="Arial" w:hAnsi="Arial" w:cs="Arial"/>
                <w:sz w:val="10"/>
                <w:szCs w:val="18"/>
              </w:rPr>
              <w:t>estadística,</w:t>
            </w:r>
            <w:r w:rsidR="00FF06E9">
              <w:rPr>
                <w:rFonts w:ascii="Arial" w:hAnsi="Arial" w:cs="Arial"/>
                <w:sz w:val="10"/>
                <w:szCs w:val="18"/>
              </w:rPr>
              <w:t xml:space="preserve"> </w:t>
            </w:r>
            <w:r w:rsidRPr="008319F5">
              <w:rPr>
                <w:rFonts w:ascii="Arial" w:hAnsi="Arial" w:cs="Arial"/>
                <w:sz w:val="10"/>
                <w:szCs w:val="18"/>
              </w:rPr>
              <w:t>en</w:t>
            </w:r>
            <w:r w:rsidR="00FF06E9">
              <w:rPr>
                <w:rFonts w:ascii="Arial" w:hAnsi="Arial" w:cs="Arial"/>
                <w:sz w:val="10"/>
                <w:szCs w:val="18"/>
              </w:rPr>
              <w:t xml:space="preserve"> </w:t>
            </w:r>
            <w:r w:rsidRPr="008319F5">
              <w:rPr>
                <w:rFonts w:ascii="Arial" w:hAnsi="Arial" w:cs="Arial"/>
                <w:sz w:val="10"/>
                <w:szCs w:val="18"/>
              </w:rPr>
              <w:t>su</w:t>
            </w:r>
            <w:r w:rsidR="00FF06E9">
              <w:rPr>
                <w:rFonts w:ascii="Arial" w:hAnsi="Arial" w:cs="Arial"/>
                <w:sz w:val="10"/>
                <w:szCs w:val="18"/>
              </w:rPr>
              <w:t xml:space="preserve"> </w:t>
            </w:r>
            <w:r w:rsidRPr="008319F5">
              <w:rPr>
                <w:rFonts w:ascii="Arial" w:hAnsi="Arial" w:cs="Arial"/>
                <w:sz w:val="10"/>
                <w:szCs w:val="18"/>
              </w:rPr>
              <w:t>caso</w:t>
            </w:r>
          </w:p>
        </w:tc>
      </w:tr>
      <w:tr w:rsidR="00441280" w:rsidRPr="008319F5">
        <w:tblPrEx>
          <w:tblCellMar>
            <w:top w:w="0" w:type="dxa"/>
            <w:bottom w:w="0" w:type="dxa"/>
          </w:tblCellMar>
        </w:tblPrEx>
        <w:trPr>
          <w:trHeight w:val="20"/>
          <w:jc w:val="center"/>
        </w:trPr>
        <w:tc>
          <w:tcPr>
            <w:tcW w:w="1102" w:type="dxa"/>
            <w:tcBorders>
              <w:top w:val="single" w:sz="6" w:space="0" w:color="auto"/>
              <w:left w:val="single" w:sz="6" w:space="0" w:color="000000"/>
              <w:bottom w:val="single" w:sz="6" w:space="0" w:color="000000"/>
              <w:right w:val="single" w:sz="6" w:space="0" w:color="000000"/>
            </w:tcBorders>
            <w:vAlign w:val="center"/>
          </w:tcPr>
          <w:p w:rsidR="00441280" w:rsidRPr="008319F5" w:rsidRDefault="00441280" w:rsidP="00426F15">
            <w:pPr>
              <w:spacing w:after="101" w:line="180" w:lineRule="exact"/>
              <w:jc w:val="center"/>
              <w:rPr>
                <w:rFonts w:ascii="Arial" w:hAnsi="Arial" w:cs="Arial"/>
                <w:sz w:val="10"/>
                <w:szCs w:val="18"/>
              </w:rPr>
            </w:pPr>
            <w:r w:rsidRPr="008319F5">
              <w:rPr>
                <w:rFonts w:ascii="Arial" w:hAnsi="Arial" w:cs="Arial"/>
                <w:sz w:val="10"/>
                <w:szCs w:val="18"/>
              </w:rPr>
              <w:t>Nombre(s)</w:t>
            </w:r>
            <w:r w:rsidR="00FF06E9">
              <w:rPr>
                <w:rFonts w:ascii="Arial" w:hAnsi="Arial" w:cs="Arial"/>
                <w:sz w:val="10"/>
                <w:szCs w:val="18"/>
              </w:rPr>
              <w:t xml:space="preserve"> </w:t>
            </w:r>
            <w:r w:rsidRPr="008319F5">
              <w:rPr>
                <w:rFonts w:ascii="Arial" w:hAnsi="Arial" w:cs="Arial"/>
                <w:sz w:val="10"/>
                <w:szCs w:val="18"/>
              </w:rPr>
              <w:t>de</w:t>
            </w:r>
            <w:r w:rsidR="00FF06E9">
              <w:rPr>
                <w:rFonts w:ascii="Arial" w:hAnsi="Arial" w:cs="Arial"/>
                <w:sz w:val="10"/>
                <w:szCs w:val="18"/>
              </w:rPr>
              <w:t xml:space="preserve"> </w:t>
            </w:r>
            <w:r w:rsidRPr="008319F5">
              <w:rPr>
                <w:rFonts w:ascii="Arial" w:hAnsi="Arial" w:cs="Arial"/>
                <w:sz w:val="10"/>
                <w:szCs w:val="18"/>
              </w:rPr>
              <w:t>la</w:t>
            </w:r>
            <w:r w:rsidR="00FF06E9">
              <w:rPr>
                <w:rFonts w:ascii="Arial" w:hAnsi="Arial" w:cs="Arial"/>
                <w:sz w:val="10"/>
                <w:szCs w:val="18"/>
              </w:rPr>
              <w:t xml:space="preserve"> </w:t>
            </w:r>
            <w:r w:rsidRPr="008319F5">
              <w:rPr>
                <w:rFonts w:ascii="Arial" w:hAnsi="Arial" w:cs="Arial"/>
                <w:sz w:val="10"/>
                <w:szCs w:val="18"/>
              </w:rPr>
              <w:t>persona</w:t>
            </w:r>
            <w:r w:rsidR="00FF06E9">
              <w:rPr>
                <w:rFonts w:ascii="Arial" w:hAnsi="Arial" w:cs="Arial"/>
                <w:sz w:val="10"/>
                <w:szCs w:val="18"/>
              </w:rPr>
              <w:t xml:space="preserve"> </w:t>
            </w:r>
            <w:r w:rsidRPr="008319F5">
              <w:rPr>
                <w:rFonts w:ascii="Arial" w:hAnsi="Arial" w:cs="Arial"/>
                <w:sz w:val="10"/>
                <w:szCs w:val="18"/>
              </w:rPr>
              <w:t>física</w:t>
            </w:r>
          </w:p>
        </w:tc>
        <w:tc>
          <w:tcPr>
            <w:tcW w:w="926" w:type="dxa"/>
            <w:tcBorders>
              <w:top w:val="single" w:sz="6" w:space="0" w:color="auto"/>
              <w:left w:val="single" w:sz="6" w:space="0" w:color="auto"/>
              <w:bottom w:val="single" w:sz="6" w:space="0" w:color="000000"/>
              <w:right w:val="single" w:sz="6" w:space="0" w:color="000000"/>
            </w:tcBorders>
            <w:vAlign w:val="center"/>
          </w:tcPr>
          <w:p w:rsidR="00441280" w:rsidRPr="008319F5" w:rsidRDefault="00441280" w:rsidP="00426F15">
            <w:pPr>
              <w:spacing w:after="101" w:line="180" w:lineRule="exact"/>
              <w:jc w:val="center"/>
              <w:rPr>
                <w:rFonts w:ascii="Arial" w:hAnsi="Arial" w:cs="Arial"/>
                <w:sz w:val="10"/>
                <w:szCs w:val="18"/>
              </w:rPr>
            </w:pPr>
            <w:r w:rsidRPr="008319F5">
              <w:rPr>
                <w:rFonts w:ascii="Arial" w:hAnsi="Arial" w:cs="Arial"/>
                <w:sz w:val="10"/>
                <w:szCs w:val="18"/>
              </w:rPr>
              <w:t>Primer</w:t>
            </w:r>
            <w:r w:rsidR="00FF06E9">
              <w:rPr>
                <w:rFonts w:ascii="Arial" w:hAnsi="Arial" w:cs="Arial"/>
                <w:sz w:val="10"/>
                <w:szCs w:val="18"/>
              </w:rPr>
              <w:t xml:space="preserve"> </w:t>
            </w:r>
            <w:r w:rsidRPr="008319F5">
              <w:rPr>
                <w:rFonts w:ascii="Arial" w:hAnsi="Arial" w:cs="Arial"/>
                <w:sz w:val="10"/>
                <w:szCs w:val="18"/>
              </w:rPr>
              <w:t>apellido</w:t>
            </w:r>
          </w:p>
        </w:tc>
        <w:tc>
          <w:tcPr>
            <w:tcW w:w="874" w:type="dxa"/>
            <w:tcBorders>
              <w:top w:val="single" w:sz="6" w:space="0" w:color="auto"/>
              <w:left w:val="single" w:sz="6" w:space="0" w:color="auto"/>
              <w:bottom w:val="single" w:sz="6" w:space="0" w:color="000000"/>
              <w:right w:val="single" w:sz="6" w:space="0" w:color="000000"/>
            </w:tcBorders>
            <w:vAlign w:val="center"/>
          </w:tcPr>
          <w:p w:rsidR="00441280" w:rsidRPr="008319F5" w:rsidRDefault="00441280" w:rsidP="00426F15">
            <w:pPr>
              <w:spacing w:after="101" w:line="180" w:lineRule="exact"/>
              <w:jc w:val="center"/>
              <w:rPr>
                <w:rFonts w:ascii="Arial" w:hAnsi="Arial" w:cs="Arial"/>
                <w:sz w:val="10"/>
                <w:szCs w:val="18"/>
              </w:rPr>
            </w:pPr>
            <w:r w:rsidRPr="008319F5">
              <w:rPr>
                <w:rFonts w:ascii="Arial" w:hAnsi="Arial" w:cs="Arial"/>
                <w:sz w:val="10"/>
                <w:szCs w:val="18"/>
              </w:rPr>
              <w:t>Segundo</w:t>
            </w:r>
            <w:r w:rsidR="00FF06E9">
              <w:rPr>
                <w:rFonts w:ascii="Arial" w:hAnsi="Arial" w:cs="Arial"/>
                <w:sz w:val="10"/>
                <w:szCs w:val="18"/>
              </w:rPr>
              <w:t xml:space="preserve"> </w:t>
            </w:r>
            <w:r w:rsidRPr="008319F5">
              <w:rPr>
                <w:rFonts w:ascii="Arial" w:hAnsi="Arial" w:cs="Arial"/>
                <w:sz w:val="10"/>
                <w:szCs w:val="18"/>
              </w:rPr>
              <w:t>apellido</w:t>
            </w:r>
          </w:p>
        </w:tc>
        <w:tc>
          <w:tcPr>
            <w:tcW w:w="873" w:type="dxa"/>
            <w:tcBorders>
              <w:top w:val="single" w:sz="6" w:space="0" w:color="000000"/>
              <w:left w:val="single" w:sz="6" w:space="0" w:color="000000"/>
              <w:bottom w:val="single" w:sz="6" w:space="0" w:color="000000"/>
              <w:right w:val="single" w:sz="6" w:space="0" w:color="000000"/>
            </w:tcBorders>
            <w:vAlign w:val="center"/>
          </w:tcPr>
          <w:p w:rsidR="00441280" w:rsidRPr="008319F5" w:rsidRDefault="00441280" w:rsidP="00426F15">
            <w:pPr>
              <w:spacing w:after="101" w:line="180" w:lineRule="exact"/>
              <w:jc w:val="center"/>
              <w:rPr>
                <w:rFonts w:ascii="Arial" w:hAnsi="Arial" w:cs="Arial"/>
                <w:sz w:val="10"/>
                <w:szCs w:val="18"/>
              </w:rPr>
            </w:pPr>
            <w:r w:rsidRPr="008319F5">
              <w:rPr>
                <w:rFonts w:ascii="Arial" w:hAnsi="Arial" w:cs="Arial"/>
                <w:sz w:val="10"/>
                <w:szCs w:val="18"/>
              </w:rPr>
              <w:t>Denominación</w:t>
            </w:r>
            <w:r w:rsidR="00FF06E9">
              <w:rPr>
                <w:rFonts w:ascii="Arial" w:hAnsi="Arial" w:cs="Arial"/>
                <w:sz w:val="10"/>
                <w:szCs w:val="18"/>
              </w:rPr>
              <w:t xml:space="preserve"> </w:t>
            </w:r>
            <w:r w:rsidRPr="008319F5">
              <w:rPr>
                <w:rFonts w:ascii="Arial" w:hAnsi="Arial" w:cs="Arial"/>
                <w:sz w:val="10"/>
                <w:szCs w:val="18"/>
              </w:rPr>
              <w:t>o</w:t>
            </w:r>
            <w:r w:rsidR="00FF06E9">
              <w:rPr>
                <w:rFonts w:ascii="Arial" w:hAnsi="Arial" w:cs="Arial"/>
                <w:sz w:val="10"/>
                <w:szCs w:val="18"/>
              </w:rPr>
              <w:t xml:space="preserve"> </w:t>
            </w:r>
            <w:r w:rsidRPr="008319F5">
              <w:rPr>
                <w:rFonts w:ascii="Arial" w:hAnsi="Arial" w:cs="Arial"/>
                <w:sz w:val="10"/>
                <w:szCs w:val="18"/>
              </w:rPr>
              <w:t>razón</w:t>
            </w:r>
            <w:r w:rsidR="00FF06E9">
              <w:rPr>
                <w:rFonts w:ascii="Arial" w:hAnsi="Arial" w:cs="Arial"/>
                <w:sz w:val="10"/>
                <w:szCs w:val="18"/>
              </w:rPr>
              <w:t xml:space="preserve"> </w:t>
            </w:r>
            <w:r w:rsidRPr="008319F5">
              <w:rPr>
                <w:rFonts w:ascii="Arial" w:hAnsi="Arial" w:cs="Arial"/>
                <w:sz w:val="10"/>
                <w:szCs w:val="18"/>
              </w:rPr>
              <w:t>social</w:t>
            </w:r>
            <w:r w:rsidR="00FF06E9">
              <w:rPr>
                <w:rFonts w:ascii="Arial" w:hAnsi="Arial" w:cs="Arial"/>
                <w:sz w:val="10"/>
                <w:szCs w:val="18"/>
              </w:rPr>
              <w:t xml:space="preserve"> </w:t>
            </w:r>
            <w:r w:rsidRPr="008319F5">
              <w:rPr>
                <w:rFonts w:ascii="Arial" w:hAnsi="Arial" w:cs="Arial"/>
                <w:sz w:val="10"/>
                <w:szCs w:val="18"/>
              </w:rPr>
              <w:t>de</w:t>
            </w:r>
            <w:r w:rsidR="00FF06E9">
              <w:rPr>
                <w:rFonts w:ascii="Arial" w:hAnsi="Arial" w:cs="Arial"/>
                <w:sz w:val="10"/>
                <w:szCs w:val="18"/>
              </w:rPr>
              <w:t xml:space="preserve"> </w:t>
            </w:r>
            <w:r w:rsidRPr="008319F5">
              <w:rPr>
                <w:rFonts w:ascii="Arial" w:hAnsi="Arial" w:cs="Arial"/>
                <w:sz w:val="10"/>
                <w:szCs w:val="18"/>
              </w:rPr>
              <w:t>la</w:t>
            </w:r>
            <w:r w:rsidR="00FF06E9">
              <w:rPr>
                <w:rFonts w:ascii="Arial" w:hAnsi="Arial" w:cs="Arial"/>
                <w:sz w:val="10"/>
                <w:szCs w:val="18"/>
              </w:rPr>
              <w:t xml:space="preserve"> </w:t>
            </w:r>
            <w:r w:rsidRPr="008319F5">
              <w:rPr>
                <w:rFonts w:ascii="Arial" w:hAnsi="Arial" w:cs="Arial"/>
                <w:sz w:val="10"/>
                <w:szCs w:val="18"/>
              </w:rPr>
              <w:t>persona</w:t>
            </w:r>
            <w:r w:rsidR="00FF06E9">
              <w:rPr>
                <w:rFonts w:ascii="Arial" w:hAnsi="Arial" w:cs="Arial"/>
                <w:sz w:val="10"/>
                <w:szCs w:val="18"/>
              </w:rPr>
              <w:t xml:space="preserve"> </w:t>
            </w:r>
            <w:r w:rsidRPr="008319F5">
              <w:rPr>
                <w:rFonts w:ascii="Arial" w:hAnsi="Arial" w:cs="Arial"/>
                <w:sz w:val="10"/>
                <w:szCs w:val="18"/>
              </w:rPr>
              <w:t>moral</w:t>
            </w:r>
          </w:p>
        </w:tc>
        <w:tc>
          <w:tcPr>
            <w:tcW w:w="1165"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after="101" w:line="180" w:lineRule="exact"/>
              <w:jc w:val="center"/>
              <w:rPr>
                <w:rFonts w:ascii="Arial" w:hAnsi="Arial" w:cs="Arial"/>
                <w:sz w:val="10"/>
                <w:szCs w:val="18"/>
              </w:rPr>
            </w:pPr>
          </w:p>
        </w:tc>
        <w:tc>
          <w:tcPr>
            <w:tcW w:w="1019"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after="101" w:line="180" w:lineRule="exact"/>
              <w:jc w:val="center"/>
              <w:rPr>
                <w:rFonts w:ascii="Arial" w:hAnsi="Arial" w:cs="Arial"/>
                <w:sz w:val="10"/>
                <w:szCs w:val="18"/>
              </w:rPr>
            </w:pPr>
          </w:p>
        </w:tc>
        <w:tc>
          <w:tcPr>
            <w:tcW w:w="728"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after="101" w:line="180" w:lineRule="exact"/>
              <w:jc w:val="center"/>
              <w:rPr>
                <w:rFonts w:ascii="Arial" w:hAnsi="Arial" w:cs="Arial"/>
                <w:sz w:val="10"/>
                <w:szCs w:val="18"/>
              </w:rPr>
            </w:pPr>
          </w:p>
        </w:tc>
        <w:tc>
          <w:tcPr>
            <w:tcW w:w="909"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after="101" w:line="180" w:lineRule="exact"/>
              <w:jc w:val="center"/>
              <w:rPr>
                <w:rFonts w:ascii="Arial" w:hAnsi="Arial" w:cs="Arial"/>
                <w:sz w:val="10"/>
                <w:szCs w:val="18"/>
              </w:rPr>
            </w:pPr>
          </w:p>
        </w:tc>
        <w:tc>
          <w:tcPr>
            <w:tcW w:w="1116"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after="101" w:line="180" w:lineRule="exact"/>
              <w:jc w:val="center"/>
              <w:rPr>
                <w:rFonts w:ascii="Arial" w:hAnsi="Arial" w:cs="Arial"/>
                <w:sz w:val="10"/>
                <w:szCs w:val="18"/>
              </w:rPr>
            </w:pPr>
          </w:p>
        </w:tc>
      </w:tr>
      <w:tr w:rsidR="004D5B7A" w:rsidRPr="008319F5">
        <w:tblPrEx>
          <w:tblCellMar>
            <w:top w:w="0" w:type="dxa"/>
            <w:bottom w:w="0" w:type="dxa"/>
          </w:tblCellMar>
        </w:tblPrEx>
        <w:trPr>
          <w:trHeight w:val="20"/>
          <w:jc w:val="center"/>
        </w:trPr>
        <w:tc>
          <w:tcPr>
            <w:tcW w:w="1102"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426F15">
            <w:pPr>
              <w:spacing w:after="101" w:line="180" w:lineRule="exact"/>
              <w:jc w:val="center"/>
              <w:rPr>
                <w:rFonts w:ascii="Arial" w:hAnsi="Arial" w:cs="Arial"/>
                <w:sz w:val="10"/>
                <w:szCs w:val="18"/>
              </w:rPr>
            </w:pPr>
          </w:p>
        </w:tc>
        <w:tc>
          <w:tcPr>
            <w:tcW w:w="926"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after="101" w:line="180" w:lineRule="exact"/>
              <w:jc w:val="center"/>
              <w:rPr>
                <w:rFonts w:ascii="Arial" w:hAnsi="Arial" w:cs="Arial"/>
                <w:sz w:val="10"/>
                <w:szCs w:val="18"/>
              </w:rPr>
            </w:pPr>
          </w:p>
        </w:tc>
        <w:tc>
          <w:tcPr>
            <w:tcW w:w="87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after="101" w:line="180" w:lineRule="exact"/>
              <w:jc w:val="center"/>
              <w:rPr>
                <w:rFonts w:ascii="Arial" w:hAnsi="Arial" w:cs="Arial"/>
                <w:sz w:val="10"/>
                <w:szCs w:val="18"/>
              </w:rPr>
            </w:pPr>
          </w:p>
        </w:tc>
        <w:tc>
          <w:tcPr>
            <w:tcW w:w="873"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after="101" w:line="180" w:lineRule="exact"/>
              <w:jc w:val="center"/>
              <w:rPr>
                <w:rFonts w:ascii="Arial" w:hAnsi="Arial" w:cs="Arial"/>
                <w:sz w:val="10"/>
                <w:szCs w:val="18"/>
              </w:rPr>
            </w:pPr>
          </w:p>
        </w:tc>
        <w:tc>
          <w:tcPr>
            <w:tcW w:w="1165"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426F15">
            <w:pPr>
              <w:spacing w:after="101" w:line="180" w:lineRule="exact"/>
              <w:jc w:val="center"/>
              <w:rPr>
                <w:rFonts w:ascii="Arial" w:hAnsi="Arial" w:cs="Arial"/>
                <w:sz w:val="10"/>
                <w:szCs w:val="18"/>
              </w:rPr>
            </w:pPr>
          </w:p>
        </w:tc>
        <w:tc>
          <w:tcPr>
            <w:tcW w:w="1019"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after="101" w:line="180" w:lineRule="exact"/>
              <w:jc w:val="center"/>
              <w:rPr>
                <w:rFonts w:ascii="Arial" w:hAnsi="Arial" w:cs="Arial"/>
                <w:sz w:val="10"/>
                <w:szCs w:val="18"/>
              </w:rPr>
            </w:pPr>
          </w:p>
        </w:tc>
        <w:tc>
          <w:tcPr>
            <w:tcW w:w="72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after="101" w:line="180" w:lineRule="exact"/>
              <w:jc w:val="center"/>
              <w:rPr>
                <w:rFonts w:ascii="Arial" w:hAnsi="Arial" w:cs="Arial"/>
                <w:sz w:val="10"/>
                <w:szCs w:val="18"/>
              </w:rPr>
            </w:pPr>
          </w:p>
        </w:tc>
        <w:tc>
          <w:tcPr>
            <w:tcW w:w="909"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after="101" w:line="180" w:lineRule="exact"/>
              <w:jc w:val="center"/>
              <w:rPr>
                <w:rFonts w:ascii="Arial" w:hAnsi="Arial" w:cs="Arial"/>
                <w:sz w:val="10"/>
                <w:szCs w:val="18"/>
              </w:rPr>
            </w:pPr>
          </w:p>
        </w:tc>
        <w:tc>
          <w:tcPr>
            <w:tcW w:w="1116"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after="101" w:line="180" w:lineRule="exact"/>
              <w:jc w:val="center"/>
              <w:rPr>
                <w:rFonts w:ascii="Arial" w:hAnsi="Arial" w:cs="Arial"/>
                <w:sz w:val="10"/>
                <w:szCs w:val="18"/>
              </w:rPr>
            </w:pPr>
          </w:p>
        </w:tc>
      </w:tr>
      <w:tr w:rsidR="004D5B7A" w:rsidRPr="008319F5">
        <w:tblPrEx>
          <w:tblCellMar>
            <w:top w:w="0" w:type="dxa"/>
            <w:bottom w:w="0" w:type="dxa"/>
          </w:tblCellMar>
        </w:tblPrEx>
        <w:trPr>
          <w:trHeight w:val="20"/>
          <w:jc w:val="center"/>
        </w:trPr>
        <w:tc>
          <w:tcPr>
            <w:tcW w:w="11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180" w:lineRule="exact"/>
              <w:jc w:val="center"/>
              <w:rPr>
                <w:rFonts w:ascii="Arial" w:hAnsi="Arial" w:cs="Arial"/>
                <w:sz w:val="10"/>
                <w:szCs w:val="18"/>
              </w:rPr>
            </w:pPr>
          </w:p>
        </w:tc>
        <w:tc>
          <w:tcPr>
            <w:tcW w:w="926"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after="101" w:line="180" w:lineRule="exact"/>
              <w:jc w:val="center"/>
              <w:rPr>
                <w:rFonts w:ascii="Arial" w:hAnsi="Arial" w:cs="Arial"/>
                <w:sz w:val="10"/>
                <w:szCs w:val="18"/>
              </w:rPr>
            </w:pPr>
          </w:p>
        </w:tc>
        <w:tc>
          <w:tcPr>
            <w:tcW w:w="874"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after="101" w:line="180" w:lineRule="exact"/>
              <w:jc w:val="center"/>
              <w:rPr>
                <w:rFonts w:ascii="Arial" w:hAnsi="Arial" w:cs="Arial"/>
                <w:sz w:val="10"/>
                <w:szCs w:val="18"/>
              </w:rPr>
            </w:pPr>
          </w:p>
        </w:tc>
        <w:tc>
          <w:tcPr>
            <w:tcW w:w="873"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after="101" w:line="180" w:lineRule="exact"/>
              <w:jc w:val="center"/>
              <w:rPr>
                <w:rFonts w:ascii="Arial" w:hAnsi="Arial" w:cs="Arial"/>
                <w:sz w:val="10"/>
                <w:szCs w:val="18"/>
              </w:rPr>
            </w:pPr>
          </w:p>
        </w:tc>
        <w:tc>
          <w:tcPr>
            <w:tcW w:w="116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180" w:lineRule="exact"/>
              <w:jc w:val="center"/>
              <w:rPr>
                <w:rFonts w:ascii="Arial" w:hAnsi="Arial" w:cs="Arial"/>
                <w:sz w:val="10"/>
                <w:szCs w:val="18"/>
              </w:rPr>
            </w:pPr>
          </w:p>
        </w:tc>
        <w:tc>
          <w:tcPr>
            <w:tcW w:w="1019"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after="101" w:line="180" w:lineRule="exact"/>
              <w:jc w:val="center"/>
              <w:rPr>
                <w:rFonts w:ascii="Arial" w:hAnsi="Arial" w:cs="Arial"/>
                <w:sz w:val="10"/>
                <w:szCs w:val="18"/>
              </w:rPr>
            </w:pPr>
          </w:p>
        </w:tc>
        <w:tc>
          <w:tcPr>
            <w:tcW w:w="728"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after="101" w:line="180" w:lineRule="exact"/>
              <w:jc w:val="center"/>
              <w:rPr>
                <w:rFonts w:ascii="Arial" w:hAnsi="Arial" w:cs="Arial"/>
                <w:sz w:val="10"/>
                <w:szCs w:val="18"/>
              </w:rPr>
            </w:pPr>
          </w:p>
        </w:tc>
        <w:tc>
          <w:tcPr>
            <w:tcW w:w="909"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after="101" w:line="180" w:lineRule="exact"/>
              <w:jc w:val="center"/>
              <w:rPr>
                <w:rFonts w:ascii="Arial" w:hAnsi="Arial" w:cs="Arial"/>
                <w:sz w:val="10"/>
                <w:szCs w:val="18"/>
              </w:rPr>
            </w:pPr>
          </w:p>
        </w:tc>
        <w:tc>
          <w:tcPr>
            <w:tcW w:w="1116"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after="101" w:line="180" w:lineRule="exact"/>
              <w:jc w:val="center"/>
              <w:rPr>
                <w:rFonts w:ascii="Arial" w:hAnsi="Arial" w:cs="Arial"/>
                <w:sz w:val="10"/>
                <w:szCs w:val="18"/>
              </w:rPr>
            </w:pPr>
          </w:p>
        </w:tc>
      </w:tr>
    </w:tbl>
    <w:p w:rsidR="004D5B7A" w:rsidRPr="008319F5" w:rsidRDefault="004D5B7A" w:rsidP="004A7C4A">
      <w:pPr>
        <w:spacing w:after="101" w:line="216" w:lineRule="exact"/>
        <w:jc w:val="both"/>
        <w:rPr>
          <w:rFonts w:ascii="Arial" w:hAnsi="Arial" w:cs="Arial"/>
          <w:sz w:val="18"/>
          <w:szCs w:val="18"/>
        </w:rPr>
      </w:pPr>
    </w:p>
    <w:p w:rsidR="004D5B7A" w:rsidRPr="008319F5" w:rsidRDefault="004D5B7A" w:rsidP="004A7C4A">
      <w:pPr>
        <w:spacing w:after="101" w:line="216"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los</w:t>
      </w:r>
      <w:r w:rsidR="00FF06E9">
        <w:rPr>
          <w:rFonts w:ascii="Arial" w:hAnsi="Arial" w:cs="Arial"/>
          <w:sz w:val="16"/>
          <w:szCs w:val="18"/>
        </w:rPr>
        <w:t xml:space="preserve"> </w:t>
      </w:r>
      <w:r w:rsidRPr="008319F5">
        <w:rPr>
          <w:rFonts w:ascii="Arial" w:hAnsi="Arial" w:cs="Arial"/>
          <w:sz w:val="16"/>
          <w:szCs w:val="18"/>
        </w:rPr>
        <w:t>programas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se</w:t>
      </w:r>
      <w:r w:rsidR="00FF06E9">
        <w:rPr>
          <w:rFonts w:ascii="Arial" w:hAnsi="Arial" w:cs="Arial"/>
          <w:sz w:val="16"/>
          <w:szCs w:val="18"/>
        </w:rPr>
        <w:t xml:space="preserve"> </w:t>
      </w:r>
      <w:r w:rsidRPr="008319F5">
        <w:rPr>
          <w:rFonts w:ascii="Arial" w:hAnsi="Arial" w:cs="Arial"/>
          <w:sz w:val="16"/>
          <w:szCs w:val="18"/>
        </w:rPr>
        <w:t>desarrollarán</w:t>
      </w:r>
      <w:r w:rsidR="00FF06E9">
        <w:rPr>
          <w:rFonts w:ascii="Arial" w:hAnsi="Arial" w:cs="Arial"/>
          <w:sz w:val="16"/>
          <w:szCs w:val="18"/>
        </w:rPr>
        <w:t xml:space="preserve"> </w:t>
      </w:r>
      <w:r w:rsidRPr="008319F5">
        <w:rPr>
          <w:rFonts w:ascii="Arial" w:hAnsi="Arial" w:cs="Arial"/>
          <w:sz w:val="16"/>
          <w:szCs w:val="18"/>
        </w:rPr>
        <w:t>a</w:t>
      </w:r>
      <w:r w:rsidR="00FF06E9">
        <w:rPr>
          <w:rFonts w:ascii="Arial" w:hAnsi="Arial" w:cs="Arial"/>
          <w:sz w:val="16"/>
          <w:szCs w:val="18"/>
        </w:rPr>
        <w:t xml:space="preserve"> </w:t>
      </w:r>
      <w:r w:rsidRPr="008319F5">
        <w:rPr>
          <w:rFonts w:ascii="Arial" w:hAnsi="Arial" w:cs="Arial"/>
          <w:sz w:val="16"/>
          <w:szCs w:val="18"/>
        </w:rPr>
        <w:t>lo</w:t>
      </w:r>
      <w:r w:rsidR="00FF06E9">
        <w:rPr>
          <w:rFonts w:ascii="Arial" w:hAnsi="Arial" w:cs="Arial"/>
          <w:sz w:val="16"/>
          <w:szCs w:val="18"/>
        </w:rPr>
        <w:t xml:space="preserve"> </w:t>
      </w:r>
      <w:r w:rsidRPr="008319F5">
        <w:rPr>
          <w:rFonts w:ascii="Arial" w:hAnsi="Arial" w:cs="Arial"/>
          <w:sz w:val="16"/>
          <w:szCs w:val="18"/>
        </w:rPr>
        <w:t>largo</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ejercicio</w:t>
      </w:r>
      <w:r w:rsidR="00FF06E9">
        <w:rPr>
          <w:rFonts w:ascii="Arial" w:hAnsi="Arial" w:cs="Arial"/>
          <w:sz w:val="16"/>
          <w:szCs w:val="18"/>
        </w:rPr>
        <w:t xml:space="preserve"> </w:t>
      </w:r>
      <w:r w:rsidRPr="008319F5">
        <w:rPr>
          <w:rFonts w:ascii="Arial" w:hAnsi="Arial" w:cs="Arial"/>
          <w:sz w:val="16"/>
          <w:szCs w:val="18"/>
        </w:rPr>
        <w:t>deberá</w:t>
      </w:r>
      <w:r w:rsidR="00FF06E9">
        <w:rPr>
          <w:rFonts w:ascii="Arial" w:hAnsi="Arial" w:cs="Arial"/>
          <w:sz w:val="16"/>
          <w:szCs w:val="18"/>
        </w:rPr>
        <w:t xml:space="preserve"> </w:t>
      </w:r>
      <w:r w:rsidRPr="008319F5">
        <w:rPr>
          <w:rFonts w:ascii="Arial" w:hAnsi="Arial" w:cs="Arial"/>
          <w:sz w:val="16"/>
          <w:szCs w:val="18"/>
        </w:rPr>
        <w:t>publicarse</w:t>
      </w:r>
      <w:r w:rsidR="00FF06E9">
        <w:rPr>
          <w:rFonts w:ascii="Arial" w:hAnsi="Arial" w:cs="Arial"/>
          <w:sz w:val="16"/>
          <w:szCs w:val="18"/>
        </w:rPr>
        <w:t xml:space="preserve"> </w:t>
      </w:r>
      <w:r w:rsidRPr="008319F5">
        <w:rPr>
          <w:rFonts w:ascii="Arial" w:hAnsi="Arial" w:cs="Arial"/>
          <w:sz w:val="16"/>
          <w:szCs w:val="18"/>
        </w:rPr>
        <w:t>durante</w:t>
      </w:r>
      <w:r w:rsidR="00FF06E9">
        <w:rPr>
          <w:rFonts w:ascii="Arial" w:hAnsi="Arial" w:cs="Arial"/>
          <w:sz w:val="16"/>
          <w:szCs w:val="18"/>
        </w:rPr>
        <w:t xml:space="preserve"> </w:t>
      </w:r>
      <w:r w:rsidRPr="008319F5">
        <w:rPr>
          <w:rFonts w:ascii="Arial" w:hAnsi="Arial" w:cs="Arial"/>
          <w:sz w:val="16"/>
          <w:szCs w:val="18"/>
        </w:rPr>
        <w:t>el</w:t>
      </w:r>
      <w:r w:rsidR="00FF06E9">
        <w:rPr>
          <w:rFonts w:ascii="Arial" w:hAnsi="Arial" w:cs="Arial"/>
          <w:sz w:val="16"/>
          <w:szCs w:val="18"/>
        </w:rPr>
        <w:t xml:space="preserve"> </w:t>
      </w:r>
      <w:r w:rsidRPr="008319F5">
        <w:rPr>
          <w:rFonts w:ascii="Arial" w:hAnsi="Arial" w:cs="Arial"/>
          <w:sz w:val="16"/>
          <w:szCs w:val="18"/>
        </w:rPr>
        <w:t>primer</w:t>
      </w:r>
      <w:r w:rsidR="00FF06E9">
        <w:rPr>
          <w:rFonts w:ascii="Arial" w:hAnsi="Arial" w:cs="Arial"/>
          <w:sz w:val="16"/>
          <w:szCs w:val="18"/>
        </w:rPr>
        <w:t xml:space="preserve"> </w:t>
      </w:r>
      <w:r w:rsidRPr="008319F5">
        <w:rPr>
          <w:rFonts w:ascii="Arial" w:hAnsi="Arial" w:cs="Arial"/>
          <w:sz w:val="16"/>
          <w:szCs w:val="18"/>
        </w:rPr>
        <w:t>mes</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año)</w:t>
      </w:r>
    </w:p>
    <w:p w:rsidR="004D5B7A" w:rsidRPr="008319F5" w:rsidRDefault="004D5B7A" w:rsidP="004A7C4A">
      <w:pPr>
        <w:spacing w:after="101"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A7C4A">
      <w:pPr>
        <w:spacing w:after="101"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26F15">
      <w:pPr>
        <w:spacing w:after="101" w:line="226" w:lineRule="exact"/>
        <w:ind w:left="1800" w:right="899" w:hanging="720"/>
        <w:jc w:val="both"/>
        <w:rPr>
          <w:rFonts w:ascii="Arial" w:hAnsi="Arial" w:cs="Arial"/>
          <w:sz w:val="18"/>
          <w:szCs w:val="18"/>
        </w:rPr>
      </w:pPr>
      <w:r w:rsidRPr="008319F5">
        <w:rPr>
          <w:rFonts w:ascii="Arial" w:hAnsi="Arial" w:cs="Arial"/>
          <w:i/>
          <w:sz w:val="18"/>
          <w:szCs w:val="18"/>
        </w:rPr>
        <w:t>XVI.</w:t>
      </w:r>
      <w:r w:rsidRPr="008319F5">
        <w:rPr>
          <w:rFonts w:ascii="Arial" w:hAnsi="Arial" w:cs="Arial"/>
          <w:i/>
          <w:sz w:val="18"/>
          <w:szCs w:val="18"/>
        </w:rPr>
        <w:tab/>
        <w:t>Las</w:t>
      </w:r>
      <w:r w:rsidR="00FF06E9">
        <w:rPr>
          <w:rFonts w:ascii="Arial" w:hAnsi="Arial" w:cs="Arial"/>
          <w:i/>
          <w:sz w:val="18"/>
          <w:szCs w:val="18"/>
        </w:rPr>
        <w:t xml:space="preserve"> </w:t>
      </w:r>
      <w:r w:rsidRPr="008319F5">
        <w:rPr>
          <w:rFonts w:ascii="Arial" w:hAnsi="Arial" w:cs="Arial"/>
          <w:i/>
          <w:sz w:val="18"/>
          <w:szCs w:val="18"/>
        </w:rPr>
        <w:t>condiciones</w:t>
      </w:r>
      <w:r w:rsidR="00FF06E9">
        <w:rPr>
          <w:rFonts w:ascii="Arial" w:hAnsi="Arial" w:cs="Arial"/>
          <w:i/>
          <w:sz w:val="18"/>
          <w:szCs w:val="18"/>
        </w:rPr>
        <w:t xml:space="preserve"> </w:t>
      </w:r>
      <w:r w:rsidRPr="008319F5">
        <w:rPr>
          <w:rFonts w:ascii="Arial" w:hAnsi="Arial" w:cs="Arial"/>
          <w:i/>
          <w:sz w:val="18"/>
          <w:szCs w:val="18"/>
        </w:rPr>
        <w:t>generales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trabajo,</w:t>
      </w:r>
      <w:r w:rsidR="00FF06E9">
        <w:rPr>
          <w:rFonts w:ascii="Arial" w:hAnsi="Arial" w:cs="Arial"/>
          <w:i/>
          <w:sz w:val="18"/>
          <w:szCs w:val="18"/>
        </w:rPr>
        <w:t xml:space="preserve"> </w:t>
      </w:r>
      <w:r w:rsidRPr="008319F5">
        <w:rPr>
          <w:rFonts w:ascii="Arial" w:hAnsi="Arial" w:cs="Arial"/>
          <w:i/>
          <w:sz w:val="18"/>
          <w:szCs w:val="18"/>
        </w:rPr>
        <w:t>contratos</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convenios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regulen</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relaciones</w:t>
      </w:r>
      <w:r w:rsidR="00FF06E9">
        <w:rPr>
          <w:rFonts w:ascii="Arial" w:hAnsi="Arial" w:cs="Arial"/>
          <w:i/>
          <w:sz w:val="18"/>
          <w:szCs w:val="18"/>
        </w:rPr>
        <w:t xml:space="preserve"> </w:t>
      </w:r>
      <w:r w:rsidRPr="008319F5">
        <w:rPr>
          <w:rFonts w:ascii="Arial" w:hAnsi="Arial" w:cs="Arial"/>
          <w:i/>
          <w:sz w:val="18"/>
          <w:szCs w:val="18"/>
        </w:rPr>
        <w:t>laborales</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personal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base</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confianza,</w:t>
      </w:r>
      <w:r w:rsidR="00FF06E9">
        <w:rPr>
          <w:rFonts w:ascii="Arial" w:hAnsi="Arial" w:cs="Arial"/>
          <w:i/>
          <w:sz w:val="18"/>
          <w:szCs w:val="18"/>
        </w:rPr>
        <w:t xml:space="preserve"> </w:t>
      </w:r>
      <w:r w:rsidRPr="008319F5">
        <w:rPr>
          <w:rFonts w:ascii="Arial" w:hAnsi="Arial" w:cs="Arial"/>
          <w:i/>
          <w:sz w:val="18"/>
          <w:szCs w:val="18"/>
        </w:rPr>
        <w:t>así</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recursos</w:t>
      </w:r>
      <w:r w:rsidR="00FF06E9">
        <w:rPr>
          <w:rFonts w:ascii="Arial" w:hAnsi="Arial" w:cs="Arial"/>
          <w:i/>
          <w:sz w:val="18"/>
          <w:szCs w:val="18"/>
        </w:rPr>
        <w:t xml:space="preserve"> </w:t>
      </w:r>
      <w:r w:rsidRPr="008319F5">
        <w:rPr>
          <w:rFonts w:ascii="Arial" w:hAnsi="Arial" w:cs="Arial"/>
          <w:i/>
          <w:sz w:val="18"/>
          <w:szCs w:val="18"/>
        </w:rPr>
        <w:t>públicos</w:t>
      </w:r>
      <w:r w:rsidR="00FF06E9">
        <w:rPr>
          <w:rFonts w:ascii="Arial" w:hAnsi="Arial" w:cs="Arial"/>
          <w:i/>
          <w:sz w:val="18"/>
          <w:szCs w:val="18"/>
        </w:rPr>
        <w:t xml:space="preserve"> </w:t>
      </w:r>
      <w:r w:rsidRPr="008319F5">
        <w:rPr>
          <w:rFonts w:ascii="Arial" w:hAnsi="Arial" w:cs="Arial"/>
          <w:i/>
          <w:sz w:val="18"/>
          <w:szCs w:val="18"/>
        </w:rPr>
        <w:t>económicos,</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especie</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donativos,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sean</w:t>
      </w:r>
      <w:r w:rsidR="00FF06E9">
        <w:rPr>
          <w:rFonts w:ascii="Arial" w:hAnsi="Arial" w:cs="Arial"/>
          <w:i/>
          <w:sz w:val="18"/>
          <w:szCs w:val="18"/>
        </w:rPr>
        <w:t xml:space="preserve"> </w:t>
      </w:r>
      <w:r w:rsidRPr="008319F5">
        <w:rPr>
          <w:rFonts w:ascii="Arial" w:hAnsi="Arial" w:cs="Arial"/>
          <w:i/>
          <w:sz w:val="18"/>
          <w:szCs w:val="18"/>
        </w:rPr>
        <w:t>entregados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sindicatos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ejerzan</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recursos</w:t>
      </w:r>
      <w:r w:rsidR="00FF06E9">
        <w:rPr>
          <w:rFonts w:ascii="Arial" w:hAnsi="Arial" w:cs="Arial"/>
          <w:i/>
          <w:sz w:val="18"/>
          <w:szCs w:val="18"/>
        </w:rPr>
        <w:t xml:space="preserve"> </w:t>
      </w:r>
      <w:r w:rsidRPr="008319F5">
        <w:rPr>
          <w:rFonts w:ascii="Arial" w:hAnsi="Arial" w:cs="Arial"/>
          <w:i/>
          <w:sz w:val="18"/>
          <w:szCs w:val="18"/>
        </w:rPr>
        <w:t>públicos</w:t>
      </w:r>
    </w:p>
    <w:p w:rsidR="00B120D5" w:rsidRPr="008319F5" w:rsidRDefault="004D5B7A" w:rsidP="00426F15">
      <w:pPr>
        <w:spacing w:after="101" w:line="226"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organizada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secciones: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primera</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relaciones</w:t>
      </w:r>
      <w:r w:rsidR="00FF06E9">
        <w:rPr>
          <w:rFonts w:ascii="Arial" w:hAnsi="Arial" w:cs="Arial"/>
          <w:sz w:val="18"/>
          <w:szCs w:val="18"/>
        </w:rPr>
        <w:t xml:space="preserve"> </w:t>
      </w:r>
      <w:r w:rsidRPr="008319F5">
        <w:rPr>
          <w:rFonts w:ascii="Arial" w:hAnsi="Arial" w:cs="Arial"/>
          <w:sz w:val="18"/>
          <w:szCs w:val="18"/>
        </w:rPr>
        <w:t>laborales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él</w:t>
      </w:r>
      <w:r w:rsidR="00FF06E9">
        <w:rPr>
          <w:rFonts w:ascii="Arial" w:hAnsi="Arial" w:cs="Arial"/>
          <w:sz w:val="18"/>
          <w:szCs w:val="18"/>
        </w:rPr>
        <w:t xml:space="preserve"> </w:t>
      </w:r>
      <w:r w:rsidRPr="008319F5">
        <w:rPr>
          <w:rFonts w:ascii="Arial" w:hAnsi="Arial" w:cs="Arial"/>
          <w:sz w:val="18"/>
          <w:szCs w:val="18"/>
        </w:rPr>
        <w:t>trabaja,</w:t>
      </w:r>
      <w:r w:rsidR="00FF06E9">
        <w:rPr>
          <w:rFonts w:ascii="Arial" w:hAnsi="Arial" w:cs="Arial"/>
          <w:sz w:val="18"/>
          <w:szCs w:val="18"/>
        </w:rPr>
        <w:t xml:space="preserve"> </w:t>
      </w:r>
      <w:r w:rsidRPr="008319F5">
        <w:rPr>
          <w:rFonts w:ascii="Arial" w:hAnsi="Arial" w:cs="Arial"/>
          <w:sz w:val="18"/>
          <w:szCs w:val="18"/>
        </w:rPr>
        <w:t>incluidos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colectivos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trabajo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confianza;</w:t>
      </w:r>
      <w:r w:rsidR="00FF06E9">
        <w:rPr>
          <w:rFonts w:ascii="Arial" w:hAnsi="Arial" w:cs="Arial"/>
          <w:sz w:val="18"/>
          <w:szCs w:val="18"/>
        </w:rPr>
        <w:t xml:space="preserve"> </w:t>
      </w:r>
      <w:r w:rsidRPr="008319F5">
        <w:rPr>
          <w:rFonts w:ascii="Arial" w:hAnsi="Arial" w:cs="Arial"/>
          <w:sz w:val="18"/>
          <w:szCs w:val="18"/>
        </w:rPr>
        <w:t>especificando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personal</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confianza),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laboral</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condiciones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trabajo</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última</w:t>
      </w:r>
      <w:r w:rsidR="00FF06E9">
        <w:rPr>
          <w:rFonts w:ascii="Arial" w:hAnsi="Arial" w:cs="Arial"/>
          <w:sz w:val="18"/>
          <w:szCs w:val="18"/>
        </w:rPr>
        <w:t xml:space="preserve"> </w:t>
      </w:r>
      <w:r w:rsidRPr="008319F5">
        <w:rPr>
          <w:rFonts w:ascii="Arial" w:hAnsi="Arial" w:cs="Arial"/>
          <w:sz w:val="18"/>
          <w:szCs w:val="18"/>
        </w:rPr>
        <w:t>modificación,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convenio</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laboral,</w:t>
      </w:r>
      <w:r w:rsidR="00FF06E9">
        <w:rPr>
          <w:rFonts w:ascii="Arial" w:hAnsi="Arial" w:cs="Arial"/>
          <w:sz w:val="18"/>
          <w:szCs w:val="18"/>
        </w:rPr>
        <w:t xml:space="preserve"> </w:t>
      </w:r>
      <w:r w:rsidRPr="008319F5">
        <w:rPr>
          <w:rFonts w:ascii="Arial" w:hAnsi="Arial" w:cs="Arial"/>
          <w:sz w:val="18"/>
          <w:szCs w:val="18"/>
        </w:rPr>
        <w:t>publicando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segunda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cuáles</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económicos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donativos–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w:t>
      </w:r>
      <w:r w:rsidR="00FF06E9">
        <w:rPr>
          <w:rFonts w:ascii="Arial" w:hAnsi="Arial" w:cs="Arial"/>
          <w:sz w:val="18"/>
          <w:szCs w:val="18"/>
        </w:rPr>
        <w:t xml:space="preserve"> </w:t>
      </w:r>
      <w:r w:rsidRPr="008319F5">
        <w:rPr>
          <w:rFonts w:ascii="Arial" w:hAnsi="Arial" w:cs="Arial"/>
          <w:sz w:val="18"/>
          <w:szCs w:val="18"/>
        </w:rPr>
        <w:t>entregado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sindicatos,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r w:rsidR="00FF06E9">
        <w:rPr>
          <w:rFonts w:ascii="Arial" w:hAnsi="Arial" w:cs="Arial"/>
          <w:sz w:val="18"/>
          <w:szCs w:val="18"/>
        </w:rPr>
        <w:t xml:space="preserve"> </w:t>
      </w:r>
      <w:r w:rsidRPr="008319F5">
        <w:rPr>
          <w:rFonts w:ascii="Arial" w:hAnsi="Arial" w:cs="Arial"/>
          <w:sz w:val="18"/>
          <w:szCs w:val="18"/>
        </w:rPr>
        <w:t>mencionando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entrega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recurso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(efectivo,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materiales,</w:t>
      </w:r>
      <w:r w:rsidR="00FF06E9">
        <w:rPr>
          <w:rFonts w:ascii="Arial" w:hAnsi="Arial" w:cs="Arial"/>
          <w:sz w:val="18"/>
          <w:szCs w:val="18"/>
        </w:rPr>
        <w:t xml:space="preserve"> </w:t>
      </w:r>
      <w:r w:rsidRPr="008319F5">
        <w:rPr>
          <w:rFonts w:ascii="Arial" w:hAnsi="Arial" w:cs="Arial"/>
          <w:sz w:val="18"/>
          <w:szCs w:val="18"/>
        </w:rPr>
        <w:t>donativos),</w:t>
      </w:r>
      <w:r w:rsidR="00FF06E9">
        <w:rPr>
          <w:rFonts w:ascii="Arial" w:hAnsi="Arial" w:cs="Arial"/>
          <w:sz w:val="18"/>
          <w:szCs w:val="18"/>
        </w:rPr>
        <w:t xml:space="preserve"> </w:t>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donación,</w:t>
      </w:r>
      <w:r w:rsidR="00FF06E9">
        <w:rPr>
          <w:rFonts w:ascii="Arial" w:hAnsi="Arial" w:cs="Arial"/>
          <w:sz w:val="18"/>
          <w:szCs w:val="18"/>
        </w:rPr>
        <w:t xml:space="preserve"> </w:t>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sindicato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entregó</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recurso.</w:t>
      </w:r>
    </w:p>
    <w:p w:rsidR="004D5B7A" w:rsidRPr="008319F5" w:rsidRDefault="004D5B7A" w:rsidP="00426F15">
      <w:pPr>
        <w:spacing w:after="101" w:line="226"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entregados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sindicatos</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relacionada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coherente</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XXVI</w:t>
      </w:r>
      <w:r w:rsidR="00FF06E9">
        <w:rPr>
          <w:rFonts w:ascii="Arial" w:hAnsi="Arial" w:cs="Arial"/>
          <w:sz w:val="18"/>
          <w:szCs w:val="18"/>
        </w:rPr>
        <w:t xml:space="preserve"> </w:t>
      </w:r>
      <w:r w:rsidRPr="008319F5">
        <w:rPr>
          <w:rFonts w:ascii="Arial" w:hAnsi="Arial" w:cs="Arial"/>
          <w:sz w:val="18"/>
          <w:szCs w:val="18"/>
        </w:rPr>
        <w:t>(asignación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morales),</w:t>
      </w:r>
      <w:r w:rsidR="00FF06E9">
        <w:rPr>
          <w:rFonts w:ascii="Arial" w:hAnsi="Arial" w:cs="Arial"/>
          <w:sz w:val="18"/>
          <w:szCs w:val="18"/>
        </w:rPr>
        <w:t xml:space="preserve"> </w:t>
      </w:r>
      <w:r w:rsidRPr="008319F5">
        <w:rPr>
          <w:rFonts w:ascii="Arial" w:hAnsi="Arial" w:cs="Arial"/>
          <w:sz w:val="18"/>
          <w:szCs w:val="18"/>
        </w:rPr>
        <w:t>XXXIV</w:t>
      </w:r>
      <w:r w:rsidR="00FF06E9">
        <w:rPr>
          <w:rFonts w:ascii="Arial" w:hAnsi="Arial" w:cs="Arial"/>
          <w:sz w:val="18"/>
          <w:szCs w:val="18"/>
        </w:rPr>
        <w:t xml:space="preserve"> </w:t>
      </w:r>
      <w:r w:rsidRPr="008319F5">
        <w:rPr>
          <w:rFonts w:ascii="Arial" w:hAnsi="Arial" w:cs="Arial"/>
          <w:sz w:val="18"/>
          <w:szCs w:val="18"/>
        </w:rPr>
        <w:t>(inventario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muebles)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XLIV</w:t>
      </w:r>
      <w:r w:rsidR="00FF06E9">
        <w:rPr>
          <w:rFonts w:ascii="Arial" w:hAnsi="Arial" w:cs="Arial"/>
          <w:sz w:val="18"/>
          <w:szCs w:val="18"/>
        </w:rPr>
        <w:t xml:space="preserve"> </w:t>
      </w:r>
      <w:r w:rsidRPr="008319F5">
        <w:rPr>
          <w:rFonts w:ascii="Arial" w:hAnsi="Arial" w:cs="Arial"/>
          <w:sz w:val="18"/>
          <w:szCs w:val="18"/>
        </w:rPr>
        <w:t>(donaciones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dinero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artículos</w:t>
      </w:r>
      <w:r w:rsidR="00FF06E9">
        <w:rPr>
          <w:rFonts w:ascii="Arial" w:hAnsi="Arial" w:cs="Arial"/>
          <w:sz w:val="18"/>
          <w:szCs w:val="18"/>
        </w:rPr>
        <w:t xml:space="preserve"> </w:t>
      </w:r>
      <w:r w:rsidRPr="008319F5">
        <w:rPr>
          <w:rFonts w:ascii="Arial" w:hAnsi="Arial" w:cs="Arial"/>
          <w:sz w:val="18"/>
          <w:szCs w:val="18"/>
        </w:rPr>
        <w:t>78</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79</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4D5B7A" w:rsidP="00426F15">
      <w:pPr>
        <w:spacing w:after="101" w:line="226" w:lineRule="exact"/>
        <w:jc w:val="both"/>
        <w:rPr>
          <w:rFonts w:ascii="Arial" w:hAnsi="Arial" w:cs="Arial"/>
          <w:sz w:val="18"/>
          <w:szCs w:val="18"/>
        </w:rPr>
      </w:pPr>
      <w:r w:rsidRPr="008319F5">
        <w:rPr>
          <w:rFonts w:ascii="Arial" w:hAnsi="Arial" w:cs="Arial"/>
          <w:b/>
          <w:sz w:val="18"/>
          <w:szCs w:val="18"/>
        </w:rPr>
        <w:t>______</w:t>
      </w:r>
      <w:r w:rsidR="00441280" w:rsidRPr="008319F5">
        <w:rPr>
          <w:rFonts w:ascii="Arial" w:hAnsi="Arial" w:cs="Arial"/>
          <w:b/>
          <w:sz w:val="18"/>
          <w:szCs w:val="18"/>
        </w:rPr>
        <w:t>_________</w:t>
      </w:r>
      <w:r w:rsidRPr="008319F5">
        <w:rPr>
          <w:rFonts w:ascii="Arial" w:hAnsi="Arial" w:cs="Arial"/>
          <w:b/>
          <w:sz w:val="18"/>
          <w:szCs w:val="18"/>
        </w:rPr>
        <w:t>_________________________________________________________________________</w:t>
      </w:r>
    </w:p>
    <w:p w:rsidR="004D5B7A" w:rsidRPr="008319F5" w:rsidRDefault="004D5B7A" w:rsidP="00426F15">
      <w:pPr>
        <w:spacing w:after="101" w:line="226"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426F15">
      <w:pPr>
        <w:spacing w:after="101" w:line="226" w:lineRule="exact"/>
        <w:jc w:val="both"/>
        <w:rPr>
          <w:rFonts w:ascii="Arial" w:hAnsi="Arial" w:cs="Arial"/>
          <w:sz w:val="18"/>
          <w:szCs w:val="18"/>
        </w:rPr>
      </w:pP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establezca,</w:t>
      </w:r>
      <w:r w:rsidR="00FF06E9">
        <w:rPr>
          <w:rFonts w:ascii="Arial" w:hAnsi="Arial" w:cs="Arial"/>
          <w:sz w:val="18"/>
          <w:szCs w:val="18"/>
        </w:rPr>
        <w:t xml:space="preserve"> </w:t>
      </w:r>
      <w:r w:rsidRPr="008319F5">
        <w:rPr>
          <w:rFonts w:ascii="Arial" w:hAnsi="Arial" w:cs="Arial"/>
          <w:sz w:val="18"/>
          <w:szCs w:val="18"/>
        </w:rPr>
        <w:t>modifique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derogue</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laboral</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normativa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actualizarse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mayor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15</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partir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aprobación</w:t>
      </w:r>
    </w:p>
    <w:p w:rsidR="00CB54FA" w:rsidRPr="008319F5" w:rsidRDefault="004D5B7A" w:rsidP="00426F15">
      <w:pPr>
        <w:spacing w:after="101" w:line="226"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cuanto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entregados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sindicatos,</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426F15">
      <w:pPr>
        <w:spacing w:after="101" w:line="226"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426F15">
      <w:pPr>
        <w:spacing w:after="101" w:line="22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26F15">
      <w:pPr>
        <w:spacing w:after="101" w:line="226" w:lineRule="exact"/>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426F15">
      <w:pPr>
        <w:spacing w:after="101" w:line="226" w:lineRule="exact"/>
        <w:ind w:left="567" w:right="899"/>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laboral,</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organizará</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siguiente</w:t>
      </w:r>
      <w:r w:rsidR="00FF06E9">
        <w:rPr>
          <w:rFonts w:ascii="Arial" w:hAnsi="Arial" w:cs="Arial"/>
          <w:sz w:val="18"/>
          <w:szCs w:val="18"/>
        </w:rPr>
        <w:t xml:space="preserve"> </w:t>
      </w:r>
      <w:r w:rsidRPr="008319F5">
        <w:rPr>
          <w:rFonts w:ascii="Arial" w:hAnsi="Arial" w:cs="Arial"/>
          <w:sz w:val="18"/>
          <w:szCs w:val="18"/>
        </w:rPr>
        <w:t>manera:</w:t>
      </w:r>
    </w:p>
    <w:p w:rsidR="004D5B7A" w:rsidRPr="008319F5" w:rsidRDefault="004D5B7A" w:rsidP="00426F15">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b/>
          <w:sz w:val="18"/>
          <w:szCs w:val="18"/>
        </w:rPr>
        <w:tab/>
        <w:t>Tipo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personal</w:t>
      </w:r>
      <w:r w:rsidRPr="008319F5">
        <w:rPr>
          <w:rFonts w:ascii="Arial" w:hAnsi="Arial" w:cs="Arial"/>
          <w:sz w:val="18"/>
          <w:szCs w:val="18"/>
        </w:rPr>
        <w:t>:</w:t>
      </w:r>
      <w:r w:rsidR="00FF06E9">
        <w:rPr>
          <w:rFonts w:ascii="Arial" w:hAnsi="Arial" w:cs="Arial"/>
          <w:b/>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Confianza</w:t>
      </w:r>
    </w:p>
    <w:p w:rsidR="004D5B7A" w:rsidRPr="008319F5" w:rsidRDefault="004D5B7A" w:rsidP="00426F15">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t>Tipo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normatividad</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Constitución</w:t>
      </w:r>
      <w:r w:rsidR="00FF06E9">
        <w:rPr>
          <w:rFonts w:ascii="Arial" w:hAnsi="Arial" w:cs="Arial"/>
          <w:sz w:val="18"/>
          <w:szCs w:val="18"/>
        </w:rPr>
        <w:t xml:space="preserve"> </w:t>
      </w:r>
      <w:r w:rsidRPr="008319F5">
        <w:rPr>
          <w:rFonts w:ascii="Arial" w:hAnsi="Arial" w:cs="Arial"/>
          <w:sz w:val="18"/>
          <w:szCs w:val="18"/>
        </w:rPr>
        <w:t>Política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Unidos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Tratados</w:t>
      </w:r>
      <w:r w:rsidR="00FF06E9">
        <w:rPr>
          <w:rFonts w:ascii="Arial" w:hAnsi="Arial" w:cs="Arial"/>
          <w:sz w:val="18"/>
          <w:szCs w:val="18"/>
        </w:rPr>
        <w:t xml:space="preserve"> </w:t>
      </w:r>
      <w:r w:rsidRPr="008319F5">
        <w:rPr>
          <w:rFonts w:ascii="Arial" w:hAnsi="Arial" w:cs="Arial"/>
          <w:sz w:val="18"/>
          <w:szCs w:val="18"/>
        </w:rPr>
        <w:t>internacionales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Constitución</w:t>
      </w:r>
      <w:r w:rsidR="00FF06E9">
        <w:rPr>
          <w:rFonts w:ascii="Arial" w:hAnsi="Arial" w:cs="Arial"/>
          <w:sz w:val="18"/>
          <w:szCs w:val="18"/>
        </w:rPr>
        <w:t xml:space="preserve"> </w:t>
      </w:r>
      <w:r w:rsidRPr="008319F5">
        <w:rPr>
          <w:rFonts w:ascii="Arial" w:hAnsi="Arial" w:cs="Arial"/>
          <w:sz w:val="18"/>
          <w:szCs w:val="18"/>
        </w:rPr>
        <w:t>Política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Estatuto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Leyes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Códigos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Reglamentos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Decreto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creación</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Manuales</w:t>
      </w:r>
      <w:r w:rsidR="00FF06E9">
        <w:rPr>
          <w:rFonts w:ascii="Arial" w:hAnsi="Arial" w:cs="Arial"/>
          <w:sz w:val="18"/>
          <w:szCs w:val="18"/>
        </w:rPr>
        <w:t xml:space="preserve"> </w:t>
      </w:r>
      <w:r w:rsidRPr="008319F5">
        <w:rPr>
          <w:rFonts w:ascii="Arial" w:hAnsi="Arial" w:cs="Arial"/>
          <w:sz w:val="18"/>
          <w:szCs w:val="18"/>
        </w:rPr>
        <w:t>administrativos,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integración,</w:t>
      </w:r>
      <w:r w:rsidR="00FF06E9">
        <w:rPr>
          <w:rFonts w:ascii="Arial" w:hAnsi="Arial" w:cs="Arial"/>
          <w:sz w:val="18"/>
          <w:szCs w:val="18"/>
        </w:rPr>
        <w:t xml:space="preserve"> </w:t>
      </w:r>
      <w:r w:rsidRPr="008319F5">
        <w:rPr>
          <w:rFonts w:ascii="Arial" w:hAnsi="Arial" w:cs="Arial"/>
          <w:sz w:val="18"/>
          <w:szCs w:val="18"/>
        </w:rPr>
        <w:t>organizacionales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Reglas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operación</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b/>
          <w:sz w:val="18"/>
          <w:szCs w:val="18"/>
        </w:rPr>
        <w:t>Otros</w:t>
      </w:r>
      <w:r w:rsidR="00FF06E9">
        <w:rPr>
          <w:rFonts w:ascii="Arial" w:hAnsi="Arial" w:cs="Arial"/>
          <w:b/>
          <w:sz w:val="18"/>
          <w:szCs w:val="18"/>
        </w:rPr>
        <w:t xml:space="preserve"> </w:t>
      </w:r>
      <w:r w:rsidRPr="008319F5">
        <w:rPr>
          <w:rFonts w:ascii="Arial" w:hAnsi="Arial" w:cs="Arial"/>
          <w:b/>
          <w:sz w:val="18"/>
          <w:szCs w:val="18"/>
        </w:rPr>
        <w:t>documentos</w:t>
      </w:r>
      <w:r w:rsidR="00FF06E9">
        <w:rPr>
          <w:rFonts w:ascii="Arial" w:hAnsi="Arial" w:cs="Arial"/>
          <w:b/>
          <w:sz w:val="18"/>
          <w:szCs w:val="18"/>
        </w:rPr>
        <w:t xml:space="preserve"> </w:t>
      </w:r>
      <w:r w:rsidRPr="008319F5">
        <w:rPr>
          <w:rFonts w:ascii="Arial" w:hAnsi="Arial" w:cs="Arial"/>
          <w:b/>
          <w:sz w:val="18"/>
          <w:szCs w:val="18"/>
        </w:rPr>
        <w:t>normativos</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normas,</w:t>
      </w:r>
      <w:r w:rsidR="00FF06E9">
        <w:rPr>
          <w:rFonts w:ascii="Arial" w:hAnsi="Arial" w:cs="Arial"/>
          <w:sz w:val="18"/>
          <w:szCs w:val="18"/>
        </w:rPr>
        <w:t xml:space="preserve"> </w:t>
      </w:r>
      <w:r w:rsidRPr="008319F5">
        <w:rPr>
          <w:rFonts w:ascii="Arial" w:hAnsi="Arial" w:cs="Arial"/>
          <w:sz w:val="18"/>
          <w:szCs w:val="18"/>
        </w:rPr>
        <w:t>bandos,</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circulares,</w:t>
      </w:r>
      <w:r w:rsidR="00FF06E9">
        <w:rPr>
          <w:rFonts w:ascii="Arial" w:hAnsi="Arial" w:cs="Arial"/>
          <w:sz w:val="18"/>
          <w:szCs w:val="18"/>
        </w:rPr>
        <w:t xml:space="preserve"> </w:t>
      </w:r>
      <w:r w:rsidRPr="008319F5">
        <w:rPr>
          <w:rFonts w:ascii="Arial" w:hAnsi="Arial" w:cs="Arial"/>
          <w:sz w:val="18"/>
          <w:szCs w:val="18"/>
        </w:rPr>
        <w:t>acuerdos,</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estatutos</w:t>
      </w:r>
      <w:r w:rsidR="00FF06E9">
        <w:rPr>
          <w:rFonts w:ascii="Arial" w:hAnsi="Arial" w:cs="Arial"/>
          <w:sz w:val="18"/>
          <w:szCs w:val="18"/>
        </w:rPr>
        <w:t xml:space="preserve"> </w:t>
      </w:r>
      <w:r w:rsidRPr="008319F5">
        <w:rPr>
          <w:rFonts w:ascii="Arial" w:hAnsi="Arial" w:cs="Arial"/>
          <w:sz w:val="18"/>
          <w:szCs w:val="18"/>
        </w:rPr>
        <w:t>sindicales,</w:t>
      </w:r>
      <w:r w:rsidR="00FF06E9">
        <w:rPr>
          <w:rFonts w:ascii="Arial" w:hAnsi="Arial" w:cs="Arial"/>
          <w:sz w:val="18"/>
          <w:szCs w:val="18"/>
        </w:rPr>
        <w:t xml:space="preserve"> </w:t>
      </w:r>
      <w:r w:rsidRPr="008319F5">
        <w:rPr>
          <w:rFonts w:ascii="Arial" w:hAnsi="Arial" w:cs="Arial"/>
          <w:sz w:val="18"/>
          <w:szCs w:val="18"/>
        </w:rPr>
        <w:t>estatutos</w:t>
      </w:r>
      <w:r w:rsidR="00FF06E9">
        <w:rPr>
          <w:rFonts w:ascii="Arial" w:hAnsi="Arial" w:cs="Arial"/>
          <w:sz w:val="18"/>
          <w:szCs w:val="18"/>
        </w:rPr>
        <w:t xml:space="preserve"> </w:t>
      </w:r>
      <w:r w:rsidRPr="008319F5">
        <w:rPr>
          <w:rFonts w:ascii="Arial" w:hAnsi="Arial" w:cs="Arial"/>
          <w:sz w:val="18"/>
          <w:szCs w:val="18"/>
        </w:rPr>
        <w:t>universitarios,</w:t>
      </w:r>
      <w:r w:rsidR="00FF06E9">
        <w:rPr>
          <w:rFonts w:ascii="Arial" w:hAnsi="Arial" w:cs="Arial"/>
          <w:sz w:val="18"/>
          <w:szCs w:val="18"/>
        </w:rPr>
        <w:t xml:space="preserve"> </w:t>
      </w:r>
      <w:r w:rsidRPr="008319F5">
        <w:rPr>
          <w:rFonts w:ascii="Arial" w:hAnsi="Arial" w:cs="Arial"/>
          <w:sz w:val="18"/>
          <w:szCs w:val="18"/>
        </w:rPr>
        <w:t>estatutos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morales,</w:t>
      </w:r>
      <w:r w:rsidR="00FF06E9">
        <w:rPr>
          <w:rFonts w:ascii="Arial" w:hAnsi="Arial" w:cs="Arial"/>
          <w:sz w:val="18"/>
          <w:szCs w:val="18"/>
        </w:rPr>
        <w:t xml:space="preserve"> </w:t>
      </w:r>
      <w:r w:rsidRPr="008319F5">
        <w:rPr>
          <w:rFonts w:ascii="Arial" w:hAnsi="Arial" w:cs="Arial"/>
          <w:sz w:val="18"/>
          <w:szCs w:val="18"/>
        </w:rPr>
        <w:t>memorandos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entendimiento,</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aplicables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atribuciones</w:t>
      </w:r>
    </w:p>
    <w:p w:rsidR="004D5B7A" w:rsidRPr="008319F5" w:rsidRDefault="004D5B7A" w:rsidP="00426F15">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00CB54FA"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Condiciones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Trabajo</w:t>
      </w:r>
    </w:p>
    <w:p w:rsidR="004D5B7A" w:rsidRPr="008319F5" w:rsidRDefault="004D5B7A" w:rsidP="00426F15">
      <w:pPr>
        <w:tabs>
          <w:tab w:val="left" w:pos="8505"/>
        </w:tabs>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aprobación,</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ante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Condiciones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Trabajo,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periódico</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26F15">
      <w:pPr>
        <w:tabs>
          <w:tab w:val="left" w:pos="8505"/>
        </w:tabs>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última</w:t>
      </w:r>
      <w:r w:rsidR="00FF06E9">
        <w:rPr>
          <w:rFonts w:ascii="Arial" w:hAnsi="Arial" w:cs="Arial"/>
          <w:sz w:val="18"/>
          <w:szCs w:val="18"/>
        </w:rPr>
        <w:t xml:space="preserve"> </w:t>
      </w:r>
      <w:r w:rsidRPr="008319F5">
        <w:rPr>
          <w:rFonts w:ascii="Arial" w:hAnsi="Arial" w:cs="Arial"/>
          <w:sz w:val="18"/>
          <w:szCs w:val="18"/>
        </w:rPr>
        <w:t>modificación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Condiciones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Trabajo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CB54FA" w:rsidRPr="008319F5" w:rsidRDefault="004D5B7A" w:rsidP="00426F15">
      <w:pPr>
        <w:tabs>
          <w:tab w:val="left" w:pos="8505"/>
        </w:tabs>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Condiciones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Trabajo</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correspondiente</w:t>
      </w:r>
    </w:p>
    <w:p w:rsidR="004D5B7A" w:rsidRPr="008319F5" w:rsidRDefault="004D5B7A" w:rsidP="00426F15">
      <w:pPr>
        <w:tabs>
          <w:tab w:val="left" w:pos="8505"/>
        </w:tabs>
        <w:spacing w:after="101" w:line="24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r w:rsidRPr="008319F5">
        <w:rPr>
          <w:rFonts w:ascii="Arial" w:hAnsi="Arial" w:cs="Arial"/>
          <w:position w:val="6"/>
          <w:sz w:val="14"/>
          <w:szCs w:val="18"/>
        </w:rPr>
        <w:footnoteReference w:id="36"/>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convenio,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relaciones</w:t>
      </w:r>
      <w:r w:rsidR="00FF06E9">
        <w:rPr>
          <w:rFonts w:ascii="Arial" w:hAnsi="Arial" w:cs="Arial"/>
          <w:sz w:val="18"/>
          <w:szCs w:val="18"/>
        </w:rPr>
        <w:t xml:space="preserve"> </w:t>
      </w:r>
      <w:r w:rsidRPr="008319F5">
        <w:rPr>
          <w:rFonts w:ascii="Arial" w:hAnsi="Arial" w:cs="Arial"/>
          <w:sz w:val="18"/>
          <w:szCs w:val="18"/>
        </w:rPr>
        <w:t>laborales</w:t>
      </w:r>
    </w:p>
    <w:p w:rsidR="00CB54FA" w:rsidRPr="008319F5" w:rsidRDefault="004D5B7A" w:rsidP="00426F15">
      <w:pPr>
        <w:tabs>
          <w:tab w:val="left" w:pos="8505"/>
        </w:tabs>
        <w:spacing w:after="101" w:line="24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aprobación,</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ante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DOF,</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26F15">
      <w:pPr>
        <w:tabs>
          <w:tab w:val="left" w:pos="8505"/>
        </w:tabs>
        <w:spacing w:after="101" w:line="24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última</w:t>
      </w:r>
      <w:r w:rsidR="00FF06E9">
        <w:rPr>
          <w:rFonts w:ascii="Arial" w:hAnsi="Arial" w:cs="Arial"/>
          <w:sz w:val="18"/>
          <w:szCs w:val="18"/>
        </w:rPr>
        <w:t xml:space="preserve"> </w:t>
      </w:r>
      <w:r w:rsidRPr="008319F5">
        <w:rPr>
          <w:rFonts w:ascii="Arial" w:hAnsi="Arial" w:cs="Arial"/>
          <w:sz w:val="18"/>
          <w:szCs w:val="18"/>
        </w:rPr>
        <w:t>modificación,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26F15">
      <w:pPr>
        <w:tabs>
          <w:tab w:val="left" w:pos="8505"/>
        </w:tabs>
        <w:spacing w:after="101" w:line="24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00CB54FA"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completo</w:t>
      </w:r>
    </w:p>
    <w:p w:rsidR="004D5B7A" w:rsidRPr="008319F5" w:rsidRDefault="004D5B7A" w:rsidP="00426F15">
      <w:pPr>
        <w:spacing w:after="101" w:line="248" w:lineRule="exact"/>
        <w:ind w:left="567" w:right="899"/>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relacionada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b/>
          <w:sz w:val="18"/>
          <w:szCs w:val="18"/>
        </w:rPr>
        <w:t>recursos</w:t>
      </w:r>
      <w:r w:rsidR="00FF06E9">
        <w:rPr>
          <w:rFonts w:ascii="Arial" w:hAnsi="Arial" w:cs="Arial"/>
          <w:b/>
          <w:sz w:val="18"/>
          <w:szCs w:val="18"/>
        </w:rPr>
        <w:t xml:space="preserve"> </w:t>
      </w:r>
      <w:r w:rsidRPr="008319F5">
        <w:rPr>
          <w:rFonts w:ascii="Arial" w:hAnsi="Arial" w:cs="Arial"/>
          <w:b/>
          <w:sz w:val="18"/>
          <w:szCs w:val="18"/>
        </w:rPr>
        <w:t>públicos</w:t>
      </w:r>
      <w:r w:rsidR="00FF06E9">
        <w:rPr>
          <w:rFonts w:ascii="Arial" w:hAnsi="Arial" w:cs="Arial"/>
          <w:sz w:val="18"/>
          <w:szCs w:val="18"/>
        </w:rPr>
        <w:t xml:space="preserve"> </w:t>
      </w:r>
      <w:r w:rsidRPr="008319F5">
        <w:rPr>
          <w:rFonts w:ascii="Arial" w:hAnsi="Arial" w:cs="Arial"/>
          <w:sz w:val="18"/>
          <w:szCs w:val="18"/>
        </w:rPr>
        <w:t>económicos,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donativos,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ha</w:t>
      </w:r>
      <w:r w:rsidR="00FF06E9">
        <w:rPr>
          <w:rFonts w:ascii="Arial" w:hAnsi="Arial" w:cs="Arial"/>
          <w:sz w:val="18"/>
          <w:szCs w:val="18"/>
        </w:rPr>
        <w:t xml:space="preserve"> </w:t>
      </w:r>
      <w:r w:rsidRPr="008319F5">
        <w:rPr>
          <w:rFonts w:ascii="Arial" w:hAnsi="Arial" w:cs="Arial"/>
          <w:b/>
          <w:sz w:val="18"/>
          <w:szCs w:val="18"/>
        </w:rPr>
        <w:t>entregado</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b/>
          <w:sz w:val="18"/>
          <w:szCs w:val="18"/>
        </w:rPr>
        <w:t xml:space="preserve"> </w:t>
      </w:r>
      <w:r w:rsidRPr="008319F5">
        <w:rPr>
          <w:rFonts w:ascii="Arial" w:hAnsi="Arial" w:cs="Arial"/>
          <w:b/>
          <w:sz w:val="18"/>
          <w:szCs w:val="18"/>
        </w:rPr>
        <w:t>los</w:t>
      </w:r>
      <w:r w:rsidR="00FF06E9">
        <w:rPr>
          <w:rFonts w:ascii="Arial" w:hAnsi="Arial" w:cs="Arial"/>
          <w:b/>
          <w:sz w:val="18"/>
          <w:szCs w:val="18"/>
        </w:rPr>
        <w:t xml:space="preserve"> </w:t>
      </w:r>
      <w:r w:rsidRPr="008319F5">
        <w:rPr>
          <w:rFonts w:ascii="Arial" w:hAnsi="Arial" w:cs="Arial"/>
          <w:b/>
          <w:sz w:val="18"/>
          <w:szCs w:val="18"/>
        </w:rPr>
        <w:t>sindicatos</w:t>
      </w:r>
      <w:r w:rsidR="00FF06E9">
        <w:rPr>
          <w:rFonts w:ascii="Arial" w:hAnsi="Arial" w:cs="Arial"/>
          <w:b/>
          <w:sz w:val="18"/>
          <w:szCs w:val="18"/>
        </w:rPr>
        <w:t xml:space="preserve"> </w:t>
      </w:r>
      <w:r w:rsidRPr="008319F5">
        <w:rPr>
          <w:rFonts w:ascii="Arial" w:hAnsi="Arial" w:cs="Arial"/>
          <w:sz w:val="18"/>
          <w:szCs w:val="18"/>
        </w:rPr>
        <w:t>comprenderá</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b/>
          <w:sz w:val="18"/>
          <w:szCs w:val="18"/>
        </w:rPr>
        <w:t xml:space="preserve"> </w:t>
      </w:r>
      <w:r w:rsidRPr="008319F5">
        <w:rPr>
          <w:rFonts w:ascii="Arial" w:hAnsi="Arial" w:cs="Arial"/>
          <w:sz w:val="18"/>
          <w:szCs w:val="18"/>
        </w:rPr>
        <w:t>siguiente:</w:t>
      </w:r>
    </w:p>
    <w:p w:rsidR="004D5B7A" w:rsidRPr="008319F5" w:rsidRDefault="004D5B7A" w:rsidP="00426F15">
      <w:pPr>
        <w:tabs>
          <w:tab w:val="left" w:pos="8505"/>
        </w:tabs>
        <w:spacing w:after="101" w:line="24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Ejercicio</w:t>
      </w:r>
    </w:p>
    <w:p w:rsidR="00CB54FA" w:rsidRPr="008319F5" w:rsidRDefault="004D5B7A" w:rsidP="00426F15">
      <w:pPr>
        <w:tabs>
          <w:tab w:val="left" w:pos="8505"/>
        </w:tabs>
        <w:spacing w:after="101" w:line="24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426F15">
      <w:pPr>
        <w:tabs>
          <w:tab w:val="left" w:pos="8505"/>
        </w:tabs>
        <w:spacing w:after="101" w:line="24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entrega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26F15">
      <w:pPr>
        <w:tabs>
          <w:tab w:val="left" w:pos="8505"/>
        </w:tabs>
        <w:spacing w:after="101" w:line="24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efectivo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(materiales)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donativos</w:t>
      </w:r>
    </w:p>
    <w:p w:rsidR="004D5B7A" w:rsidRPr="008319F5" w:rsidRDefault="004D5B7A" w:rsidP="00426F15">
      <w:pPr>
        <w:tabs>
          <w:tab w:val="left" w:pos="8505"/>
        </w:tabs>
        <w:spacing w:after="101" w:line="24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breve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p>
    <w:p w:rsidR="004D5B7A" w:rsidRPr="008319F5" w:rsidRDefault="004D5B7A" w:rsidP="00426F15">
      <w:pPr>
        <w:tabs>
          <w:tab w:val="left" w:pos="8505"/>
        </w:tabs>
        <w:spacing w:after="101" w:line="24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del(os)</w:t>
      </w:r>
      <w:r w:rsidR="00FF06E9">
        <w:rPr>
          <w:rFonts w:ascii="Arial" w:hAnsi="Arial" w:cs="Arial"/>
          <w:sz w:val="18"/>
          <w:szCs w:val="18"/>
        </w:rPr>
        <w:t xml:space="preserve"> </w:t>
      </w:r>
      <w:r w:rsidRPr="008319F5">
        <w:rPr>
          <w:rFonts w:ascii="Arial" w:hAnsi="Arial" w:cs="Arial"/>
          <w:sz w:val="18"/>
          <w:szCs w:val="18"/>
        </w:rPr>
        <w:t>sindicato(s)</w:t>
      </w:r>
      <w:r w:rsidR="00FF06E9">
        <w:rPr>
          <w:rFonts w:ascii="Arial" w:hAnsi="Arial" w:cs="Arial"/>
          <w:sz w:val="18"/>
          <w:szCs w:val="18"/>
        </w:rPr>
        <w:t xml:space="preserve"> </w:t>
      </w:r>
      <w:r w:rsidRPr="008319F5">
        <w:rPr>
          <w:rFonts w:ascii="Arial" w:hAnsi="Arial" w:cs="Arial"/>
          <w:sz w:val="18"/>
          <w:szCs w:val="18"/>
        </w:rPr>
        <w:t>al(os)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les</w:t>
      </w:r>
      <w:r w:rsidR="00FF06E9">
        <w:rPr>
          <w:rFonts w:ascii="Arial" w:hAnsi="Arial" w:cs="Arial"/>
          <w:sz w:val="18"/>
          <w:szCs w:val="18"/>
        </w:rPr>
        <w:t xml:space="preserve"> </w:t>
      </w:r>
      <w:r w:rsidRPr="008319F5">
        <w:rPr>
          <w:rFonts w:ascii="Arial" w:hAnsi="Arial" w:cs="Arial"/>
          <w:sz w:val="18"/>
          <w:szCs w:val="18"/>
        </w:rPr>
        <w:t>entregó</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recurso</w:t>
      </w:r>
      <w:r w:rsidR="00FF06E9">
        <w:rPr>
          <w:rFonts w:ascii="Arial" w:hAnsi="Arial" w:cs="Arial"/>
          <w:sz w:val="18"/>
          <w:szCs w:val="18"/>
        </w:rPr>
        <w:t xml:space="preserve"> </w:t>
      </w:r>
      <w:r w:rsidRPr="008319F5">
        <w:rPr>
          <w:rFonts w:ascii="Arial" w:hAnsi="Arial" w:cs="Arial"/>
          <w:sz w:val="18"/>
          <w:szCs w:val="18"/>
        </w:rPr>
        <w:t>público</w:t>
      </w:r>
    </w:p>
    <w:p w:rsidR="004D5B7A" w:rsidRPr="008319F5" w:rsidRDefault="004D5B7A" w:rsidP="00426F15">
      <w:pPr>
        <w:tabs>
          <w:tab w:val="left" w:pos="8505"/>
        </w:tabs>
        <w:spacing w:after="101" w:line="24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acta</w:t>
      </w:r>
      <w:r w:rsidR="00FF06E9">
        <w:rPr>
          <w:rFonts w:ascii="Arial" w:hAnsi="Arial" w:cs="Arial"/>
          <w:sz w:val="18"/>
          <w:szCs w:val="18"/>
        </w:rPr>
        <w:t xml:space="preserve"> </w:t>
      </w:r>
      <w:r w:rsidRPr="008319F5">
        <w:rPr>
          <w:rFonts w:ascii="Arial" w:hAnsi="Arial" w:cs="Arial"/>
          <w:sz w:val="18"/>
          <w:szCs w:val="18"/>
        </w:rPr>
        <w:t>constitutiva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sindicato</w:t>
      </w:r>
    </w:p>
    <w:p w:rsidR="004D5B7A" w:rsidRPr="008319F5" w:rsidRDefault="004D5B7A" w:rsidP="00426F15">
      <w:pPr>
        <w:tabs>
          <w:tab w:val="left" w:pos="8505"/>
        </w:tabs>
        <w:spacing w:after="101" w:line="24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oficio,</w:t>
      </w:r>
      <w:r w:rsidR="00FF06E9">
        <w:rPr>
          <w:rFonts w:ascii="Arial" w:hAnsi="Arial" w:cs="Arial"/>
          <w:sz w:val="18"/>
          <w:szCs w:val="18"/>
        </w:rPr>
        <w:t xml:space="preserve"> </w:t>
      </w:r>
      <w:r w:rsidRPr="008319F5">
        <w:rPr>
          <w:rFonts w:ascii="Arial" w:hAnsi="Arial" w:cs="Arial"/>
          <w:sz w:val="18"/>
          <w:szCs w:val="18"/>
        </w:rPr>
        <w:t>petición,</w:t>
      </w:r>
      <w:r w:rsidR="00FF06E9">
        <w:rPr>
          <w:rFonts w:ascii="Arial" w:hAnsi="Arial" w:cs="Arial"/>
          <w:sz w:val="18"/>
          <w:szCs w:val="18"/>
        </w:rPr>
        <w:t xml:space="preserve"> </w:t>
      </w:r>
      <w:r w:rsidRPr="008319F5">
        <w:rPr>
          <w:rFonts w:ascii="Arial" w:hAnsi="Arial" w:cs="Arial"/>
          <w:sz w:val="18"/>
          <w:szCs w:val="18"/>
        </w:rPr>
        <w:t>carta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conste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petición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donativo</w:t>
      </w:r>
    </w:p>
    <w:p w:rsidR="004D5B7A" w:rsidRPr="008319F5" w:rsidRDefault="004D5B7A" w:rsidP="00426F15">
      <w:pPr>
        <w:tabs>
          <w:tab w:val="left" w:pos="8505"/>
        </w:tabs>
        <w:spacing w:after="101" w:line="24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sz w:val="18"/>
          <w:szCs w:val="18"/>
        </w:rPr>
        <w:tab/>
        <w:t>Monto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entregados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efectivo,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donativos</w:t>
      </w:r>
    </w:p>
    <w:p w:rsidR="00CB54FA" w:rsidRPr="008319F5" w:rsidRDefault="004D5B7A" w:rsidP="00426F15">
      <w:pPr>
        <w:tabs>
          <w:tab w:val="left" w:pos="8505"/>
        </w:tabs>
        <w:spacing w:after="101" w:line="24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sz w:val="18"/>
          <w:szCs w:val="18"/>
        </w:rPr>
        <w:tab/>
        <w:t>Objetivos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entrega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donativo</w:t>
      </w:r>
    </w:p>
    <w:p w:rsidR="004D5B7A" w:rsidRPr="008319F5" w:rsidRDefault="004D5B7A" w:rsidP="00426F15">
      <w:pPr>
        <w:tabs>
          <w:tab w:val="left" w:pos="8505"/>
        </w:tabs>
        <w:spacing w:after="101" w:line="24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CB54FA" w:rsidRPr="008319F5" w:rsidRDefault="004D5B7A" w:rsidP="00426F15">
      <w:pPr>
        <w:tabs>
          <w:tab w:val="left" w:pos="8505"/>
        </w:tabs>
        <w:spacing w:after="101" w:line="24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entregue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sindicato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426F15">
      <w:pPr>
        <w:tabs>
          <w:tab w:val="left" w:pos="8505"/>
        </w:tabs>
        <w:spacing w:after="101" w:line="24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al(los)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metas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entregan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cubrir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prestaciones</w:t>
      </w:r>
      <w:r w:rsidR="00FF06E9">
        <w:rPr>
          <w:rFonts w:ascii="Arial" w:hAnsi="Arial" w:cs="Arial"/>
          <w:sz w:val="18"/>
          <w:szCs w:val="18"/>
        </w:rPr>
        <w:t xml:space="preserve"> </w:t>
      </w:r>
      <w:r w:rsidRPr="008319F5">
        <w:rPr>
          <w:rFonts w:ascii="Arial" w:hAnsi="Arial" w:cs="Arial"/>
          <w:sz w:val="18"/>
          <w:szCs w:val="18"/>
        </w:rPr>
        <w:t>establecidas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Condiciones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Trabajo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Colectivos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Trabajo</w:t>
      </w:r>
    </w:p>
    <w:p w:rsidR="00B120D5" w:rsidRPr="008319F5" w:rsidRDefault="004D5B7A" w:rsidP="00426F15">
      <w:pPr>
        <w:tabs>
          <w:tab w:val="left" w:pos="8505"/>
        </w:tabs>
        <w:spacing w:after="101" w:line="24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metas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entregan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donativos</w:t>
      </w:r>
    </w:p>
    <w:p w:rsidR="004D5B7A" w:rsidRPr="008319F5" w:rsidRDefault="004D5B7A" w:rsidP="00426F15">
      <w:pPr>
        <w:spacing w:after="101" w:line="248" w:lineRule="exact"/>
        <w:ind w:right="757"/>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CB54FA" w:rsidRPr="008319F5" w:rsidRDefault="004D5B7A" w:rsidP="00426F15">
      <w:pPr>
        <w:spacing w:after="101" w:line="24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establezca,</w:t>
      </w:r>
      <w:r w:rsidR="00FF06E9">
        <w:rPr>
          <w:rFonts w:ascii="Arial" w:hAnsi="Arial" w:cs="Arial"/>
          <w:sz w:val="18"/>
          <w:szCs w:val="18"/>
        </w:rPr>
        <w:t xml:space="preserve"> </w:t>
      </w:r>
      <w:r w:rsidRPr="008319F5">
        <w:rPr>
          <w:rFonts w:ascii="Arial" w:hAnsi="Arial" w:cs="Arial"/>
          <w:sz w:val="18"/>
          <w:szCs w:val="18"/>
        </w:rPr>
        <w:t>modifique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derogue</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laboral</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normativa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actualizarse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mayor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15</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partir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aprobación</w:t>
      </w:r>
    </w:p>
    <w:p w:rsidR="00CB54FA" w:rsidRPr="008319F5" w:rsidRDefault="004D5B7A" w:rsidP="00426F15">
      <w:pPr>
        <w:spacing w:after="101" w:line="24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426F15">
      <w:pPr>
        <w:spacing w:after="101" w:line="24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A7C4A">
      <w:pPr>
        <w:spacing w:after="101" w:line="21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spacing w:after="101" w:line="21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31</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16a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16b,</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32</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16a</w:t>
      </w:r>
      <w:r w:rsidR="00FF06E9">
        <w:rPr>
          <w:rFonts w:ascii="Arial" w:hAnsi="Arial" w:cs="Arial"/>
          <w:b/>
          <w:sz w:val="18"/>
          <w:szCs w:val="18"/>
          <w:lang w:val="en-US"/>
        </w:rPr>
        <w:t xml:space="preserve"> </w:t>
      </w:r>
      <w:r w:rsidRPr="008319F5">
        <w:rPr>
          <w:rFonts w:ascii="Arial" w:hAnsi="Arial" w:cs="Arial"/>
          <w:b/>
          <w:sz w:val="18"/>
          <w:szCs w:val="18"/>
          <w:lang w:val="en-US"/>
        </w:rPr>
        <w:t>LGT_Art_70_Fr_XVI</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Normatividad</w:t>
      </w:r>
      <w:r w:rsidR="00FF06E9">
        <w:rPr>
          <w:rFonts w:ascii="Arial" w:hAnsi="Arial" w:cs="Arial"/>
          <w:b/>
          <w:sz w:val="18"/>
          <w:szCs w:val="18"/>
        </w:rPr>
        <w:t xml:space="preserve"> </w:t>
      </w:r>
      <w:r w:rsidRPr="008319F5">
        <w:rPr>
          <w:rFonts w:ascii="Arial" w:hAnsi="Arial" w:cs="Arial"/>
          <w:b/>
          <w:sz w:val="18"/>
          <w:szCs w:val="18"/>
        </w:rPr>
        <w:t>laboral</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701"/>
        <w:gridCol w:w="871"/>
        <w:gridCol w:w="950"/>
        <w:gridCol w:w="884"/>
        <w:gridCol w:w="884"/>
        <w:gridCol w:w="852"/>
        <w:gridCol w:w="950"/>
        <w:gridCol w:w="884"/>
        <w:gridCol w:w="884"/>
        <w:gridCol w:w="852"/>
      </w:tblGrid>
      <w:tr w:rsidR="00441280" w:rsidRPr="008319F5">
        <w:tblPrEx>
          <w:tblCellMar>
            <w:top w:w="0" w:type="dxa"/>
            <w:bottom w:w="0" w:type="dxa"/>
          </w:tblCellMar>
        </w:tblPrEx>
        <w:trPr>
          <w:trHeight w:val="20"/>
          <w:jc w:val="center"/>
        </w:trPr>
        <w:tc>
          <w:tcPr>
            <w:tcW w:w="701" w:type="dxa"/>
            <w:tcBorders>
              <w:top w:val="single" w:sz="6" w:space="0" w:color="000000"/>
              <w:left w:val="single" w:sz="6" w:space="0" w:color="000000"/>
              <w:bottom w:val="single" w:sz="6" w:space="0" w:color="000000"/>
              <w:right w:val="single" w:sz="6" w:space="0" w:color="000000"/>
            </w:tcBorders>
            <w:noWrap/>
            <w:vAlign w:val="center"/>
          </w:tcPr>
          <w:p w:rsidR="00441280" w:rsidRPr="008319F5" w:rsidRDefault="00441280" w:rsidP="00426F15">
            <w:pPr>
              <w:spacing w:before="40" w:after="40" w:line="160"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personal</w:t>
            </w:r>
          </w:p>
        </w:tc>
        <w:tc>
          <w:tcPr>
            <w:tcW w:w="871"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before="40" w:after="40" w:line="160"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normatividad</w:t>
            </w:r>
            <w:r w:rsidR="00FF06E9">
              <w:rPr>
                <w:rFonts w:ascii="Arial" w:hAnsi="Arial" w:cs="Arial"/>
                <w:sz w:val="12"/>
                <w:szCs w:val="18"/>
              </w:rPr>
              <w:t xml:space="preserve"> </w:t>
            </w:r>
            <w:r w:rsidRPr="008319F5">
              <w:rPr>
                <w:rFonts w:ascii="Arial" w:hAnsi="Arial" w:cs="Arial"/>
                <w:sz w:val="12"/>
                <w:szCs w:val="18"/>
              </w:rPr>
              <w:t>laboral</w:t>
            </w:r>
            <w:r w:rsidR="00FF06E9">
              <w:rPr>
                <w:rFonts w:ascii="Arial" w:hAnsi="Arial" w:cs="Arial"/>
                <w:sz w:val="12"/>
                <w:szCs w:val="18"/>
              </w:rPr>
              <w:t xml:space="preserve"> </w:t>
            </w:r>
            <w:r w:rsidRPr="008319F5">
              <w:rPr>
                <w:rFonts w:ascii="Arial" w:hAnsi="Arial" w:cs="Arial"/>
                <w:sz w:val="12"/>
                <w:szCs w:val="18"/>
              </w:rPr>
              <w:t>aplicable</w:t>
            </w:r>
            <w:r w:rsidR="00FF06E9">
              <w:rPr>
                <w:rFonts w:ascii="Arial" w:hAnsi="Arial" w:cs="Arial"/>
                <w:sz w:val="12"/>
                <w:szCs w:val="18"/>
              </w:rPr>
              <w:t xml:space="preserve"> </w:t>
            </w:r>
            <w:r w:rsidRPr="008319F5">
              <w:rPr>
                <w:rFonts w:ascii="Arial" w:hAnsi="Arial" w:cs="Arial"/>
                <w:sz w:val="12"/>
                <w:szCs w:val="18"/>
              </w:rPr>
              <w:t>(Incluir</w:t>
            </w:r>
            <w:r w:rsidR="00FF06E9">
              <w:rPr>
                <w:rFonts w:ascii="Arial" w:hAnsi="Arial" w:cs="Arial"/>
                <w:sz w:val="12"/>
                <w:szCs w:val="18"/>
              </w:rPr>
              <w:t xml:space="preserve"> </w:t>
            </w:r>
            <w:r w:rsidRPr="008319F5">
              <w:rPr>
                <w:rFonts w:ascii="Arial" w:hAnsi="Arial" w:cs="Arial"/>
                <w:sz w:val="12"/>
                <w:szCs w:val="18"/>
              </w:rPr>
              <w:t>catálogo)</w:t>
            </w:r>
          </w:p>
        </w:tc>
        <w:tc>
          <w:tcPr>
            <w:tcW w:w="950"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before="40" w:after="40" w:line="160" w:lineRule="exact"/>
              <w:jc w:val="center"/>
              <w:rPr>
                <w:rFonts w:ascii="Arial" w:hAnsi="Arial" w:cs="Arial"/>
                <w:sz w:val="12"/>
                <w:szCs w:val="18"/>
              </w:rPr>
            </w:pPr>
            <w:r w:rsidRPr="008319F5">
              <w:rPr>
                <w:rFonts w:ascii="Arial" w:hAnsi="Arial" w:cs="Arial"/>
                <w:sz w:val="12"/>
                <w:szCs w:val="18"/>
              </w:rPr>
              <w:t>Denominación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documento,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r w:rsidR="00FF06E9">
              <w:rPr>
                <w:rFonts w:ascii="Arial" w:hAnsi="Arial" w:cs="Arial"/>
                <w:sz w:val="12"/>
                <w:szCs w:val="18"/>
              </w:rPr>
              <w:t xml:space="preserve"> </w:t>
            </w:r>
            <w:r w:rsidRPr="008319F5">
              <w:rPr>
                <w:rFonts w:ascii="Arial" w:hAnsi="Arial" w:cs="Arial"/>
                <w:sz w:val="12"/>
                <w:szCs w:val="18"/>
              </w:rPr>
              <w:t>Condiciones</w:t>
            </w:r>
            <w:r w:rsidR="00FF06E9">
              <w:rPr>
                <w:rFonts w:ascii="Arial" w:hAnsi="Arial" w:cs="Arial"/>
                <w:sz w:val="12"/>
                <w:szCs w:val="18"/>
              </w:rPr>
              <w:t xml:space="preserve"> </w:t>
            </w:r>
            <w:r w:rsidRPr="008319F5">
              <w:rPr>
                <w:rFonts w:ascii="Arial" w:hAnsi="Arial" w:cs="Arial"/>
                <w:sz w:val="12"/>
                <w:szCs w:val="18"/>
              </w:rPr>
              <w:t>Generales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Trabajo</w:t>
            </w:r>
          </w:p>
        </w:tc>
        <w:tc>
          <w:tcPr>
            <w:tcW w:w="884" w:type="dxa"/>
            <w:tcBorders>
              <w:top w:val="single" w:sz="6" w:space="0" w:color="000000"/>
              <w:left w:val="single" w:sz="6" w:space="0" w:color="auto"/>
              <w:bottom w:val="single" w:sz="6" w:space="0" w:color="000000"/>
              <w:right w:val="single" w:sz="6" w:space="0" w:color="000000"/>
            </w:tcBorders>
            <w:vAlign w:val="center"/>
          </w:tcPr>
          <w:p w:rsidR="00441280" w:rsidRPr="008319F5" w:rsidRDefault="00441280" w:rsidP="00426F15">
            <w:pPr>
              <w:spacing w:before="40" w:after="40" w:line="160"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publicación</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órgano</w:t>
            </w:r>
            <w:r w:rsidR="00FF06E9">
              <w:rPr>
                <w:rFonts w:ascii="Arial" w:hAnsi="Arial" w:cs="Arial"/>
                <w:sz w:val="12"/>
                <w:szCs w:val="18"/>
              </w:rPr>
              <w:t xml:space="preserve"> </w:t>
            </w:r>
            <w:r w:rsidRPr="008319F5">
              <w:rPr>
                <w:rFonts w:ascii="Arial" w:hAnsi="Arial" w:cs="Arial"/>
                <w:sz w:val="12"/>
                <w:szCs w:val="18"/>
              </w:rPr>
              <w:t>oficial</w:t>
            </w:r>
          </w:p>
        </w:tc>
        <w:tc>
          <w:tcPr>
            <w:tcW w:w="884" w:type="dxa"/>
            <w:tcBorders>
              <w:top w:val="single" w:sz="6" w:space="0" w:color="000000"/>
              <w:left w:val="single" w:sz="6" w:space="0" w:color="auto"/>
              <w:bottom w:val="single" w:sz="6" w:space="0" w:color="000000"/>
              <w:right w:val="single" w:sz="6" w:space="0" w:color="000000"/>
            </w:tcBorders>
            <w:vAlign w:val="center"/>
          </w:tcPr>
          <w:p w:rsidR="00441280" w:rsidRPr="008319F5" w:rsidRDefault="00441280" w:rsidP="00426F15">
            <w:pPr>
              <w:spacing w:before="40" w:after="40" w:line="160"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última</w:t>
            </w:r>
            <w:r w:rsidR="00FF06E9">
              <w:rPr>
                <w:rFonts w:ascii="Arial" w:hAnsi="Arial" w:cs="Arial"/>
                <w:sz w:val="12"/>
                <w:szCs w:val="18"/>
              </w:rPr>
              <w:t xml:space="preserve"> </w:t>
            </w:r>
            <w:r w:rsidRPr="008319F5">
              <w:rPr>
                <w:rFonts w:ascii="Arial" w:hAnsi="Arial" w:cs="Arial"/>
                <w:sz w:val="12"/>
                <w:szCs w:val="18"/>
              </w:rPr>
              <w:t>modificación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norma,</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p>
        </w:tc>
        <w:tc>
          <w:tcPr>
            <w:tcW w:w="852"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before="40" w:after="40" w:line="160"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documento</w:t>
            </w:r>
            <w:r w:rsidR="00FF06E9">
              <w:rPr>
                <w:rFonts w:ascii="Arial" w:hAnsi="Arial" w:cs="Arial"/>
                <w:sz w:val="12"/>
                <w:szCs w:val="18"/>
              </w:rPr>
              <w:t xml:space="preserve"> </w:t>
            </w:r>
            <w:r w:rsidRPr="008319F5">
              <w:rPr>
                <w:rFonts w:ascii="Arial" w:hAnsi="Arial" w:cs="Arial"/>
                <w:sz w:val="12"/>
                <w:szCs w:val="18"/>
              </w:rPr>
              <w:t>completo</w:t>
            </w:r>
          </w:p>
        </w:tc>
        <w:tc>
          <w:tcPr>
            <w:tcW w:w="950"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before="40" w:after="40" w:line="160" w:lineRule="exact"/>
              <w:jc w:val="center"/>
              <w:rPr>
                <w:rFonts w:ascii="Arial" w:hAnsi="Arial" w:cs="Arial"/>
                <w:sz w:val="12"/>
                <w:szCs w:val="18"/>
              </w:rPr>
            </w:pPr>
            <w:r w:rsidRPr="008319F5">
              <w:rPr>
                <w:rFonts w:ascii="Arial" w:hAnsi="Arial" w:cs="Arial"/>
                <w:sz w:val="12"/>
                <w:szCs w:val="18"/>
              </w:rPr>
              <w:t>Denominación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contrato,</w:t>
            </w:r>
            <w:r w:rsidR="00FF06E9">
              <w:rPr>
                <w:rFonts w:ascii="Arial" w:hAnsi="Arial" w:cs="Arial"/>
                <w:sz w:val="12"/>
                <w:szCs w:val="18"/>
              </w:rPr>
              <w:t xml:space="preserve"> </w:t>
            </w:r>
            <w:r w:rsidRPr="008319F5">
              <w:rPr>
                <w:rFonts w:ascii="Arial" w:hAnsi="Arial" w:cs="Arial"/>
                <w:sz w:val="12"/>
                <w:szCs w:val="18"/>
              </w:rPr>
              <w:t>convenio</w:t>
            </w:r>
            <w:r w:rsidR="00FF06E9">
              <w:rPr>
                <w:rFonts w:ascii="Arial" w:hAnsi="Arial" w:cs="Arial"/>
                <w:sz w:val="12"/>
                <w:szCs w:val="18"/>
              </w:rPr>
              <w:t xml:space="preserve"> </w:t>
            </w:r>
            <w:r w:rsidRPr="008319F5">
              <w:rPr>
                <w:rFonts w:ascii="Arial" w:hAnsi="Arial" w:cs="Arial"/>
                <w:sz w:val="12"/>
                <w:szCs w:val="18"/>
              </w:rPr>
              <w:t>u</w:t>
            </w:r>
            <w:r w:rsidR="00FF06E9">
              <w:rPr>
                <w:rFonts w:ascii="Arial" w:hAnsi="Arial" w:cs="Arial"/>
                <w:sz w:val="12"/>
                <w:szCs w:val="18"/>
              </w:rPr>
              <w:t xml:space="preserve"> </w:t>
            </w:r>
            <w:r w:rsidRPr="008319F5">
              <w:rPr>
                <w:rFonts w:ascii="Arial" w:hAnsi="Arial" w:cs="Arial"/>
                <w:sz w:val="12"/>
                <w:szCs w:val="18"/>
              </w:rPr>
              <w:t>otro</w:t>
            </w:r>
            <w:r w:rsidR="00FF06E9">
              <w:rPr>
                <w:rFonts w:ascii="Arial" w:hAnsi="Arial" w:cs="Arial"/>
                <w:sz w:val="12"/>
                <w:szCs w:val="18"/>
              </w:rPr>
              <w:t xml:space="preserve"> </w:t>
            </w:r>
            <w:r w:rsidRPr="008319F5">
              <w:rPr>
                <w:rFonts w:ascii="Arial" w:hAnsi="Arial" w:cs="Arial"/>
                <w:sz w:val="12"/>
                <w:szCs w:val="18"/>
              </w:rPr>
              <w:t>documento</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regule</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relaciones</w:t>
            </w:r>
            <w:r w:rsidR="00FF06E9">
              <w:rPr>
                <w:rFonts w:ascii="Arial" w:hAnsi="Arial" w:cs="Arial"/>
                <w:sz w:val="12"/>
                <w:szCs w:val="18"/>
              </w:rPr>
              <w:t xml:space="preserve"> </w:t>
            </w:r>
            <w:r w:rsidRPr="008319F5">
              <w:rPr>
                <w:rFonts w:ascii="Arial" w:hAnsi="Arial" w:cs="Arial"/>
                <w:sz w:val="12"/>
                <w:szCs w:val="18"/>
              </w:rPr>
              <w:t>laborales</w:t>
            </w:r>
          </w:p>
        </w:tc>
        <w:tc>
          <w:tcPr>
            <w:tcW w:w="884" w:type="dxa"/>
            <w:tcBorders>
              <w:top w:val="single" w:sz="6" w:space="0" w:color="000000"/>
              <w:left w:val="single" w:sz="6" w:space="0" w:color="auto"/>
              <w:bottom w:val="single" w:sz="6" w:space="0" w:color="000000"/>
              <w:right w:val="single" w:sz="6" w:space="0" w:color="000000"/>
            </w:tcBorders>
            <w:vAlign w:val="center"/>
          </w:tcPr>
          <w:p w:rsidR="00441280" w:rsidRPr="008319F5" w:rsidRDefault="00441280" w:rsidP="00426F15">
            <w:pPr>
              <w:spacing w:before="40" w:after="40" w:line="160"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aprobación,</w:t>
            </w:r>
            <w:r w:rsidR="00FF06E9">
              <w:rPr>
                <w:rFonts w:ascii="Arial" w:hAnsi="Arial" w:cs="Arial"/>
                <w:sz w:val="12"/>
                <w:szCs w:val="18"/>
              </w:rPr>
              <w:t xml:space="preserve"> </w:t>
            </w:r>
            <w:r w:rsidRPr="008319F5">
              <w:rPr>
                <w:rFonts w:ascii="Arial" w:hAnsi="Arial" w:cs="Arial"/>
                <w:sz w:val="12"/>
                <w:szCs w:val="18"/>
              </w:rPr>
              <w:t>registro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publicación</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órgano</w:t>
            </w:r>
            <w:r w:rsidR="00FF06E9">
              <w:rPr>
                <w:rFonts w:ascii="Arial" w:hAnsi="Arial" w:cs="Arial"/>
                <w:sz w:val="12"/>
                <w:szCs w:val="18"/>
              </w:rPr>
              <w:t xml:space="preserve"> </w:t>
            </w:r>
            <w:r w:rsidRPr="008319F5">
              <w:rPr>
                <w:rFonts w:ascii="Arial" w:hAnsi="Arial" w:cs="Arial"/>
                <w:sz w:val="12"/>
                <w:szCs w:val="18"/>
              </w:rPr>
              <w:t>oficial</w:t>
            </w:r>
          </w:p>
        </w:tc>
        <w:tc>
          <w:tcPr>
            <w:tcW w:w="884" w:type="dxa"/>
            <w:tcBorders>
              <w:top w:val="single" w:sz="6" w:space="0" w:color="000000"/>
              <w:left w:val="single" w:sz="6" w:space="0" w:color="auto"/>
              <w:bottom w:val="single" w:sz="6" w:space="0" w:color="000000"/>
              <w:right w:val="single" w:sz="6" w:space="0" w:color="000000"/>
            </w:tcBorders>
            <w:vAlign w:val="center"/>
          </w:tcPr>
          <w:p w:rsidR="00441280" w:rsidRPr="008319F5" w:rsidRDefault="00441280" w:rsidP="00426F15">
            <w:pPr>
              <w:spacing w:before="40" w:after="40" w:line="160"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última</w:t>
            </w:r>
            <w:r w:rsidR="00FF06E9">
              <w:rPr>
                <w:rFonts w:ascii="Arial" w:hAnsi="Arial" w:cs="Arial"/>
                <w:sz w:val="12"/>
                <w:szCs w:val="18"/>
              </w:rPr>
              <w:t xml:space="preserve"> </w:t>
            </w:r>
            <w:r w:rsidRPr="008319F5">
              <w:rPr>
                <w:rFonts w:ascii="Arial" w:hAnsi="Arial" w:cs="Arial"/>
                <w:sz w:val="12"/>
                <w:szCs w:val="18"/>
              </w:rPr>
              <w:t>modificación,</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p>
        </w:tc>
        <w:tc>
          <w:tcPr>
            <w:tcW w:w="852"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before="40" w:after="40" w:line="160"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documento</w:t>
            </w:r>
            <w:r w:rsidR="00FF06E9">
              <w:rPr>
                <w:rFonts w:ascii="Arial" w:hAnsi="Arial" w:cs="Arial"/>
                <w:sz w:val="12"/>
                <w:szCs w:val="18"/>
              </w:rPr>
              <w:t xml:space="preserve"> </w:t>
            </w:r>
            <w:r w:rsidRPr="008319F5">
              <w:rPr>
                <w:rFonts w:ascii="Arial" w:hAnsi="Arial" w:cs="Arial"/>
                <w:sz w:val="12"/>
                <w:szCs w:val="18"/>
              </w:rPr>
              <w:t>completo</w:t>
            </w:r>
          </w:p>
        </w:tc>
      </w:tr>
      <w:tr w:rsidR="00441280" w:rsidRPr="008319F5">
        <w:tblPrEx>
          <w:tblCellMar>
            <w:top w:w="0" w:type="dxa"/>
            <w:bottom w:w="0" w:type="dxa"/>
          </w:tblCellMar>
        </w:tblPrEx>
        <w:trPr>
          <w:trHeight w:val="20"/>
          <w:jc w:val="center"/>
        </w:trPr>
        <w:tc>
          <w:tcPr>
            <w:tcW w:w="701" w:type="dxa"/>
            <w:tcBorders>
              <w:top w:val="single" w:sz="6" w:space="0" w:color="000000"/>
              <w:left w:val="single" w:sz="6" w:space="0" w:color="000000"/>
              <w:bottom w:val="single" w:sz="6" w:space="0" w:color="000000"/>
              <w:right w:val="single" w:sz="6" w:space="0" w:color="000000"/>
            </w:tcBorders>
            <w:vAlign w:val="center"/>
          </w:tcPr>
          <w:p w:rsidR="00441280" w:rsidRPr="008319F5" w:rsidRDefault="00441280" w:rsidP="00426F15">
            <w:pPr>
              <w:spacing w:before="40" w:after="40" w:line="160" w:lineRule="exact"/>
              <w:jc w:val="center"/>
              <w:rPr>
                <w:rFonts w:ascii="Arial" w:hAnsi="Arial" w:cs="Arial"/>
                <w:sz w:val="12"/>
                <w:szCs w:val="18"/>
              </w:rPr>
            </w:pPr>
            <w:r w:rsidRPr="008319F5">
              <w:rPr>
                <w:rFonts w:ascii="Arial" w:hAnsi="Arial" w:cs="Arial"/>
                <w:sz w:val="12"/>
                <w:szCs w:val="18"/>
              </w:rPr>
              <w:t>base</w:t>
            </w:r>
            <w:r w:rsidR="00FF06E9">
              <w:rPr>
                <w:rFonts w:ascii="Arial" w:hAnsi="Arial" w:cs="Arial"/>
                <w:sz w:val="12"/>
                <w:szCs w:val="18"/>
              </w:rPr>
              <w:t xml:space="preserve"> </w:t>
            </w:r>
            <w:r w:rsidRPr="008319F5">
              <w:rPr>
                <w:rFonts w:ascii="Arial" w:hAnsi="Arial" w:cs="Arial"/>
                <w:sz w:val="12"/>
                <w:szCs w:val="18"/>
              </w:rPr>
              <w:t>/</w:t>
            </w:r>
            <w:r w:rsidR="00FF06E9">
              <w:rPr>
                <w:rFonts w:ascii="Arial" w:hAnsi="Arial" w:cs="Arial"/>
                <w:sz w:val="12"/>
                <w:szCs w:val="18"/>
              </w:rPr>
              <w:t xml:space="preserve"> </w:t>
            </w:r>
            <w:r w:rsidRPr="008319F5">
              <w:rPr>
                <w:rFonts w:ascii="Arial" w:hAnsi="Arial" w:cs="Arial"/>
                <w:sz w:val="12"/>
                <w:szCs w:val="18"/>
              </w:rPr>
              <w:t>confianza</w:t>
            </w:r>
          </w:p>
        </w:tc>
        <w:tc>
          <w:tcPr>
            <w:tcW w:w="871"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before="40" w:after="40" w:line="160" w:lineRule="exact"/>
              <w:jc w:val="center"/>
              <w:rPr>
                <w:rFonts w:ascii="Arial" w:hAnsi="Arial" w:cs="Arial"/>
                <w:sz w:val="12"/>
                <w:szCs w:val="18"/>
              </w:rPr>
            </w:pPr>
          </w:p>
        </w:tc>
        <w:tc>
          <w:tcPr>
            <w:tcW w:w="950"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before="40" w:after="40" w:line="160" w:lineRule="exact"/>
              <w:jc w:val="center"/>
              <w:rPr>
                <w:rFonts w:ascii="Arial" w:hAnsi="Arial" w:cs="Arial"/>
                <w:sz w:val="12"/>
                <w:szCs w:val="18"/>
              </w:rPr>
            </w:pPr>
          </w:p>
        </w:tc>
        <w:tc>
          <w:tcPr>
            <w:tcW w:w="884" w:type="dxa"/>
            <w:tcBorders>
              <w:top w:val="single" w:sz="6" w:space="0" w:color="auto"/>
              <w:left w:val="single" w:sz="6" w:space="0" w:color="000000"/>
              <w:bottom w:val="single" w:sz="6" w:space="0" w:color="000000"/>
              <w:right w:val="single" w:sz="6" w:space="0" w:color="000000"/>
            </w:tcBorders>
            <w:vAlign w:val="center"/>
          </w:tcPr>
          <w:p w:rsidR="00441280" w:rsidRPr="008319F5" w:rsidRDefault="00441280" w:rsidP="00426F15">
            <w:pPr>
              <w:spacing w:before="40" w:after="40" w:line="160" w:lineRule="exact"/>
              <w:jc w:val="center"/>
              <w:rPr>
                <w:rFonts w:ascii="Arial" w:hAnsi="Arial" w:cs="Arial"/>
                <w:sz w:val="12"/>
                <w:szCs w:val="18"/>
              </w:rPr>
            </w:pPr>
            <w:r w:rsidRPr="008319F5">
              <w:rPr>
                <w:rFonts w:ascii="Arial" w:hAnsi="Arial" w:cs="Arial"/>
                <w:sz w:val="12"/>
                <w:szCs w:val="18"/>
              </w:rPr>
              <w:t>(formato</w:t>
            </w:r>
            <w:r w:rsidR="00FF06E9">
              <w:rPr>
                <w:rFonts w:ascii="Arial" w:hAnsi="Arial" w:cs="Arial"/>
                <w:sz w:val="12"/>
                <w:szCs w:val="18"/>
              </w:rPr>
              <w:t xml:space="preserve"> </w:t>
            </w:r>
            <w:r w:rsidRPr="008319F5">
              <w:rPr>
                <w:rFonts w:ascii="Arial" w:hAnsi="Arial" w:cs="Arial"/>
                <w:sz w:val="12"/>
                <w:szCs w:val="18"/>
              </w:rPr>
              <w:t>día/mes/año)</w:t>
            </w:r>
          </w:p>
        </w:tc>
        <w:tc>
          <w:tcPr>
            <w:tcW w:w="884" w:type="dxa"/>
            <w:tcBorders>
              <w:top w:val="single" w:sz="6" w:space="0" w:color="auto"/>
              <w:left w:val="single" w:sz="6" w:space="0" w:color="000000"/>
              <w:bottom w:val="single" w:sz="6" w:space="0" w:color="000000"/>
              <w:right w:val="single" w:sz="6" w:space="0" w:color="000000"/>
            </w:tcBorders>
            <w:vAlign w:val="center"/>
          </w:tcPr>
          <w:p w:rsidR="00441280" w:rsidRPr="008319F5" w:rsidRDefault="00441280" w:rsidP="00426F15">
            <w:pPr>
              <w:spacing w:before="40" w:after="40" w:line="160" w:lineRule="exact"/>
              <w:jc w:val="center"/>
              <w:rPr>
                <w:rFonts w:ascii="Arial" w:hAnsi="Arial" w:cs="Arial"/>
                <w:sz w:val="12"/>
                <w:szCs w:val="18"/>
              </w:rPr>
            </w:pPr>
            <w:r w:rsidRPr="008319F5">
              <w:rPr>
                <w:rFonts w:ascii="Arial" w:hAnsi="Arial" w:cs="Arial"/>
                <w:sz w:val="12"/>
                <w:szCs w:val="18"/>
              </w:rPr>
              <w:t>(formato</w:t>
            </w:r>
            <w:r w:rsidR="00FF06E9">
              <w:rPr>
                <w:rFonts w:ascii="Arial" w:hAnsi="Arial" w:cs="Arial"/>
                <w:sz w:val="12"/>
                <w:szCs w:val="18"/>
              </w:rPr>
              <w:t xml:space="preserve"> </w:t>
            </w:r>
            <w:r w:rsidRPr="008319F5">
              <w:rPr>
                <w:rFonts w:ascii="Arial" w:hAnsi="Arial" w:cs="Arial"/>
                <w:sz w:val="12"/>
                <w:szCs w:val="18"/>
              </w:rPr>
              <w:t>día/mes/año)</w:t>
            </w:r>
          </w:p>
        </w:tc>
        <w:tc>
          <w:tcPr>
            <w:tcW w:w="852"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before="40" w:after="40" w:line="160" w:lineRule="exact"/>
              <w:jc w:val="center"/>
              <w:rPr>
                <w:rFonts w:ascii="Arial" w:hAnsi="Arial" w:cs="Arial"/>
                <w:sz w:val="12"/>
                <w:szCs w:val="18"/>
              </w:rPr>
            </w:pPr>
          </w:p>
        </w:tc>
        <w:tc>
          <w:tcPr>
            <w:tcW w:w="950"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before="40" w:after="40" w:line="160" w:lineRule="exact"/>
              <w:jc w:val="center"/>
              <w:rPr>
                <w:rFonts w:ascii="Arial" w:hAnsi="Arial" w:cs="Arial"/>
                <w:sz w:val="12"/>
                <w:szCs w:val="18"/>
              </w:rPr>
            </w:pPr>
          </w:p>
        </w:tc>
        <w:tc>
          <w:tcPr>
            <w:tcW w:w="884" w:type="dxa"/>
            <w:tcBorders>
              <w:top w:val="single" w:sz="6" w:space="0" w:color="auto"/>
              <w:left w:val="single" w:sz="6" w:space="0" w:color="000000"/>
              <w:bottom w:val="single" w:sz="6" w:space="0" w:color="000000"/>
              <w:right w:val="single" w:sz="6" w:space="0" w:color="000000"/>
            </w:tcBorders>
            <w:vAlign w:val="center"/>
          </w:tcPr>
          <w:p w:rsidR="00441280" w:rsidRPr="008319F5" w:rsidRDefault="00441280" w:rsidP="00426F15">
            <w:pPr>
              <w:spacing w:before="40" w:after="40" w:line="160" w:lineRule="exact"/>
              <w:jc w:val="center"/>
              <w:rPr>
                <w:rFonts w:ascii="Arial" w:hAnsi="Arial" w:cs="Arial"/>
                <w:sz w:val="12"/>
                <w:szCs w:val="18"/>
              </w:rPr>
            </w:pPr>
            <w:r w:rsidRPr="008319F5">
              <w:rPr>
                <w:rFonts w:ascii="Arial" w:hAnsi="Arial" w:cs="Arial"/>
                <w:sz w:val="12"/>
                <w:szCs w:val="18"/>
              </w:rPr>
              <w:t>(formato</w:t>
            </w:r>
            <w:r w:rsidR="00FF06E9">
              <w:rPr>
                <w:rFonts w:ascii="Arial" w:hAnsi="Arial" w:cs="Arial"/>
                <w:sz w:val="12"/>
                <w:szCs w:val="18"/>
              </w:rPr>
              <w:t xml:space="preserve"> </w:t>
            </w:r>
            <w:r w:rsidRPr="008319F5">
              <w:rPr>
                <w:rFonts w:ascii="Arial" w:hAnsi="Arial" w:cs="Arial"/>
                <w:sz w:val="12"/>
                <w:szCs w:val="18"/>
              </w:rPr>
              <w:t>día/mes/año)</w:t>
            </w:r>
          </w:p>
        </w:tc>
        <w:tc>
          <w:tcPr>
            <w:tcW w:w="884" w:type="dxa"/>
            <w:tcBorders>
              <w:top w:val="single" w:sz="6" w:space="0" w:color="auto"/>
              <w:left w:val="single" w:sz="6" w:space="0" w:color="000000"/>
              <w:bottom w:val="single" w:sz="6" w:space="0" w:color="000000"/>
              <w:right w:val="single" w:sz="6" w:space="0" w:color="000000"/>
            </w:tcBorders>
            <w:vAlign w:val="center"/>
          </w:tcPr>
          <w:p w:rsidR="00441280" w:rsidRPr="008319F5" w:rsidRDefault="00441280" w:rsidP="00426F15">
            <w:pPr>
              <w:spacing w:before="40" w:after="40" w:line="160" w:lineRule="exact"/>
              <w:jc w:val="center"/>
              <w:rPr>
                <w:rFonts w:ascii="Arial" w:hAnsi="Arial" w:cs="Arial"/>
                <w:sz w:val="12"/>
                <w:szCs w:val="18"/>
              </w:rPr>
            </w:pPr>
            <w:r w:rsidRPr="008319F5">
              <w:rPr>
                <w:rFonts w:ascii="Arial" w:hAnsi="Arial" w:cs="Arial"/>
                <w:sz w:val="12"/>
                <w:szCs w:val="18"/>
              </w:rPr>
              <w:t>(formato</w:t>
            </w:r>
            <w:r w:rsidR="00FF06E9">
              <w:rPr>
                <w:rFonts w:ascii="Arial" w:hAnsi="Arial" w:cs="Arial"/>
                <w:sz w:val="12"/>
                <w:szCs w:val="18"/>
              </w:rPr>
              <w:t xml:space="preserve"> </w:t>
            </w:r>
            <w:r w:rsidRPr="008319F5">
              <w:rPr>
                <w:rFonts w:ascii="Arial" w:hAnsi="Arial" w:cs="Arial"/>
                <w:sz w:val="12"/>
                <w:szCs w:val="18"/>
              </w:rPr>
              <w:t>día/mes/año)</w:t>
            </w:r>
          </w:p>
        </w:tc>
        <w:tc>
          <w:tcPr>
            <w:tcW w:w="852"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before="40" w:after="40" w:line="160" w:lineRule="exact"/>
              <w:jc w:val="center"/>
              <w:rPr>
                <w:rFonts w:ascii="Arial" w:hAnsi="Arial" w:cs="Arial"/>
                <w:sz w:val="12"/>
                <w:szCs w:val="18"/>
              </w:rPr>
            </w:pPr>
          </w:p>
        </w:tc>
      </w:tr>
      <w:tr w:rsidR="004D5B7A" w:rsidRPr="008319F5">
        <w:tblPrEx>
          <w:tblCellMar>
            <w:top w:w="0" w:type="dxa"/>
            <w:bottom w:w="0" w:type="dxa"/>
          </w:tblCellMar>
        </w:tblPrEx>
        <w:trPr>
          <w:trHeight w:val="20"/>
          <w:jc w:val="center"/>
        </w:trPr>
        <w:tc>
          <w:tcPr>
            <w:tcW w:w="701"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2"/>
                <w:szCs w:val="18"/>
              </w:rPr>
            </w:pPr>
          </w:p>
        </w:tc>
        <w:tc>
          <w:tcPr>
            <w:tcW w:w="871"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2"/>
                <w:szCs w:val="18"/>
              </w:rPr>
            </w:pPr>
          </w:p>
        </w:tc>
        <w:tc>
          <w:tcPr>
            <w:tcW w:w="950"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2"/>
                <w:szCs w:val="18"/>
              </w:rPr>
            </w:pPr>
          </w:p>
        </w:tc>
        <w:tc>
          <w:tcPr>
            <w:tcW w:w="88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2"/>
                <w:szCs w:val="18"/>
              </w:rPr>
            </w:pPr>
          </w:p>
        </w:tc>
        <w:tc>
          <w:tcPr>
            <w:tcW w:w="88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2"/>
                <w:szCs w:val="18"/>
              </w:rPr>
            </w:pPr>
          </w:p>
        </w:tc>
        <w:tc>
          <w:tcPr>
            <w:tcW w:w="852"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2"/>
                <w:szCs w:val="18"/>
              </w:rPr>
            </w:pPr>
          </w:p>
        </w:tc>
        <w:tc>
          <w:tcPr>
            <w:tcW w:w="950"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2"/>
                <w:szCs w:val="18"/>
              </w:rPr>
            </w:pPr>
          </w:p>
        </w:tc>
        <w:tc>
          <w:tcPr>
            <w:tcW w:w="88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2"/>
                <w:szCs w:val="18"/>
              </w:rPr>
            </w:pPr>
          </w:p>
        </w:tc>
        <w:tc>
          <w:tcPr>
            <w:tcW w:w="88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2"/>
                <w:szCs w:val="18"/>
              </w:rPr>
            </w:pPr>
          </w:p>
        </w:tc>
        <w:tc>
          <w:tcPr>
            <w:tcW w:w="852"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2"/>
                <w:szCs w:val="18"/>
              </w:rPr>
            </w:pPr>
          </w:p>
        </w:tc>
      </w:tr>
      <w:tr w:rsidR="004D5B7A" w:rsidRPr="008319F5">
        <w:tblPrEx>
          <w:tblCellMar>
            <w:top w:w="0" w:type="dxa"/>
            <w:bottom w:w="0" w:type="dxa"/>
          </w:tblCellMar>
        </w:tblPrEx>
        <w:trPr>
          <w:trHeight w:val="20"/>
          <w:jc w:val="center"/>
        </w:trPr>
        <w:tc>
          <w:tcPr>
            <w:tcW w:w="701"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2"/>
                <w:szCs w:val="18"/>
              </w:rPr>
            </w:pPr>
          </w:p>
        </w:tc>
        <w:tc>
          <w:tcPr>
            <w:tcW w:w="871"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2"/>
                <w:szCs w:val="18"/>
              </w:rPr>
            </w:pPr>
          </w:p>
        </w:tc>
        <w:tc>
          <w:tcPr>
            <w:tcW w:w="950"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2"/>
                <w:szCs w:val="18"/>
              </w:rPr>
            </w:pPr>
          </w:p>
        </w:tc>
        <w:tc>
          <w:tcPr>
            <w:tcW w:w="88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2"/>
                <w:szCs w:val="18"/>
              </w:rPr>
            </w:pPr>
          </w:p>
        </w:tc>
        <w:tc>
          <w:tcPr>
            <w:tcW w:w="88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2"/>
                <w:szCs w:val="18"/>
              </w:rPr>
            </w:pPr>
          </w:p>
        </w:tc>
        <w:tc>
          <w:tcPr>
            <w:tcW w:w="852"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2"/>
                <w:szCs w:val="18"/>
              </w:rPr>
            </w:pPr>
          </w:p>
        </w:tc>
        <w:tc>
          <w:tcPr>
            <w:tcW w:w="950"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2"/>
                <w:szCs w:val="18"/>
              </w:rPr>
            </w:pPr>
          </w:p>
        </w:tc>
        <w:tc>
          <w:tcPr>
            <w:tcW w:w="88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2"/>
                <w:szCs w:val="18"/>
              </w:rPr>
            </w:pPr>
          </w:p>
        </w:tc>
        <w:tc>
          <w:tcPr>
            <w:tcW w:w="88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2"/>
                <w:szCs w:val="18"/>
              </w:rPr>
            </w:pPr>
          </w:p>
        </w:tc>
        <w:tc>
          <w:tcPr>
            <w:tcW w:w="852"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2"/>
                <w:szCs w:val="18"/>
              </w:rPr>
            </w:pPr>
          </w:p>
        </w:tc>
      </w:tr>
    </w:tbl>
    <w:p w:rsidR="004D5B7A" w:rsidRPr="008319F5" w:rsidRDefault="004D5B7A" w:rsidP="00426F15">
      <w:pPr>
        <w:jc w:val="both"/>
        <w:rPr>
          <w:rFonts w:ascii="Arial" w:hAnsi="Arial" w:cs="Arial"/>
          <w:sz w:val="18"/>
          <w:szCs w:val="18"/>
        </w:rPr>
      </w:pPr>
    </w:p>
    <w:p w:rsidR="00CB54FA" w:rsidRPr="008319F5" w:rsidRDefault="004D5B7A" w:rsidP="00441280">
      <w:pPr>
        <w:spacing w:after="101" w:line="216"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r w:rsidR="00FF06E9">
        <w:rPr>
          <w:rFonts w:ascii="Arial" w:hAnsi="Arial" w:cs="Arial"/>
          <w:sz w:val="16"/>
          <w:szCs w:val="18"/>
        </w:rPr>
        <w:t xml:space="preserve"> </w:t>
      </w:r>
      <w:r w:rsidRPr="008319F5">
        <w:rPr>
          <w:rFonts w:ascii="Arial" w:hAnsi="Arial" w:cs="Arial"/>
          <w:sz w:val="16"/>
          <w:szCs w:val="18"/>
        </w:rPr>
        <w:t>Cuando</w:t>
      </w:r>
      <w:r w:rsidR="00FF06E9">
        <w:rPr>
          <w:rFonts w:ascii="Arial" w:hAnsi="Arial" w:cs="Arial"/>
          <w:sz w:val="16"/>
          <w:szCs w:val="18"/>
        </w:rPr>
        <w:t xml:space="preserve"> </w:t>
      </w:r>
      <w:r w:rsidRPr="008319F5">
        <w:rPr>
          <w:rFonts w:ascii="Arial" w:hAnsi="Arial" w:cs="Arial"/>
          <w:sz w:val="16"/>
          <w:szCs w:val="18"/>
        </w:rPr>
        <w:t>se</w:t>
      </w:r>
      <w:r w:rsidR="00FF06E9">
        <w:rPr>
          <w:rFonts w:ascii="Arial" w:hAnsi="Arial" w:cs="Arial"/>
          <w:sz w:val="16"/>
          <w:szCs w:val="18"/>
        </w:rPr>
        <w:t xml:space="preserve"> </w:t>
      </w:r>
      <w:r w:rsidRPr="008319F5">
        <w:rPr>
          <w:rFonts w:ascii="Arial" w:hAnsi="Arial" w:cs="Arial"/>
          <w:sz w:val="16"/>
          <w:szCs w:val="18"/>
        </w:rPr>
        <w:t>establezca,</w:t>
      </w:r>
      <w:r w:rsidR="00FF06E9">
        <w:rPr>
          <w:rFonts w:ascii="Arial" w:hAnsi="Arial" w:cs="Arial"/>
          <w:sz w:val="16"/>
          <w:szCs w:val="18"/>
        </w:rPr>
        <w:t xml:space="preserve"> </w:t>
      </w:r>
      <w:r w:rsidRPr="008319F5">
        <w:rPr>
          <w:rFonts w:ascii="Arial" w:hAnsi="Arial" w:cs="Arial"/>
          <w:sz w:val="16"/>
          <w:szCs w:val="18"/>
        </w:rPr>
        <w:t>modifique</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derogue</w:t>
      </w:r>
      <w:r w:rsidR="00FF06E9">
        <w:rPr>
          <w:rFonts w:ascii="Arial" w:hAnsi="Arial" w:cs="Arial"/>
          <w:sz w:val="16"/>
          <w:szCs w:val="18"/>
        </w:rPr>
        <w:t xml:space="preserve"> </w:t>
      </w:r>
      <w:r w:rsidRPr="008319F5">
        <w:rPr>
          <w:rFonts w:ascii="Arial" w:hAnsi="Arial" w:cs="Arial"/>
          <w:sz w:val="16"/>
          <w:szCs w:val="18"/>
        </w:rPr>
        <w:t>cualquier</w:t>
      </w:r>
      <w:r w:rsidR="00FF06E9">
        <w:rPr>
          <w:rFonts w:ascii="Arial" w:hAnsi="Arial" w:cs="Arial"/>
          <w:sz w:val="16"/>
          <w:szCs w:val="18"/>
        </w:rPr>
        <w:t xml:space="preserve"> </w:t>
      </w:r>
      <w:r w:rsidRPr="008319F5">
        <w:rPr>
          <w:rFonts w:ascii="Arial" w:hAnsi="Arial" w:cs="Arial"/>
          <w:sz w:val="16"/>
          <w:szCs w:val="18"/>
        </w:rPr>
        <w:t>norma</w:t>
      </w:r>
      <w:r w:rsidR="00FF06E9">
        <w:rPr>
          <w:rFonts w:ascii="Arial" w:hAnsi="Arial" w:cs="Arial"/>
          <w:sz w:val="16"/>
          <w:szCs w:val="18"/>
        </w:rPr>
        <w:t xml:space="preserve"> </w:t>
      </w:r>
      <w:r w:rsidRPr="008319F5">
        <w:rPr>
          <w:rFonts w:ascii="Arial" w:hAnsi="Arial" w:cs="Arial"/>
          <w:sz w:val="16"/>
          <w:szCs w:val="18"/>
        </w:rPr>
        <w:t>laboral</w:t>
      </w:r>
      <w:r w:rsidR="00FF06E9">
        <w:rPr>
          <w:rFonts w:ascii="Arial" w:hAnsi="Arial" w:cs="Arial"/>
          <w:sz w:val="16"/>
          <w:szCs w:val="18"/>
        </w:rPr>
        <w:t xml:space="preserve"> </w:t>
      </w:r>
      <w:r w:rsidRPr="008319F5">
        <w:rPr>
          <w:rFonts w:ascii="Arial" w:hAnsi="Arial" w:cs="Arial"/>
          <w:sz w:val="16"/>
          <w:szCs w:val="18"/>
        </w:rPr>
        <w:t>aplicable</w:t>
      </w:r>
      <w:r w:rsidR="00FF06E9">
        <w:rPr>
          <w:rFonts w:ascii="Arial" w:hAnsi="Arial" w:cs="Arial"/>
          <w:sz w:val="16"/>
          <w:szCs w:val="18"/>
        </w:rPr>
        <w:t xml:space="preserve"> </w:t>
      </w:r>
      <w:r w:rsidRPr="008319F5">
        <w:rPr>
          <w:rFonts w:ascii="Arial" w:hAnsi="Arial" w:cs="Arial"/>
          <w:sz w:val="16"/>
          <w:szCs w:val="18"/>
        </w:rPr>
        <w:t>al</w:t>
      </w:r>
      <w:r w:rsidR="00FF06E9">
        <w:rPr>
          <w:rFonts w:ascii="Arial" w:hAnsi="Arial" w:cs="Arial"/>
          <w:sz w:val="16"/>
          <w:szCs w:val="18"/>
        </w:rPr>
        <w:t xml:space="preserve"> </w:t>
      </w:r>
      <w:r w:rsidRPr="008319F5">
        <w:rPr>
          <w:rFonts w:ascii="Arial" w:hAnsi="Arial" w:cs="Arial"/>
          <w:sz w:val="16"/>
          <w:szCs w:val="18"/>
        </w:rPr>
        <w:t>sujeto</w:t>
      </w:r>
      <w:r w:rsidR="00FF06E9">
        <w:rPr>
          <w:rFonts w:ascii="Arial" w:hAnsi="Arial" w:cs="Arial"/>
          <w:sz w:val="16"/>
          <w:szCs w:val="18"/>
        </w:rPr>
        <w:t xml:space="preserve"> </w:t>
      </w:r>
      <w:r w:rsidRPr="008319F5">
        <w:rPr>
          <w:rFonts w:ascii="Arial" w:hAnsi="Arial" w:cs="Arial"/>
          <w:sz w:val="16"/>
          <w:szCs w:val="18"/>
        </w:rPr>
        <w:t>obligado,</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normativa</w:t>
      </w:r>
      <w:r w:rsidR="00FF06E9">
        <w:rPr>
          <w:rFonts w:ascii="Arial" w:hAnsi="Arial" w:cs="Arial"/>
          <w:sz w:val="16"/>
          <w:szCs w:val="18"/>
        </w:rPr>
        <w:t xml:space="preserve"> </w:t>
      </w:r>
      <w:r w:rsidRPr="008319F5">
        <w:rPr>
          <w:rFonts w:ascii="Arial" w:hAnsi="Arial" w:cs="Arial"/>
          <w:sz w:val="16"/>
          <w:szCs w:val="18"/>
        </w:rPr>
        <w:t>deberá</w:t>
      </w:r>
      <w:r w:rsidR="00FF06E9">
        <w:rPr>
          <w:rFonts w:ascii="Arial" w:hAnsi="Arial" w:cs="Arial"/>
          <w:sz w:val="16"/>
          <w:szCs w:val="18"/>
        </w:rPr>
        <w:t xml:space="preserve"> </w:t>
      </w:r>
      <w:r w:rsidRPr="008319F5">
        <w:rPr>
          <w:rFonts w:ascii="Arial" w:hAnsi="Arial" w:cs="Arial"/>
          <w:sz w:val="16"/>
          <w:szCs w:val="18"/>
        </w:rPr>
        <w:t>actualizarse</w:t>
      </w:r>
      <w:r w:rsidR="00FF06E9">
        <w:rPr>
          <w:rFonts w:ascii="Arial" w:hAnsi="Arial" w:cs="Arial"/>
          <w:sz w:val="16"/>
          <w:szCs w:val="18"/>
        </w:rPr>
        <w:t xml:space="preserve"> </w:t>
      </w:r>
      <w:r w:rsidRPr="008319F5">
        <w:rPr>
          <w:rFonts w:ascii="Arial" w:hAnsi="Arial" w:cs="Arial"/>
          <w:sz w:val="16"/>
          <w:szCs w:val="18"/>
        </w:rPr>
        <w:t>en</w:t>
      </w:r>
      <w:r w:rsidR="00FF06E9">
        <w:rPr>
          <w:rFonts w:ascii="Arial" w:hAnsi="Arial" w:cs="Arial"/>
          <w:sz w:val="16"/>
          <w:szCs w:val="18"/>
        </w:rPr>
        <w:t xml:space="preserve"> </w:t>
      </w:r>
      <w:r w:rsidRPr="008319F5">
        <w:rPr>
          <w:rFonts w:ascii="Arial" w:hAnsi="Arial" w:cs="Arial"/>
          <w:sz w:val="16"/>
          <w:szCs w:val="18"/>
        </w:rPr>
        <w:t>un</w:t>
      </w:r>
      <w:r w:rsidR="00FF06E9">
        <w:rPr>
          <w:rFonts w:ascii="Arial" w:hAnsi="Arial" w:cs="Arial"/>
          <w:sz w:val="16"/>
          <w:szCs w:val="18"/>
        </w:rPr>
        <w:t xml:space="preserve"> </w:t>
      </w:r>
      <w:r w:rsidRPr="008319F5">
        <w:rPr>
          <w:rFonts w:ascii="Arial" w:hAnsi="Arial" w:cs="Arial"/>
          <w:sz w:val="16"/>
          <w:szCs w:val="18"/>
        </w:rPr>
        <w:t>plazo</w:t>
      </w:r>
      <w:r w:rsidR="00FF06E9">
        <w:rPr>
          <w:rFonts w:ascii="Arial" w:hAnsi="Arial" w:cs="Arial"/>
          <w:sz w:val="16"/>
          <w:szCs w:val="18"/>
        </w:rPr>
        <w:t xml:space="preserve"> </w:t>
      </w:r>
      <w:r w:rsidRPr="008319F5">
        <w:rPr>
          <w:rFonts w:ascii="Arial" w:hAnsi="Arial" w:cs="Arial"/>
          <w:sz w:val="16"/>
          <w:szCs w:val="18"/>
        </w:rPr>
        <w:t>no</w:t>
      </w:r>
      <w:r w:rsidR="00FF06E9">
        <w:rPr>
          <w:rFonts w:ascii="Arial" w:hAnsi="Arial" w:cs="Arial"/>
          <w:sz w:val="16"/>
          <w:szCs w:val="18"/>
        </w:rPr>
        <w:t xml:space="preserve"> </w:t>
      </w:r>
      <w:r w:rsidRPr="008319F5">
        <w:rPr>
          <w:rFonts w:ascii="Arial" w:hAnsi="Arial" w:cs="Arial"/>
          <w:sz w:val="16"/>
          <w:szCs w:val="18"/>
        </w:rPr>
        <w:t>mayor</w:t>
      </w:r>
      <w:r w:rsidR="00FF06E9">
        <w:rPr>
          <w:rFonts w:ascii="Arial" w:hAnsi="Arial" w:cs="Arial"/>
          <w:sz w:val="16"/>
          <w:szCs w:val="18"/>
        </w:rPr>
        <w:t xml:space="preserve"> </w:t>
      </w:r>
      <w:r w:rsidRPr="008319F5">
        <w:rPr>
          <w:rFonts w:ascii="Arial" w:hAnsi="Arial" w:cs="Arial"/>
          <w:sz w:val="16"/>
          <w:szCs w:val="18"/>
        </w:rPr>
        <w:t>a</w:t>
      </w:r>
      <w:r w:rsidR="00FF06E9">
        <w:rPr>
          <w:rFonts w:ascii="Arial" w:hAnsi="Arial" w:cs="Arial"/>
          <w:sz w:val="16"/>
          <w:szCs w:val="18"/>
        </w:rPr>
        <w:t xml:space="preserve"> </w:t>
      </w:r>
      <w:r w:rsidRPr="008319F5">
        <w:rPr>
          <w:rFonts w:ascii="Arial" w:hAnsi="Arial" w:cs="Arial"/>
          <w:sz w:val="16"/>
          <w:szCs w:val="18"/>
        </w:rPr>
        <w:t>15</w:t>
      </w:r>
      <w:r w:rsidR="00FF06E9">
        <w:rPr>
          <w:rFonts w:ascii="Arial" w:hAnsi="Arial" w:cs="Arial"/>
          <w:sz w:val="16"/>
          <w:szCs w:val="18"/>
        </w:rPr>
        <w:t xml:space="preserve"> </w:t>
      </w:r>
      <w:r w:rsidRPr="008319F5">
        <w:rPr>
          <w:rFonts w:ascii="Arial" w:hAnsi="Arial" w:cs="Arial"/>
          <w:sz w:val="16"/>
          <w:szCs w:val="18"/>
        </w:rPr>
        <w:t>días</w:t>
      </w:r>
      <w:r w:rsidR="00FF06E9">
        <w:rPr>
          <w:rFonts w:ascii="Arial" w:hAnsi="Arial" w:cs="Arial"/>
          <w:sz w:val="16"/>
          <w:szCs w:val="18"/>
        </w:rPr>
        <w:t xml:space="preserve"> </w:t>
      </w:r>
      <w:r w:rsidRPr="008319F5">
        <w:rPr>
          <w:rFonts w:ascii="Arial" w:hAnsi="Arial" w:cs="Arial"/>
          <w:sz w:val="16"/>
          <w:szCs w:val="18"/>
        </w:rPr>
        <w:t>hábiles</w:t>
      </w:r>
      <w:r w:rsidR="00FF06E9">
        <w:rPr>
          <w:rFonts w:ascii="Arial" w:hAnsi="Arial" w:cs="Arial"/>
          <w:sz w:val="16"/>
          <w:szCs w:val="18"/>
        </w:rPr>
        <w:t xml:space="preserve"> </w:t>
      </w:r>
      <w:r w:rsidRPr="008319F5">
        <w:rPr>
          <w:rFonts w:ascii="Arial" w:hAnsi="Arial" w:cs="Arial"/>
          <w:sz w:val="16"/>
          <w:szCs w:val="18"/>
        </w:rPr>
        <w:t>a</w:t>
      </w:r>
      <w:r w:rsidR="00FF06E9">
        <w:rPr>
          <w:rFonts w:ascii="Arial" w:hAnsi="Arial" w:cs="Arial"/>
          <w:sz w:val="16"/>
          <w:szCs w:val="18"/>
        </w:rPr>
        <w:t xml:space="preserve"> </w:t>
      </w:r>
      <w:r w:rsidRPr="008319F5">
        <w:rPr>
          <w:rFonts w:ascii="Arial" w:hAnsi="Arial" w:cs="Arial"/>
          <w:sz w:val="16"/>
          <w:szCs w:val="18"/>
        </w:rPr>
        <w:t>partir</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su</w:t>
      </w:r>
      <w:r w:rsidR="00FF06E9">
        <w:rPr>
          <w:rFonts w:ascii="Arial" w:hAnsi="Arial" w:cs="Arial"/>
          <w:sz w:val="16"/>
          <w:szCs w:val="18"/>
        </w:rPr>
        <w:t xml:space="preserve"> </w:t>
      </w:r>
      <w:r w:rsidRPr="008319F5">
        <w:rPr>
          <w:rFonts w:ascii="Arial" w:hAnsi="Arial" w:cs="Arial"/>
          <w:sz w:val="16"/>
          <w:szCs w:val="18"/>
        </w:rPr>
        <w:t>publicación</w:t>
      </w:r>
      <w:r w:rsidR="00FF06E9">
        <w:rPr>
          <w:rFonts w:ascii="Arial" w:hAnsi="Arial" w:cs="Arial"/>
          <w:sz w:val="16"/>
          <w:szCs w:val="18"/>
        </w:rPr>
        <w:t xml:space="preserve"> </w:t>
      </w:r>
      <w:r w:rsidRPr="008319F5">
        <w:rPr>
          <w:rFonts w:ascii="Arial" w:hAnsi="Arial" w:cs="Arial"/>
          <w:sz w:val="16"/>
          <w:szCs w:val="18"/>
        </w:rPr>
        <w:t>y/o</w:t>
      </w:r>
      <w:r w:rsidR="00FF06E9">
        <w:rPr>
          <w:rFonts w:ascii="Arial" w:hAnsi="Arial" w:cs="Arial"/>
          <w:sz w:val="16"/>
          <w:szCs w:val="18"/>
        </w:rPr>
        <w:t xml:space="preserve"> </w:t>
      </w:r>
      <w:r w:rsidRPr="008319F5">
        <w:rPr>
          <w:rFonts w:ascii="Arial" w:hAnsi="Arial" w:cs="Arial"/>
          <w:sz w:val="16"/>
          <w:szCs w:val="18"/>
        </w:rPr>
        <w:t>aprobación</w:t>
      </w:r>
    </w:p>
    <w:p w:rsidR="004D5B7A" w:rsidRPr="008319F5" w:rsidRDefault="004D5B7A" w:rsidP="00441280">
      <w:pPr>
        <w:spacing w:after="101"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41280">
      <w:pPr>
        <w:spacing w:after="101"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41280">
      <w:pPr>
        <w:spacing w:after="101" w:line="216" w:lineRule="exact"/>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A7C4A">
      <w:pPr>
        <w:spacing w:after="101" w:line="216" w:lineRule="exact"/>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16b</w:t>
      </w:r>
      <w:r w:rsidR="00FF06E9">
        <w:rPr>
          <w:rFonts w:ascii="Arial" w:hAnsi="Arial" w:cs="Arial"/>
          <w:b/>
          <w:sz w:val="18"/>
          <w:szCs w:val="18"/>
          <w:lang w:val="en-US"/>
        </w:rPr>
        <w:t xml:space="preserve"> </w:t>
      </w:r>
      <w:r w:rsidRPr="008319F5">
        <w:rPr>
          <w:rFonts w:ascii="Arial" w:hAnsi="Arial" w:cs="Arial"/>
          <w:b/>
          <w:sz w:val="18"/>
          <w:szCs w:val="18"/>
          <w:lang w:val="en-US"/>
        </w:rPr>
        <w:t>LGT_Art_70_Fr_XVI</w:t>
      </w:r>
    </w:p>
    <w:p w:rsidR="004D5B7A" w:rsidRPr="008319F5" w:rsidRDefault="004D5B7A" w:rsidP="004A7C4A">
      <w:pPr>
        <w:spacing w:after="101" w:line="216" w:lineRule="exact"/>
        <w:ind w:left="1701" w:hanging="1134"/>
        <w:jc w:val="center"/>
        <w:rPr>
          <w:rFonts w:ascii="Arial" w:hAnsi="Arial" w:cs="Arial"/>
          <w:b/>
          <w:sz w:val="18"/>
          <w:szCs w:val="18"/>
        </w:rPr>
      </w:pPr>
      <w:r w:rsidRPr="008319F5">
        <w:rPr>
          <w:rFonts w:ascii="Arial" w:hAnsi="Arial" w:cs="Arial"/>
          <w:b/>
          <w:sz w:val="18"/>
          <w:szCs w:val="18"/>
        </w:rPr>
        <w:t>Recursos</w:t>
      </w:r>
      <w:r w:rsidR="00FF06E9">
        <w:rPr>
          <w:rFonts w:ascii="Arial" w:hAnsi="Arial" w:cs="Arial"/>
          <w:b/>
          <w:sz w:val="18"/>
          <w:szCs w:val="18"/>
        </w:rPr>
        <w:t xml:space="preserve"> </w:t>
      </w:r>
      <w:r w:rsidRPr="008319F5">
        <w:rPr>
          <w:rFonts w:ascii="Arial" w:hAnsi="Arial" w:cs="Arial"/>
          <w:b/>
          <w:sz w:val="18"/>
          <w:szCs w:val="18"/>
        </w:rPr>
        <w:t>públicos</w:t>
      </w:r>
      <w:r w:rsidR="00FF06E9">
        <w:rPr>
          <w:rFonts w:ascii="Arial" w:hAnsi="Arial" w:cs="Arial"/>
          <w:b/>
          <w:sz w:val="18"/>
          <w:szCs w:val="18"/>
        </w:rPr>
        <w:t xml:space="preserve"> </w:t>
      </w:r>
      <w:r w:rsidRPr="008319F5">
        <w:rPr>
          <w:rFonts w:ascii="Arial" w:hAnsi="Arial" w:cs="Arial"/>
          <w:b/>
          <w:sz w:val="18"/>
          <w:szCs w:val="18"/>
        </w:rPr>
        <w:t>que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r w:rsidR="00FF06E9">
        <w:rPr>
          <w:rFonts w:ascii="Arial" w:hAnsi="Arial" w:cs="Arial"/>
          <w:b/>
          <w:sz w:val="18"/>
          <w:szCs w:val="18"/>
        </w:rPr>
        <w:t xml:space="preserve"> </w:t>
      </w:r>
      <w:r w:rsidRPr="008319F5">
        <w:rPr>
          <w:rFonts w:ascii="Arial" w:hAnsi="Arial" w:cs="Arial"/>
          <w:b/>
          <w:sz w:val="18"/>
          <w:szCs w:val="18"/>
        </w:rPr>
        <w:t>entregó</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b/>
          <w:sz w:val="18"/>
          <w:szCs w:val="18"/>
        </w:rPr>
        <w:t xml:space="preserve"> </w:t>
      </w:r>
      <w:r w:rsidRPr="008319F5">
        <w:rPr>
          <w:rFonts w:ascii="Arial" w:hAnsi="Arial" w:cs="Arial"/>
          <w:b/>
          <w:sz w:val="18"/>
          <w:szCs w:val="18"/>
        </w:rPr>
        <w:t>sindicatos</w:t>
      </w:r>
    </w:p>
    <w:tbl>
      <w:tblPr>
        <w:tblW w:w="8712" w:type="dxa"/>
        <w:jc w:val="center"/>
        <w:tblLayout w:type="fixed"/>
        <w:tblCellMar>
          <w:left w:w="72" w:type="dxa"/>
          <w:right w:w="72" w:type="dxa"/>
        </w:tblCellMar>
        <w:tblLook w:val="0000" w:firstRow="0" w:lastRow="0" w:firstColumn="0" w:lastColumn="0" w:noHBand="0" w:noVBand="0"/>
      </w:tblPr>
      <w:tblGrid>
        <w:gridCol w:w="754"/>
        <w:gridCol w:w="1070"/>
        <w:gridCol w:w="1600"/>
        <w:gridCol w:w="1407"/>
        <w:gridCol w:w="1049"/>
        <w:gridCol w:w="1417"/>
        <w:gridCol w:w="1415"/>
      </w:tblGrid>
      <w:tr w:rsidR="004D5B7A" w:rsidRPr="008319F5">
        <w:tblPrEx>
          <w:tblCellMar>
            <w:top w:w="0" w:type="dxa"/>
            <w:bottom w:w="0" w:type="dxa"/>
          </w:tblCellMar>
        </w:tblPrEx>
        <w:trPr>
          <w:trHeight w:val="20"/>
          <w:jc w:val="center"/>
        </w:trPr>
        <w:tc>
          <w:tcPr>
            <w:tcW w:w="797"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before="40" w:after="40" w:line="160" w:lineRule="exact"/>
              <w:jc w:val="center"/>
              <w:rPr>
                <w:rFonts w:ascii="Arial" w:hAnsi="Arial" w:cs="Arial"/>
                <w:sz w:val="14"/>
                <w:szCs w:val="18"/>
              </w:rPr>
            </w:pPr>
            <w:r w:rsidRPr="008319F5">
              <w:rPr>
                <w:rFonts w:ascii="Arial" w:hAnsi="Arial" w:cs="Arial"/>
                <w:sz w:val="14"/>
                <w:szCs w:val="18"/>
              </w:rPr>
              <w:t>Ejercicio</w:t>
            </w: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informa</w:t>
            </w:r>
          </w:p>
        </w:tc>
        <w:tc>
          <w:tcPr>
            <w:tcW w:w="17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entrega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públicos</w:t>
            </w:r>
          </w:p>
          <w:p w:rsidR="004D5B7A" w:rsidRPr="008319F5" w:rsidRDefault="004D5B7A" w:rsidP="00426F15">
            <w:pPr>
              <w:spacing w:before="40" w:after="40" w:line="160" w:lineRule="exact"/>
              <w:jc w:val="center"/>
              <w:rPr>
                <w:rFonts w:ascii="Arial" w:hAnsi="Arial" w:cs="Arial"/>
                <w:sz w:val="14"/>
                <w:szCs w:val="18"/>
              </w:rPr>
            </w:pPr>
            <w:r w:rsidRPr="008319F5">
              <w:rPr>
                <w:rFonts w:ascii="Arial" w:hAnsi="Arial" w:cs="Arial"/>
                <w:sz w:val="14"/>
                <w:szCs w:val="18"/>
              </w:rPr>
              <w:t>(formato</w:t>
            </w:r>
            <w:r w:rsidR="00FF06E9">
              <w:rPr>
                <w:rFonts w:ascii="Arial" w:hAnsi="Arial" w:cs="Arial"/>
                <w:sz w:val="14"/>
                <w:szCs w:val="18"/>
              </w:rPr>
              <w:t xml:space="preserve"> </w:t>
            </w:r>
            <w:r w:rsidRPr="008319F5">
              <w:rPr>
                <w:rFonts w:ascii="Arial" w:hAnsi="Arial" w:cs="Arial"/>
                <w:sz w:val="14"/>
                <w:szCs w:val="18"/>
              </w:rPr>
              <w:t>día/mes/año)</w:t>
            </w:r>
          </w:p>
        </w:tc>
        <w:tc>
          <w:tcPr>
            <w:tcW w:w="149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r w:rsidRPr="008319F5">
              <w:rPr>
                <w:rFonts w:ascii="Arial" w:hAnsi="Arial" w:cs="Arial"/>
                <w:sz w:val="14"/>
                <w:szCs w:val="18"/>
              </w:rPr>
              <w:t>Tipo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públicos:</w:t>
            </w:r>
            <w:r w:rsidR="00FF06E9">
              <w:rPr>
                <w:rFonts w:ascii="Arial" w:hAnsi="Arial" w:cs="Arial"/>
                <w:sz w:val="14"/>
                <w:szCs w:val="18"/>
              </w:rPr>
              <w:t xml:space="preserve"> </w:t>
            </w:r>
            <w:r w:rsidRPr="008319F5">
              <w:rPr>
                <w:rFonts w:ascii="Arial" w:hAnsi="Arial" w:cs="Arial"/>
                <w:sz w:val="14"/>
                <w:szCs w:val="18"/>
              </w:rPr>
              <w:t>efectivo</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especie</w:t>
            </w:r>
            <w:r w:rsidR="00FF06E9">
              <w:rPr>
                <w:rFonts w:ascii="Arial" w:hAnsi="Arial" w:cs="Arial"/>
                <w:sz w:val="14"/>
                <w:szCs w:val="18"/>
              </w:rPr>
              <w:t xml:space="preserve"> </w:t>
            </w:r>
            <w:r w:rsidRPr="008319F5">
              <w:rPr>
                <w:rFonts w:ascii="Arial" w:hAnsi="Arial" w:cs="Arial"/>
                <w:sz w:val="14"/>
                <w:szCs w:val="18"/>
              </w:rPr>
              <w:t>(materiales)/</w:t>
            </w:r>
            <w:r w:rsidR="00FF06E9">
              <w:rPr>
                <w:rFonts w:ascii="Arial" w:hAnsi="Arial" w:cs="Arial"/>
                <w:sz w:val="14"/>
                <w:szCs w:val="18"/>
              </w:rPr>
              <w:t xml:space="preserve"> </w:t>
            </w:r>
            <w:r w:rsidRPr="008319F5">
              <w:rPr>
                <w:rFonts w:ascii="Arial" w:hAnsi="Arial" w:cs="Arial"/>
                <w:sz w:val="14"/>
                <w:szCs w:val="18"/>
              </w:rPr>
              <w:t>donativos</w:t>
            </w:r>
          </w:p>
        </w:tc>
        <w:tc>
          <w:tcPr>
            <w:tcW w:w="111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r w:rsidRPr="008319F5">
              <w:rPr>
                <w:rFonts w:ascii="Arial" w:hAnsi="Arial" w:cs="Arial"/>
                <w:sz w:val="14"/>
                <w:szCs w:val="18"/>
              </w:rPr>
              <w:t>Descripción</w:t>
            </w:r>
            <w:r w:rsidR="00FF06E9">
              <w:rPr>
                <w:rFonts w:ascii="Arial" w:hAnsi="Arial" w:cs="Arial"/>
                <w:sz w:val="14"/>
                <w:szCs w:val="18"/>
              </w:rPr>
              <w:t xml:space="preserve"> </w:t>
            </w:r>
            <w:r w:rsidRPr="008319F5">
              <w:rPr>
                <w:rFonts w:ascii="Arial" w:hAnsi="Arial" w:cs="Arial"/>
                <w:sz w:val="14"/>
                <w:szCs w:val="18"/>
              </w:rPr>
              <w:t>breve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otorgados</w:t>
            </w:r>
          </w:p>
        </w:tc>
        <w:tc>
          <w:tcPr>
            <w:tcW w:w="15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sindicato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entregó</w:t>
            </w:r>
            <w:r w:rsidR="00FF06E9">
              <w:rPr>
                <w:rFonts w:ascii="Arial" w:hAnsi="Arial" w:cs="Arial"/>
                <w:sz w:val="14"/>
                <w:szCs w:val="18"/>
              </w:rPr>
              <w:t xml:space="preserve"> </w:t>
            </w: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públicos</w:t>
            </w:r>
          </w:p>
        </w:tc>
        <w:tc>
          <w:tcPr>
            <w:tcW w:w="15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acta</w:t>
            </w:r>
            <w:r w:rsidR="00FF06E9">
              <w:rPr>
                <w:rFonts w:ascii="Arial" w:hAnsi="Arial" w:cs="Arial"/>
                <w:sz w:val="14"/>
                <w:szCs w:val="18"/>
              </w:rPr>
              <w:t xml:space="preserve"> </w:t>
            </w:r>
            <w:r w:rsidRPr="008319F5">
              <w:rPr>
                <w:rFonts w:ascii="Arial" w:hAnsi="Arial" w:cs="Arial"/>
                <w:sz w:val="14"/>
                <w:szCs w:val="18"/>
              </w:rPr>
              <w:t>constitutiva</w:t>
            </w:r>
          </w:p>
        </w:tc>
      </w:tr>
      <w:tr w:rsidR="004D5B7A" w:rsidRPr="008319F5">
        <w:tblPrEx>
          <w:tblCellMar>
            <w:top w:w="0" w:type="dxa"/>
            <w:bottom w:w="0" w:type="dxa"/>
          </w:tblCellMar>
        </w:tblPrEx>
        <w:trPr>
          <w:trHeight w:val="20"/>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49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11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5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5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7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49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11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5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5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r>
    </w:tbl>
    <w:p w:rsidR="004D5B7A" w:rsidRPr="008319F5" w:rsidRDefault="004D5B7A" w:rsidP="00426F15">
      <w:pPr>
        <w:pStyle w:val="texto0"/>
        <w:snapToGrid/>
        <w:spacing w:after="0" w:line="240" w:lineRule="auto"/>
        <w:ind w:firstLine="0"/>
      </w:pPr>
    </w:p>
    <w:tbl>
      <w:tblPr>
        <w:tblW w:w="8712" w:type="dxa"/>
        <w:jc w:val="center"/>
        <w:tblLayout w:type="fixed"/>
        <w:tblCellMar>
          <w:left w:w="72" w:type="dxa"/>
          <w:right w:w="72" w:type="dxa"/>
        </w:tblCellMar>
        <w:tblLook w:val="0000" w:firstRow="0" w:lastRow="0" w:firstColumn="0" w:lastColumn="0" w:noHBand="0" w:noVBand="0"/>
      </w:tblPr>
      <w:tblGrid>
        <w:gridCol w:w="1275"/>
        <w:gridCol w:w="1112"/>
        <w:gridCol w:w="991"/>
        <w:gridCol w:w="991"/>
        <w:gridCol w:w="1357"/>
        <w:gridCol w:w="1471"/>
        <w:gridCol w:w="1515"/>
      </w:tblGrid>
      <w:tr w:rsidR="004D5B7A" w:rsidRPr="008319F5">
        <w:tblPrEx>
          <w:tblCellMar>
            <w:top w:w="0" w:type="dxa"/>
            <w:bottom w:w="0" w:type="dxa"/>
          </w:tblCellMar>
        </w:tblPrEx>
        <w:trPr>
          <w:trHeight w:val="20"/>
          <w:jc w:val="center"/>
        </w:trPr>
        <w:tc>
          <w:tcPr>
            <w:tcW w:w="1467"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before="40" w:after="40" w:line="160"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documento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petición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donativo</w:t>
            </w: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r w:rsidRPr="008319F5">
              <w:rPr>
                <w:rFonts w:ascii="Arial" w:hAnsi="Arial" w:cs="Arial"/>
                <w:sz w:val="14"/>
                <w:szCs w:val="18"/>
              </w:rPr>
              <w:t>Monto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públicos</w:t>
            </w:r>
            <w:r w:rsidR="00FF06E9">
              <w:rPr>
                <w:rFonts w:ascii="Arial" w:hAnsi="Arial" w:cs="Arial"/>
                <w:sz w:val="14"/>
                <w:szCs w:val="18"/>
              </w:rPr>
              <w:t xml:space="preserve"> </w:t>
            </w:r>
            <w:r w:rsidRPr="008319F5">
              <w:rPr>
                <w:rFonts w:ascii="Arial" w:hAnsi="Arial" w:cs="Arial"/>
                <w:sz w:val="14"/>
                <w:szCs w:val="18"/>
              </w:rPr>
              <w:t>entregados</w:t>
            </w: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r w:rsidRPr="008319F5">
              <w:rPr>
                <w:rFonts w:ascii="Arial" w:hAnsi="Arial" w:cs="Arial"/>
                <w:sz w:val="14"/>
                <w:szCs w:val="18"/>
              </w:rPr>
              <w:t>Objetivos</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cuales</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entrega</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donativo</w:t>
            </w: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r w:rsidRPr="008319F5">
              <w:rPr>
                <w:rFonts w:ascii="Arial" w:hAnsi="Arial" w:cs="Arial"/>
                <w:sz w:val="14"/>
                <w:szCs w:val="18"/>
              </w:rPr>
              <w:t>Descripción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especie,</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p>
        </w:tc>
        <w:tc>
          <w:tcPr>
            <w:tcW w:w="15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informe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uso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entregado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sindicato</w:t>
            </w:r>
          </w:p>
        </w:tc>
        <w:tc>
          <w:tcPr>
            <w:tcW w:w="16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programa</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objetivos</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entregan</w:t>
            </w:r>
            <w:r w:rsidR="00FF06E9">
              <w:rPr>
                <w:rFonts w:ascii="Arial" w:hAnsi="Arial" w:cs="Arial"/>
                <w:sz w:val="14"/>
                <w:szCs w:val="18"/>
              </w:rPr>
              <w:t xml:space="preserve"> </w:t>
            </w: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para</w:t>
            </w:r>
            <w:r w:rsidR="00FF06E9">
              <w:rPr>
                <w:rFonts w:ascii="Arial" w:hAnsi="Arial" w:cs="Arial"/>
                <w:sz w:val="14"/>
                <w:szCs w:val="18"/>
              </w:rPr>
              <w:t xml:space="preserve"> </w:t>
            </w:r>
            <w:r w:rsidRPr="008319F5">
              <w:rPr>
                <w:rFonts w:ascii="Arial" w:hAnsi="Arial" w:cs="Arial"/>
                <w:sz w:val="14"/>
                <w:szCs w:val="18"/>
              </w:rPr>
              <w:t>cubrir</w:t>
            </w:r>
            <w:r w:rsidR="00FF06E9">
              <w:rPr>
                <w:rFonts w:ascii="Arial" w:hAnsi="Arial" w:cs="Arial"/>
                <w:sz w:val="14"/>
                <w:szCs w:val="18"/>
              </w:rPr>
              <w:t xml:space="preserve"> </w:t>
            </w:r>
            <w:r w:rsidRPr="008319F5">
              <w:rPr>
                <w:rFonts w:ascii="Arial" w:hAnsi="Arial" w:cs="Arial"/>
                <w:sz w:val="14"/>
                <w:szCs w:val="18"/>
              </w:rPr>
              <w:t>prestaciones</w:t>
            </w:r>
          </w:p>
        </w:tc>
        <w:tc>
          <w:tcPr>
            <w:tcW w:w="17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programas</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objetivos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metas</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entregan</w:t>
            </w:r>
            <w:r w:rsidR="00FF06E9">
              <w:rPr>
                <w:rFonts w:ascii="Arial" w:hAnsi="Arial" w:cs="Arial"/>
                <w:sz w:val="14"/>
                <w:szCs w:val="18"/>
              </w:rPr>
              <w:t xml:space="preserve"> </w:t>
            </w:r>
            <w:r w:rsidRPr="008319F5">
              <w:rPr>
                <w:rFonts w:ascii="Arial" w:hAnsi="Arial" w:cs="Arial"/>
                <w:sz w:val="14"/>
                <w:szCs w:val="18"/>
              </w:rPr>
              <w:t>donativos</w:t>
            </w:r>
          </w:p>
        </w:tc>
      </w:tr>
      <w:tr w:rsidR="004D5B7A" w:rsidRPr="008319F5">
        <w:tblPrEx>
          <w:tblCellMar>
            <w:top w:w="0" w:type="dxa"/>
            <w:bottom w:w="0" w:type="dxa"/>
          </w:tblCellMar>
        </w:tblPrEx>
        <w:trPr>
          <w:trHeight w:val="20"/>
          <w:jc w:val="center"/>
        </w:trPr>
        <w:tc>
          <w:tcPr>
            <w:tcW w:w="14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5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6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7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4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5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6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c>
          <w:tcPr>
            <w:tcW w:w="17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160" w:lineRule="exact"/>
              <w:jc w:val="center"/>
              <w:rPr>
                <w:rFonts w:ascii="Arial" w:hAnsi="Arial" w:cs="Arial"/>
                <w:sz w:val="14"/>
                <w:szCs w:val="18"/>
              </w:rPr>
            </w:pPr>
          </w:p>
        </w:tc>
      </w:tr>
    </w:tbl>
    <w:p w:rsidR="004D5B7A" w:rsidRPr="008319F5" w:rsidRDefault="004D5B7A" w:rsidP="00426F15">
      <w:pPr>
        <w:pStyle w:val="texto0"/>
        <w:snapToGrid/>
        <w:spacing w:after="0" w:line="240" w:lineRule="auto"/>
        <w:ind w:firstLine="0"/>
      </w:pPr>
    </w:p>
    <w:p w:rsidR="00CB54FA" w:rsidRPr="008319F5" w:rsidRDefault="004D5B7A" w:rsidP="00426F15">
      <w:pPr>
        <w:spacing w:after="60" w:line="216"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r w:rsidR="00FF06E9">
        <w:rPr>
          <w:rFonts w:ascii="Arial" w:hAnsi="Arial" w:cs="Arial"/>
          <w:sz w:val="16"/>
          <w:szCs w:val="18"/>
        </w:rPr>
        <w:t xml:space="preserve"> </w:t>
      </w:r>
      <w:r w:rsidRPr="008319F5">
        <w:rPr>
          <w:rFonts w:ascii="Arial" w:hAnsi="Arial" w:cs="Arial"/>
          <w:sz w:val="16"/>
          <w:szCs w:val="18"/>
        </w:rPr>
        <w:t>Cuando</w:t>
      </w:r>
      <w:r w:rsidR="00FF06E9">
        <w:rPr>
          <w:rFonts w:ascii="Arial" w:hAnsi="Arial" w:cs="Arial"/>
          <w:sz w:val="16"/>
          <w:szCs w:val="18"/>
        </w:rPr>
        <w:t xml:space="preserve"> </w:t>
      </w:r>
      <w:r w:rsidRPr="008319F5">
        <w:rPr>
          <w:rFonts w:ascii="Arial" w:hAnsi="Arial" w:cs="Arial"/>
          <w:sz w:val="16"/>
          <w:szCs w:val="18"/>
        </w:rPr>
        <w:t>se</w:t>
      </w:r>
      <w:r w:rsidR="00FF06E9">
        <w:rPr>
          <w:rFonts w:ascii="Arial" w:hAnsi="Arial" w:cs="Arial"/>
          <w:sz w:val="16"/>
          <w:szCs w:val="18"/>
        </w:rPr>
        <w:t xml:space="preserve"> </w:t>
      </w:r>
      <w:r w:rsidRPr="008319F5">
        <w:rPr>
          <w:rFonts w:ascii="Arial" w:hAnsi="Arial" w:cs="Arial"/>
          <w:sz w:val="16"/>
          <w:szCs w:val="18"/>
        </w:rPr>
        <w:t>establezca,</w:t>
      </w:r>
      <w:r w:rsidR="00FF06E9">
        <w:rPr>
          <w:rFonts w:ascii="Arial" w:hAnsi="Arial" w:cs="Arial"/>
          <w:sz w:val="16"/>
          <w:szCs w:val="18"/>
        </w:rPr>
        <w:t xml:space="preserve"> </w:t>
      </w:r>
      <w:r w:rsidRPr="008319F5">
        <w:rPr>
          <w:rFonts w:ascii="Arial" w:hAnsi="Arial" w:cs="Arial"/>
          <w:sz w:val="16"/>
          <w:szCs w:val="18"/>
        </w:rPr>
        <w:t>modifique</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derogue</w:t>
      </w:r>
      <w:r w:rsidR="00FF06E9">
        <w:rPr>
          <w:rFonts w:ascii="Arial" w:hAnsi="Arial" w:cs="Arial"/>
          <w:sz w:val="16"/>
          <w:szCs w:val="18"/>
        </w:rPr>
        <w:t xml:space="preserve"> </w:t>
      </w:r>
      <w:r w:rsidRPr="008319F5">
        <w:rPr>
          <w:rFonts w:ascii="Arial" w:hAnsi="Arial" w:cs="Arial"/>
          <w:sz w:val="16"/>
          <w:szCs w:val="18"/>
        </w:rPr>
        <w:t>cualquier</w:t>
      </w:r>
      <w:r w:rsidR="00FF06E9">
        <w:rPr>
          <w:rFonts w:ascii="Arial" w:hAnsi="Arial" w:cs="Arial"/>
          <w:sz w:val="16"/>
          <w:szCs w:val="18"/>
        </w:rPr>
        <w:t xml:space="preserve"> </w:t>
      </w:r>
      <w:r w:rsidRPr="008319F5">
        <w:rPr>
          <w:rFonts w:ascii="Arial" w:hAnsi="Arial" w:cs="Arial"/>
          <w:sz w:val="16"/>
          <w:szCs w:val="18"/>
        </w:rPr>
        <w:t>norma</w:t>
      </w:r>
      <w:r w:rsidR="00FF06E9">
        <w:rPr>
          <w:rFonts w:ascii="Arial" w:hAnsi="Arial" w:cs="Arial"/>
          <w:sz w:val="16"/>
          <w:szCs w:val="18"/>
        </w:rPr>
        <w:t xml:space="preserve"> </w:t>
      </w:r>
      <w:r w:rsidRPr="008319F5">
        <w:rPr>
          <w:rFonts w:ascii="Arial" w:hAnsi="Arial" w:cs="Arial"/>
          <w:sz w:val="16"/>
          <w:szCs w:val="18"/>
        </w:rPr>
        <w:t>laboral</w:t>
      </w:r>
      <w:r w:rsidR="00FF06E9">
        <w:rPr>
          <w:rFonts w:ascii="Arial" w:hAnsi="Arial" w:cs="Arial"/>
          <w:sz w:val="16"/>
          <w:szCs w:val="18"/>
        </w:rPr>
        <w:t xml:space="preserve"> </w:t>
      </w:r>
      <w:r w:rsidRPr="008319F5">
        <w:rPr>
          <w:rFonts w:ascii="Arial" w:hAnsi="Arial" w:cs="Arial"/>
          <w:sz w:val="16"/>
          <w:szCs w:val="18"/>
        </w:rPr>
        <w:t>aplicable</w:t>
      </w:r>
      <w:r w:rsidR="00FF06E9">
        <w:rPr>
          <w:rFonts w:ascii="Arial" w:hAnsi="Arial" w:cs="Arial"/>
          <w:sz w:val="16"/>
          <w:szCs w:val="18"/>
        </w:rPr>
        <w:t xml:space="preserve"> </w:t>
      </w:r>
      <w:r w:rsidRPr="008319F5">
        <w:rPr>
          <w:rFonts w:ascii="Arial" w:hAnsi="Arial" w:cs="Arial"/>
          <w:sz w:val="16"/>
          <w:szCs w:val="18"/>
        </w:rPr>
        <w:t>al</w:t>
      </w:r>
      <w:r w:rsidR="00FF06E9">
        <w:rPr>
          <w:rFonts w:ascii="Arial" w:hAnsi="Arial" w:cs="Arial"/>
          <w:sz w:val="16"/>
          <w:szCs w:val="18"/>
        </w:rPr>
        <w:t xml:space="preserve"> </w:t>
      </w:r>
      <w:r w:rsidRPr="008319F5">
        <w:rPr>
          <w:rFonts w:ascii="Arial" w:hAnsi="Arial" w:cs="Arial"/>
          <w:sz w:val="16"/>
          <w:szCs w:val="18"/>
        </w:rPr>
        <w:t>sujeto</w:t>
      </w:r>
      <w:r w:rsidR="00FF06E9">
        <w:rPr>
          <w:rFonts w:ascii="Arial" w:hAnsi="Arial" w:cs="Arial"/>
          <w:sz w:val="16"/>
          <w:szCs w:val="18"/>
        </w:rPr>
        <w:t xml:space="preserve"> </w:t>
      </w:r>
      <w:r w:rsidRPr="008319F5">
        <w:rPr>
          <w:rFonts w:ascii="Arial" w:hAnsi="Arial" w:cs="Arial"/>
          <w:sz w:val="16"/>
          <w:szCs w:val="18"/>
        </w:rPr>
        <w:t>obligado,</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normativa</w:t>
      </w:r>
      <w:r w:rsidR="00FF06E9">
        <w:rPr>
          <w:rFonts w:ascii="Arial" w:hAnsi="Arial" w:cs="Arial"/>
          <w:sz w:val="16"/>
          <w:szCs w:val="18"/>
        </w:rPr>
        <w:t xml:space="preserve"> </w:t>
      </w:r>
      <w:r w:rsidRPr="008319F5">
        <w:rPr>
          <w:rFonts w:ascii="Arial" w:hAnsi="Arial" w:cs="Arial"/>
          <w:sz w:val="16"/>
          <w:szCs w:val="18"/>
        </w:rPr>
        <w:t>deberá</w:t>
      </w:r>
      <w:r w:rsidR="00FF06E9">
        <w:rPr>
          <w:rFonts w:ascii="Arial" w:hAnsi="Arial" w:cs="Arial"/>
          <w:sz w:val="16"/>
          <w:szCs w:val="18"/>
        </w:rPr>
        <w:t xml:space="preserve"> </w:t>
      </w:r>
      <w:r w:rsidRPr="008319F5">
        <w:rPr>
          <w:rFonts w:ascii="Arial" w:hAnsi="Arial" w:cs="Arial"/>
          <w:sz w:val="16"/>
          <w:szCs w:val="18"/>
        </w:rPr>
        <w:t>actualizarse</w:t>
      </w:r>
      <w:r w:rsidR="00FF06E9">
        <w:rPr>
          <w:rFonts w:ascii="Arial" w:hAnsi="Arial" w:cs="Arial"/>
          <w:sz w:val="16"/>
          <w:szCs w:val="18"/>
        </w:rPr>
        <w:t xml:space="preserve"> </w:t>
      </w:r>
      <w:r w:rsidRPr="008319F5">
        <w:rPr>
          <w:rFonts w:ascii="Arial" w:hAnsi="Arial" w:cs="Arial"/>
          <w:sz w:val="16"/>
          <w:szCs w:val="18"/>
        </w:rPr>
        <w:t>en</w:t>
      </w:r>
      <w:r w:rsidR="00FF06E9">
        <w:rPr>
          <w:rFonts w:ascii="Arial" w:hAnsi="Arial" w:cs="Arial"/>
          <w:sz w:val="16"/>
          <w:szCs w:val="18"/>
        </w:rPr>
        <w:t xml:space="preserve"> </w:t>
      </w:r>
      <w:r w:rsidRPr="008319F5">
        <w:rPr>
          <w:rFonts w:ascii="Arial" w:hAnsi="Arial" w:cs="Arial"/>
          <w:sz w:val="16"/>
          <w:szCs w:val="18"/>
        </w:rPr>
        <w:t>un</w:t>
      </w:r>
      <w:r w:rsidR="00FF06E9">
        <w:rPr>
          <w:rFonts w:ascii="Arial" w:hAnsi="Arial" w:cs="Arial"/>
          <w:sz w:val="16"/>
          <w:szCs w:val="18"/>
        </w:rPr>
        <w:t xml:space="preserve"> </w:t>
      </w:r>
      <w:r w:rsidRPr="008319F5">
        <w:rPr>
          <w:rFonts w:ascii="Arial" w:hAnsi="Arial" w:cs="Arial"/>
          <w:sz w:val="16"/>
          <w:szCs w:val="18"/>
        </w:rPr>
        <w:t>plazo</w:t>
      </w:r>
      <w:r w:rsidR="00FF06E9">
        <w:rPr>
          <w:rFonts w:ascii="Arial" w:hAnsi="Arial" w:cs="Arial"/>
          <w:sz w:val="16"/>
          <w:szCs w:val="18"/>
        </w:rPr>
        <w:t xml:space="preserve"> </w:t>
      </w:r>
      <w:r w:rsidRPr="008319F5">
        <w:rPr>
          <w:rFonts w:ascii="Arial" w:hAnsi="Arial" w:cs="Arial"/>
          <w:sz w:val="16"/>
          <w:szCs w:val="18"/>
        </w:rPr>
        <w:t>no</w:t>
      </w:r>
      <w:r w:rsidR="00FF06E9">
        <w:rPr>
          <w:rFonts w:ascii="Arial" w:hAnsi="Arial" w:cs="Arial"/>
          <w:sz w:val="16"/>
          <w:szCs w:val="18"/>
        </w:rPr>
        <w:t xml:space="preserve"> </w:t>
      </w:r>
      <w:r w:rsidRPr="008319F5">
        <w:rPr>
          <w:rFonts w:ascii="Arial" w:hAnsi="Arial" w:cs="Arial"/>
          <w:sz w:val="16"/>
          <w:szCs w:val="18"/>
        </w:rPr>
        <w:t>mayor</w:t>
      </w:r>
      <w:r w:rsidR="00FF06E9">
        <w:rPr>
          <w:rFonts w:ascii="Arial" w:hAnsi="Arial" w:cs="Arial"/>
          <w:sz w:val="16"/>
          <w:szCs w:val="18"/>
        </w:rPr>
        <w:t xml:space="preserve"> </w:t>
      </w:r>
      <w:r w:rsidRPr="008319F5">
        <w:rPr>
          <w:rFonts w:ascii="Arial" w:hAnsi="Arial" w:cs="Arial"/>
          <w:sz w:val="16"/>
          <w:szCs w:val="18"/>
        </w:rPr>
        <w:t>a</w:t>
      </w:r>
      <w:r w:rsidR="00FF06E9">
        <w:rPr>
          <w:rFonts w:ascii="Arial" w:hAnsi="Arial" w:cs="Arial"/>
          <w:sz w:val="16"/>
          <w:szCs w:val="18"/>
        </w:rPr>
        <w:t xml:space="preserve"> </w:t>
      </w:r>
      <w:r w:rsidRPr="008319F5">
        <w:rPr>
          <w:rFonts w:ascii="Arial" w:hAnsi="Arial" w:cs="Arial"/>
          <w:sz w:val="16"/>
          <w:szCs w:val="18"/>
        </w:rPr>
        <w:t>15</w:t>
      </w:r>
      <w:r w:rsidR="00FF06E9">
        <w:rPr>
          <w:rFonts w:ascii="Arial" w:hAnsi="Arial" w:cs="Arial"/>
          <w:sz w:val="16"/>
          <w:szCs w:val="18"/>
        </w:rPr>
        <w:t xml:space="preserve"> </w:t>
      </w:r>
      <w:r w:rsidRPr="008319F5">
        <w:rPr>
          <w:rFonts w:ascii="Arial" w:hAnsi="Arial" w:cs="Arial"/>
          <w:sz w:val="16"/>
          <w:szCs w:val="18"/>
        </w:rPr>
        <w:t>días</w:t>
      </w:r>
      <w:r w:rsidR="00FF06E9">
        <w:rPr>
          <w:rFonts w:ascii="Arial" w:hAnsi="Arial" w:cs="Arial"/>
          <w:sz w:val="16"/>
          <w:szCs w:val="18"/>
        </w:rPr>
        <w:t xml:space="preserve"> </w:t>
      </w:r>
      <w:r w:rsidRPr="008319F5">
        <w:rPr>
          <w:rFonts w:ascii="Arial" w:hAnsi="Arial" w:cs="Arial"/>
          <w:sz w:val="16"/>
          <w:szCs w:val="18"/>
        </w:rPr>
        <w:t>hábiles</w:t>
      </w:r>
      <w:r w:rsidR="00FF06E9">
        <w:rPr>
          <w:rFonts w:ascii="Arial" w:hAnsi="Arial" w:cs="Arial"/>
          <w:sz w:val="16"/>
          <w:szCs w:val="18"/>
        </w:rPr>
        <w:t xml:space="preserve"> </w:t>
      </w:r>
      <w:r w:rsidRPr="008319F5">
        <w:rPr>
          <w:rFonts w:ascii="Arial" w:hAnsi="Arial" w:cs="Arial"/>
          <w:sz w:val="16"/>
          <w:szCs w:val="18"/>
        </w:rPr>
        <w:t>a</w:t>
      </w:r>
      <w:r w:rsidR="00FF06E9">
        <w:rPr>
          <w:rFonts w:ascii="Arial" w:hAnsi="Arial" w:cs="Arial"/>
          <w:sz w:val="16"/>
          <w:szCs w:val="18"/>
        </w:rPr>
        <w:t xml:space="preserve"> </w:t>
      </w:r>
      <w:r w:rsidRPr="008319F5">
        <w:rPr>
          <w:rFonts w:ascii="Arial" w:hAnsi="Arial" w:cs="Arial"/>
          <w:sz w:val="16"/>
          <w:szCs w:val="18"/>
        </w:rPr>
        <w:t>partir</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su</w:t>
      </w:r>
      <w:r w:rsidR="00FF06E9">
        <w:rPr>
          <w:rFonts w:ascii="Arial" w:hAnsi="Arial" w:cs="Arial"/>
          <w:sz w:val="16"/>
          <w:szCs w:val="18"/>
        </w:rPr>
        <w:t xml:space="preserve"> </w:t>
      </w:r>
      <w:r w:rsidRPr="008319F5">
        <w:rPr>
          <w:rFonts w:ascii="Arial" w:hAnsi="Arial" w:cs="Arial"/>
          <w:sz w:val="16"/>
          <w:szCs w:val="18"/>
        </w:rPr>
        <w:t>publicación</w:t>
      </w:r>
      <w:r w:rsidR="00FF06E9">
        <w:rPr>
          <w:rFonts w:ascii="Arial" w:hAnsi="Arial" w:cs="Arial"/>
          <w:sz w:val="16"/>
          <w:szCs w:val="18"/>
        </w:rPr>
        <w:t xml:space="preserve"> </w:t>
      </w:r>
      <w:r w:rsidRPr="008319F5">
        <w:rPr>
          <w:rFonts w:ascii="Arial" w:hAnsi="Arial" w:cs="Arial"/>
          <w:sz w:val="16"/>
          <w:szCs w:val="18"/>
        </w:rPr>
        <w:t>y/o</w:t>
      </w:r>
      <w:r w:rsidR="00FF06E9">
        <w:rPr>
          <w:rFonts w:ascii="Arial" w:hAnsi="Arial" w:cs="Arial"/>
          <w:sz w:val="16"/>
          <w:szCs w:val="18"/>
        </w:rPr>
        <w:t xml:space="preserve"> </w:t>
      </w:r>
      <w:r w:rsidRPr="008319F5">
        <w:rPr>
          <w:rFonts w:ascii="Arial" w:hAnsi="Arial" w:cs="Arial"/>
          <w:sz w:val="16"/>
          <w:szCs w:val="18"/>
        </w:rPr>
        <w:t>aprobación</w:t>
      </w:r>
    </w:p>
    <w:p w:rsidR="004D5B7A" w:rsidRPr="008319F5" w:rsidRDefault="004D5B7A" w:rsidP="00426F15">
      <w:pPr>
        <w:spacing w:after="60"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26F15">
      <w:pPr>
        <w:spacing w:after="60"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A7C4A">
      <w:pPr>
        <w:spacing w:after="101" w:line="216" w:lineRule="exact"/>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26F15">
      <w:pPr>
        <w:spacing w:after="101" w:line="234" w:lineRule="exact"/>
        <w:ind w:left="1800" w:right="899" w:hanging="720"/>
        <w:jc w:val="both"/>
        <w:rPr>
          <w:rFonts w:ascii="Arial" w:hAnsi="Arial" w:cs="Arial"/>
          <w:sz w:val="18"/>
          <w:szCs w:val="18"/>
        </w:rPr>
      </w:pPr>
      <w:r w:rsidRPr="008319F5">
        <w:rPr>
          <w:rFonts w:ascii="Arial" w:hAnsi="Arial" w:cs="Arial"/>
          <w:i/>
          <w:sz w:val="18"/>
          <w:szCs w:val="18"/>
        </w:rPr>
        <w:t>XVII.</w:t>
      </w:r>
      <w:r w:rsidRPr="008319F5">
        <w:rPr>
          <w:rFonts w:ascii="Arial" w:hAnsi="Arial" w:cs="Arial"/>
          <w:i/>
          <w:sz w:val="18"/>
          <w:szCs w:val="18"/>
        </w:rPr>
        <w:tab/>
        <w:t>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curricular</w:t>
      </w:r>
      <w:r w:rsidR="00FF06E9">
        <w:rPr>
          <w:rFonts w:ascii="Arial" w:hAnsi="Arial" w:cs="Arial"/>
          <w:i/>
          <w:sz w:val="18"/>
          <w:szCs w:val="18"/>
        </w:rPr>
        <w:t xml:space="preserve"> </w:t>
      </w:r>
      <w:r w:rsidRPr="008319F5">
        <w:rPr>
          <w:rFonts w:ascii="Arial" w:hAnsi="Arial" w:cs="Arial"/>
          <w:i/>
          <w:sz w:val="18"/>
          <w:szCs w:val="18"/>
        </w:rPr>
        <w:t>desde</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nivel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jefe</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departamento</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equivalente</w:t>
      </w:r>
      <w:r w:rsidR="00FF06E9">
        <w:rPr>
          <w:rFonts w:ascii="Arial" w:hAnsi="Arial" w:cs="Arial"/>
          <w:i/>
          <w:sz w:val="18"/>
          <w:szCs w:val="18"/>
        </w:rPr>
        <w:t xml:space="preserve"> </w:t>
      </w:r>
      <w:r w:rsidRPr="008319F5">
        <w:rPr>
          <w:rFonts w:ascii="Arial" w:hAnsi="Arial" w:cs="Arial"/>
          <w:i/>
          <w:sz w:val="18"/>
          <w:szCs w:val="18"/>
        </w:rPr>
        <w:t>hasta</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titular</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sujeto</w:t>
      </w:r>
      <w:r w:rsidR="00FF06E9">
        <w:rPr>
          <w:rFonts w:ascii="Arial" w:hAnsi="Arial" w:cs="Arial"/>
          <w:i/>
          <w:sz w:val="18"/>
          <w:szCs w:val="18"/>
        </w:rPr>
        <w:t xml:space="preserve"> </w:t>
      </w:r>
      <w:r w:rsidRPr="008319F5">
        <w:rPr>
          <w:rFonts w:ascii="Arial" w:hAnsi="Arial" w:cs="Arial"/>
          <w:i/>
          <w:sz w:val="18"/>
          <w:szCs w:val="18"/>
        </w:rPr>
        <w:t>obligado,</w:t>
      </w:r>
      <w:r w:rsidR="00FF06E9">
        <w:rPr>
          <w:rFonts w:ascii="Arial" w:hAnsi="Arial" w:cs="Arial"/>
          <w:i/>
          <w:sz w:val="18"/>
          <w:szCs w:val="18"/>
        </w:rPr>
        <w:t xml:space="preserve"> </w:t>
      </w:r>
      <w:r w:rsidRPr="008319F5">
        <w:rPr>
          <w:rFonts w:ascii="Arial" w:hAnsi="Arial" w:cs="Arial"/>
          <w:i/>
          <w:sz w:val="18"/>
          <w:szCs w:val="18"/>
        </w:rPr>
        <w:t>así</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caso,</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sanciones</w:t>
      </w:r>
      <w:r w:rsidR="00FF06E9">
        <w:rPr>
          <w:rFonts w:ascii="Arial" w:hAnsi="Arial" w:cs="Arial"/>
          <w:i/>
          <w:sz w:val="18"/>
          <w:szCs w:val="18"/>
        </w:rPr>
        <w:t xml:space="preserve"> </w:t>
      </w:r>
      <w:r w:rsidRPr="008319F5">
        <w:rPr>
          <w:rFonts w:ascii="Arial" w:hAnsi="Arial" w:cs="Arial"/>
          <w:i/>
          <w:sz w:val="18"/>
          <w:szCs w:val="18"/>
        </w:rPr>
        <w:t>administrativas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haya</w:t>
      </w:r>
      <w:r w:rsidR="00FF06E9">
        <w:rPr>
          <w:rFonts w:ascii="Arial" w:hAnsi="Arial" w:cs="Arial"/>
          <w:i/>
          <w:sz w:val="18"/>
          <w:szCs w:val="18"/>
        </w:rPr>
        <w:t xml:space="preserve"> </w:t>
      </w:r>
      <w:r w:rsidRPr="008319F5">
        <w:rPr>
          <w:rFonts w:ascii="Arial" w:hAnsi="Arial" w:cs="Arial"/>
          <w:i/>
          <w:sz w:val="18"/>
          <w:szCs w:val="18"/>
        </w:rPr>
        <w:t>sido</w:t>
      </w:r>
      <w:r w:rsidR="00FF06E9">
        <w:rPr>
          <w:rFonts w:ascii="Arial" w:hAnsi="Arial" w:cs="Arial"/>
          <w:i/>
          <w:sz w:val="18"/>
          <w:szCs w:val="18"/>
        </w:rPr>
        <w:t xml:space="preserve"> </w:t>
      </w:r>
      <w:r w:rsidRPr="008319F5">
        <w:rPr>
          <w:rFonts w:ascii="Arial" w:hAnsi="Arial" w:cs="Arial"/>
          <w:i/>
          <w:sz w:val="18"/>
          <w:szCs w:val="18"/>
        </w:rPr>
        <w:t>objeto</w:t>
      </w:r>
    </w:p>
    <w:p w:rsidR="00B120D5" w:rsidRPr="008319F5" w:rsidRDefault="004D5B7A" w:rsidP="00426F15">
      <w:pPr>
        <w:spacing w:after="101" w:line="234"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curricular</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confidencial</w:t>
      </w:r>
      <w:r w:rsidR="00FF06E9">
        <w:rPr>
          <w:rFonts w:ascii="Arial" w:hAnsi="Arial" w:cs="Arial"/>
          <w:sz w:val="18"/>
          <w:szCs w:val="18"/>
        </w:rPr>
        <w:t xml:space="preserve"> </w:t>
      </w:r>
      <w:r w:rsidRPr="008319F5">
        <w:rPr>
          <w:rFonts w:ascii="Arial" w:hAnsi="Arial" w:cs="Arial"/>
          <w:sz w:val="18"/>
          <w:szCs w:val="18"/>
        </w:rPr>
        <w:t>relacionada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los(as)</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ejerzan</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–desde</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jefe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departamento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hasta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titular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permita</w:t>
      </w:r>
      <w:r w:rsidR="00FF06E9">
        <w:rPr>
          <w:rFonts w:ascii="Arial" w:hAnsi="Arial" w:cs="Arial"/>
          <w:sz w:val="18"/>
          <w:szCs w:val="18"/>
        </w:rPr>
        <w:t xml:space="preserve"> </w:t>
      </w:r>
      <w:r w:rsidRPr="008319F5">
        <w:rPr>
          <w:rFonts w:ascii="Arial" w:hAnsi="Arial" w:cs="Arial"/>
          <w:sz w:val="18"/>
          <w:szCs w:val="18"/>
        </w:rPr>
        <w:t>conocer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trayectoria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ámbito</w:t>
      </w:r>
      <w:r w:rsidR="00FF06E9">
        <w:rPr>
          <w:rFonts w:ascii="Arial" w:hAnsi="Arial" w:cs="Arial"/>
          <w:sz w:val="18"/>
          <w:szCs w:val="18"/>
        </w:rPr>
        <w:t xml:space="preserve"> </w:t>
      </w:r>
      <w:r w:rsidRPr="008319F5">
        <w:rPr>
          <w:rFonts w:ascii="Arial" w:hAnsi="Arial" w:cs="Arial"/>
          <w:sz w:val="18"/>
          <w:szCs w:val="18"/>
        </w:rPr>
        <w:t>laboral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escolar.</w:t>
      </w:r>
    </w:p>
    <w:p w:rsidR="00B120D5" w:rsidRPr="008319F5" w:rsidRDefault="004D5B7A" w:rsidP="00426F15">
      <w:pPr>
        <w:spacing w:after="101" w:line="234" w:lineRule="exact"/>
        <w:jc w:val="both"/>
        <w:rPr>
          <w:rFonts w:ascii="Arial" w:hAnsi="Arial" w:cs="Arial"/>
          <w:sz w:val="18"/>
          <w:szCs w:val="18"/>
        </w:rPr>
      </w:pP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servidor(a)</w:t>
      </w:r>
      <w:r w:rsidR="00FF06E9">
        <w:rPr>
          <w:rFonts w:ascii="Arial" w:hAnsi="Arial" w:cs="Arial"/>
          <w:sz w:val="18"/>
          <w:szCs w:val="18"/>
        </w:rPr>
        <w:t xml:space="preserve"> </w:t>
      </w:r>
      <w:r w:rsidRPr="008319F5">
        <w:rPr>
          <w:rFonts w:ascii="Arial" w:hAnsi="Arial" w:cs="Arial"/>
          <w:sz w:val="18"/>
          <w:szCs w:val="18"/>
        </w:rPr>
        <w:t>público(a)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ha</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acreedor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sanciones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definitivas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aplicadas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organismo</w:t>
      </w:r>
      <w:r w:rsidR="00FF06E9">
        <w:rPr>
          <w:rFonts w:ascii="Arial" w:hAnsi="Arial" w:cs="Arial"/>
          <w:sz w:val="18"/>
          <w:szCs w:val="18"/>
        </w:rPr>
        <w:t xml:space="preserve"> </w:t>
      </w:r>
      <w:r w:rsidRPr="008319F5">
        <w:rPr>
          <w:rFonts w:ascii="Arial" w:hAnsi="Arial" w:cs="Arial"/>
          <w:sz w:val="18"/>
          <w:szCs w:val="18"/>
        </w:rPr>
        <w:t>competente.</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realizar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aclaración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ha</w:t>
      </w:r>
      <w:r w:rsidR="00FF06E9">
        <w:rPr>
          <w:rFonts w:ascii="Arial" w:hAnsi="Arial" w:cs="Arial"/>
          <w:sz w:val="18"/>
          <w:szCs w:val="18"/>
        </w:rPr>
        <w:t xml:space="preserve"> </w:t>
      </w:r>
      <w:r w:rsidRPr="008319F5">
        <w:rPr>
          <w:rFonts w:ascii="Arial" w:hAnsi="Arial" w:cs="Arial"/>
          <w:sz w:val="18"/>
          <w:szCs w:val="18"/>
        </w:rPr>
        <w:t>recibido</w:t>
      </w:r>
      <w:r w:rsidR="00FF06E9">
        <w:rPr>
          <w:rFonts w:ascii="Arial" w:hAnsi="Arial" w:cs="Arial"/>
          <w:sz w:val="18"/>
          <w:szCs w:val="18"/>
        </w:rPr>
        <w:t xml:space="preserve"> </w:t>
      </w:r>
      <w:r w:rsidRPr="008319F5">
        <w:rPr>
          <w:rFonts w:ascii="Arial" w:hAnsi="Arial" w:cs="Arial"/>
          <w:sz w:val="18"/>
          <w:szCs w:val="18"/>
        </w:rPr>
        <w:t>sanción</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CB54FA" w:rsidRPr="008319F5" w:rsidRDefault="004D5B7A" w:rsidP="00426F15">
      <w:pPr>
        <w:spacing w:after="101" w:line="234"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coherente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incluida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II</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VII</w:t>
      </w:r>
      <w:r w:rsidR="00FF06E9">
        <w:rPr>
          <w:rFonts w:ascii="Arial" w:hAnsi="Arial" w:cs="Arial"/>
          <w:sz w:val="18"/>
          <w:szCs w:val="18"/>
        </w:rPr>
        <w:t xml:space="preserve"> </w:t>
      </w:r>
      <w:r w:rsidRPr="008319F5">
        <w:rPr>
          <w:rFonts w:ascii="Arial" w:hAnsi="Arial" w:cs="Arial"/>
          <w:sz w:val="18"/>
          <w:szCs w:val="18"/>
        </w:rPr>
        <w:t>(directorio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servidores</w:t>
      </w:r>
      <w:r w:rsidR="00FF06E9">
        <w:rPr>
          <w:rFonts w:ascii="Arial" w:hAnsi="Arial" w:cs="Arial"/>
          <w:sz w:val="18"/>
          <w:szCs w:val="18"/>
        </w:rPr>
        <w:t xml:space="preserve"> </w:t>
      </w:r>
      <w:r w:rsidRPr="008319F5">
        <w:rPr>
          <w:rFonts w:ascii="Arial" w:hAnsi="Arial" w:cs="Arial"/>
          <w:sz w:val="18"/>
          <w:szCs w:val="18"/>
        </w:rPr>
        <w:t>[as]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[as]),</w:t>
      </w:r>
      <w:r w:rsidR="00FF06E9">
        <w:rPr>
          <w:rFonts w:ascii="Arial" w:hAnsi="Arial" w:cs="Arial"/>
          <w:sz w:val="18"/>
          <w:szCs w:val="18"/>
        </w:rPr>
        <w:t xml:space="preserve"> </w:t>
      </w:r>
      <w:r w:rsidRPr="008319F5">
        <w:rPr>
          <w:rFonts w:ascii="Arial" w:hAnsi="Arial" w:cs="Arial"/>
          <w:sz w:val="18"/>
          <w:szCs w:val="18"/>
        </w:rPr>
        <w:t>VIII</w:t>
      </w:r>
      <w:r w:rsidR="00FF06E9">
        <w:rPr>
          <w:rFonts w:ascii="Arial" w:hAnsi="Arial" w:cs="Arial"/>
          <w:sz w:val="18"/>
          <w:szCs w:val="18"/>
        </w:rPr>
        <w:t xml:space="preserve"> </w:t>
      </w:r>
      <w:r w:rsidRPr="008319F5">
        <w:rPr>
          <w:rFonts w:ascii="Arial" w:hAnsi="Arial" w:cs="Arial"/>
          <w:sz w:val="18"/>
          <w:szCs w:val="18"/>
        </w:rPr>
        <w:t>(remuneración),</w:t>
      </w:r>
      <w:r w:rsidR="00FF06E9">
        <w:rPr>
          <w:rFonts w:ascii="Arial" w:hAnsi="Arial" w:cs="Arial"/>
          <w:sz w:val="18"/>
          <w:szCs w:val="18"/>
        </w:rPr>
        <w:t xml:space="preserve"> </w:t>
      </w:r>
      <w:r w:rsidRPr="008319F5">
        <w:rPr>
          <w:rFonts w:ascii="Arial" w:hAnsi="Arial" w:cs="Arial"/>
          <w:sz w:val="18"/>
          <w:szCs w:val="18"/>
        </w:rPr>
        <w:t>XIII</w:t>
      </w:r>
      <w:r w:rsidR="00FF06E9">
        <w:rPr>
          <w:rFonts w:ascii="Arial" w:hAnsi="Arial" w:cs="Arial"/>
          <w:sz w:val="18"/>
          <w:szCs w:val="18"/>
        </w:rPr>
        <w:t xml:space="preserve"> </w:t>
      </w:r>
      <w:r w:rsidRPr="008319F5">
        <w:rPr>
          <w:rFonts w:ascii="Arial" w:hAnsi="Arial" w:cs="Arial"/>
          <w:sz w:val="18"/>
          <w:szCs w:val="18"/>
        </w:rPr>
        <w:t>(servidores</w:t>
      </w:r>
      <w:r w:rsidR="00FF06E9">
        <w:rPr>
          <w:rFonts w:ascii="Arial" w:hAnsi="Arial" w:cs="Arial"/>
          <w:sz w:val="18"/>
          <w:szCs w:val="18"/>
        </w:rPr>
        <w:t xml:space="preserve"> </w:t>
      </w:r>
      <w:r w:rsidRPr="008319F5">
        <w:rPr>
          <w:rFonts w:ascii="Arial" w:hAnsi="Arial" w:cs="Arial"/>
          <w:sz w:val="18"/>
          <w:szCs w:val="18"/>
        </w:rPr>
        <w:t>[as]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[as]</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atención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operación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Uni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XVIII</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servidores</w:t>
      </w:r>
      <w:r w:rsidR="00FF06E9">
        <w:rPr>
          <w:rFonts w:ascii="Arial" w:hAnsi="Arial" w:cs="Arial"/>
          <w:sz w:val="18"/>
          <w:szCs w:val="18"/>
        </w:rPr>
        <w:t xml:space="preserve"> </w:t>
      </w:r>
      <w:r w:rsidRPr="008319F5">
        <w:rPr>
          <w:rFonts w:ascii="Arial" w:hAnsi="Arial" w:cs="Arial"/>
          <w:sz w:val="18"/>
          <w:szCs w:val="18"/>
        </w:rPr>
        <w:t>[as]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[as]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sanciones</w:t>
      </w:r>
      <w:r w:rsidR="00FF06E9">
        <w:rPr>
          <w:rFonts w:ascii="Arial" w:hAnsi="Arial" w:cs="Arial"/>
          <w:sz w:val="18"/>
          <w:szCs w:val="18"/>
        </w:rPr>
        <w:t xml:space="preserve"> </w:t>
      </w:r>
      <w:r w:rsidRPr="008319F5">
        <w:rPr>
          <w:rFonts w:ascii="Arial" w:hAnsi="Arial" w:cs="Arial"/>
          <w:sz w:val="18"/>
          <w:szCs w:val="18"/>
        </w:rPr>
        <w:t>definitivas)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B27B8F" w:rsidP="00426F15">
      <w:pPr>
        <w:spacing w:after="101" w:line="234"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26F15">
      <w:pPr>
        <w:spacing w:after="101" w:line="234"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426F15">
      <w:pPr>
        <w:spacing w:after="101" w:line="234"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15</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después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modificación</w:t>
      </w:r>
    </w:p>
    <w:p w:rsidR="004D5B7A" w:rsidRPr="008319F5" w:rsidRDefault="004D5B7A" w:rsidP="00426F15">
      <w:pPr>
        <w:spacing w:after="101" w:line="234"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sanciones,</w:t>
      </w:r>
      <w:r w:rsidR="00FF06E9">
        <w:rPr>
          <w:rFonts w:ascii="Arial" w:hAnsi="Arial" w:cs="Arial"/>
          <w:sz w:val="18"/>
          <w:szCs w:val="18"/>
        </w:rPr>
        <w:t xml:space="preserve"> </w:t>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426F15">
      <w:pPr>
        <w:spacing w:after="101" w:line="234"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426F15">
      <w:pPr>
        <w:spacing w:after="101" w:line="234"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26F15">
      <w:pPr>
        <w:spacing w:after="101" w:line="234" w:lineRule="exact"/>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426F15">
      <w:pPr>
        <w:spacing w:after="101" w:line="23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Clave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426F15">
      <w:pPr>
        <w:spacing w:after="101" w:line="23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claves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niveles)</w:t>
      </w:r>
    </w:p>
    <w:p w:rsidR="004D5B7A" w:rsidRPr="008319F5" w:rsidRDefault="004D5B7A" w:rsidP="00426F15">
      <w:pPr>
        <w:spacing w:after="101" w:line="23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nombramiento</w:t>
      </w:r>
      <w:r w:rsidR="00FF06E9">
        <w:rPr>
          <w:rFonts w:ascii="Arial" w:hAnsi="Arial" w:cs="Arial"/>
          <w:sz w:val="18"/>
          <w:szCs w:val="18"/>
        </w:rPr>
        <w:t xml:space="preserve"> </w:t>
      </w:r>
      <w:r w:rsidRPr="008319F5">
        <w:rPr>
          <w:rFonts w:ascii="Arial" w:hAnsi="Arial" w:cs="Arial"/>
          <w:sz w:val="18"/>
          <w:szCs w:val="18"/>
        </w:rPr>
        <w:t>otorgado</w:t>
      </w:r>
    </w:p>
    <w:p w:rsidR="004D5B7A" w:rsidRPr="008319F5" w:rsidRDefault="004D5B7A" w:rsidP="00426F15">
      <w:pPr>
        <w:spacing w:after="101" w:line="23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00CB54FA" w:rsidRPr="008319F5">
        <w:rPr>
          <w:rFonts w:ascii="Arial" w:hAnsi="Arial" w:cs="Arial"/>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servidor(a)</w:t>
      </w:r>
      <w:r w:rsidR="00FF06E9">
        <w:rPr>
          <w:rFonts w:ascii="Arial" w:hAnsi="Arial" w:cs="Arial"/>
          <w:sz w:val="18"/>
          <w:szCs w:val="18"/>
        </w:rPr>
        <w:t xml:space="preserve"> </w:t>
      </w:r>
      <w:r w:rsidRPr="008319F5">
        <w:rPr>
          <w:rFonts w:ascii="Arial" w:hAnsi="Arial" w:cs="Arial"/>
          <w:sz w:val="18"/>
          <w:szCs w:val="18"/>
        </w:rPr>
        <w:t>público(a),</w:t>
      </w:r>
      <w:r w:rsidR="00FF06E9">
        <w:rPr>
          <w:rFonts w:ascii="Arial" w:hAnsi="Arial" w:cs="Arial"/>
          <w:sz w:val="18"/>
          <w:szCs w:val="18"/>
        </w:rPr>
        <w:t xml:space="preserve"> </w:t>
      </w:r>
      <w:r w:rsidRPr="008319F5">
        <w:rPr>
          <w:rFonts w:ascii="Arial" w:hAnsi="Arial" w:cs="Arial"/>
          <w:sz w:val="18"/>
          <w:szCs w:val="18"/>
        </w:rPr>
        <w:t>integrante</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miembro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B120D5" w:rsidRPr="008319F5" w:rsidRDefault="004D5B7A" w:rsidP="00426F15">
      <w:pPr>
        <w:spacing w:after="101" w:line="23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adscripción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puestos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426F15">
      <w:pPr>
        <w:spacing w:after="101" w:line="234" w:lineRule="exact"/>
        <w:ind w:left="567" w:right="899"/>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curricular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servidor(a)</w:t>
      </w:r>
      <w:r w:rsidR="00FF06E9">
        <w:rPr>
          <w:rFonts w:ascii="Arial" w:hAnsi="Arial" w:cs="Arial"/>
          <w:sz w:val="18"/>
          <w:szCs w:val="18"/>
        </w:rPr>
        <w:t xml:space="preserve"> </w:t>
      </w:r>
      <w:r w:rsidRPr="008319F5">
        <w:rPr>
          <w:rFonts w:ascii="Arial" w:hAnsi="Arial" w:cs="Arial"/>
          <w:sz w:val="18"/>
          <w:szCs w:val="18"/>
        </w:rPr>
        <w:t>público(a)</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w:t>
      </w:r>
    </w:p>
    <w:p w:rsidR="004D5B7A" w:rsidRPr="008319F5" w:rsidRDefault="004D5B7A" w:rsidP="00426F15">
      <w:pPr>
        <w:spacing w:after="101" w:line="23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Escolaridad</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máximo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Ninguno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Primaria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Secundaria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Bachillerato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Carrera</w:t>
      </w:r>
      <w:r w:rsidR="00FF06E9">
        <w:rPr>
          <w:rFonts w:ascii="Arial" w:hAnsi="Arial" w:cs="Arial"/>
          <w:sz w:val="18"/>
          <w:szCs w:val="18"/>
        </w:rPr>
        <w:t xml:space="preserve"> </w:t>
      </w:r>
      <w:r w:rsidRPr="008319F5">
        <w:rPr>
          <w:rFonts w:ascii="Arial" w:hAnsi="Arial" w:cs="Arial"/>
          <w:sz w:val="18"/>
          <w:szCs w:val="18"/>
        </w:rPr>
        <w:t>técnica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Licenciatura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Maestría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Doctorado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Posdoctorado</w:t>
      </w:r>
    </w:p>
    <w:p w:rsidR="00B120D5" w:rsidRPr="008319F5" w:rsidRDefault="004D5B7A" w:rsidP="00426F15">
      <w:pPr>
        <w:spacing w:after="101" w:line="23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Carrera</w:t>
      </w:r>
      <w:r w:rsidR="00FF06E9">
        <w:rPr>
          <w:rFonts w:ascii="Arial" w:hAnsi="Arial" w:cs="Arial"/>
          <w:sz w:val="18"/>
          <w:szCs w:val="18"/>
        </w:rPr>
        <w:t xml:space="preserve"> </w:t>
      </w:r>
      <w:r w:rsidRPr="008319F5">
        <w:rPr>
          <w:rFonts w:ascii="Arial" w:hAnsi="Arial" w:cs="Arial"/>
          <w:sz w:val="18"/>
          <w:szCs w:val="18"/>
        </w:rPr>
        <w:t>genérica,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426F15">
      <w:pPr>
        <w:spacing w:after="101" w:line="234" w:lineRule="exact"/>
        <w:ind w:left="567" w:right="899"/>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experiencia</w:t>
      </w:r>
      <w:r w:rsidR="00FF06E9">
        <w:rPr>
          <w:rFonts w:ascii="Arial" w:hAnsi="Arial" w:cs="Arial"/>
          <w:sz w:val="18"/>
          <w:szCs w:val="18"/>
        </w:rPr>
        <w:t xml:space="preserve"> </w:t>
      </w:r>
      <w:r w:rsidRPr="008319F5">
        <w:rPr>
          <w:rFonts w:ascii="Arial" w:hAnsi="Arial" w:cs="Arial"/>
          <w:sz w:val="18"/>
          <w:szCs w:val="18"/>
        </w:rPr>
        <w:t>laboral</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últimos</w:t>
      </w:r>
      <w:r w:rsidR="00FF06E9">
        <w:rPr>
          <w:rFonts w:ascii="Arial" w:hAnsi="Arial" w:cs="Arial"/>
          <w:sz w:val="18"/>
          <w:szCs w:val="18"/>
        </w:rPr>
        <w:t xml:space="preserve"> </w:t>
      </w:r>
      <w:r w:rsidRPr="008319F5">
        <w:rPr>
          <w:rFonts w:ascii="Arial" w:hAnsi="Arial" w:cs="Arial"/>
          <w:sz w:val="18"/>
          <w:szCs w:val="18"/>
        </w:rPr>
        <w:t>empleos,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indique:</w:t>
      </w:r>
    </w:p>
    <w:p w:rsidR="00CB54FA" w:rsidRPr="008319F5" w:rsidRDefault="004D5B7A" w:rsidP="00426F15">
      <w:pPr>
        <w:spacing w:after="101" w:line="23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(mes/año</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mes/año</w:t>
      </w:r>
      <w:r w:rsidR="00FF06E9">
        <w:rPr>
          <w:rFonts w:ascii="Arial" w:hAnsi="Arial" w:cs="Arial"/>
          <w:sz w:val="18"/>
          <w:szCs w:val="18"/>
        </w:rPr>
        <w:t xml:space="preserve"> </w:t>
      </w:r>
      <w:r w:rsidRPr="008319F5">
        <w:rPr>
          <w:rFonts w:ascii="Arial" w:hAnsi="Arial" w:cs="Arial"/>
          <w:sz w:val="18"/>
          <w:szCs w:val="18"/>
        </w:rPr>
        <w:t>conclusión)</w:t>
      </w:r>
    </w:p>
    <w:p w:rsidR="004D5B7A" w:rsidRPr="008319F5" w:rsidRDefault="004D5B7A" w:rsidP="00426F15">
      <w:pPr>
        <w:spacing w:after="101" w:line="23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institución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empresa</w:t>
      </w:r>
    </w:p>
    <w:p w:rsidR="004D5B7A" w:rsidRPr="008319F5" w:rsidRDefault="004D5B7A" w:rsidP="00426F15">
      <w:pPr>
        <w:spacing w:after="101" w:line="23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desempeñado</w:t>
      </w:r>
    </w:p>
    <w:p w:rsidR="004D5B7A" w:rsidRPr="008319F5" w:rsidRDefault="004D5B7A" w:rsidP="00426F15">
      <w:pPr>
        <w:spacing w:after="101" w:line="23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Campo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experiencia</w:t>
      </w:r>
    </w:p>
    <w:p w:rsidR="004D5B7A" w:rsidRPr="008319F5" w:rsidRDefault="004D5B7A" w:rsidP="00426F15">
      <w:pPr>
        <w:spacing w:after="4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contenga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trayectoria</w:t>
      </w:r>
      <w:r w:rsidRPr="008319F5">
        <w:rPr>
          <w:rFonts w:ascii="Arial" w:hAnsi="Arial" w:cs="Arial"/>
          <w:position w:val="6"/>
          <w:sz w:val="14"/>
          <w:szCs w:val="18"/>
        </w:rPr>
        <w:footnoteReference w:id="37"/>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servidor(a)</w:t>
      </w:r>
      <w:r w:rsidR="00FF06E9">
        <w:rPr>
          <w:rFonts w:ascii="Arial" w:hAnsi="Arial" w:cs="Arial"/>
          <w:sz w:val="18"/>
          <w:szCs w:val="18"/>
        </w:rPr>
        <w:t xml:space="preserve"> </w:t>
      </w:r>
      <w:r w:rsidRPr="008319F5">
        <w:rPr>
          <w:rFonts w:ascii="Arial" w:hAnsi="Arial" w:cs="Arial"/>
          <w:sz w:val="18"/>
          <w:szCs w:val="18"/>
        </w:rPr>
        <w:t>público(a),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contener,</w:t>
      </w:r>
      <w:r w:rsidR="00FF06E9">
        <w:rPr>
          <w:rFonts w:ascii="Arial" w:hAnsi="Arial" w:cs="Arial"/>
          <w:sz w:val="18"/>
          <w:szCs w:val="18"/>
        </w:rPr>
        <w:t xml:space="preserve"> </w:t>
      </w: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mencionados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anteriores,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trayectoria</w:t>
      </w:r>
      <w:r w:rsidR="00FF06E9">
        <w:rPr>
          <w:rFonts w:ascii="Arial" w:hAnsi="Arial" w:cs="Arial"/>
          <w:sz w:val="18"/>
          <w:szCs w:val="18"/>
        </w:rPr>
        <w:t xml:space="preserve"> </w:t>
      </w:r>
      <w:r w:rsidRPr="008319F5">
        <w:rPr>
          <w:rFonts w:ascii="Arial" w:hAnsi="Arial" w:cs="Arial"/>
          <w:sz w:val="18"/>
          <w:szCs w:val="18"/>
        </w:rPr>
        <w:t>académica,</w:t>
      </w:r>
      <w:r w:rsidR="00FF06E9">
        <w:rPr>
          <w:rFonts w:ascii="Arial" w:hAnsi="Arial" w:cs="Arial"/>
          <w:sz w:val="18"/>
          <w:szCs w:val="18"/>
        </w:rPr>
        <w:t xml:space="preserve"> </w:t>
      </w:r>
      <w:r w:rsidRPr="008319F5">
        <w:rPr>
          <w:rFonts w:ascii="Arial" w:hAnsi="Arial" w:cs="Arial"/>
          <w:sz w:val="18"/>
          <w:szCs w:val="18"/>
        </w:rPr>
        <w:t>profesional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laboral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acredite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capacidad;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habilidades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pericia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ocupar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público</w:t>
      </w:r>
    </w:p>
    <w:p w:rsidR="00B120D5" w:rsidRPr="008319F5" w:rsidRDefault="004D5B7A" w:rsidP="00426F15">
      <w:pPr>
        <w:spacing w:after="4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Cuenta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sanciones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definitivas</w:t>
      </w:r>
      <w:r w:rsidR="00FF06E9">
        <w:rPr>
          <w:rFonts w:ascii="Arial" w:hAnsi="Arial" w:cs="Arial"/>
          <w:sz w:val="18"/>
          <w:szCs w:val="18"/>
        </w:rPr>
        <w:t xml:space="preserve"> </w:t>
      </w:r>
      <w:r w:rsidRPr="008319F5">
        <w:rPr>
          <w:rFonts w:ascii="Arial" w:hAnsi="Arial" w:cs="Arial"/>
          <w:sz w:val="18"/>
          <w:szCs w:val="18"/>
        </w:rPr>
        <w:t>aplicadas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competente:</w:t>
      </w:r>
      <w:r w:rsidR="00FF06E9">
        <w:rPr>
          <w:rFonts w:ascii="Arial" w:hAnsi="Arial" w:cs="Arial"/>
          <w:sz w:val="18"/>
          <w:szCs w:val="18"/>
        </w:rPr>
        <w:t xml:space="preserve"> </w:t>
      </w:r>
      <w:r w:rsidRPr="008319F5">
        <w:rPr>
          <w:rFonts w:ascii="Arial" w:hAnsi="Arial" w:cs="Arial"/>
          <w:sz w:val="18"/>
          <w:szCs w:val="18"/>
        </w:rPr>
        <w:t>Sí/No</w:t>
      </w:r>
    </w:p>
    <w:p w:rsidR="004D5B7A" w:rsidRPr="008319F5" w:rsidRDefault="004D5B7A" w:rsidP="00426F15">
      <w:pPr>
        <w:spacing w:after="40" w:line="21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CB54FA" w:rsidRPr="008319F5" w:rsidRDefault="004D5B7A" w:rsidP="00426F15">
      <w:pPr>
        <w:spacing w:after="4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15</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después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modificación</w:t>
      </w:r>
    </w:p>
    <w:p w:rsidR="00CB54FA" w:rsidRPr="008319F5" w:rsidRDefault="004D5B7A" w:rsidP="00426F15">
      <w:pPr>
        <w:spacing w:after="40" w:line="216" w:lineRule="exact"/>
        <w:ind w:left="1701" w:right="899" w:hanging="1134"/>
        <w:jc w:val="both"/>
        <w:rPr>
          <w:rFonts w:ascii="Arial" w:hAnsi="Arial" w:cs="Arial"/>
          <w:i/>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426F15">
      <w:pPr>
        <w:spacing w:after="4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26F15">
      <w:pPr>
        <w:spacing w:after="40" w:line="21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426F15">
      <w:pPr>
        <w:spacing w:after="4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426F15">
      <w:pPr>
        <w:spacing w:after="4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26F15">
      <w:pPr>
        <w:spacing w:after="4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26F15">
      <w:pPr>
        <w:spacing w:after="40" w:line="21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426F15">
      <w:pPr>
        <w:spacing w:after="4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17,</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26F15">
      <w:pPr>
        <w:spacing w:after="4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26F15">
      <w:pPr>
        <w:spacing w:after="40" w:line="216" w:lineRule="exact"/>
        <w:jc w:val="both"/>
        <w:rPr>
          <w:rFonts w:ascii="Arial" w:hAnsi="Arial" w:cs="Arial"/>
          <w:b/>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17</w:t>
      </w:r>
      <w:r w:rsidR="00FF06E9">
        <w:rPr>
          <w:rFonts w:ascii="Arial" w:hAnsi="Arial" w:cs="Arial"/>
          <w:b/>
          <w:sz w:val="18"/>
          <w:szCs w:val="18"/>
        </w:rPr>
        <w:t xml:space="preserve"> </w:t>
      </w:r>
      <w:r w:rsidRPr="008319F5">
        <w:rPr>
          <w:rFonts w:ascii="Arial" w:hAnsi="Arial" w:cs="Arial"/>
          <w:b/>
          <w:sz w:val="18"/>
          <w:szCs w:val="18"/>
        </w:rPr>
        <w:t>LGT_Art_70_Fr_XVII</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Información</w:t>
      </w:r>
      <w:r w:rsidR="00FF06E9">
        <w:rPr>
          <w:rFonts w:ascii="Arial" w:hAnsi="Arial" w:cs="Arial"/>
          <w:b/>
          <w:sz w:val="18"/>
          <w:szCs w:val="18"/>
        </w:rPr>
        <w:t xml:space="preserve"> </w:t>
      </w:r>
      <w:r w:rsidRPr="008319F5">
        <w:rPr>
          <w:rFonts w:ascii="Arial" w:hAnsi="Arial" w:cs="Arial"/>
          <w:b/>
          <w:sz w:val="18"/>
          <w:szCs w:val="18"/>
        </w:rPr>
        <w:t>curricular</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las</w:t>
      </w:r>
      <w:r w:rsidR="00FF06E9">
        <w:rPr>
          <w:rFonts w:ascii="Arial" w:hAnsi="Arial" w:cs="Arial"/>
          <w:b/>
          <w:sz w:val="18"/>
          <w:szCs w:val="18"/>
        </w:rPr>
        <w:t xml:space="preserve"> </w:t>
      </w:r>
      <w:r w:rsidRPr="008319F5">
        <w:rPr>
          <w:rFonts w:ascii="Arial" w:hAnsi="Arial" w:cs="Arial"/>
          <w:b/>
          <w:sz w:val="18"/>
          <w:szCs w:val="18"/>
        </w:rPr>
        <w:t>sanciones</w:t>
      </w:r>
      <w:r w:rsidR="00FF06E9">
        <w:rPr>
          <w:rFonts w:ascii="Arial" w:hAnsi="Arial" w:cs="Arial"/>
          <w:b/>
          <w:sz w:val="18"/>
          <w:szCs w:val="18"/>
        </w:rPr>
        <w:t xml:space="preserve"> </w:t>
      </w:r>
      <w:r w:rsidRPr="008319F5">
        <w:rPr>
          <w:rFonts w:ascii="Arial" w:hAnsi="Arial" w:cs="Arial"/>
          <w:b/>
          <w:sz w:val="18"/>
          <w:szCs w:val="18"/>
        </w:rPr>
        <w:t>administrativas</w:t>
      </w:r>
      <w:r w:rsidR="00FF06E9">
        <w:rPr>
          <w:rFonts w:ascii="Arial" w:hAnsi="Arial" w:cs="Arial"/>
          <w:b/>
          <w:sz w:val="18"/>
          <w:szCs w:val="18"/>
        </w:rPr>
        <w:t xml:space="preserve"> </w:t>
      </w:r>
      <w:r w:rsidRPr="008319F5">
        <w:rPr>
          <w:rFonts w:ascii="Arial" w:hAnsi="Arial" w:cs="Arial"/>
          <w:b/>
          <w:sz w:val="18"/>
          <w:szCs w:val="18"/>
        </w:rPr>
        <w:t>definitivas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los(as)</w:t>
      </w:r>
      <w:r w:rsidR="00FF06E9">
        <w:rPr>
          <w:rFonts w:ascii="Arial" w:hAnsi="Arial" w:cs="Arial"/>
          <w:b/>
          <w:sz w:val="18"/>
          <w:szCs w:val="18"/>
        </w:rPr>
        <w:t xml:space="preserve"> </w:t>
      </w:r>
      <w:r w:rsidRPr="008319F5">
        <w:rPr>
          <w:rFonts w:ascii="Arial" w:hAnsi="Arial" w:cs="Arial"/>
          <w:b/>
          <w:sz w:val="18"/>
          <w:szCs w:val="18"/>
        </w:rPr>
        <w:t>servidores(as)</w:t>
      </w:r>
      <w:r w:rsidR="00FF06E9">
        <w:rPr>
          <w:rFonts w:ascii="Arial" w:hAnsi="Arial" w:cs="Arial"/>
          <w:b/>
          <w:sz w:val="18"/>
          <w:szCs w:val="18"/>
        </w:rPr>
        <w:t xml:space="preserve"> </w:t>
      </w:r>
      <w:r w:rsidRPr="008319F5">
        <w:rPr>
          <w:rFonts w:ascii="Arial" w:hAnsi="Arial" w:cs="Arial"/>
          <w:b/>
          <w:sz w:val="18"/>
          <w:szCs w:val="18"/>
        </w:rPr>
        <w:t>públicas(os)</w:t>
      </w:r>
      <w:r w:rsidR="00FF06E9">
        <w:rPr>
          <w:rFonts w:ascii="Arial" w:hAnsi="Arial" w:cs="Arial"/>
          <w:b/>
          <w:sz w:val="18"/>
          <w:szCs w:val="18"/>
        </w:rPr>
        <w:t xml:space="preserve"> </w:t>
      </w:r>
      <w:r w:rsidRPr="008319F5">
        <w:rPr>
          <w:rFonts w:ascii="Arial" w:hAnsi="Arial" w:cs="Arial"/>
          <w:b/>
          <w:sz w:val="18"/>
          <w:szCs w:val="18"/>
        </w:rPr>
        <w:t>y/o</w:t>
      </w:r>
      <w:r w:rsidR="00FF06E9">
        <w:rPr>
          <w:rFonts w:ascii="Arial" w:hAnsi="Arial" w:cs="Arial"/>
          <w:b/>
          <w:sz w:val="18"/>
          <w:szCs w:val="18"/>
        </w:rPr>
        <w:t xml:space="preserve"> </w:t>
      </w:r>
      <w:r w:rsidRPr="008319F5">
        <w:rPr>
          <w:rFonts w:ascii="Arial" w:hAnsi="Arial" w:cs="Arial"/>
          <w:b/>
          <w:sz w:val="18"/>
          <w:szCs w:val="18"/>
        </w:rPr>
        <w:t>personas</w:t>
      </w:r>
      <w:r w:rsidR="00FF06E9">
        <w:rPr>
          <w:rFonts w:ascii="Arial" w:hAnsi="Arial" w:cs="Arial"/>
          <w:b/>
          <w:sz w:val="18"/>
          <w:szCs w:val="18"/>
        </w:rPr>
        <w:t xml:space="preserve"> </w:t>
      </w:r>
      <w:r w:rsidRPr="008319F5">
        <w:rPr>
          <w:rFonts w:ascii="Arial" w:hAnsi="Arial" w:cs="Arial"/>
          <w:b/>
          <w:sz w:val="18"/>
          <w:szCs w:val="18"/>
        </w:rPr>
        <w:t>que</w:t>
      </w:r>
      <w:r w:rsidR="00FF06E9">
        <w:rPr>
          <w:rFonts w:ascii="Arial" w:hAnsi="Arial" w:cs="Arial"/>
          <w:b/>
          <w:sz w:val="18"/>
          <w:szCs w:val="18"/>
        </w:rPr>
        <w:t xml:space="preserve"> </w:t>
      </w:r>
      <w:r w:rsidRPr="008319F5">
        <w:rPr>
          <w:rFonts w:ascii="Arial" w:hAnsi="Arial" w:cs="Arial"/>
          <w:b/>
          <w:sz w:val="18"/>
          <w:szCs w:val="18"/>
        </w:rPr>
        <w:t>desempeñen</w:t>
      </w:r>
      <w:r w:rsidR="00FF06E9">
        <w:rPr>
          <w:rFonts w:ascii="Arial" w:hAnsi="Arial" w:cs="Arial"/>
          <w:b/>
          <w:sz w:val="18"/>
          <w:szCs w:val="18"/>
        </w:rPr>
        <w:t xml:space="preserve"> </w:t>
      </w:r>
      <w:r w:rsidRPr="008319F5">
        <w:rPr>
          <w:rFonts w:ascii="Arial" w:hAnsi="Arial" w:cs="Arial"/>
          <w:b/>
          <w:sz w:val="18"/>
          <w:szCs w:val="18"/>
        </w:rPr>
        <w:t>un</w:t>
      </w:r>
      <w:r w:rsidR="00FF06E9">
        <w:rPr>
          <w:rFonts w:ascii="Arial" w:hAnsi="Arial" w:cs="Arial"/>
          <w:b/>
          <w:sz w:val="18"/>
          <w:szCs w:val="18"/>
        </w:rPr>
        <w:t xml:space="preserve"> </w:t>
      </w:r>
      <w:r w:rsidRPr="008319F5">
        <w:rPr>
          <w:rFonts w:ascii="Arial" w:hAnsi="Arial" w:cs="Arial"/>
          <w:b/>
          <w:sz w:val="18"/>
          <w:szCs w:val="18"/>
        </w:rPr>
        <w:t>empleo,</w:t>
      </w:r>
      <w:r w:rsidR="00FF06E9">
        <w:rPr>
          <w:rFonts w:ascii="Arial" w:hAnsi="Arial" w:cs="Arial"/>
          <w:b/>
          <w:sz w:val="18"/>
          <w:szCs w:val="18"/>
        </w:rPr>
        <w:t xml:space="preserve"> </w:t>
      </w:r>
      <w:r w:rsidRPr="008319F5">
        <w:rPr>
          <w:rFonts w:ascii="Arial" w:hAnsi="Arial" w:cs="Arial"/>
          <w:b/>
          <w:sz w:val="18"/>
          <w:szCs w:val="18"/>
        </w:rPr>
        <w:t>cargo</w:t>
      </w:r>
      <w:r w:rsidR="00FF06E9">
        <w:rPr>
          <w:rFonts w:ascii="Arial" w:hAnsi="Arial" w:cs="Arial"/>
          <w:b/>
          <w:sz w:val="18"/>
          <w:szCs w:val="18"/>
        </w:rPr>
        <w:t xml:space="preserve"> </w:t>
      </w:r>
      <w:r w:rsidRPr="008319F5">
        <w:rPr>
          <w:rFonts w:ascii="Arial" w:hAnsi="Arial" w:cs="Arial"/>
          <w:b/>
          <w:sz w:val="18"/>
          <w:szCs w:val="18"/>
        </w:rPr>
        <w:t>o</w:t>
      </w:r>
      <w:r w:rsidR="00FF06E9">
        <w:rPr>
          <w:rFonts w:ascii="Arial" w:hAnsi="Arial" w:cs="Arial"/>
          <w:b/>
          <w:sz w:val="18"/>
          <w:szCs w:val="18"/>
        </w:rPr>
        <w:t xml:space="preserve"> </w:t>
      </w:r>
      <w:r w:rsidRPr="008319F5">
        <w:rPr>
          <w:rFonts w:ascii="Arial" w:hAnsi="Arial" w:cs="Arial"/>
          <w:b/>
          <w:sz w:val="18"/>
          <w:szCs w:val="18"/>
        </w:rPr>
        <w:t>comisión</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1155"/>
        <w:gridCol w:w="1537"/>
        <w:gridCol w:w="1537"/>
        <w:gridCol w:w="1048"/>
        <w:gridCol w:w="1048"/>
        <w:gridCol w:w="1049"/>
        <w:gridCol w:w="1338"/>
      </w:tblGrid>
      <w:tr w:rsidR="00441280" w:rsidRPr="008319F5">
        <w:tblPrEx>
          <w:tblCellMar>
            <w:top w:w="0" w:type="dxa"/>
            <w:bottom w:w="0" w:type="dxa"/>
          </w:tblCellMar>
        </w:tblPrEx>
        <w:trPr>
          <w:trHeight w:val="20"/>
          <w:jc w:val="center"/>
        </w:trPr>
        <w:tc>
          <w:tcPr>
            <w:tcW w:w="1155" w:type="dxa"/>
            <w:vMerge w:val="restart"/>
            <w:tcBorders>
              <w:top w:val="single" w:sz="6" w:space="0" w:color="000000"/>
              <w:left w:val="single" w:sz="6" w:space="0" w:color="000000"/>
              <w:right w:val="single" w:sz="6" w:space="0" w:color="000000"/>
            </w:tcBorders>
            <w:noWrap/>
            <w:vAlign w:val="center"/>
          </w:tcPr>
          <w:p w:rsidR="00441280" w:rsidRPr="008319F5" w:rsidRDefault="00441280" w:rsidP="00426F15">
            <w:pPr>
              <w:spacing w:before="40" w:after="40"/>
              <w:jc w:val="center"/>
              <w:rPr>
                <w:rFonts w:ascii="Arial" w:hAnsi="Arial" w:cs="Arial"/>
                <w:sz w:val="12"/>
                <w:szCs w:val="18"/>
              </w:rPr>
            </w:pPr>
            <w:bookmarkStart w:id="1" w:name="h.30j0zll"/>
            <w:bookmarkEnd w:id="1"/>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nivel</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puesto</w:t>
            </w:r>
          </w:p>
        </w:tc>
        <w:tc>
          <w:tcPr>
            <w:tcW w:w="1537"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r w:rsidRPr="008319F5">
              <w:rPr>
                <w:rFonts w:ascii="Arial" w:hAnsi="Arial" w:cs="Arial"/>
                <w:sz w:val="12"/>
                <w:szCs w:val="18"/>
              </w:rPr>
              <w:t>Denominación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puesto</w:t>
            </w:r>
          </w:p>
        </w:tc>
        <w:tc>
          <w:tcPr>
            <w:tcW w:w="1537"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r w:rsidRPr="008319F5">
              <w:rPr>
                <w:rFonts w:ascii="Arial" w:hAnsi="Arial" w:cs="Arial"/>
                <w:sz w:val="12"/>
                <w:szCs w:val="18"/>
              </w:rPr>
              <w:t>Denominación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cargo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nombramiento</w:t>
            </w:r>
            <w:r w:rsidR="00FF06E9">
              <w:rPr>
                <w:rFonts w:ascii="Arial" w:hAnsi="Arial" w:cs="Arial"/>
                <w:sz w:val="12"/>
                <w:szCs w:val="18"/>
              </w:rPr>
              <w:t xml:space="preserve"> </w:t>
            </w:r>
            <w:r w:rsidRPr="008319F5">
              <w:rPr>
                <w:rFonts w:ascii="Arial" w:hAnsi="Arial" w:cs="Arial"/>
                <w:sz w:val="12"/>
                <w:szCs w:val="18"/>
              </w:rPr>
              <w:t>otorgado</w:t>
            </w:r>
          </w:p>
        </w:tc>
        <w:tc>
          <w:tcPr>
            <w:tcW w:w="3145" w:type="dxa"/>
            <w:gridSpan w:val="3"/>
            <w:tcBorders>
              <w:top w:val="single" w:sz="6" w:space="0" w:color="000000"/>
              <w:left w:val="single" w:sz="6" w:space="0" w:color="000000"/>
              <w:bottom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servidor(a)</w:t>
            </w:r>
            <w:r w:rsidR="00FF06E9">
              <w:rPr>
                <w:rFonts w:ascii="Arial" w:hAnsi="Arial" w:cs="Arial"/>
                <w:sz w:val="12"/>
                <w:szCs w:val="18"/>
              </w:rPr>
              <w:t xml:space="preserve"> </w:t>
            </w:r>
            <w:r w:rsidRPr="008319F5">
              <w:rPr>
                <w:rFonts w:ascii="Arial" w:hAnsi="Arial" w:cs="Arial"/>
                <w:sz w:val="12"/>
                <w:szCs w:val="18"/>
              </w:rPr>
              <w:t>público(a)</w:t>
            </w:r>
            <w:r w:rsidR="00FF06E9">
              <w:rPr>
                <w:rFonts w:ascii="Arial" w:hAnsi="Arial" w:cs="Arial"/>
                <w:sz w:val="12"/>
                <w:szCs w:val="18"/>
              </w:rPr>
              <w:t xml:space="preserve"> </w:t>
            </w:r>
            <w:r w:rsidRPr="008319F5">
              <w:rPr>
                <w:rFonts w:ascii="Arial" w:hAnsi="Arial" w:cs="Arial"/>
                <w:sz w:val="12"/>
                <w:szCs w:val="18"/>
              </w:rPr>
              <w:t>(nombre(s),</w:t>
            </w:r>
            <w:r w:rsidR="00FF06E9">
              <w:rPr>
                <w:rFonts w:ascii="Arial" w:hAnsi="Arial" w:cs="Arial"/>
                <w:sz w:val="12"/>
                <w:szCs w:val="18"/>
              </w:rPr>
              <w:t xml:space="preserve"> </w:t>
            </w:r>
            <w:r w:rsidRPr="008319F5">
              <w:rPr>
                <w:rFonts w:ascii="Arial" w:hAnsi="Arial" w:cs="Arial"/>
                <w:sz w:val="12"/>
                <w:szCs w:val="18"/>
              </w:rPr>
              <w:t>integrante</w:t>
            </w:r>
            <w:r w:rsidR="00FF06E9">
              <w:rPr>
                <w:rFonts w:ascii="Arial" w:hAnsi="Arial" w:cs="Arial"/>
                <w:sz w:val="12"/>
                <w:szCs w:val="18"/>
              </w:rPr>
              <w:t xml:space="preserve"> </w:t>
            </w:r>
            <w:r w:rsidRPr="008319F5">
              <w:rPr>
                <w:rFonts w:ascii="Arial" w:hAnsi="Arial" w:cs="Arial"/>
                <w:sz w:val="12"/>
                <w:szCs w:val="18"/>
              </w:rPr>
              <w:t>y/o,</w:t>
            </w:r>
            <w:r w:rsidR="00FF06E9">
              <w:rPr>
                <w:rFonts w:ascii="Arial" w:hAnsi="Arial" w:cs="Arial"/>
                <w:sz w:val="12"/>
                <w:szCs w:val="18"/>
              </w:rPr>
              <w:t xml:space="preserve"> </w:t>
            </w:r>
            <w:r w:rsidRPr="008319F5">
              <w:rPr>
                <w:rFonts w:ascii="Arial" w:hAnsi="Arial" w:cs="Arial"/>
                <w:sz w:val="12"/>
                <w:szCs w:val="18"/>
              </w:rPr>
              <w:t>miembro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sujeto</w:t>
            </w:r>
            <w:r w:rsidR="00FF06E9">
              <w:rPr>
                <w:rFonts w:ascii="Arial" w:hAnsi="Arial" w:cs="Arial"/>
                <w:sz w:val="12"/>
                <w:szCs w:val="18"/>
              </w:rPr>
              <w:t xml:space="preserve"> </w:t>
            </w:r>
            <w:r w:rsidRPr="008319F5">
              <w:rPr>
                <w:rFonts w:ascii="Arial" w:hAnsi="Arial" w:cs="Arial"/>
                <w:sz w:val="12"/>
                <w:szCs w:val="18"/>
              </w:rPr>
              <w:t>obligado,</w:t>
            </w:r>
            <w:r w:rsidR="00FF06E9">
              <w:rPr>
                <w:rFonts w:ascii="Arial" w:hAnsi="Arial" w:cs="Arial"/>
                <w:sz w:val="12"/>
                <w:szCs w:val="18"/>
              </w:rPr>
              <w:t xml:space="preserve"> </w:t>
            </w:r>
            <w:r w:rsidRPr="008319F5">
              <w:rPr>
                <w:rFonts w:ascii="Arial" w:hAnsi="Arial" w:cs="Arial"/>
                <w:sz w:val="12"/>
                <w:szCs w:val="18"/>
              </w:rPr>
              <w:t>y/o</w:t>
            </w:r>
            <w:r w:rsidR="00FF06E9">
              <w:rPr>
                <w:rFonts w:ascii="Arial" w:hAnsi="Arial" w:cs="Arial"/>
                <w:sz w:val="12"/>
                <w:szCs w:val="18"/>
              </w:rPr>
              <w:t xml:space="preserve"> </w:t>
            </w:r>
            <w:r w:rsidRPr="008319F5">
              <w:rPr>
                <w:rFonts w:ascii="Arial" w:hAnsi="Arial" w:cs="Arial"/>
                <w:sz w:val="12"/>
                <w:szCs w:val="18"/>
              </w:rPr>
              <w:t>persona</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desempeñe</w:t>
            </w:r>
            <w:r w:rsidR="00FF06E9">
              <w:rPr>
                <w:rFonts w:ascii="Arial" w:hAnsi="Arial" w:cs="Arial"/>
                <w:sz w:val="12"/>
                <w:szCs w:val="18"/>
              </w:rPr>
              <w:t xml:space="preserve"> </w:t>
            </w:r>
            <w:r w:rsidRPr="008319F5">
              <w:rPr>
                <w:rFonts w:ascii="Arial" w:hAnsi="Arial" w:cs="Arial"/>
                <w:sz w:val="12"/>
                <w:szCs w:val="18"/>
              </w:rPr>
              <w:t>un</w:t>
            </w:r>
            <w:r w:rsidR="00FF06E9">
              <w:rPr>
                <w:rFonts w:ascii="Arial" w:hAnsi="Arial" w:cs="Arial"/>
                <w:sz w:val="12"/>
                <w:szCs w:val="18"/>
              </w:rPr>
              <w:t xml:space="preserve"> </w:t>
            </w:r>
            <w:r w:rsidRPr="008319F5">
              <w:rPr>
                <w:rFonts w:ascii="Arial" w:hAnsi="Arial" w:cs="Arial"/>
                <w:sz w:val="12"/>
                <w:szCs w:val="18"/>
              </w:rPr>
              <w:t>empleo,</w:t>
            </w:r>
            <w:r w:rsidR="00FF06E9">
              <w:rPr>
                <w:rFonts w:ascii="Arial" w:hAnsi="Arial" w:cs="Arial"/>
                <w:sz w:val="12"/>
                <w:szCs w:val="18"/>
              </w:rPr>
              <w:t xml:space="preserve"> </w:t>
            </w:r>
            <w:r w:rsidRPr="008319F5">
              <w:rPr>
                <w:rFonts w:ascii="Arial" w:hAnsi="Arial" w:cs="Arial"/>
                <w:sz w:val="12"/>
                <w:szCs w:val="18"/>
              </w:rPr>
              <w:t>cargo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comisión</w:t>
            </w:r>
            <w:r w:rsidR="00FF06E9">
              <w:rPr>
                <w:rFonts w:ascii="Arial" w:hAnsi="Arial" w:cs="Arial"/>
                <w:sz w:val="12"/>
                <w:szCs w:val="18"/>
              </w:rPr>
              <w:t xml:space="preserve"> </w:t>
            </w:r>
            <w:r w:rsidRPr="008319F5">
              <w:rPr>
                <w:rFonts w:ascii="Arial" w:hAnsi="Arial" w:cs="Arial"/>
                <w:sz w:val="12"/>
                <w:szCs w:val="18"/>
              </w:rPr>
              <w:t>y/o</w:t>
            </w:r>
            <w:r w:rsidR="00FF06E9">
              <w:rPr>
                <w:rFonts w:ascii="Arial" w:hAnsi="Arial" w:cs="Arial"/>
                <w:sz w:val="12"/>
                <w:szCs w:val="18"/>
              </w:rPr>
              <w:t xml:space="preserve"> </w:t>
            </w:r>
            <w:r w:rsidRPr="008319F5">
              <w:rPr>
                <w:rFonts w:ascii="Arial" w:hAnsi="Arial" w:cs="Arial"/>
                <w:sz w:val="12"/>
                <w:szCs w:val="18"/>
              </w:rPr>
              <w:t>ejerza</w:t>
            </w:r>
            <w:r w:rsidR="00FF06E9">
              <w:rPr>
                <w:rFonts w:ascii="Arial" w:hAnsi="Arial" w:cs="Arial"/>
                <w:sz w:val="12"/>
                <w:szCs w:val="18"/>
              </w:rPr>
              <w:t xml:space="preserve"> </w:t>
            </w:r>
            <w:r w:rsidRPr="008319F5">
              <w:rPr>
                <w:rFonts w:ascii="Arial" w:hAnsi="Arial" w:cs="Arial"/>
                <w:sz w:val="12"/>
                <w:szCs w:val="18"/>
              </w:rPr>
              <w:t>actos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autoridad</w:t>
            </w:r>
          </w:p>
        </w:tc>
        <w:tc>
          <w:tcPr>
            <w:tcW w:w="1338"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r w:rsidRPr="008319F5">
              <w:rPr>
                <w:rFonts w:ascii="Arial" w:hAnsi="Arial" w:cs="Arial"/>
                <w:sz w:val="12"/>
                <w:szCs w:val="18"/>
              </w:rPr>
              <w:t>Área</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unidad</w:t>
            </w:r>
            <w:r w:rsidR="00FF06E9">
              <w:rPr>
                <w:rFonts w:ascii="Arial" w:hAnsi="Arial" w:cs="Arial"/>
                <w:sz w:val="12"/>
                <w:szCs w:val="18"/>
              </w:rPr>
              <w:t xml:space="preserve"> </w:t>
            </w:r>
            <w:r w:rsidRPr="008319F5">
              <w:rPr>
                <w:rFonts w:ascii="Arial" w:hAnsi="Arial" w:cs="Arial"/>
                <w:sz w:val="12"/>
                <w:szCs w:val="18"/>
              </w:rPr>
              <w:t>administrativa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adscripción</w:t>
            </w:r>
          </w:p>
        </w:tc>
      </w:tr>
      <w:tr w:rsidR="00441280" w:rsidRPr="008319F5">
        <w:tblPrEx>
          <w:tblCellMar>
            <w:top w:w="0" w:type="dxa"/>
            <w:bottom w:w="0" w:type="dxa"/>
          </w:tblCellMar>
        </w:tblPrEx>
        <w:trPr>
          <w:trHeight w:val="20"/>
          <w:jc w:val="center"/>
        </w:trPr>
        <w:tc>
          <w:tcPr>
            <w:tcW w:w="1155"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p>
        </w:tc>
        <w:tc>
          <w:tcPr>
            <w:tcW w:w="1537"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p>
        </w:tc>
        <w:tc>
          <w:tcPr>
            <w:tcW w:w="1537"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p>
        </w:tc>
        <w:tc>
          <w:tcPr>
            <w:tcW w:w="1048" w:type="dxa"/>
            <w:tcBorders>
              <w:top w:val="single" w:sz="6" w:space="0" w:color="000000"/>
              <w:left w:val="single" w:sz="6" w:space="0" w:color="000000"/>
              <w:bottom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r w:rsidRPr="008319F5">
              <w:rPr>
                <w:rFonts w:ascii="Arial" w:hAnsi="Arial" w:cs="Arial"/>
                <w:sz w:val="12"/>
                <w:szCs w:val="18"/>
              </w:rPr>
              <w:t>Nombre(s)</w:t>
            </w:r>
          </w:p>
        </w:tc>
        <w:tc>
          <w:tcPr>
            <w:tcW w:w="1048" w:type="dxa"/>
            <w:tcBorders>
              <w:top w:val="single" w:sz="6" w:space="0" w:color="000000"/>
              <w:left w:val="single" w:sz="6" w:space="0" w:color="000000"/>
              <w:bottom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p>
        </w:tc>
        <w:tc>
          <w:tcPr>
            <w:tcW w:w="1049" w:type="dxa"/>
            <w:tcBorders>
              <w:top w:val="single" w:sz="6" w:space="0" w:color="000000"/>
              <w:left w:val="single" w:sz="6" w:space="0" w:color="000000"/>
              <w:bottom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p>
        </w:tc>
        <w:tc>
          <w:tcPr>
            <w:tcW w:w="1338"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p>
        </w:tc>
      </w:tr>
      <w:tr w:rsidR="004D5B7A" w:rsidRPr="008319F5">
        <w:tblPrEx>
          <w:tblCellMar>
            <w:top w:w="0" w:type="dxa"/>
            <w:bottom w:w="0" w:type="dxa"/>
          </w:tblCellMar>
        </w:tblPrEx>
        <w:trPr>
          <w:trHeight w:val="20"/>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jc w:val="center"/>
              <w:rPr>
                <w:rFonts w:ascii="Arial" w:hAnsi="Arial" w:cs="Arial"/>
                <w:sz w:val="12"/>
                <w:szCs w:val="18"/>
              </w:rPr>
            </w:pPr>
          </w:p>
        </w:tc>
        <w:tc>
          <w:tcPr>
            <w:tcW w:w="15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jc w:val="center"/>
              <w:rPr>
                <w:rFonts w:ascii="Arial" w:hAnsi="Arial" w:cs="Arial"/>
                <w:sz w:val="12"/>
                <w:szCs w:val="18"/>
              </w:rPr>
            </w:pPr>
          </w:p>
        </w:tc>
        <w:tc>
          <w:tcPr>
            <w:tcW w:w="15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jc w:val="center"/>
              <w:rPr>
                <w:rFonts w:ascii="Arial" w:hAnsi="Arial" w:cs="Arial"/>
                <w:sz w:val="12"/>
                <w:szCs w:val="18"/>
              </w:rPr>
            </w:pPr>
          </w:p>
        </w:tc>
        <w:tc>
          <w:tcPr>
            <w:tcW w:w="10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jc w:val="center"/>
              <w:rPr>
                <w:rFonts w:ascii="Arial" w:hAnsi="Arial" w:cs="Arial"/>
                <w:sz w:val="12"/>
                <w:szCs w:val="18"/>
              </w:rPr>
            </w:pPr>
          </w:p>
        </w:tc>
        <w:tc>
          <w:tcPr>
            <w:tcW w:w="10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jc w:val="center"/>
              <w:rPr>
                <w:rFonts w:ascii="Arial" w:hAnsi="Arial" w:cs="Arial"/>
                <w:sz w:val="12"/>
                <w:szCs w:val="18"/>
              </w:rPr>
            </w:pPr>
          </w:p>
        </w:tc>
        <w:tc>
          <w:tcPr>
            <w:tcW w:w="10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jc w:val="center"/>
              <w:rPr>
                <w:rFonts w:ascii="Arial" w:hAnsi="Arial" w:cs="Arial"/>
                <w:sz w:val="12"/>
                <w:szCs w:val="18"/>
              </w:rPr>
            </w:pPr>
          </w:p>
        </w:tc>
        <w:tc>
          <w:tcPr>
            <w:tcW w:w="133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jc w:val="center"/>
              <w:rPr>
                <w:rFonts w:ascii="Arial" w:hAnsi="Arial" w:cs="Arial"/>
                <w:sz w:val="12"/>
                <w:szCs w:val="18"/>
              </w:rPr>
            </w:pPr>
          </w:p>
        </w:tc>
      </w:tr>
      <w:tr w:rsidR="004D5B7A" w:rsidRPr="008319F5">
        <w:tblPrEx>
          <w:tblCellMar>
            <w:top w:w="0" w:type="dxa"/>
            <w:bottom w:w="0" w:type="dxa"/>
          </w:tblCellMar>
        </w:tblPrEx>
        <w:trPr>
          <w:trHeight w:val="20"/>
          <w:jc w:val="center"/>
        </w:trPr>
        <w:tc>
          <w:tcPr>
            <w:tcW w:w="115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jc w:val="center"/>
              <w:rPr>
                <w:rFonts w:ascii="Arial" w:hAnsi="Arial" w:cs="Arial"/>
                <w:sz w:val="12"/>
                <w:szCs w:val="18"/>
              </w:rPr>
            </w:pPr>
          </w:p>
        </w:tc>
        <w:tc>
          <w:tcPr>
            <w:tcW w:w="15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jc w:val="center"/>
              <w:rPr>
                <w:rFonts w:ascii="Arial" w:hAnsi="Arial" w:cs="Arial"/>
                <w:sz w:val="12"/>
                <w:szCs w:val="18"/>
              </w:rPr>
            </w:pPr>
          </w:p>
        </w:tc>
        <w:tc>
          <w:tcPr>
            <w:tcW w:w="15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jc w:val="center"/>
              <w:rPr>
                <w:rFonts w:ascii="Arial" w:hAnsi="Arial" w:cs="Arial"/>
                <w:sz w:val="12"/>
                <w:szCs w:val="18"/>
              </w:rPr>
            </w:pPr>
          </w:p>
        </w:tc>
        <w:tc>
          <w:tcPr>
            <w:tcW w:w="10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jc w:val="center"/>
              <w:rPr>
                <w:rFonts w:ascii="Arial" w:hAnsi="Arial" w:cs="Arial"/>
                <w:sz w:val="12"/>
                <w:szCs w:val="18"/>
              </w:rPr>
            </w:pPr>
          </w:p>
        </w:tc>
        <w:tc>
          <w:tcPr>
            <w:tcW w:w="10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jc w:val="center"/>
              <w:rPr>
                <w:rFonts w:ascii="Arial" w:hAnsi="Arial" w:cs="Arial"/>
                <w:sz w:val="12"/>
                <w:szCs w:val="18"/>
              </w:rPr>
            </w:pPr>
          </w:p>
        </w:tc>
        <w:tc>
          <w:tcPr>
            <w:tcW w:w="10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jc w:val="center"/>
              <w:rPr>
                <w:rFonts w:ascii="Arial" w:hAnsi="Arial" w:cs="Arial"/>
                <w:sz w:val="12"/>
                <w:szCs w:val="18"/>
              </w:rPr>
            </w:pPr>
          </w:p>
        </w:tc>
        <w:tc>
          <w:tcPr>
            <w:tcW w:w="133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jc w:val="center"/>
              <w:rPr>
                <w:rFonts w:ascii="Arial" w:hAnsi="Arial" w:cs="Arial"/>
                <w:sz w:val="12"/>
                <w:szCs w:val="18"/>
              </w:rPr>
            </w:pPr>
          </w:p>
        </w:tc>
      </w:tr>
    </w:tbl>
    <w:p w:rsidR="004D5B7A" w:rsidRPr="008319F5" w:rsidRDefault="004D5B7A" w:rsidP="004A7C4A">
      <w:pPr>
        <w:spacing w:after="101" w:line="216" w:lineRule="exact"/>
        <w:jc w:val="both"/>
        <w:rPr>
          <w:rFonts w:ascii="Arial" w:hAnsi="Arial" w:cs="Arial"/>
          <w:sz w:val="12"/>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211"/>
        <w:gridCol w:w="855"/>
        <w:gridCol w:w="973"/>
        <w:gridCol w:w="737"/>
        <w:gridCol w:w="973"/>
        <w:gridCol w:w="1043"/>
        <w:gridCol w:w="883"/>
        <w:gridCol w:w="941"/>
        <w:gridCol w:w="1096"/>
      </w:tblGrid>
      <w:tr w:rsidR="004D5B7A" w:rsidRPr="008319F5">
        <w:tblPrEx>
          <w:tblCellMar>
            <w:top w:w="0" w:type="dxa"/>
            <w:bottom w:w="0" w:type="dxa"/>
          </w:tblCellMar>
        </w:tblPrEx>
        <w:trPr>
          <w:trHeight w:val="20"/>
        </w:trPr>
        <w:tc>
          <w:tcPr>
            <w:tcW w:w="7616" w:type="dxa"/>
            <w:gridSpan w:val="8"/>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before="40" w:after="40"/>
              <w:jc w:val="center"/>
              <w:rPr>
                <w:rFonts w:ascii="Arial" w:hAnsi="Arial" w:cs="Arial"/>
                <w:sz w:val="12"/>
                <w:szCs w:val="18"/>
              </w:rPr>
            </w:pPr>
            <w:r w:rsidRPr="008319F5">
              <w:rPr>
                <w:rFonts w:ascii="Arial" w:hAnsi="Arial" w:cs="Arial"/>
                <w:sz w:val="12"/>
                <w:szCs w:val="18"/>
              </w:rPr>
              <w:t>Información</w:t>
            </w:r>
            <w:r w:rsidR="00FF06E9">
              <w:rPr>
                <w:rFonts w:ascii="Arial" w:hAnsi="Arial" w:cs="Arial"/>
                <w:sz w:val="12"/>
                <w:szCs w:val="18"/>
              </w:rPr>
              <w:t xml:space="preserve"> </w:t>
            </w:r>
            <w:r w:rsidRPr="008319F5">
              <w:rPr>
                <w:rFonts w:ascii="Arial" w:hAnsi="Arial" w:cs="Arial"/>
                <w:sz w:val="12"/>
                <w:szCs w:val="18"/>
              </w:rPr>
              <w:t>curricular</w:t>
            </w:r>
          </w:p>
        </w:tc>
        <w:tc>
          <w:tcPr>
            <w:tcW w:w="10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jc w:val="center"/>
              <w:rPr>
                <w:rFonts w:ascii="Arial" w:hAnsi="Arial" w:cs="Arial"/>
                <w:sz w:val="12"/>
                <w:szCs w:val="18"/>
              </w:rPr>
            </w:pPr>
            <w:r w:rsidRPr="008319F5">
              <w:rPr>
                <w:rFonts w:ascii="Arial" w:hAnsi="Arial" w:cs="Arial"/>
                <w:sz w:val="12"/>
                <w:szCs w:val="18"/>
              </w:rPr>
              <w:t>Sanciones</w:t>
            </w:r>
            <w:r w:rsidR="00FF06E9">
              <w:rPr>
                <w:rFonts w:ascii="Arial" w:hAnsi="Arial" w:cs="Arial"/>
                <w:sz w:val="12"/>
                <w:szCs w:val="18"/>
              </w:rPr>
              <w:t xml:space="preserve"> </w:t>
            </w:r>
            <w:r w:rsidRPr="008319F5">
              <w:rPr>
                <w:rFonts w:ascii="Arial" w:hAnsi="Arial" w:cs="Arial"/>
                <w:sz w:val="12"/>
                <w:szCs w:val="18"/>
              </w:rPr>
              <w:t>Administrativas</w:t>
            </w:r>
            <w:r w:rsidR="00FF06E9">
              <w:rPr>
                <w:rFonts w:ascii="Arial" w:hAnsi="Arial" w:cs="Arial"/>
                <w:sz w:val="12"/>
                <w:szCs w:val="18"/>
              </w:rPr>
              <w:t xml:space="preserve"> </w:t>
            </w:r>
            <w:r w:rsidRPr="008319F5">
              <w:rPr>
                <w:rFonts w:ascii="Arial" w:hAnsi="Arial" w:cs="Arial"/>
                <w:sz w:val="12"/>
                <w:szCs w:val="18"/>
              </w:rPr>
              <w:t>definitivas</w:t>
            </w:r>
          </w:p>
        </w:tc>
      </w:tr>
      <w:tr w:rsidR="004D5B7A" w:rsidRPr="008319F5">
        <w:tblPrEx>
          <w:tblCellMar>
            <w:top w:w="0" w:type="dxa"/>
            <w:bottom w:w="0" w:type="dxa"/>
          </w:tblCellMar>
        </w:tblPrEx>
        <w:trPr>
          <w:trHeight w:val="20"/>
        </w:trPr>
        <w:tc>
          <w:tcPr>
            <w:tcW w:w="2066" w:type="dxa"/>
            <w:gridSpan w:val="2"/>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jc w:val="center"/>
              <w:rPr>
                <w:rFonts w:ascii="Arial" w:hAnsi="Arial" w:cs="Arial"/>
                <w:sz w:val="12"/>
                <w:szCs w:val="18"/>
              </w:rPr>
            </w:pPr>
            <w:r w:rsidRPr="008319F5">
              <w:rPr>
                <w:rFonts w:ascii="Arial" w:hAnsi="Arial" w:cs="Arial"/>
                <w:sz w:val="12"/>
                <w:szCs w:val="18"/>
              </w:rPr>
              <w:t>Escolaridad</w:t>
            </w:r>
          </w:p>
        </w:tc>
        <w:tc>
          <w:tcPr>
            <w:tcW w:w="5550" w:type="dxa"/>
            <w:gridSpan w:val="6"/>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jc w:val="center"/>
              <w:rPr>
                <w:rFonts w:ascii="Arial" w:hAnsi="Arial" w:cs="Arial"/>
                <w:sz w:val="12"/>
                <w:szCs w:val="18"/>
              </w:rPr>
            </w:pPr>
            <w:r w:rsidRPr="008319F5">
              <w:rPr>
                <w:rFonts w:ascii="Arial" w:hAnsi="Arial" w:cs="Arial"/>
                <w:sz w:val="12"/>
                <w:szCs w:val="18"/>
              </w:rPr>
              <w:t>Experiencia</w:t>
            </w:r>
            <w:r w:rsidR="00FF06E9">
              <w:rPr>
                <w:rFonts w:ascii="Arial" w:hAnsi="Arial" w:cs="Arial"/>
                <w:sz w:val="12"/>
                <w:szCs w:val="18"/>
              </w:rPr>
              <w:t xml:space="preserve"> </w:t>
            </w:r>
            <w:r w:rsidRPr="008319F5">
              <w:rPr>
                <w:rFonts w:ascii="Arial" w:hAnsi="Arial" w:cs="Arial"/>
                <w:sz w:val="12"/>
                <w:szCs w:val="18"/>
              </w:rPr>
              <w:t>laboral</w:t>
            </w:r>
            <w:r w:rsidR="00FF06E9">
              <w:rPr>
                <w:rFonts w:ascii="Arial" w:hAnsi="Arial" w:cs="Arial"/>
                <w:sz w:val="12"/>
                <w:szCs w:val="18"/>
              </w:rPr>
              <w:t xml:space="preserve"> </w:t>
            </w:r>
            <w:r w:rsidRPr="008319F5">
              <w:rPr>
                <w:rFonts w:ascii="Arial" w:hAnsi="Arial" w:cs="Arial"/>
                <w:sz w:val="12"/>
                <w:szCs w:val="18"/>
              </w:rPr>
              <w:t>(tres</w:t>
            </w:r>
            <w:r w:rsidR="00FF06E9">
              <w:rPr>
                <w:rFonts w:ascii="Arial" w:hAnsi="Arial" w:cs="Arial"/>
                <w:sz w:val="12"/>
                <w:szCs w:val="18"/>
              </w:rPr>
              <w:t xml:space="preserve"> </w:t>
            </w:r>
            <w:r w:rsidRPr="008319F5">
              <w:rPr>
                <w:rFonts w:ascii="Arial" w:hAnsi="Arial" w:cs="Arial"/>
                <w:sz w:val="12"/>
                <w:szCs w:val="18"/>
              </w:rPr>
              <w:t>últimos</w:t>
            </w:r>
            <w:r w:rsidR="00FF06E9">
              <w:rPr>
                <w:rFonts w:ascii="Arial" w:hAnsi="Arial" w:cs="Arial"/>
                <w:sz w:val="12"/>
                <w:szCs w:val="18"/>
              </w:rPr>
              <w:t xml:space="preserve"> </w:t>
            </w:r>
            <w:r w:rsidRPr="008319F5">
              <w:rPr>
                <w:rFonts w:ascii="Arial" w:hAnsi="Arial" w:cs="Arial"/>
                <w:sz w:val="12"/>
                <w:szCs w:val="18"/>
              </w:rPr>
              <w:t>empleos)</w:t>
            </w:r>
          </w:p>
        </w:tc>
        <w:tc>
          <w:tcPr>
            <w:tcW w:w="10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jc w:val="center"/>
              <w:rPr>
                <w:rFonts w:ascii="Arial" w:hAnsi="Arial" w:cs="Arial"/>
                <w:sz w:val="12"/>
                <w:szCs w:val="18"/>
              </w:rPr>
            </w:pPr>
            <w:r w:rsidRPr="008319F5">
              <w:rPr>
                <w:rFonts w:ascii="Arial" w:hAnsi="Arial" w:cs="Arial"/>
                <w:sz w:val="12"/>
                <w:szCs w:val="18"/>
              </w:rPr>
              <w:t>Sí/No</w:t>
            </w:r>
          </w:p>
        </w:tc>
      </w:tr>
      <w:tr w:rsidR="00441280" w:rsidRPr="008319F5">
        <w:tblPrEx>
          <w:tblCellMar>
            <w:top w:w="0" w:type="dxa"/>
            <w:bottom w:w="0" w:type="dxa"/>
          </w:tblCellMar>
        </w:tblPrEx>
        <w:trPr>
          <w:trHeight w:val="20"/>
        </w:trPr>
        <w:tc>
          <w:tcPr>
            <w:tcW w:w="1211" w:type="dxa"/>
            <w:tcBorders>
              <w:top w:val="single" w:sz="6" w:space="0" w:color="000000"/>
              <w:left w:val="single" w:sz="6" w:space="0" w:color="000000"/>
              <w:bottom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r w:rsidRPr="008319F5">
              <w:rPr>
                <w:rFonts w:ascii="Arial" w:hAnsi="Arial" w:cs="Arial"/>
                <w:sz w:val="12"/>
                <w:szCs w:val="18"/>
              </w:rPr>
              <w:t>Nivel</w:t>
            </w:r>
            <w:r w:rsidR="00FF06E9">
              <w:rPr>
                <w:rFonts w:ascii="Arial" w:hAnsi="Arial" w:cs="Arial"/>
                <w:sz w:val="12"/>
                <w:szCs w:val="18"/>
              </w:rPr>
              <w:t xml:space="preserve"> </w:t>
            </w:r>
            <w:r w:rsidRPr="008319F5">
              <w:rPr>
                <w:rFonts w:ascii="Arial" w:hAnsi="Arial" w:cs="Arial"/>
                <w:sz w:val="12"/>
                <w:szCs w:val="18"/>
              </w:rPr>
              <w:t>máximo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estudios</w:t>
            </w:r>
          </w:p>
        </w:tc>
        <w:tc>
          <w:tcPr>
            <w:tcW w:w="855"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r w:rsidRPr="008319F5">
              <w:rPr>
                <w:rFonts w:ascii="Arial" w:hAnsi="Arial" w:cs="Arial"/>
                <w:sz w:val="12"/>
                <w:szCs w:val="18"/>
              </w:rPr>
              <w:t>Carrera</w:t>
            </w:r>
            <w:r w:rsidR="00FF06E9">
              <w:rPr>
                <w:rFonts w:ascii="Arial" w:hAnsi="Arial" w:cs="Arial"/>
                <w:sz w:val="12"/>
                <w:szCs w:val="18"/>
              </w:rPr>
              <w:t xml:space="preserve"> </w:t>
            </w:r>
            <w:r w:rsidRPr="008319F5">
              <w:rPr>
                <w:rFonts w:ascii="Arial" w:hAnsi="Arial" w:cs="Arial"/>
                <w:sz w:val="12"/>
                <w:szCs w:val="18"/>
              </w:rPr>
              <w:t>genérica</w:t>
            </w:r>
          </w:p>
        </w:tc>
        <w:tc>
          <w:tcPr>
            <w:tcW w:w="973" w:type="dxa"/>
            <w:tcBorders>
              <w:top w:val="single" w:sz="6" w:space="0" w:color="000000"/>
              <w:left w:val="single" w:sz="6" w:space="0" w:color="000000"/>
              <w:bottom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r w:rsidRPr="008319F5">
              <w:rPr>
                <w:rFonts w:ascii="Arial" w:hAnsi="Arial" w:cs="Arial"/>
                <w:sz w:val="12"/>
                <w:szCs w:val="18"/>
              </w:rPr>
              <w:t>Inicio</w:t>
            </w:r>
          </w:p>
        </w:tc>
        <w:tc>
          <w:tcPr>
            <w:tcW w:w="737"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r w:rsidRPr="008319F5">
              <w:rPr>
                <w:rFonts w:ascii="Arial" w:hAnsi="Arial" w:cs="Arial"/>
                <w:sz w:val="12"/>
                <w:szCs w:val="18"/>
              </w:rPr>
              <w:t>Conclusión</w:t>
            </w:r>
            <w:r w:rsidR="00FF06E9">
              <w:rPr>
                <w:rFonts w:ascii="Arial" w:hAnsi="Arial" w:cs="Arial"/>
                <w:sz w:val="12"/>
                <w:szCs w:val="18"/>
              </w:rPr>
              <w:t xml:space="preserve"> </w:t>
            </w:r>
            <w:r w:rsidRPr="008319F5">
              <w:rPr>
                <w:rFonts w:ascii="Arial" w:hAnsi="Arial" w:cs="Arial"/>
                <w:sz w:val="12"/>
                <w:szCs w:val="18"/>
              </w:rPr>
              <w:t>(Periodo</w:t>
            </w:r>
            <w:r w:rsidR="00FF06E9">
              <w:rPr>
                <w:rFonts w:ascii="Arial" w:hAnsi="Arial" w:cs="Arial"/>
                <w:sz w:val="12"/>
                <w:szCs w:val="18"/>
              </w:rPr>
              <w:t xml:space="preserve"> </w:t>
            </w:r>
            <w:r w:rsidRPr="008319F5">
              <w:rPr>
                <w:rFonts w:ascii="Arial" w:hAnsi="Arial" w:cs="Arial"/>
                <w:sz w:val="12"/>
                <w:szCs w:val="18"/>
              </w:rPr>
              <w:t>mes/año)</w:t>
            </w:r>
          </w:p>
        </w:tc>
        <w:tc>
          <w:tcPr>
            <w:tcW w:w="973"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r w:rsidRPr="008319F5">
              <w:rPr>
                <w:rFonts w:ascii="Arial" w:hAnsi="Arial" w:cs="Arial"/>
                <w:sz w:val="12"/>
                <w:szCs w:val="18"/>
              </w:rPr>
              <w:t>Denominación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smartTag w:uri="urn:schemas-microsoft-com:office:smarttags" w:element="PersonName">
              <w:smartTagPr>
                <w:attr w:name="ProductID" w:val="la Instituci￳n"/>
              </w:smartTagP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Institución</w:t>
              </w:r>
            </w:smartTag>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empresa</w:t>
            </w:r>
          </w:p>
        </w:tc>
        <w:tc>
          <w:tcPr>
            <w:tcW w:w="1043"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r w:rsidRPr="008319F5">
              <w:rPr>
                <w:rFonts w:ascii="Arial" w:hAnsi="Arial" w:cs="Arial"/>
                <w:sz w:val="12"/>
                <w:szCs w:val="18"/>
              </w:rPr>
              <w:t>Cargo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puesto</w:t>
            </w:r>
            <w:r w:rsidR="00FF06E9">
              <w:rPr>
                <w:rFonts w:ascii="Arial" w:hAnsi="Arial" w:cs="Arial"/>
                <w:sz w:val="12"/>
                <w:szCs w:val="18"/>
              </w:rPr>
              <w:t xml:space="preserve"> </w:t>
            </w:r>
            <w:r w:rsidRPr="008319F5">
              <w:rPr>
                <w:rFonts w:ascii="Arial" w:hAnsi="Arial" w:cs="Arial"/>
                <w:sz w:val="12"/>
                <w:szCs w:val="18"/>
              </w:rPr>
              <w:t>desempeñado</w:t>
            </w:r>
          </w:p>
        </w:tc>
        <w:tc>
          <w:tcPr>
            <w:tcW w:w="883"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r w:rsidRPr="008319F5">
              <w:rPr>
                <w:rFonts w:ascii="Arial" w:hAnsi="Arial" w:cs="Arial"/>
                <w:sz w:val="12"/>
                <w:szCs w:val="18"/>
              </w:rPr>
              <w:t>Campo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experiencia</w:t>
            </w:r>
          </w:p>
        </w:tc>
        <w:tc>
          <w:tcPr>
            <w:tcW w:w="941"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versión</w:t>
            </w:r>
            <w:r w:rsidR="00FF06E9">
              <w:rPr>
                <w:rFonts w:ascii="Arial" w:hAnsi="Arial" w:cs="Arial"/>
                <w:sz w:val="12"/>
                <w:szCs w:val="18"/>
              </w:rPr>
              <w:t xml:space="preserve"> </w:t>
            </w:r>
            <w:r w:rsidRPr="008319F5">
              <w:rPr>
                <w:rFonts w:ascii="Arial" w:hAnsi="Arial" w:cs="Arial"/>
                <w:sz w:val="12"/>
                <w:szCs w:val="18"/>
              </w:rPr>
              <w:t>pública</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currículum</w:t>
            </w:r>
          </w:p>
        </w:tc>
        <w:tc>
          <w:tcPr>
            <w:tcW w:w="1096" w:type="dxa"/>
            <w:tcBorders>
              <w:top w:val="single" w:sz="6" w:space="0" w:color="000000"/>
              <w:left w:val="single" w:sz="6" w:space="0" w:color="000000"/>
              <w:bottom w:val="single" w:sz="6" w:space="0" w:color="000000"/>
              <w:right w:val="single" w:sz="6" w:space="0" w:color="000000"/>
            </w:tcBorders>
            <w:vAlign w:val="center"/>
          </w:tcPr>
          <w:p w:rsidR="00441280" w:rsidRPr="008319F5" w:rsidRDefault="00FF06E9" w:rsidP="00426F15">
            <w:pPr>
              <w:spacing w:before="40" w:after="40"/>
              <w:jc w:val="center"/>
              <w:rPr>
                <w:rFonts w:ascii="Arial" w:hAnsi="Arial" w:cs="Arial"/>
                <w:sz w:val="12"/>
                <w:szCs w:val="18"/>
              </w:rPr>
            </w:pPr>
            <w:r>
              <w:rPr>
                <w:rFonts w:ascii="Arial" w:hAnsi="Arial" w:cs="Arial"/>
                <w:sz w:val="12"/>
                <w:szCs w:val="18"/>
              </w:rPr>
              <w:t xml:space="preserve"> </w:t>
            </w:r>
          </w:p>
        </w:tc>
      </w:tr>
      <w:tr w:rsidR="00441280" w:rsidRPr="008319F5">
        <w:tblPrEx>
          <w:tblCellMar>
            <w:top w:w="0" w:type="dxa"/>
            <w:bottom w:w="0" w:type="dxa"/>
          </w:tblCellMar>
        </w:tblPrEx>
        <w:trPr>
          <w:trHeight w:val="20"/>
        </w:trPr>
        <w:tc>
          <w:tcPr>
            <w:tcW w:w="1211" w:type="dxa"/>
            <w:tcBorders>
              <w:top w:val="single" w:sz="6" w:space="0" w:color="000000"/>
              <w:left w:val="single" w:sz="6" w:space="0" w:color="000000"/>
              <w:bottom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r w:rsidRPr="008319F5">
              <w:rPr>
                <w:rFonts w:ascii="Arial" w:hAnsi="Arial" w:cs="Arial"/>
                <w:sz w:val="12"/>
                <w:szCs w:val="18"/>
              </w:rPr>
              <w:t>Ninguno/Primaria/Secundaria/</w:t>
            </w:r>
            <w:r w:rsidR="00FF06E9">
              <w:rPr>
                <w:rFonts w:ascii="Arial" w:hAnsi="Arial" w:cs="Arial"/>
                <w:sz w:val="12"/>
                <w:szCs w:val="18"/>
              </w:rPr>
              <w:t xml:space="preserve"> </w:t>
            </w:r>
            <w:r w:rsidRPr="008319F5">
              <w:rPr>
                <w:rFonts w:ascii="Arial" w:hAnsi="Arial" w:cs="Arial"/>
                <w:sz w:val="12"/>
                <w:szCs w:val="18"/>
              </w:rPr>
              <w:t>Bachillerato/</w:t>
            </w:r>
            <w:r w:rsidR="00FF06E9">
              <w:rPr>
                <w:rFonts w:ascii="Arial" w:hAnsi="Arial" w:cs="Arial"/>
                <w:sz w:val="12"/>
                <w:szCs w:val="18"/>
              </w:rPr>
              <w:t xml:space="preserve"> </w:t>
            </w:r>
            <w:r w:rsidRPr="008319F5">
              <w:rPr>
                <w:rFonts w:ascii="Arial" w:hAnsi="Arial" w:cs="Arial"/>
                <w:sz w:val="12"/>
                <w:szCs w:val="18"/>
              </w:rPr>
              <w:t>Carrera</w:t>
            </w:r>
            <w:r w:rsidR="00FF06E9">
              <w:rPr>
                <w:rFonts w:ascii="Arial" w:hAnsi="Arial" w:cs="Arial"/>
                <w:sz w:val="12"/>
                <w:szCs w:val="18"/>
              </w:rPr>
              <w:t xml:space="preserve"> </w:t>
            </w:r>
            <w:r w:rsidRPr="008319F5">
              <w:rPr>
                <w:rFonts w:ascii="Arial" w:hAnsi="Arial" w:cs="Arial"/>
                <w:sz w:val="12"/>
                <w:szCs w:val="18"/>
              </w:rPr>
              <w:t>técnica/</w:t>
            </w:r>
            <w:r w:rsidR="00FF06E9">
              <w:rPr>
                <w:rFonts w:ascii="Arial" w:hAnsi="Arial" w:cs="Arial"/>
                <w:sz w:val="12"/>
                <w:szCs w:val="18"/>
              </w:rPr>
              <w:t xml:space="preserve"> </w:t>
            </w:r>
            <w:r w:rsidRPr="008319F5">
              <w:rPr>
                <w:rFonts w:ascii="Arial" w:hAnsi="Arial" w:cs="Arial"/>
                <w:sz w:val="12"/>
                <w:szCs w:val="18"/>
              </w:rPr>
              <w:t>Licenciatura/</w:t>
            </w:r>
            <w:r w:rsidR="00FF06E9">
              <w:rPr>
                <w:rFonts w:ascii="Arial" w:hAnsi="Arial" w:cs="Arial"/>
                <w:sz w:val="12"/>
                <w:szCs w:val="18"/>
              </w:rPr>
              <w:t xml:space="preserve"> </w:t>
            </w:r>
            <w:r w:rsidRPr="008319F5">
              <w:rPr>
                <w:rFonts w:ascii="Arial" w:hAnsi="Arial" w:cs="Arial"/>
                <w:sz w:val="12"/>
                <w:szCs w:val="18"/>
              </w:rPr>
              <w:t>Maestría/</w:t>
            </w:r>
            <w:r w:rsidR="00FF06E9">
              <w:rPr>
                <w:rFonts w:ascii="Arial" w:hAnsi="Arial" w:cs="Arial"/>
                <w:sz w:val="12"/>
                <w:szCs w:val="18"/>
              </w:rPr>
              <w:t xml:space="preserve"> </w:t>
            </w:r>
            <w:r w:rsidRPr="008319F5">
              <w:rPr>
                <w:rFonts w:ascii="Arial" w:hAnsi="Arial" w:cs="Arial"/>
                <w:sz w:val="12"/>
                <w:szCs w:val="18"/>
              </w:rPr>
              <w:t>Doctorado/</w:t>
            </w:r>
            <w:r w:rsidR="00FF06E9">
              <w:rPr>
                <w:rFonts w:ascii="Arial" w:hAnsi="Arial" w:cs="Arial"/>
                <w:sz w:val="12"/>
                <w:szCs w:val="18"/>
              </w:rPr>
              <w:t xml:space="preserve"> </w:t>
            </w:r>
            <w:r w:rsidRPr="008319F5">
              <w:rPr>
                <w:rFonts w:ascii="Arial" w:hAnsi="Arial" w:cs="Arial"/>
                <w:sz w:val="12"/>
                <w:szCs w:val="18"/>
              </w:rPr>
              <w:t>Posdoctorado</w:t>
            </w:r>
          </w:p>
        </w:tc>
        <w:tc>
          <w:tcPr>
            <w:tcW w:w="855"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p>
        </w:tc>
        <w:tc>
          <w:tcPr>
            <w:tcW w:w="973" w:type="dxa"/>
            <w:tcBorders>
              <w:top w:val="single" w:sz="6" w:space="0" w:color="000000"/>
              <w:left w:val="single" w:sz="6" w:space="0" w:color="000000"/>
              <w:bottom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r w:rsidRPr="008319F5">
              <w:rPr>
                <w:rFonts w:ascii="Arial" w:hAnsi="Arial" w:cs="Arial"/>
                <w:sz w:val="12"/>
                <w:szCs w:val="18"/>
              </w:rPr>
              <w:t>(Periodo</w:t>
            </w:r>
            <w:r w:rsidR="00FF06E9">
              <w:rPr>
                <w:rFonts w:ascii="Arial" w:hAnsi="Arial" w:cs="Arial"/>
                <w:sz w:val="12"/>
                <w:szCs w:val="18"/>
              </w:rPr>
              <w:t xml:space="preserve"> </w:t>
            </w:r>
            <w:r w:rsidRPr="008319F5">
              <w:rPr>
                <w:rFonts w:ascii="Arial" w:hAnsi="Arial" w:cs="Arial"/>
                <w:sz w:val="12"/>
                <w:szCs w:val="18"/>
              </w:rPr>
              <w:t>mes/año)</w:t>
            </w:r>
          </w:p>
        </w:tc>
        <w:tc>
          <w:tcPr>
            <w:tcW w:w="737"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p>
        </w:tc>
        <w:tc>
          <w:tcPr>
            <w:tcW w:w="973"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p>
        </w:tc>
        <w:tc>
          <w:tcPr>
            <w:tcW w:w="1043"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p>
        </w:tc>
        <w:tc>
          <w:tcPr>
            <w:tcW w:w="883"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p>
        </w:tc>
        <w:tc>
          <w:tcPr>
            <w:tcW w:w="941"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before="40" w:after="40"/>
              <w:jc w:val="center"/>
              <w:rPr>
                <w:rFonts w:ascii="Arial" w:hAnsi="Arial" w:cs="Arial"/>
                <w:sz w:val="12"/>
                <w:szCs w:val="18"/>
              </w:rPr>
            </w:pPr>
          </w:p>
        </w:tc>
        <w:tc>
          <w:tcPr>
            <w:tcW w:w="1096" w:type="dxa"/>
            <w:tcBorders>
              <w:top w:val="single" w:sz="6" w:space="0" w:color="000000"/>
              <w:left w:val="single" w:sz="6" w:space="0" w:color="000000"/>
              <w:bottom w:val="single" w:sz="6" w:space="0" w:color="000000"/>
              <w:right w:val="single" w:sz="6" w:space="0" w:color="000000"/>
            </w:tcBorders>
            <w:vAlign w:val="center"/>
          </w:tcPr>
          <w:p w:rsidR="00441280" w:rsidRPr="008319F5" w:rsidRDefault="00FF06E9" w:rsidP="00426F15">
            <w:pPr>
              <w:spacing w:before="40" w:after="40"/>
              <w:jc w:val="center"/>
              <w:rPr>
                <w:rFonts w:ascii="Arial" w:hAnsi="Arial" w:cs="Arial"/>
                <w:sz w:val="12"/>
                <w:szCs w:val="18"/>
              </w:rPr>
            </w:pPr>
            <w:r>
              <w:rPr>
                <w:rFonts w:ascii="Arial" w:hAnsi="Arial" w:cs="Arial"/>
                <w:sz w:val="12"/>
                <w:szCs w:val="18"/>
              </w:rPr>
              <w:t xml:space="preserve"> </w:t>
            </w:r>
          </w:p>
        </w:tc>
      </w:tr>
      <w:tr w:rsidR="004D5B7A" w:rsidRPr="008319F5">
        <w:tblPrEx>
          <w:tblCellMar>
            <w:top w:w="0" w:type="dxa"/>
            <w:bottom w:w="0" w:type="dxa"/>
          </w:tblCellMar>
        </w:tblPrEx>
        <w:trPr>
          <w:trHeight w:val="20"/>
        </w:trPr>
        <w:tc>
          <w:tcPr>
            <w:tcW w:w="121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before="40" w:after="40"/>
              <w:jc w:val="center"/>
              <w:rPr>
                <w:rFonts w:ascii="Arial" w:hAnsi="Arial" w:cs="Arial"/>
                <w:sz w:val="12"/>
                <w:szCs w:val="18"/>
              </w:rPr>
            </w:pPr>
            <w:r>
              <w:rPr>
                <w:rFonts w:ascii="Arial" w:hAnsi="Arial" w:cs="Arial"/>
                <w:sz w:val="12"/>
                <w:szCs w:val="18"/>
              </w:rPr>
              <w:t xml:space="preserve"> </w:t>
            </w:r>
          </w:p>
        </w:tc>
        <w:tc>
          <w:tcPr>
            <w:tcW w:w="85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before="40" w:after="40"/>
              <w:jc w:val="center"/>
              <w:rPr>
                <w:rFonts w:ascii="Arial" w:hAnsi="Arial" w:cs="Arial"/>
                <w:sz w:val="12"/>
                <w:szCs w:val="18"/>
              </w:rPr>
            </w:pPr>
            <w:r>
              <w:rPr>
                <w:rFonts w:ascii="Arial" w:hAnsi="Arial" w:cs="Arial"/>
                <w:sz w:val="12"/>
                <w:szCs w:val="18"/>
              </w:rPr>
              <w:t xml:space="preserve"> </w:t>
            </w:r>
          </w:p>
        </w:tc>
        <w:tc>
          <w:tcPr>
            <w:tcW w:w="9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before="40" w:after="40"/>
              <w:jc w:val="center"/>
              <w:rPr>
                <w:rFonts w:ascii="Arial" w:hAnsi="Arial" w:cs="Arial"/>
                <w:sz w:val="12"/>
                <w:szCs w:val="18"/>
              </w:rPr>
            </w:pPr>
            <w:r>
              <w:rPr>
                <w:rFonts w:ascii="Arial" w:hAnsi="Arial" w:cs="Arial"/>
                <w:sz w:val="12"/>
                <w:szCs w:val="18"/>
              </w:rPr>
              <w:t xml:space="preserve"> </w:t>
            </w:r>
          </w:p>
        </w:tc>
        <w:tc>
          <w:tcPr>
            <w:tcW w:w="7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before="40" w:after="40"/>
              <w:jc w:val="center"/>
              <w:rPr>
                <w:rFonts w:ascii="Arial" w:hAnsi="Arial" w:cs="Arial"/>
                <w:sz w:val="12"/>
                <w:szCs w:val="18"/>
              </w:rPr>
            </w:pPr>
            <w:r>
              <w:rPr>
                <w:rFonts w:ascii="Arial" w:hAnsi="Arial" w:cs="Arial"/>
                <w:sz w:val="12"/>
                <w:szCs w:val="18"/>
              </w:rPr>
              <w:t xml:space="preserve"> </w:t>
            </w:r>
          </w:p>
        </w:tc>
        <w:tc>
          <w:tcPr>
            <w:tcW w:w="9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before="40" w:after="40"/>
              <w:jc w:val="center"/>
              <w:rPr>
                <w:rFonts w:ascii="Arial" w:hAnsi="Arial" w:cs="Arial"/>
                <w:sz w:val="12"/>
                <w:szCs w:val="18"/>
              </w:rPr>
            </w:pPr>
            <w:r>
              <w:rPr>
                <w:rFonts w:ascii="Arial" w:hAnsi="Arial" w:cs="Arial"/>
                <w:sz w:val="12"/>
                <w:szCs w:val="18"/>
              </w:rPr>
              <w:t xml:space="preserve"> </w:t>
            </w:r>
          </w:p>
        </w:tc>
        <w:tc>
          <w:tcPr>
            <w:tcW w:w="104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before="40" w:after="40"/>
              <w:jc w:val="center"/>
              <w:rPr>
                <w:rFonts w:ascii="Arial" w:hAnsi="Arial" w:cs="Arial"/>
                <w:sz w:val="12"/>
                <w:szCs w:val="18"/>
              </w:rPr>
            </w:pPr>
            <w:r>
              <w:rPr>
                <w:rFonts w:ascii="Arial" w:hAnsi="Arial" w:cs="Arial"/>
                <w:sz w:val="12"/>
                <w:szCs w:val="18"/>
              </w:rPr>
              <w:t xml:space="preserve"> </w:t>
            </w:r>
          </w:p>
        </w:tc>
        <w:tc>
          <w:tcPr>
            <w:tcW w:w="88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before="40" w:after="40"/>
              <w:jc w:val="center"/>
              <w:rPr>
                <w:rFonts w:ascii="Arial" w:hAnsi="Arial" w:cs="Arial"/>
                <w:sz w:val="12"/>
                <w:szCs w:val="18"/>
              </w:rPr>
            </w:pPr>
            <w:r>
              <w:rPr>
                <w:rFonts w:ascii="Arial" w:hAnsi="Arial" w:cs="Arial"/>
                <w:sz w:val="12"/>
                <w:szCs w:val="18"/>
              </w:rPr>
              <w:t xml:space="preserve"> </w:t>
            </w:r>
          </w:p>
        </w:tc>
        <w:tc>
          <w:tcPr>
            <w:tcW w:w="94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before="40" w:after="40"/>
              <w:jc w:val="center"/>
              <w:rPr>
                <w:rFonts w:ascii="Arial" w:hAnsi="Arial" w:cs="Arial"/>
                <w:sz w:val="12"/>
                <w:szCs w:val="18"/>
              </w:rPr>
            </w:pPr>
            <w:r>
              <w:rPr>
                <w:rFonts w:ascii="Arial" w:hAnsi="Arial" w:cs="Arial"/>
                <w:sz w:val="12"/>
                <w:szCs w:val="18"/>
              </w:rP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before="40" w:after="40"/>
              <w:jc w:val="center"/>
              <w:rPr>
                <w:rFonts w:ascii="Arial" w:hAnsi="Arial" w:cs="Arial"/>
                <w:sz w:val="12"/>
                <w:szCs w:val="18"/>
              </w:rPr>
            </w:pPr>
            <w:r>
              <w:rPr>
                <w:rFonts w:ascii="Arial" w:hAnsi="Arial" w:cs="Arial"/>
                <w:sz w:val="12"/>
                <w:szCs w:val="18"/>
              </w:rPr>
              <w:t xml:space="preserve"> </w:t>
            </w:r>
          </w:p>
        </w:tc>
      </w:tr>
      <w:tr w:rsidR="004D5B7A" w:rsidRPr="008319F5">
        <w:tblPrEx>
          <w:tblCellMar>
            <w:top w:w="0" w:type="dxa"/>
            <w:bottom w:w="0" w:type="dxa"/>
          </w:tblCellMar>
        </w:tblPrEx>
        <w:trPr>
          <w:trHeight w:val="20"/>
        </w:trPr>
        <w:tc>
          <w:tcPr>
            <w:tcW w:w="121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before="40" w:after="40"/>
              <w:jc w:val="center"/>
              <w:rPr>
                <w:rFonts w:ascii="Arial" w:hAnsi="Arial" w:cs="Arial"/>
                <w:sz w:val="12"/>
                <w:szCs w:val="18"/>
              </w:rPr>
            </w:pPr>
            <w:r>
              <w:rPr>
                <w:rFonts w:ascii="Arial" w:hAnsi="Arial" w:cs="Arial"/>
                <w:sz w:val="12"/>
                <w:szCs w:val="18"/>
              </w:rPr>
              <w:t xml:space="preserve"> </w:t>
            </w:r>
          </w:p>
        </w:tc>
        <w:tc>
          <w:tcPr>
            <w:tcW w:w="85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before="40" w:after="40"/>
              <w:jc w:val="center"/>
              <w:rPr>
                <w:rFonts w:ascii="Arial" w:hAnsi="Arial" w:cs="Arial"/>
                <w:sz w:val="12"/>
                <w:szCs w:val="18"/>
              </w:rPr>
            </w:pPr>
            <w:r>
              <w:rPr>
                <w:rFonts w:ascii="Arial" w:hAnsi="Arial" w:cs="Arial"/>
                <w:sz w:val="12"/>
                <w:szCs w:val="18"/>
              </w:rPr>
              <w:t xml:space="preserve"> </w:t>
            </w:r>
          </w:p>
        </w:tc>
        <w:tc>
          <w:tcPr>
            <w:tcW w:w="9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before="40" w:after="40"/>
              <w:jc w:val="center"/>
              <w:rPr>
                <w:rFonts w:ascii="Arial" w:hAnsi="Arial" w:cs="Arial"/>
                <w:sz w:val="12"/>
                <w:szCs w:val="18"/>
              </w:rPr>
            </w:pPr>
            <w:r>
              <w:rPr>
                <w:rFonts w:ascii="Arial" w:hAnsi="Arial" w:cs="Arial"/>
                <w:sz w:val="12"/>
                <w:szCs w:val="18"/>
              </w:rPr>
              <w:t xml:space="preserve"> </w:t>
            </w:r>
          </w:p>
        </w:tc>
        <w:tc>
          <w:tcPr>
            <w:tcW w:w="7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before="40" w:after="40"/>
              <w:jc w:val="center"/>
              <w:rPr>
                <w:rFonts w:ascii="Arial" w:hAnsi="Arial" w:cs="Arial"/>
                <w:sz w:val="12"/>
                <w:szCs w:val="18"/>
              </w:rPr>
            </w:pPr>
            <w:r>
              <w:rPr>
                <w:rFonts w:ascii="Arial" w:hAnsi="Arial" w:cs="Arial"/>
                <w:sz w:val="12"/>
                <w:szCs w:val="18"/>
              </w:rPr>
              <w:t xml:space="preserve"> </w:t>
            </w:r>
          </w:p>
        </w:tc>
        <w:tc>
          <w:tcPr>
            <w:tcW w:w="9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before="40" w:after="40"/>
              <w:jc w:val="center"/>
              <w:rPr>
                <w:rFonts w:ascii="Arial" w:hAnsi="Arial" w:cs="Arial"/>
                <w:sz w:val="12"/>
                <w:szCs w:val="18"/>
              </w:rPr>
            </w:pPr>
            <w:r>
              <w:rPr>
                <w:rFonts w:ascii="Arial" w:hAnsi="Arial" w:cs="Arial"/>
                <w:sz w:val="12"/>
                <w:szCs w:val="18"/>
              </w:rPr>
              <w:t xml:space="preserve"> </w:t>
            </w:r>
          </w:p>
        </w:tc>
        <w:tc>
          <w:tcPr>
            <w:tcW w:w="104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before="40" w:after="40"/>
              <w:jc w:val="center"/>
              <w:rPr>
                <w:rFonts w:ascii="Arial" w:hAnsi="Arial" w:cs="Arial"/>
                <w:sz w:val="12"/>
                <w:szCs w:val="18"/>
              </w:rPr>
            </w:pPr>
            <w:r>
              <w:rPr>
                <w:rFonts w:ascii="Arial" w:hAnsi="Arial" w:cs="Arial"/>
                <w:sz w:val="12"/>
                <w:szCs w:val="18"/>
              </w:rPr>
              <w:t xml:space="preserve"> </w:t>
            </w:r>
          </w:p>
        </w:tc>
        <w:tc>
          <w:tcPr>
            <w:tcW w:w="88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before="40" w:after="40"/>
              <w:jc w:val="center"/>
              <w:rPr>
                <w:rFonts w:ascii="Arial" w:hAnsi="Arial" w:cs="Arial"/>
                <w:sz w:val="12"/>
                <w:szCs w:val="18"/>
              </w:rPr>
            </w:pPr>
            <w:r>
              <w:rPr>
                <w:rFonts w:ascii="Arial" w:hAnsi="Arial" w:cs="Arial"/>
                <w:sz w:val="12"/>
                <w:szCs w:val="18"/>
              </w:rPr>
              <w:t xml:space="preserve"> </w:t>
            </w:r>
          </w:p>
        </w:tc>
        <w:tc>
          <w:tcPr>
            <w:tcW w:w="94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before="40" w:after="40"/>
              <w:jc w:val="center"/>
              <w:rPr>
                <w:rFonts w:ascii="Arial" w:hAnsi="Arial" w:cs="Arial"/>
                <w:sz w:val="12"/>
                <w:szCs w:val="18"/>
              </w:rPr>
            </w:pPr>
            <w:r>
              <w:rPr>
                <w:rFonts w:ascii="Arial" w:hAnsi="Arial" w:cs="Arial"/>
                <w:sz w:val="12"/>
                <w:szCs w:val="18"/>
              </w:rP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before="40" w:after="40"/>
              <w:jc w:val="center"/>
              <w:rPr>
                <w:rFonts w:ascii="Arial" w:hAnsi="Arial" w:cs="Arial"/>
                <w:sz w:val="12"/>
                <w:szCs w:val="18"/>
              </w:rPr>
            </w:pPr>
            <w:r>
              <w:rPr>
                <w:rFonts w:ascii="Arial" w:hAnsi="Arial" w:cs="Arial"/>
                <w:sz w:val="12"/>
                <w:szCs w:val="18"/>
              </w:rPr>
              <w:t xml:space="preserve"> </w:t>
            </w:r>
          </w:p>
        </w:tc>
      </w:tr>
    </w:tbl>
    <w:p w:rsidR="00B120D5" w:rsidRPr="008319F5" w:rsidRDefault="00B120D5" w:rsidP="00426F15">
      <w:pPr>
        <w:jc w:val="both"/>
        <w:rPr>
          <w:rFonts w:ascii="Arial" w:hAnsi="Arial" w:cs="Arial"/>
          <w:sz w:val="12"/>
          <w:szCs w:val="18"/>
        </w:rPr>
      </w:pPr>
    </w:p>
    <w:p w:rsidR="004D5B7A" w:rsidRPr="008319F5" w:rsidRDefault="004D5B7A" w:rsidP="00426F15">
      <w:pPr>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r w:rsidR="00FF06E9">
        <w:rPr>
          <w:rFonts w:ascii="Arial" w:hAnsi="Arial" w:cs="Arial"/>
          <w:sz w:val="16"/>
          <w:szCs w:val="18"/>
        </w:rPr>
        <w:t xml:space="preserve"> </w:t>
      </w:r>
      <w:r w:rsidRPr="008319F5">
        <w:rPr>
          <w:rFonts w:ascii="Arial" w:hAnsi="Arial" w:cs="Arial"/>
          <w:sz w:val="16"/>
          <w:szCs w:val="18"/>
        </w:rPr>
        <w:t>En</w:t>
      </w:r>
      <w:r w:rsidR="00FF06E9">
        <w:rPr>
          <w:rFonts w:ascii="Arial" w:hAnsi="Arial" w:cs="Arial"/>
          <w:sz w:val="16"/>
          <w:szCs w:val="18"/>
        </w:rPr>
        <w:t xml:space="preserve"> </w:t>
      </w:r>
      <w:r w:rsidRPr="008319F5">
        <w:rPr>
          <w:rFonts w:ascii="Arial" w:hAnsi="Arial" w:cs="Arial"/>
          <w:sz w:val="16"/>
          <w:szCs w:val="18"/>
        </w:rPr>
        <w:t>su</w:t>
      </w:r>
      <w:r w:rsidR="00FF06E9">
        <w:rPr>
          <w:rFonts w:ascii="Arial" w:hAnsi="Arial" w:cs="Arial"/>
          <w:sz w:val="16"/>
          <w:szCs w:val="18"/>
        </w:rPr>
        <w:t xml:space="preserve"> </w:t>
      </w:r>
      <w:r w:rsidRPr="008319F5">
        <w:rPr>
          <w:rFonts w:ascii="Arial" w:hAnsi="Arial" w:cs="Arial"/>
          <w:sz w:val="16"/>
          <w:szCs w:val="18"/>
        </w:rPr>
        <w:t>caso,</w:t>
      </w:r>
      <w:r w:rsidR="00FF06E9">
        <w:rPr>
          <w:rFonts w:ascii="Arial" w:hAnsi="Arial" w:cs="Arial"/>
          <w:sz w:val="16"/>
          <w:szCs w:val="18"/>
        </w:rPr>
        <w:t xml:space="preserve"> </w:t>
      </w:r>
      <w:r w:rsidRPr="008319F5">
        <w:rPr>
          <w:rFonts w:ascii="Arial" w:hAnsi="Arial" w:cs="Arial"/>
          <w:sz w:val="16"/>
          <w:szCs w:val="18"/>
        </w:rPr>
        <w:t>15</w:t>
      </w:r>
      <w:r w:rsidR="00FF06E9">
        <w:rPr>
          <w:rFonts w:ascii="Arial" w:hAnsi="Arial" w:cs="Arial"/>
          <w:sz w:val="16"/>
          <w:szCs w:val="18"/>
        </w:rPr>
        <w:t xml:space="preserve"> </w:t>
      </w:r>
      <w:r w:rsidRPr="008319F5">
        <w:rPr>
          <w:rFonts w:ascii="Arial" w:hAnsi="Arial" w:cs="Arial"/>
          <w:sz w:val="16"/>
          <w:szCs w:val="18"/>
        </w:rPr>
        <w:t>días</w:t>
      </w:r>
      <w:r w:rsidR="00FF06E9">
        <w:rPr>
          <w:rFonts w:ascii="Arial" w:hAnsi="Arial" w:cs="Arial"/>
          <w:sz w:val="16"/>
          <w:szCs w:val="18"/>
        </w:rPr>
        <w:t xml:space="preserve"> </w:t>
      </w:r>
      <w:r w:rsidRPr="008319F5">
        <w:rPr>
          <w:rFonts w:ascii="Arial" w:hAnsi="Arial" w:cs="Arial"/>
          <w:sz w:val="16"/>
          <w:szCs w:val="18"/>
        </w:rPr>
        <w:t>hábiles</w:t>
      </w:r>
      <w:r w:rsidR="00FF06E9">
        <w:rPr>
          <w:rFonts w:ascii="Arial" w:hAnsi="Arial" w:cs="Arial"/>
          <w:sz w:val="16"/>
          <w:szCs w:val="18"/>
        </w:rPr>
        <w:t xml:space="preserve"> </w:t>
      </w:r>
      <w:r w:rsidRPr="008319F5">
        <w:rPr>
          <w:rFonts w:ascii="Arial" w:hAnsi="Arial" w:cs="Arial"/>
          <w:sz w:val="16"/>
          <w:szCs w:val="18"/>
        </w:rPr>
        <w:t>después</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alguna</w:t>
      </w:r>
      <w:r w:rsidR="00FF06E9">
        <w:rPr>
          <w:rFonts w:ascii="Arial" w:hAnsi="Arial" w:cs="Arial"/>
          <w:sz w:val="16"/>
          <w:szCs w:val="18"/>
        </w:rPr>
        <w:t xml:space="preserve"> </w:t>
      </w:r>
      <w:r w:rsidRPr="008319F5">
        <w:rPr>
          <w:rFonts w:ascii="Arial" w:hAnsi="Arial" w:cs="Arial"/>
          <w:sz w:val="16"/>
          <w:szCs w:val="18"/>
        </w:rPr>
        <w:t>modificación</w:t>
      </w:r>
    </w:p>
    <w:p w:rsidR="004D5B7A" w:rsidRPr="008319F5" w:rsidRDefault="004D5B7A" w:rsidP="00426F15">
      <w:pPr>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26F15">
      <w:pPr>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26F15">
      <w:pPr>
        <w:spacing w:after="101" w:line="236" w:lineRule="exact"/>
        <w:ind w:left="1080" w:right="899"/>
        <w:jc w:val="both"/>
        <w:rPr>
          <w:rFonts w:ascii="Arial" w:hAnsi="Arial" w:cs="Arial"/>
          <w:i/>
          <w:sz w:val="18"/>
          <w:szCs w:val="18"/>
        </w:rPr>
      </w:pPr>
      <w:r w:rsidRPr="008319F5">
        <w:rPr>
          <w:rFonts w:ascii="Arial" w:hAnsi="Arial" w:cs="Arial"/>
          <w:i/>
          <w:sz w:val="18"/>
          <w:szCs w:val="18"/>
        </w:rPr>
        <w:t>XVIII.</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listado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servidores</w:t>
      </w:r>
      <w:r w:rsidR="00FF06E9">
        <w:rPr>
          <w:rFonts w:ascii="Arial" w:hAnsi="Arial" w:cs="Arial"/>
          <w:i/>
          <w:sz w:val="18"/>
          <w:szCs w:val="18"/>
        </w:rPr>
        <w:t xml:space="preserve"> </w:t>
      </w:r>
      <w:r w:rsidRPr="008319F5">
        <w:rPr>
          <w:rFonts w:ascii="Arial" w:hAnsi="Arial" w:cs="Arial"/>
          <w:i/>
          <w:sz w:val="18"/>
          <w:szCs w:val="18"/>
        </w:rPr>
        <w:t>públicos</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sanciones</w:t>
      </w:r>
      <w:r w:rsidR="00FF06E9">
        <w:rPr>
          <w:rFonts w:ascii="Arial" w:hAnsi="Arial" w:cs="Arial"/>
          <w:i/>
          <w:sz w:val="18"/>
          <w:szCs w:val="18"/>
        </w:rPr>
        <w:t xml:space="preserve"> </w:t>
      </w:r>
      <w:r w:rsidRPr="008319F5">
        <w:rPr>
          <w:rFonts w:ascii="Arial" w:hAnsi="Arial" w:cs="Arial"/>
          <w:i/>
          <w:sz w:val="18"/>
          <w:szCs w:val="18"/>
        </w:rPr>
        <w:t>administrativas</w:t>
      </w:r>
      <w:r w:rsidR="00FF06E9">
        <w:rPr>
          <w:rFonts w:ascii="Arial" w:hAnsi="Arial" w:cs="Arial"/>
          <w:i/>
          <w:sz w:val="18"/>
          <w:szCs w:val="18"/>
        </w:rPr>
        <w:t xml:space="preserve"> </w:t>
      </w:r>
      <w:r w:rsidRPr="008319F5">
        <w:rPr>
          <w:rFonts w:ascii="Arial" w:hAnsi="Arial" w:cs="Arial"/>
          <w:i/>
          <w:sz w:val="18"/>
          <w:szCs w:val="18"/>
        </w:rPr>
        <w:t>definitivas,</w:t>
      </w:r>
      <w:r w:rsidR="00FF06E9">
        <w:rPr>
          <w:rFonts w:ascii="Arial" w:hAnsi="Arial" w:cs="Arial"/>
          <w:i/>
          <w:sz w:val="18"/>
          <w:szCs w:val="18"/>
        </w:rPr>
        <w:t xml:space="preserve"> </w:t>
      </w:r>
      <w:r w:rsidRPr="008319F5">
        <w:rPr>
          <w:rFonts w:ascii="Arial" w:hAnsi="Arial" w:cs="Arial"/>
          <w:i/>
          <w:sz w:val="18"/>
          <w:szCs w:val="18"/>
        </w:rPr>
        <w:t>especificando</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causa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sanción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disposición</w:t>
      </w:r>
    </w:p>
    <w:p w:rsidR="00B120D5" w:rsidRPr="008319F5" w:rsidRDefault="004D5B7A" w:rsidP="00426F15">
      <w:pPr>
        <w:spacing w:after="101" w:line="236" w:lineRule="exact"/>
        <w:ind w:left="360"/>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los(as)</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ejerzan</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ellos,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sanciones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definitivas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han</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emitidas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contra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control</w:t>
      </w:r>
      <w:r w:rsidR="00FF06E9">
        <w:rPr>
          <w:rFonts w:ascii="Arial" w:hAnsi="Arial" w:cs="Arial"/>
          <w:sz w:val="18"/>
          <w:szCs w:val="18"/>
        </w:rPr>
        <w:t xml:space="preserve"> </w:t>
      </w:r>
      <w:r w:rsidRPr="008319F5">
        <w:rPr>
          <w:rFonts w:ascii="Arial" w:hAnsi="Arial" w:cs="Arial"/>
          <w:sz w:val="18"/>
          <w:szCs w:val="18"/>
        </w:rPr>
        <w:t>correspondientes,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fundamento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responsabilidades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los(as)</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ya</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aplique</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naturaleza</w:t>
      </w:r>
      <w:r w:rsidR="00FF06E9">
        <w:rPr>
          <w:rFonts w:ascii="Arial" w:hAnsi="Arial" w:cs="Arial"/>
          <w:sz w:val="18"/>
          <w:szCs w:val="18"/>
        </w:rPr>
        <w:t xml:space="preserve"> </w:t>
      </w:r>
      <w:r w:rsidRPr="008319F5">
        <w:rPr>
          <w:rFonts w:ascii="Arial" w:hAnsi="Arial" w:cs="Arial"/>
          <w:sz w:val="18"/>
          <w:szCs w:val="18"/>
        </w:rPr>
        <w:t>jurídica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B120D5" w:rsidRPr="008319F5" w:rsidRDefault="004D5B7A" w:rsidP="00426F15">
      <w:pPr>
        <w:spacing w:after="101" w:line="236" w:lineRule="exact"/>
        <w:ind w:left="360"/>
        <w:jc w:val="both"/>
        <w:rPr>
          <w:rFonts w:ascii="Arial" w:hAnsi="Arial" w:cs="Arial"/>
          <w:sz w:val="18"/>
          <w:szCs w:val="18"/>
        </w:rPr>
      </w:pP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sanciones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les</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Administraci￳n 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Pública</w:t>
        </w:r>
      </w:smartTag>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i/>
          <w:sz w:val="18"/>
          <w:szCs w:val="18"/>
        </w:rPr>
        <w:t>Sistema</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Registro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Servidores</w:t>
      </w:r>
      <w:r w:rsidR="00FF06E9">
        <w:rPr>
          <w:rFonts w:ascii="Arial" w:hAnsi="Arial" w:cs="Arial"/>
          <w:i/>
          <w:sz w:val="18"/>
          <w:szCs w:val="18"/>
        </w:rPr>
        <w:t xml:space="preserve"> </w:t>
      </w:r>
      <w:r w:rsidRPr="008319F5">
        <w:rPr>
          <w:rFonts w:ascii="Arial" w:hAnsi="Arial" w:cs="Arial"/>
          <w:i/>
          <w:sz w:val="18"/>
          <w:szCs w:val="18"/>
        </w:rPr>
        <w:t>Públicos</w:t>
      </w:r>
      <w:r w:rsidR="00FF06E9">
        <w:rPr>
          <w:rFonts w:ascii="Arial" w:hAnsi="Arial" w:cs="Arial"/>
          <w:i/>
          <w:sz w:val="18"/>
          <w:szCs w:val="18"/>
        </w:rPr>
        <w:t xml:space="preserve"> </w:t>
      </w:r>
      <w:r w:rsidRPr="008319F5">
        <w:rPr>
          <w:rFonts w:ascii="Arial" w:hAnsi="Arial" w:cs="Arial"/>
          <w:i/>
          <w:sz w:val="18"/>
          <w:szCs w:val="18"/>
        </w:rPr>
        <w:t>Sancionados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smartTag w:uri="urn:schemas-microsoft-com:office:smarttags" w:element="PersonName">
        <w:smartTagPr>
          <w:attr w:name="ProductID" w:val="la Secretar￭a"/>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Secretaría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smartTag w:uri="urn:schemas-microsoft-com:office:smarttags" w:element="PersonName">
        <w:smartTagPr>
          <w:attr w:name="ProductID" w:val="la Funci￳n P￺blica"/>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Función</w:t>
        </w:r>
        <w:r w:rsidR="00FF06E9">
          <w:rPr>
            <w:rFonts w:ascii="Arial" w:hAnsi="Arial" w:cs="Arial"/>
            <w:i/>
            <w:sz w:val="18"/>
            <w:szCs w:val="18"/>
          </w:rPr>
          <w:t xml:space="preserve"> </w:t>
        </w:r>
        <w:r w:rsidRPr="008319F5">
          <w:rPr>
            <w:rFonts w:ascii="Arial" w:hAnsi="Arial" w:cs="Arial"/>
            <w:i/>
            <w:sz w:val="18"/>
            <w:szCs w:val="18"/>
          </w:rPr>
          <w:t>Pública</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podrá</w:t>
      </w:r>
      <w:r w:rsidR="00FF06E9">
        <w:rPr>
          <w:rFonts w:ascii="Arial" w:hAnsi="Arial" w:cs="Arial"/>
          <w:sz w:val="18"/>
          <w:szCs w:val="18"/>
        </w:rPr>
        <w:t xml:space="preserve"> </w:t>
      </w:r>
      <w:r w:rsidRPr="008319F5">
        <w:rPr>
          <w:rFonts w:ascii="Arial" w:hAnsi="Arial" w:cs="Arial"/>
          <w:sz w:val="18"/>
          <w:szCs w:val="18"/>
        </w:rPr>
        <w:t>realizar</w:t>
      </w:r>
      <w:r w:rsidR="00FF06E9">
        <w:rPr>
          <w:rFonts w:ascii="Arial" w:hAnsi="Arial" w:cs="Arial"/>
          <w:sz w:val="18"/>
          <w:szCs w:val="18"/>
        </w:rPr>
        <w:t xml:space="preserve"> </w:t>
      </w:r>
      <w:r w:rsidRPr="008319F5">
        <w:rPr>
          <w:rFonts w:ascii="Arial" w:hAnsi="Arial" w:cs="Arial"/>
          <w:sz w:val="18"/>
          <w:szCs w:val="18"/>
        </w:rPr>
        <w:t>consultas</w:t>
      </w:r>
      <w:r w:rsidR="00FF06E9">
        <w:rPr>
          <w:rFonts w:ascii="Arial" w:hAnsi="Arial" w:cs="Arial"/>
          <w:sz w:val="18"/>
          <w:szCs w:val="18"/>
        </w:rPr>
        <w:t xml:space="preserve"> </w:t>
      </w:r>
      <w:r w:rsidRPr="008319F5">
        <w:rPr>
          <w:rFonts w:ascii="Arial" w:hAnsi="Arial" w:cs="Arial"/>
          <w:sz w:val="18"/>
          <w:szCs w:val="18"/>
        </w:rPr>
        <w:t>públicas.</w:t>
      </w:r>
    </w:p>
    <w:p w:rsidR="00B120D5" w:rsidRPr="008319F5" w:rsidRDefault="004D5B7A" w:rsidP="00426F15">
      <w:pPr>
        <w:spacing w:after="101" w:line="236" w:lineRule="exact"/>
        <w:ind w:left="360"/>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difunda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coherente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II</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XVII</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curricular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Pr="008319F5">
        <w:rPr>
          <w:rFonts w:ascii="Arial" w:hAnsi="Arial" w:cs="Arial"/>
          <w:position w:val="6"/>
          <w:sz w:val="14"/>
          <w:szCs w:val="18"/>
        </w:rPr>
        <w:footnoteReference w:id="38"/>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dé</w:t>
      </w:r>
      <w:r w:rsidR="00FF06E9">
        <w:rPr>
          <w:rFonts w:ascii="Arial" w:hAnsi="Arial" w:cs="Arial"/>
          <w:sz w:val="18"/>
          <w:szCs w:val="18"/>
        </w:rPr>
        <w:t xml:space="preserve"> </w:t>
      </w:r>
      <w:r w:rsidRPr="008319F5">
        <w:rPr>
          <w:rFonts w:ascii="Arial" w:hAnsi="Arial" w:cs="Arial"/>
          <w:sz w:val="18"/>
          <w:szCs w:val="18"/>
        </w:rPr>
        <w:t>cuenta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causa</w:t>
      </w:r>
      <w:r w:rsidR="00FF06E9">
        <w:rPr>
          <w:rFonts w:ascii="Arial" w:hAnsi="Arial" w:cs="Arial"/>
          <w:i/>
          <w:sz w:val="18"/>
          <w:szCs w:val="18"/>
        </w:rPr>
        <w:t xml:space="preserve"> </w:t>
      </w:r>
      <w:r w:rsidRPr="008319F5">
        <w:rPr>
          <w:rFonts w:ascii="Arial" w:hAnsi="Arial" w:cs="Arial"/>
          <w:sz w:val="18"/>
          <w:szCs w:val="18"/>
        </w:rPr>
        <w:t>y</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disposición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fundamenten</w:t>
      </w:r>
      <w:r w:rsidR="00FF06E9">
        <w:rPr>
          <w:rFonts w:ascii="Arial" w:hAnsi="Arial" w:cs="Arial"/>
          <w:sz w:val="18"/>
          <w:szCs w:val="18"/>
        </w:rPr>
        <w:t xml:space="preserve"> </w:t>
      </w:r>
      <w:r w:rsidRPr="008319F5">
        <w:rPr>
          <w:rFonts w:ascii="Arial" w:hAnsi="Arial" w:cs="Arial"/>
          <w:sz w:val="18"/>
          <w:szCs w:val="18"/>
        </w:rPr>
        <w:t>dichas</w:t>
      </w:r>
      <w:r w:rsidR="00FF06E9">
        <w:rPr>
          <w:rFonts w:ascii="Arial" w:hAnsi="Arial" w:cs="Arial"/>
          <w:sz w:val="18"/>
          <w:szCs w:val="18"/>
        </w:rPr>
        <w:t xml:space="preserve"> </w:t>
      </w:r>
      <w:r w:rsidRPr="008319F5">
        <w:rPr>
          <w:rFonts w:ascii="Arial" w:hAnsi="Arial" w:cs="Arial"/>
          <w:sz w:val="18"/>
          <w:szCs w:val="18"/>
        </w:rPr>
        <w:t>sanciones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procedimiento</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causado</w:t>
      </w:r>
      <w:r w:rsidR="00FF06E9">
        <w:rPr>
          <w:rFonts w:ascii="Arial" w:hAnsi="Arial" w:cs="Arial"/>
          <w:sz w:val="18"/>
          <w:szCs w:val="18"/>
        </w:rPr>
        <w:t xml:space="preserve"> </w:t>
      </w:r>
      <w:r w:rsidRPr="008319F5">
        <w:rPr>
          <w:rFonts w:ascii="Arial" w:hAnsi="Arial" w:cs="Arial"/>
          <w:sz w:val="18"/>
          <w:szCs w:val="18"/>
        </w:rPr>
        <w:t>estado.</w:t>
      </w:r>
    </w:p>
    <w:p w:rsidR="00CB54FA" w:rsidRPr="008319F5" w:rsidRDefault="004D5B7A" w:rsidP="00426F15">
      <w:pPr>
        <w:spacing w:after="101" w:line="236" w:lineRule="exact"/>
        <w:ind w:left="360"/>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efectos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entenderán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sanciones</w:t>
      </w:r>
      <w:r w:rsidR="00FF06E9">
        <w:rPr>
          <w:rFonts w:ascii="Arial" w:hAnsi="Arial" w:cs="Arial"/>
          <w:sz w:val="18"/>
          <w:szCs w:val="18"/>
        </w:rPr>
        <w:t xml:space="preserve"> </w:t>
      </w:r>
      <w:r w:rsidRPr="008319F5">
        <w:rPr>
          <w:rFonts w:ascii="Arial" w:hAnsi="Arial" w:cs="Arial"/>
          <w:sz w:val="18"/>
          <w:szCs w:val="18"/>
        </w:rPr>
        <w:t>definitivas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queden</w:t>
      </w:r>
      <w:r w:rsidR="00FF06E9">
        <w:rPr>
          <w:rFonts w:ascii="Arial" w:hAnsi="Arial" w:cs="Arial"/>
          <w:sz w:val="18"/>
          <w:szCs w:val="18"/>
        </w:rPr>
        <w:t xml:space="preserve"> </w:t>
      </w:r>
      <w:r w:rsidRPr="008319F5">
        <w:rPr>
          <w:rFonts w:ascii="Arial" w:hAnsi="Arial" w:cs="Arial"/>
          <w:sz w:val="18"/>
          <w:szCs w:val="18"/>
        </w:rPr>
        <w:t>firmes,</w:t>
      </w:r>
      <w:r w:rsidR="00FF06E9">
        <w:rPr>
          <w:rFonts w:ascii="Arial" w:hAnsi="Arial" w:cs="Arial"/>
          <w:sz w:val="18"/>
          <w:szCs w:val="18"/>
        </w:rPr>
        <w:t xml:space="preserve"> </w:t>
      </w:r>
      <w:r w:rsidRPr="008319F5">
        <w:rPr>
          <w:rFonts w:ascii="Arial" w:hAnsi="Arial" w:cs="Arial"/>
          <w:sz w:val="18"/>
          <w:szCs w:val="18"/>
        </w:rPr>
        <w:t>aquéllas</w:t>
      </w:r>
      <w:r w:rsidR="00FF06E9">
        <w:rPr>
          <w:rFonts w:ascii="Arial" w:hAnsi="Arial" w:cs="Arial"/>
          <w:sz w:val="18"/>
          <w:szCs w:val="18"/>
        </w:rPr>
        <w:t xml:space="preserve"> </w:t>
      </w:r>
      <w:r w:rsidRPr="008319F5">
        <w:rPr>
          <w:rFonts w:ascii="Arial" w:hAnsi="Arial" w:cs="Arial"/>
          <w:sz w:val="18"/>
          <w:szCs w:val="18"/>
        </w:rPr>
        <w:t>que</w:t>
      </w:r>
      <w:r w:rsidRPr="008319F5">
        <w:rPr>
          <w:rFonts w:ascii="Arial" w:hAnsi="Arial" w:cs="Arial"/>
          <w:position w:val="6"/>
          <w:sz w:val="14"/>
          <w:szCs w:val="18"/>
        </w:rPr>
        <w:footnoteReference w:id="39"/>
      </w:r>
      <w:r w:rsidRPr="008319F5">
        <w:rPr>
          <w:rFonts w:ascii="Arial" w:hAnsi="Arial" w:cs="Arial"/>
          <w:sz w:val="18"/>
          <w:szCs w:val="18"/>
        </w:rPr>
        <w:t>:</w:t>
      </w:r>
    </w:p>
    <w:p w:rsidR="00CB54FA" w:rsidRPr="008319F5" w:rsidRDefault="004D5B7A" w:rsidP="00426F15">
      <w:pPr>
        <w:spacing w:after="101" w:line="236" w:lineRule="exact"/>
        <w:ind w:left="1080" w:hanging="370"/>
        <w:jc w:val="both"/>
        <w:rPr>
          <w:rFonts w:ascii="Arial" w:hAnsi="Arial" w:cs="Arial"/>
          <w:sz w:val="18"/>
          <w:szCs w:val="18"/>
        </w:rPr>
      </w:pPr>
      <w:r w:rsidRPr="008319F5">
        <w:rPr>
          <w:rFonts w:ascii="Arial" w:hAnsi="Arial" w:cs="Arial"/>
          <w:sz w:val="18"/>
          <w:szCs w:val="18"/>
        </w:rPr>
        <w:t>I.</w:t>
      </w:r>
      <w:r w:rsidRPr="008319F5">
        <w:rPr>
          <w:rFonts w:ascii="Arial" w:hAnsi="Arial" w:cs="Arial"/>
          <w:sz w:val="18"/>
          <w:szCs w:val="18"/>
        </w:rPr>
        <w:tab/>
        <w:t>No</w:t>
      </w:r>
      <w:r w:rsidR="00FF06E9">
        <w:rPr>
          <w:rFonts w:ascii="Arial" w:hAnsi="Arial" w:cs="Arial"/>
          <w:sz w:val="18"/>
          <w:szCs w:val="18"/>
        </w:rPr>
        <w:t xml:space="preserve"> </w:t>
      </w:r>
      <w:r w:rsidRPr="008319F5">
        <w:rPr>
          <w:rFonts w:ascii="Arial" w:hAnsi="Arial" w:cs="Arial"/>
          <w:sz w:val="18"/>
          <w:szCs w:val="18"/>
        </w:rPr>
        <w:t>admitan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contra</w:t>
      </w:r>
      <w:r w:rsidR="00FF06E9">
        <w:rPr>
          <w:rFonts w:ascii="Arial" w:hAnsi="Arial" w:cs="Arial"/>
          <w:sz w:val="18"/>
          <w:szCs w:val="18"/>
        </w:rPr>
        <w:t xml:space="preserve"> </w:t>
      </w:r>
      <w:r w:rsidRPr="008319F5">
        <w:rPr>
          <w:rFonts w:ascii="Arial" w:hAnsi="Arial" w:cs="Arial"/>
          <w:sz w:val="18"/>
          <w:szCs w:val="18"/>
        </w:rPr>
        <w:t>recurso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juicio;</w:t>
      </w:r>
    </w:p>
    <w:p w:rsidR="00CB54FA" w:rsidRPr="008319F5" w:rsidRDefault="004D5B7A" w:rsidP="00426F15">
      <w:pPr>
        <w:spacing w:after="101" w:line="236" w:lineRule="exact"/>
        <w:ind w:left="1080" w:hanging="370"/>
        <w:jc w:val="both"/>
        <w:rPr>
          <w:rFonts w:ascii="Arial" w:hAnsi="Arial" w:cs="Arial"/>
          <w:sz w:val="18"/>
          <w:szCs w:val="18"/>
        </w:rPr>
      </w:pPr>
      <w:r w:rsidRPr="008319F5">
        <w:rPr>
          <w:rFonts w:ascii="Arial" w:hAnsi="Arial" w:cs="Arial"/>
          <w:sz w:val="18"/>
          <w:szCs w:val="18"/>
        </w:rPr>
        <w:t>II.</w:t>
      </w:r>
      <w:r w:rsidRPr="008319F5">
        <w:rPr>
          <w:rFonts w:ascii="Arial" w:hAnsi="Arial" w:cs="Arial"/>
          <w:sz w:val="18"/>
          <w:szCs w:val="18"/>
        </w:rPr>
        <w:tab/>
        <w:t>Admitiendo</w:t>
      </w:r>
      <w:r w:rsidR="00FF06E9">
        <w:rPr>
          <w:rFonts w:ascii="Arial" w:hAnsi="Arial" w:cs="Arial"/>
          <w:sz w:val="18"/>
          <w:szCs w:val="18"/>
        </w:rPr>
        <w:t xml:space="preserve"> </w:t>
      </w:r>
      <w:r w:rsidRPr="008319F5">
        <w:rPr>
          <w:rFonts w:ascii="Arial" w:hAnsi="Arial" w:cs="Arial"/>
          <w:sz w:val="18"/>
          <w:szCs w:val="18"/>
        </w:rPr>
        <w:t>recurso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juicio,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fueren</w:t>
      </w:r>
      <w:r w:rsidR="00FF06E9">
        <w:rPr>
          <w:rFonts w:ascii="Arial" w:hAnsi="Arial" w:cs="Arial"/>
          <w:sz w:val="18"/>
          <w:szCs w:val="18"/>
        </w:rPr>
        <w:t xml:space="preserve"> </w:t>
      </w:r>
      <w:r w:rsidRPr="008319F5">
        <w:rPr>
          <w:rFonts w:ascii="Arial" w:hAnsi="Arial" w:cs="Arial"/>
          <w:sz w:val="18"/>
          <w:szCs w:val="18"/>
        </w:rPr>
        <w:t>impugnadas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permitido,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habiéndolo</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recurso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juicio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trate</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desechado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sobreseído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hubiere</w:t>
      </w:r>
      <w:r w:rsidR="00FF06E9">
        <w:rPr>
          <w:rFonts w:ascii="Arial" w:hAnsi="Arial" w:cs="Arial"/>
          <w:sz w:val="18"/>
          <w:szCs w:val="18"/>
        </w:rPr>
        <w:t xml:space="preserve"> </w:t>
      </w:r>
      <w:r w:rsidRPr="008319F5">
        <w:rPr>
          <w:rFonts w:ascii="Arial" w:hAnsi="Arial" w:cs="Arial"/>
          <w:sz w:val="18"/>
          <w:szCs w:val="18"/>
        </w:rPr>
        <w:t>resultado</w:t>
      </w:r>
      <w:r w:rsidR="00FF06E9">
        <w:rPr>
          <w:rFonts w:ascii="Arial" w:hAnsi="Arial" w:cs="Arial"/>
          <w:sz w:val="18"/>
          <w:szCs w:val="18"/>
        </w:rPr>
        <w:t xml:space="preserve"> </w:t>
      </w:r>
      <w:r w:rsidRPr="008319F5">
        <w:rPr>
          <w:rFonts w:ascii="Arial" w:hAnsi="Arial" w:cs="Arial"/>
          <w:sz w:val="18"/>
          <w:szCs w:val="18"/>
        </w:rPr>
        <w:t>infundado,</w:t>
      </w:r>
      <w:r w:rsidR="00FF06E9">
        <w:rPr>
          <w:rFonts w:ascii="Arial" w:hAnsi="Arial" w:cs="Arial"/>
          <w:sz w:val="18"/>
          <w:szCs w:val="18"/>
        </w:rPr>
        <w:t xml:space="preserve"> </w:t>
      </w:r>
      <w:r w:rsidRPr="008319F5">
        <w:rPr>
          <w:rFonts w:ascii="Arial" w:hAnsi="Arial" w:cs="Arial"/>
          <w:sz w:val="18"/>
          <w:szCs w:val="18"/>
        </w:rPr>
        <w:t>y</w:t>
      </w:r>
    </w:p>
    <w:p w:rsidR="004D5B7A" w:rsidRPr="008319F5" w:rsidRDefault="004D5B7A" w:rsidP="00426F15">
      <w:pPr>
        <w:spacing w:after="101" w:line="236" w:lineRule="exact"/>
        <w:ind w:left="1080" w:hanging="370"/>
        <w:jc w:val="both"/>
        <w:rPr>
          <w:rFonts w:ascii="Arial" w:hAnsi="Arial" w:cs="Arial"/>
          <w:sz w:val="18"/>
          <w:szCs w:val="18"/>
        </w:rPr>
      </w:pPr>
      <w:r w:rsidRPr="008319F5">
        <w:rPr>
          <w:rFonts w:ascii="Arial" w:hAnsi="Arial" w:cs="Arial"/>
          <w:sz w:val="18"/>
          <w:szCs w:val="18"/>
        </w:rPr>
        <w:t>III.</w:t>
      </w:r>
      <w:r w:rsidRPr="008319F5">
        <w:rPr>
          <w:rFonts w:ascii="Arial" w:hAnsi="Arial" w:cs="Arial"/>
          <w:sz w:val="18"/>
          <w:szCs w:val="18"/>
        </w:rPr>
        <w:tab/>
        <w:t>Sean</w:t>
      </w:r>
      <w:r w:rsidR="00FF06E9">
        <w:rPr>
          <w:rFonts w:ascii="Arial" w:hAnsi="Arial" w:cs="Arial"/>
          <w:sz w:val="18"/>
          <w:szCs w:val="18"/>
        </w:rPr>
        <w:t xml:space="preserve"> </w:t>
      </w:r>
      <w:r w:rsidRPr="008319F5">
        <w:rPr>
          <w:rFonts w:ascii="Arial" w:hAnsi="Arial" w:cs="Arial"/>
          <w:sz w:val="18"/>
          <w:szCs w:val="18"/>
        </w:rPr>
        <w:t>consentidas</w:t>
      </w:r>
      <w:r w:rsidR="00FF06E9">
        <w:rPr>
          <w:rFonts w:ascii="Arial" w:hAnsi="Arial" w:cs="Arial"/>
          <w:sz w:val="18"/>
          <w:szCs w:val="18"/>
        </w:rPr>
        <w:t xml:space="preserve"> </w:t>
      </w:r>
      <w:r w:rsidRPr="008319F5">
        <w:rPr>
          <w:rFonts w:ascii="Arial" w:hAnsi="Arial" w:cs="Arial"/>
          <w:sz w:val="18"/>
          <w:szCs w:val="18"/>
        </w:rPr>
        <w:t>expresamente</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partes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representantes</w:t>
      </w:r>
      <w:r w:rsidR="00FF06E9">
        <w:rPr>
          <w:rFonts w:ascii="Arial" w:hAnsi="Arial" w:cs="Arial"/>
          <w:sz w:val="18"/>
          <w:szCs w:val="18"/>
        </w:rPr>
        <w:t xml:space="preserve"> </w:t>
      </w:r>
      <w:r w:rsidRPr="008319F5">
        <w:rPr>
          <w:rFonts w:ascii="Arial" w:hAnsi="Arial" w:cs="Arial"/>
          <w:sz w:val="18"/>
          <w:szCs w:val="18"/>
        </w:rPr>
        <w:t>legítimos.</w:t>
      </w:r>
    </w:p>
    <w:p w:rsidR="004D5B7A" w:rsidRPr="008319F5" w:rsidRDefault="00B27B8F" w:rsidP="00426F15">
      <w:pPr>
        <w:spacing w:after="101" w:line="23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26F15">
      <w:pPr>
        <w:spacing w:after="101" w:line="236"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426F15">
      <w:pPr>
        <w:spacing w:after="101" w:line="236"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426F15">
      <w:pPr>
        <w:spacing w:after="101" w:line="236"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426F15">
      <w:pPr>
        <w:spacing w:after="101" w:line="23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B120D5" w:rsidRPr="008319F5" w:rsidRDefault="004D5B7A" w:rsidP="00426F15">
      <w:pPr>
        <w:spacing w:after="101" w:line="236" w:lineRule="exact"/>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426F15">
      <w:pPr>
        <w:spacing w:after="101" w:line="236" w:lineRule="exact"/>
        <w:ind w:left="567"/>
        <w:jc w:val="both"/>
        <w:rPr>
          <w:rFonts w:ascii="Arial" w:hAnsi="Arial" w:cs="Arial"/>
          <w:sz w:val="18"/>
          <w:szCs w:val="18"/>
        </w:rPr>
      </w:pP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los(as)</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sancionados(as):</w:t>
      </w:r>
    </w:p>
    <w:p w:rsidR="004D5B7A" w:rsidRPr="008319F5" w:rsidRDefault="004D5B7A" w:rsidP="00426F15">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servidor(a)</w:t>
      </w:r>
      <w:r w:rsidR="00FF06E9">
        <w:rPr>
          <w:rFonts w:ascii="Arial" w:hAnsi="Arial" w:cs="Arial"/>
          <w:sz w:val="18"/>
          <w:szCs w:val="18"/>
        </w:rPr>
        <w:t xml:space="preserve"> </w:t>
      </w:r>
      <w:r w:rsidRPr="008319F5">
        <w:rPr>
          <w:rFonts w:ascii="Arial" w:hAnsi="Arial" w:cs="Arial"/>
          <w:sz w:val="18"/>
          <w:szCs w:val="18"/>
        </w:rPr>
        <w:t>público(a)</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ejerzan</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4D5B7A" w:rsidRPr="008319F5" w:rsidRDefault="004D5B7A" w:rsidP="00426F15">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Clave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426F15">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Subdirector[a])</w:t>
      </w:r>
    </w:p>
    <w:p w:rsidR="004D5B7A" w:rsidRPr="008319F5" w:rsidRDefault="004D5B7A" w:rsidP="00426F15">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nombramiento</w:t>
      </w:r>
      <w:r w:rsidR="00FF06E9">
        <w:rPr>
          <w:rFonts w:ascii="Arial" w:hAnsi="Arial" w:cs="Arial"/>
          <w:sz w:val="18"/>
          <w:szCs w:val="18"/>
        </w:rPr>
        <w:t xml:space="preserve"> </w:t>
      </w:r>
      <w:r w:rsidRPr="008319F5">
        <w:rPr>
          <w:rFonts w:ascii="Arial" w:hAnsi="Arial" w:cs="Arial"/>
          <w:sz w:val="18"/>
          <w:szCs w:val="18"/>
        </w:rPr>
        <w:t>otorgado,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Subdirector[a]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humanos)</w:t>
      </w:r>
    </w:p>
    <w:p w:rsidR="00B120D5" w:rsidRPr="008319F5" w:rsidRDefault="004D5B7A" w:rsidP="00426F15">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adscripción</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servidor</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puestos,</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corresponde)</w:t>
      </w:r>
    </w:p>
    <w:p w:rsidR="004D5B7A" w:rsidRPr="008319F5" w:rsidRDefault="004D5B7A" w:rsidP="00426F15">
      <w:pPr>
        <w:spacing w:after="101" w:line="296" w:lineRule="exact"/>
        <w:ind w:left="567" w:right="893"/>
        <w:jc w:val="both"/>
        <w:rPr>
          <w:rFonts w:ascii="Arial" w:hAnsi="Arial" w:cs="Arial"/>
          <w:sz w:val="18"/>
          <w:szCs w:val="18"/>
        </w:rPr>
      </w:pP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sanciones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aplicadas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competente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servidor</w:t>
      </w:r>
      <w:r w:rsidR="00FF06E9">
        <w:rPr>
          <w:rFonts w:ascii="Arial" w:hAnsi="Arial" w:cs="Arial"/>
          <w:sz w:val="18"/>
          <w:szCs w:val="18"/>
        </w:rPr>
        <w:t xml:space="preserve"> </w:t>
      </w:r>
      <w:r w:rsidRPr="008319F5">
        <w:rPr>
          <w:rFonts w:ascii="Arial" w:hAnsi="Arial" w:cs="Arial"/>
          <w:sz w:val="18"/>
          <w:szCs w:val="18"/>
        </w:rPr>
        <w:t>público:</w:t>
      </w:r>
    </w:p>
    <w:p w:rsidR="004D5B7A" w:rsidRPr="008319F5" w:rsidRDefault="004D5B7A" w:rsidP="00426F15">
      <w:pPr>
        <w:spacing w:after="101" w:line="29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sanción</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Amonestación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Amonestación</w:t>
      </w:r>
      <w:r w:rsidR="00FF06E9">
        <w:rPr>
          <w:rFonts w:ascii="Arial" w:hAnsi="Arial" w:cs="Arial"/>
          <w:sz w:val="18"/>
          <w:szCs w:val="18"/>
        </w:rPr>
        <w:t xml:space="preserve"> </w:t>
      </w:r>
      <w:r w:rsidRPr="008319F5">
        <w:rPr>
          <w:rFonts w:ascii="Arial" w:hAnsi="Arial" w:cs="Arial"/>
          <w:sz w:val="18"/>
          <w:szCs w:val="18"/>
        </w:rPr>
        <w:t>privada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Apercibimiento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Apercibimiento</w:t>
      </w:r>
      <w:r w:rsidR="00FF06E9">
        <w:rPr>
          <w:rFonts w:ascii="Arial" w:hAnsi="Arial" w:cs="Arial"/>
          <w:sz w:val="18"/>
          <w:szCs w:val="18"/>
        </w:rPr>
        <w:t xml:space="preserve"> </w:t>
      </w:r>
      <w:r w:rsidRPr="008319F5">
        <w:rPr>
          <w:rFonts w:ascii="Arial" w:hAnsi="Arial" w:cs="Arial"/>
          <w:sz w:val="18"/>
          <w:szCs w:val="18"/>
        </w:rPr>
        <w:t>privado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Sanción</w:t>
      </w:r>
      <w:r w:rsidR="00FF06E9">
        <w:rPr>
          <w:rFonts w:ascii="Arial" w:hAnsi="Arial" w:cs="Arial"/>
          <w:sz w:val="18"/>
          <w:szCs w:val="18"/>
        </w:rPr>
        <w:t xml:space="preserve"> </w:t>
      </w:r>
      <w:r w:rsidRPr="008319F5">
        <w:rPr>
          <w:rFonts w:ascii="Arial" w:hAnsi="Arial" w:cs="Arial"/>
          <w:sz w:val="18"/>
          <w:szCs w:val="18"/>
        </w:rPr>
        <w:t>económica</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Suspensión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Destitución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Inhabilitación</w:t>
      </w:r>
      <w:r w:rsidR="00FF06E9">
        <w:rPr>
          <w:rFonts w:ascii="Arial" w:hAnsi="Arial" w:cs="Arial"/>
          <w:sz w:val="18"/>
          <w:szCs w:val="18"/>
        </w:rPr>
        <w:t xml:space="preserve"> </w:t>
      </w:r>
      <w:r w:rsidRPr="008319F5">
        <w:rPr>
          <w:rFonts w:ascii="Arial" w:hAnsi="Arial" w:cs="Arial"/>
          <w:sz w:val="18"/>
          <w:szCs w:val="18"/>
        </w:rPr>
        <w:t>temporal</w:t>
      </w:r>
    </w:p>
    <w:p w:rsidR="004D5B7A" w:rsidRPr="008319F5" w:rsidRDefault="004D5B7A" w:rsidP="00426F15">
      <w:pPr>
        <w:spacing w:after="101" w:line="29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Orden</w:t>
      </w:r>
      <w:r w:rsidR="00FF06E9">
        <w:rPr>
          <w:rFonts w:ascii="Arial" w:hAnsi="Arial" w:cs="Arial"/>
          <w:sz w:val="18"/>
          <w:szCs w:val="18"/>
        </w:rPr>
        <w:t xml:space="preserve"> </w:t>
      </w:r>
      <w:r w:rsidRPr="008319F5">
        <w:rPr>
          <w:rFonts w:ascii="Arial" w:hAnsi="Arial" w:cs="Arial"/>
          <w:sz w:val="18"/>
          <w:szCs w:val="18"/>
        </w:rPr>
        <w:t>jurisdiccional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sanción</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estatal)</w:t>
      </w:r>
    </w:p>
    <w:p w:rsidR="004D5B7A" w:rsidRPr="008319F5" w:rsidRDefault="004D5B7A" w:rsidP="00426F15">
      <w:pPr>
        <w:spacing w:after="101" w:line="29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Autoridad</w:t>
      </w:r>
      <w:r w:rsidR="00FF06E9">
        <w:rPr>
          <w:rFonts w:ascii="Arial" w:hAnsi="Arial" w:cs="Arial"/>
          <w:sz w:val="18"/>
          <w:szCs w:val="18"/>
        </w:rPr>
        <w:t xml:space="preserve"> </w:t>
      </w:r>
      <w:r w:rsidRPr="008319F5">
        <w:rPr>
          <w:rFonts w:ascii="Arial" w:hAnsi="Arial" w:cs="Arial"/>
          <w:sz w:val="18"/>
          <w:szCs w:val="18"/>
        </w:rPr>
        <w:t>sancionadora</w:t>
      </w:r>
    </w:p>
    <w:p w:rsidR="004D5B7A" w:rsidRPr="008319F5" w:rsidRDefault="004D5B7A" w:rsidP="00426F15">
      <w:pPr>
        <w:spacing w:after="101" w:line="29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00CB54FA" w:rsidRPr="008319F5">
        <w:rPr>
          <w:rFonts w:ascii="Arial" w:hAnsi="Arial" w:cs="Arial"/>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expediente</w:t>
      </w:r>
    </w:p>
    <w:p w:rsidR="004D5B7A" w:rsidRPr="008319F5" w:rsidRDefault="004D5B7A" w:rsidP="00426F15">
      <w:pPr>
        <w:spacing w:after="101" w:line="29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resolución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aprobó</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sanción,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26F15">
      <w:pPr>
        <w:spacing w:after="101" w:line="29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Causa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sanción</w:t>
      </w:r>
      <w:r w:rsidR="00FF06E9">
        <w:rPr>
          <w:rFonts w:ascii="Arial" w:hAnsi="Arial" w:cs="Arial"/>
          <w:sz w:val="18"/>
          <w:szCs w:val="18"/>
        </w:rPr>
        <w:t xml:space="preserve"> </w:t>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breve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causas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dieron</w:t>
      </w:r>
      <w:r w:rsidR="00FF06E9">
        <w:rPr>
          <w:rFonts w:ascii="Arial" w:hAnsi="Arial" w:cs="Arial"/>
          <w:sz w:val="18"/>
          <w:szCs w:val="18"/>
        </w:rPr>
        <w:t xml:space="preserve"> </w:t>
      </w:r>
      <w:r w:rsidRPr="008319F5">
        <w:rPr>
          <w:rFonts w:ascii="Arial" w:hAnsi="Arial" w:cs="Arial"/>
          <w:sz w:val="18"/>
          <w:szCs w:val="18"/>
        </w:rPr>
        <w:t>origen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irregularidad)</w:t>
      </w:r>
    </w:p>
    <w:p w:rsidR="004D5B7A" w:rsidRPr="008319F5" w:rsidRDefault="004D5B7A" w:rsidP="00426F15">
      <w:pPr>
        <w:spacing w:after="101" w:line="29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infringida</w:t>
      </w:r>
    </w:p>
    <w:p w:rsidR="004D5B7A" w:rsidRPr="008319F5" w:rsidRDefault="004D5B7A" w:rsidP="00426F15">
      <w:pPr>
        <w:spacing w:after="101" w:line="29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resolución</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observe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aprobación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sanción</w:t>
      </w:r>
      <w:r w:rsidRPr="008319F5">
        <w:rPr>
          <w:rFonts w:ascii="Arial" w:hAnsi="Arial" w:cs="Arial"/>
          <w:position w:val="6"/>
          <w:sz w:val="14"/>
          <w:szCs w:val="18"/>
        </w:rPr>
        <w:footnoteReference w:id="40"/>
      </w:r>
    </w:p>
    <w:p w:rsidR="00CB54FA" w:rsidRPr="008319F5" w:rsidRDefault="004D5B7A" w:rsidP="00426F15">
      <w:pPr>
        <w:spacing w:after="101" w:line="29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sanciones</w:t>
      </w:r>
      <w:r w:rsidR="00FF06E9">
        <w:rPr>
          <w:rFonts w:ascii="Arial" w:hAnsi="Arial" w:cs="Arial"/>
          <w:sz w:val="18"/>
          <w:szCs w:val="18"/>
        </w:rPr>
        <w:t xml:space="preserve"> </w:t>
      </w:r>
      <w:r w:rsidRPr="008319F5">
        <w:rPr>
          <w:rFonts w:ascii="Arial" w:hAnsi="Arial" w:cs="Arial"/>
          <w:sz w:val="18"/>
          <w:szCs w:val="18"/>
        </w:rPr>
        <w:t>correspondiente</w:t>
      </w:r>
    </w:p>
    <w:p w:rsidR="004D5B7A" w:rsidRPr="008319F5" w:rsidRDefault="004D5B7A" w:rsidP="00426F15">
      <w:pPr>
        <w:spacing w:after="101" w:line="296" w:lineRule="exact"/>
        <w:ind w:right="893"/>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426F15">
      <w:pPr>
        <w:spacing w:after="101" w:line="29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426F15">
      <w:pPr>
        <w:spacing w:after="101" w:line="296" w:lineRule="exact"/>
        <w:ind w:left="1701" w:right="893" w:hanging="1134"/>
        <w:jc w:val="both"/>
        <w:rPr>
          <w:rFonts w:ascii="Arial" w:hAnsi="Arial" w:cs="Arial"/>
          <w:i/>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426F15">
      <w:pPr>
        <w:spacing w:after="101" w:line="29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26F15">
      <w:pPr>
        <w:spacing w:after="101" w:line="296" w:lineRule="exact"/>
        <w:ind w:right="893"/>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426F15">
      <w:pPr>
        <w:spacing w:after="101" w:line="29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426F15">
      <w:pPr>
        <w:spacing w:after="101" w:line="29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26F15">
      <w:pPr>
        <w:spacing w:after="101" w:line="29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30/Abril/2016)</w:t>
      </w:r>
    </w:p>
    <w:p w:rsidR="004D5B7A" w:rsidRPr="008319F5" w:rsidRDefault="004D5B7A" w:rsidP="00426F15">
      <w:pPr>
        <w:spacing w:after="101" w:line="296" w:lineRule="exact"/>
        <w:ind w:right="893"/>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426F15">
      <w:pPr>
        <w:spacing w:after="101" w:line="29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18,</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26F15">
      <w:pPr>
        <w:spacing w:after="101" w:line="29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26F15">
      <w:pPr>
        <w:spacing w:after="60" w:line="216" w:lineRule="exact"/>
        <w:jc w:val="both"/>
        <w:rPr>
          <w:rFonts w:ascii="Arial" w:hAnsi="Arial" w:cs="Arial"/>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18</w:t>
      </w:r>
      <w:r w:rsidR="00FF06E9">
        <w:rPr>
          <w:rFonts w:ascii="Arial" w:hAnsi="Arial" w:cs="Arial"/>
          <w:b/>
          <w:sz w:val="18"/>
          <w:szCs w:val="18"/>
        </w:rPr>
        <w:t xml:space="preserve"> </w:t>
      </w:r>
      <w:r w:rsidRPr="008319F5">
        <w:rPr>
          <w:rFonts w:ascii="Arial" w:hAnsi="Arial" w:cs="Arial"/>
          <w:b/>
          <w:sz w:val="18"/>
          <w:szCs w:val="18"/>
        </w:rPr>
        <w:t>LGT_Art_70_Fr_XVIII</w:t>
      </w:r>
    </w:p>
    <w:p w:rsidR="004D5B7A" w:rsidRPr="008319F5" w:rsidRDefault="004D5B7A" w:rsidP="00426F15">
      <w:pPr>
        <w:spacing w:after="60" w:line="216" w:lineRule="exact"/>
        <w:jc w:val="center"/>
        <w:rPr>
          <w:rFonts w:ascii="Arial" w:hAnsi="Arial" w:cs="Arial"/>
          <w:sz w:val="18"/>
          <w:szCs w:val="18"/>
        </w:rPr>
      </w:pPr>
      <w:r w:rsidRPr="008319F5">
        <w:rPr>
          <w:rFonts w:ascii="Arial" w:hAnsi="Arial" w:cs="Arial"/>
          <w:b/>
          <w:sz w:val="18"/>
          <w:szCs w:val="18"/>
        </w:rPr>
        <w:t>Sanciones</w:t>
      </w:r>
      <w:r w:rsidR="00FF06E9">
        <w:rPr>
          <w:rFonts w:ascii="Arial" w:hAnsi="Arial" w:cs="Arial"/>
          <w:b/>
          <w:sz w:val="18"/>
          <w:szCs w:val="18"/>
        </w:rPr>
        <w:t xml:space="preserve"> </w:t>
      </w:r>
      <w:r w:rsidRPr="008319F5">
        <w:rPr>
          <w:rFonts w:ascii="Arial" w:hAnsi="Arial" w:cs="Arial"/>
          <w:b/>
          <w:sz w:val="18"/>
          <w:szCs w:val="18"/>
        </w:rPr>
        <w:t>administrativas</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b/>
          <w:sz w:val="18"/>
          <w:szCs w:val="18"/>
        </w:rPr>
        <w:t xml:space="preserve"> </w:t>
      </w:r>
      <w:r w:rsidRPr="008319F5">
        <w:rPr>
          <w:rFonts w:ascii="Arial" w:hAnsi="Arial" w:cs="Arial"/>
          <w:b/>
          <w:sz w:val="18"/>
          <w:szCs w:val="18"/>
        </w:rPr>
        <w:t>los(as)</w:t>
      </w:r>
      <w:r w:rsidR="00FF06E9">
        <w:rPr>
          <w:rFonts w:ascii="Arial" w:hAnsi="Arial" w:cs="Arial"/>
          <w:b/>
          <w:sz w:val="18"/>
          <w:szCs w:val="18"/>
        </w:rPr>
        <w:t xml:space="preserve"> </w:t>
      </w:r>
      <w:r w:rsidRPr="008319F5">
        <w:rPr>
          <w:rFonts w:ascii="Arial" w:hAnsi="Arial" w:cs="Arial"/>
          <w:b/>
          <w:sz w:val="18"/>
          <w:szCs w:val="18"/>
        </w:rPr>
        <w:t>servidores(as)</w:t>
      </w:r>
      <w:r w:rsidR="00FF06E9">
        <w:rPr>
          <w:rFonts w:ascii="Arial" w:hAnsi="Arial" w:cs="Arial"/>
          <w:b/>
          <w:sz w:val="18"/>
          <w:szCs w:val="18"/>
        </w:rPr>
        <w:t xml:space="preserve"> </w:t>
      </w:r>
      <w:r w:rsidRPr="008319F5">
        <w:rPr>
          <w:rFonts w:ascii="Arial" w:hAnsi="Arial" w:cs="Arial"/>
          <w:b/>
          <w:sz w:val="18"/>
          <w:szCs w:val="18"/>
        </w:rPr>
        <w:t>públicos(as)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1208"/>
        <w:gridCol w:w="868"/>
        <w:gridCol w:w="866"/>
        <w:gridCol w:w="866"/>
        <w:gridCol w:w="1468"/>
        <w:gridCol w:w="1588"/>
        <w:gridCol w:w="1848"/>
      </w:tblGrid>
      <w:tr w:rsidR="004D5B7A" w:rsidRPr="008319F5">
        <w:tblPrEx>
          <w:tblCellMar>
            <w:top w:w="0" w:type="dxa"/>
            <w:bottom w:w="0" w:type="dxa"/>
          </w:tblCellMar>
        </w:tblPrEx>
        <w:trPr>
          <w:trHeight w:val="20"/>
          <w:jc w:val="center"/>
        </w:trPr>
        <w:tc>
          <w:tcPr>
            <w:tcW w:w="8712" w:type="dxa"/>
            <w:gridSpan w:val="7"/>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before="40" w:after="20" w:line="180" w:lineRule="exact"/>
              <w:jc w:val="center"/>
              <w:rPr>
                <w:rFonts w:ascii="Arial" w:hAnsi="Arial" w:cs="Arial"/>
                <w:sz w:val="12"/>
                <w:szCs w:val="18"/>
              </w:rPr>
            </w:pPr>
            <w:r w:rsidRPr="008319F5">
              <w:rPr>
                <w:rFonts w:ascii="Arial" w:hAnsi="Arial" w:cs="Arial"/>
                <w:sz w:val="12"/>
                <w:szCs w:val="18"/>
              </w:rPr>
              <w:t>Datos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los(as)</w:t>
            </w:r>
            <w:r w:rsidR="00FF06E9">
              <w:rPr>
                <w:rFonts w:ascii="Arial" w:hAnsi="Arial" w:cs="Arial"/>
                <w:sz w:val="12"/>
                <w:szCs w:val="18"/>
              </w:rPr>
              <w:t xml:space="preserve"> </w:t>
            </w:r>
            <w:r w:rsidRPr="008319F5">
              <w:rPr>
                <w:rFonts w:ascii="Arial" w:hAnsi="Arial" w:cs="Arial"/>
                <w:sz w:val="12"/>
                <w:szCs w:val="18"/>
              </w:rPr>
              <w:t>servidores(as)</w:t>
            </w:r>
            <w:r w:rsidR="00FF06E9">
              <w:rPr>
                <w:rFonts w:ascii="Arial" w:hAnsi="Arial" w:cs="Arial"/>
                <w:sz w:val="12"/>
                <w:szCs w:val="18"/>
              </w:rPr>
              <w:t xml:space="preserve"> </w:t>
            </w:r>
            <w:r w:rsidRPr="008319F5">
              <w:rPr>
                <w:rFonts w:ascii="Arial" w:hAnsi="Arial" w:cs="Arial"/>
                <w:sz w:val="12"/>
                <w:szCs w:val="18"/>
              </w:rPr>
              <w:t>públicos(as)s</w:t>
            </w:r>
            <w:r w:rsidR="00FF06E9">
              <w:rPr>
                <w:rFonts w:ascii="Arial" w:hAnsi="Arial" w:cs="Arial"/>
                <w:sz w:val="12"/>
                <w:szCs w:val="18"/>
              </w:rPr>
              <w:t xml:space="preserve"> </w:t>
            </w:r>
            <w:r w:rsidRPr="008319F5">
              <w:rPr>
                <w:rFonts w:ascii="Arial" w:hAnsi="Arial" w:cs="Arial"/>
                <w:sz w:val="12"/>
                <w:szCs w:val="18"/>
              </w:rPr>
              <w:t>(y/o</w:t>
            </w:r>
            <w:r w:rsidR="00FF06E9">
              <w:rPr>
                <w:rFonts w:ascii="Arial" w:hAnsi="Arial" w:cs="Arial"/>
                <w:sz w:val="12"/>
                <w:szCs w:val="18"/>
              </w:rPr>
              <w:t xml:space="preserve"> </w:t>
            </w:r>
            <w:r w:rsidRPr="008319F5">
              <w:rPr>
                <w:rFonts w:ascii="Arial" w:hAnsi="Arial" w:cs="Arial"/>
                <w:sz w:val="12"/>
                <w:szCs w:val="18"/>
              </w:rPr>
              <w:t>persona</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desempeñe</w:t>
            </w:r>
            <w:r w:rsidR="00FF06E9">
              <w:rPr>
                <w:rFonts w:ascii="Arial" w:hAnsi="Arial" w:cs="Arial"/>
                <w:sz w:val="12"/>
                <w:szCs w:val="18"/>
              </w:rPr>
              <w:t xml:space="preserve"> </w:t>
            </w:r>
            <w:r w:rsidRPr="008319F5">
              <w:rPr>
                <w:rFonts w:ascii="Arial" w:hAnsi="Arial" w:cs="Arial"/>
                <w:sz w:val="12"/>
                <w:szCs w:val="18"/>
              </w:rPr>
              <w:t>un</w:t>
            </w:r>
            <w:r w:rsidR="00FF06E9">
              <w:rPr>
                <w:rFonts w:ascii="Arial" w:hAnsi="Arial" w:cs="Arial"/>
                <w:sz w:val="12"/>
                <w:szCs w:val="18"/>
              </w:rPr>
              <w:t xml:space="preserve"> </w:t>
            </w:r>
            <w:r w:rsidRPr="008319F5">
              <w:rPr>
                <w:rFonts w:ascii="Arial" w:hAnsi="Arial" w:cs="Arial"/>
                <w:sz w:val="12"/>
                <w:szCs w:val="18"/>
              </w:rPr>
              <w:t>empleo,</w:t>
            </w:r>
            <w:r w:rsidR="00FF06E9">
              <w:rPr>
                <w:rFonts w:ascii="Arial" w:hAnsi="Arial" w:cs="Arial"/>
                <w:sz w:val="12"/>
                <w:szCs w:val="18"/>
              </w:rPr>
              <w:t xml:space="preserve"> </w:t>
            </w:r>
            <w:r w:rsidRPr="008319F5">
              <w:rPr>
                <w:rFonts w:ascii="Arial" w:hAnsi="Arial" w:cs="Arial"/>
                <w:sz w:val="12"/>
                <w:szCs w:val="18"/>
              </w:rPr>
              <w:t>cargo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comisión</w:t>
            </w:r>
            <w:r w:rsidR="00FF06E9">
              <w:rPr>
                <w:rFonts w:ascii="Arial" w:hAnsi="Arial" w:cs="Arial"/>
                <w:sz w:val="12"/>
                <w:szCs w:val="18"/>
              </w:rPr>
              <w:t xml:space="preserve"> </w:t>
            </w:r>
            <w:r w:rsidRPr="008319F5">
              <w:rPr>
                <w:rFonts w:ascii="Arial" w:hAnsi="Arial" w:cs="Arial"/>
                <w:sz w:val="12"/>
                <w:szCs w:val="18"/>
              </w:rPr>
              <w:t>y/o</w:t>
            </w:r>
            <w:r w:rsidR="00FF06E9">
              <w:rPr>
                <w:rFonts w:ascii="Arial" w:hAnsi="Arial" w:cs="Arial"/>
                <w:sz w:val="12"/>
                <w:szCs w:val="18"/>
              </w:rPr>
              <w:t xml:space="preserve"> </w:t>
            </w:r>
            <w:r w:rsidRPr="008319F5">
              <w:rPr>
                <w:rFonts w:ascii="Arial" w:hAnsi="Arial" w:cs="Arial"/>
                <w:sz w:val="12"/>
                <w:szCs w:val="18"/>
              </w:rPr>
              <w:t>ejerzan</w:t>
            </w:r>
            <w:r w:rsidR="00FF06E9">
              <w:rPr>
                <w:rFonts w:ascii="Arial" w:hAnsi="Arial" w:cs="Arial"/>
                <w:sz w:val="12"/>
                <w:szCs w:val="18"/>
              </w:rPr>
              <w:t xml:space="preserve"> </w:t>
            </w:r>
            <w:r w:rsidRPr="008319F5">
              <w:rPr>
                <w:rFonts w:ascii="Arial" w:hAnsi="Arial" w:cs="Arial"/>
                <w:sz w:val="12"/>
                <w:szCs w:val="18"/>
              </w:rPr>
              <w:t>actos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autoridad</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sujetos</w:t>
            </w:r>
            <w:r w:rsidR="00FF06E9">
              <w:rPr>
                <w:rFonts w:ascii="Arial" w:hAnsi="Arial" w:cs="Arial"/>
                <w:sz w:val="12"/>
                <w:szCs w:val="18"/>
              </w:rPr>
              <w:t xml:space="preserve"> </w:t>
            </w:r>
            <w:r w:rsidRPr="008319F5">
              <w:rPr>
                <w:rFonts w:ascii="Arial" w:hAnsi="Arial" w:cs="Arial"/>
                <w:sz w:val="12"/>
                <w:szCs w:val="18"/>
              </w:rPr>
              <w:t>obligados)</w:t>
            </w:r>
            <w:r w:rsidR="00FF06E9">
              <w:rPr>
                <w:rFonts w:ascii="Arial" w:hAnsi="Arial" w:cs="Arial"/>
                <w:sz w:val="12"/>
                <w:szCs w:val="18"/>
              </w:rPr>
              <w:t xml:space="preserve"> </w:t>
            </w:r>
            <w:r w:rsidRPr="008319F5">
              <w:rPr>
                <w:rFonts w:ascii="Arial" w:hAnsi="Arial" w:cs="Arial"/>
                <w:sz w:val="12"/>
                <w:szCs w:val="18"/>
              </w:rPr>
              <w:t>sancionados(as)</w:t>
            </w:r>
          </w:p>
        </w:tc>
      </w:tr>
      <w:tr w:rsidR="00441280" w:rsidRPr="008319F5">
        <w:tblPrEx>
          <w:tblCellMar>
            <w:top w:w="0" w:type="dxa"/>
            <w:bottom w:w="0" w:type="dxa"/>
          </w:tblCellMar>
        </w:tblPrEx>
        <w:trPr>
          <w:trHeight w:val="20"/>
          <w:jc w:val="center"/>
        </w:trPr>
        <w:tc>
          <w:tcPr>
            <w:tcW w:w="2942" w:type="dxa"/>
            <w:gridSpan w:val="3"/>
            <w:tcBorders>
              <w:top w:val="single" w:sz="6" w:space="0" w:color="000000"/>
              <w:left w:val="single" w:sz="6" w:space="0" w:color="000000"/>
              <w:bottom w:val="single" w:sz="6" w:space="0" w:color="000000"/>
              <w:right w:val="single" w:sz="6" w:space="0" w:color="000000"/>
            </w:tcBorders>
            <w:vAlign w:val="center"/>
          </w:tcPr>
          <w:p w:rsidR="00441280" w:rsidRPr="008319F5" w:rsidRDefault="00441280" w:rsidP="00426F15">
            <w:pPr>
              <w:spacing w:before="40" w:after="20" w:line="180"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servidor</w:t>
            </w:r>
            <w:r w:rsidR="00FF06E9">
              <w:rPr>
                <w:rFonts w:ascii="Arial" w:hAnsi="Arial" w:cs="Arial"/>
                <w:sz w:val="12"/>
                <w:szCs w:val="18"/>
              </w:rPr>
              <w:t xml:space="preserve"> </w:t>
            </w:r>
            <w:r w:rsidRPr="008319F5">
              <w:rPr>
                <w:rFonts w:ascii="Arial" w:hAnsi="Arial" w:cs="Arial"/>
                <w:sz w:val="12"/>
                <w:szCs w:val="18"/>
              </w:rPr>
              <w:t>público</w:t>
            </w:r>
          </w:p>
        </w:tc>
        <w:tc>
          <w:tcPr>
            <w:tcW w:w="866"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before="40" w:after="20" w:line="180" w:lineRule="exact"/>
              <w:jc w:val="center"/>
              <w:rPr>
                <w:rFonts w:ascii="Arial" w:hAnsi="Arial" w:cs="Arial"/>
                <w:sz w:val="12"/>
                <w:szCs w:val="18"/>
              </w:rPr>
            </w:pPr>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nivel</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puesto</w:t>
            </w:r>
          </w:p>
        </w:tc>
        <w:tc>
          <w:tcPr>
            <w:tcW w:w="1468"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before="40" w:after="20" w:line="180" w:lineRule="exact"/>
              <w:jc w:val="center"/>
              <w:rPr>
                <w:rFonts w:ascii="Arial" w:hAnsi="Arial" w:cs="Arial"/>
                <w:sz w:val="12"/>
                <w:szCs w:val="18"/>
              </w:rPr>
            </w:pPr>
            <w:r w:rsidRPr="008319F5">
              <w:rPr>
                <w:rFonts w:ascii="Arial" w:hAnsi="Arial" w:cs="Arial"/>
                <w:sz w:val="12"/>
                <w:szCs w:val="18"/>
              </w:rPr>
              <w:t>Denominación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puesto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acuerdo</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catálogo</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r w:rsidR="00FF06E9">
              <w:rPr>
                <w:rFonts w:ascii="Arial" w:hAnsi="Arial" w:cs="Arial"/>
                <w:sz w:val="12"/>
                <w:szCs w:val="18"/>
              </w:rPr>
              <w:t xml:space="preserve"> </w:t>
            </w:r>
            <w:r w:rsidRPr="008319F5">
              <w:rPr>
                <w:rFonts w:ascii="Arial" w:hAnsi="Arial" w:cs="Arial"/>
                <w:sz w:val="12"/>
                <w:szCs w:val="18"/>
              </w:rPr>
              <w:t>regule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actividad</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sujeto</w:t>
            </w:r>
            <w:r w:rsidR="00FF06E9">
              <w:rPr>
                <w:rFonts w:ascii="Arial" w:hAnsi="Arial" w:cs="Arial"/>
                <w:sz w:val="12"/>
                <w:szCs w:val="18"/>
              </w:rPr>
              <w:t xml:space="preserve"> </w:t>
            </w:r>
            <w:r w:rsidRPr="008319F5">
              <w:rPr>
                <w:rFonts w:ascii="Arial" w:hAnsi="Arial" w:cs="Arial"/>
                <w:sz w:val="12"/>
                <w:szCs w:val="18"/>
              </w:rPr>
              <w:t>obligado,</w:t>
            </w:r>
            <w:r w:rsidR="00FF06E9">
              <w:rPr>
                <w:rFonts w:ascii="Arial" w:hAnsi="Arial" w:cs="Arial"/>
                <w:sz w:val="12"/>
                <w:szCs w:val="18"/>
              </w:rPr>
              <w:t xml:space="preserve"> </w:t>
            </w:r>
            <w:r w:rsidRPr="008319F5">
              <w:rPr>
                <w:rFonts w:ascii="Arial" w:hAnsi="Arial" w:cs="Arial"/>
                <w:sz w:val="12"/>
                <w:szCs w:val="18"/>
              </w:rPr>
              <w:t>por</w:t>
            </w:r>
            <w:r w:rsidR="00FF06E9">
              <w:rPr>
                <w:rFonts w:ascii="Arial" w:hAnsi="Arial" w:cs="Arial"/>
                <w:sz w:val="12"/>
                <w:szCs w:val="18"/>
              </w:rPr>
              <w:t xml:space="preserve"> </w:t>
            </w:r>
            <w:r w:rsidRPr="008319F5">
              <w:rPr>
                <w:rFonts w:ascii="Arial" w:hAnsi="Arial" w:cs="Arial"/>
                <w:sz w:val="12"/>
                <w:szCs w:val="18"/>
              </w:rPr>
              <w:t>ej.</w:t>
            </w:r>
            <w:r w:rsidR="00FF06E9">
              <w:rPr>
                <w:rFonts w:ascii="Arial" w:hAnsi="Arial" w:cs="Arial"/>
                <w:sz w:val="12"/>
                <w:szCs w:val="18"/>
              </w:rPr>
              <w:t xml:space="preserve"> </w:t>
            </w:r>
            <w:r w:rsidRPr="008319F5">
              <w:rPr>
                <w:rFonts w:ascii="Arial" w:hAnsi="Arial" w:cs="Arial"/>
                <w:sz w:val="12"/>
                <w:szCs w:val="18"/>
              </w:rPr>
              <w:t>subdirector[a]</w:t>
            </w:r>
            <w:r w:rsidR="00FF06E9">
              <w:rPr>
                <w:rFonts w:ascii="Arial" w:hAnsi="Arial" w:cs="Arial"/>
                <w:sz w:val="12"/>
                <w:szCs w:val="18"/>
              </w:rPr>
              <w:t xml:space="preserve"> </w:t>
            </w:r>
            <w:r w:rsidRPr="008319F5">
              <w:rPr>
                <w:rFonts w:ascii="Arial" w:hAnsi="Arial" w:cs="Arial"/>
                <w:sz w:val="12"/>
                <w:szCs w:val="18"/>
              </w:rPr>
              <w:t>A)</w:t>
            </w:r>
          </w:p>
        </w:tc>
        <w:tc>
          <w:tcPr>
            <w:tcW w:w="1588"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before="40" w:after="20" w:line="180" w:lineRule="exact"/>
              <w:jc w:val="center"/>
              <w:rPr>
                <w:rFonts w:ascii="Arial" w:hAnsi="Arial" w:cs="Arial"/>
                <w:sz w:val="12"/>
                <w:szCs w:val="18"/>
              </w:rPr>
            </w:pPr>
            <w:r w:rsidRPr="008319F5">
              <w:rPr>
                <w:rFonts w:ascii="Arial" w:hAnsi="Arial" w:cs="Arial"/>
                <w:sz w:val="12"/>
                <w:szCs w:val="18"/>
              </w:rPr>
              <w:t>Denominación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cargo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conformidad</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nombramiento</w:t>
            </w:r>
            <w:r w:rsidR="00FF06E9">
              <w:rPr>
                <w:rFonts w:ascii="Arial" w:hAnsi="Arial" w:cs="Arial"/>
                <w:sz w:val="12"/>
                <w:szCs w:val="18"/>
              </w:rPr>
              <w:t xml:space="preserve"> </w:t>
            </w:r>
            <w:r w:rsidRPr="008319F5">
              <w:rPr>
                <w:rFonts w:ascii="Arial" w:hAnsi="Arial" w:cs="Arial"/>
                <w:sz w:val="12"/>
                <w:szCs w:val="18"/>
              </w:rPr>
              <w:t>otorgado,</w:t>
            </w:r>
            <w:r w:rsidR="00FF06E9">
              <w:rPr>
                <w:rFonts w:ascii="Arial" w:hAnsi="Arial" w:cs="Arial"/>
                <w:sz w:val="12"/>
                <w:szCs w:val="18"/>
              </w:rPr>
              <w:t xml:space="preserve"> </w:t>
            </w:r>
            <w:r w:rsidRPr="008319F5">
              <w:rPr>
                <w:rFonts w:ascii="Arial" w:hAnsi="Arial" w:cs="Arial"/>
                <w:sz w:val="12"/>
                <w:szCs w:val="18"/>
              </w:rPr>
              <w:t>por</w:t>
            </w:r>
            <w:r w:rsidR="00FF06E9">
              <w:rPr>
                <w:rFonts w:ascii="Arial" w:hAnsi="Arial" w:cs="Arial"/>
                <w:sz w:val="12"/>
                <w:szCs w:val="18"/>
              </w:rPr>
              <w:t xml:space="preserve"> </w:t>
            </w:r>
            <w:r w:rsidRPr="008319F5">
              <w:rPr>
                <w:rFonts w:ascii="Arial" w:hAnsi="Arial" w:cs="Arial"/>
                <w:sz w:val="12"/>
                <w:szCs w:val="18"/>
              </w:rPr>
              <w:t>ej.</w:t>
            </w:r>
            <w:r w:rsidR="00FF06E9">
              <w:rPr>
                <w:rFonts w:ascii="Arial" w:hAnsi="Arial" w:cs="Arial"/>
                <w:sz w:val="12"/>
                <w:szCs w:val="18"/>
              </w:rPr>
              <w:t xml:space="preserve"> </w:t>
            </w:r>
            <w:r w:rsidRPr="008319F5">
              <w:rPr>
                <w:rFonts w:ascii="Arial" w:hAnsi="Arial" w:cs="Arial"/>
                <w:sz w:val="12"/>
                <w:szCs w:val="18"/>
              </w:rPr>
              <w:t>subdirector[a]</w:t>
            </w:r>
            <w:r w:rsidR="00FF06E9">
              <w:rPr>
                <w:rFonts w:ascii="Arial" w:hAnsi="Arial" w:cs="Arial"/>
                <w:sz w:val="12"/>
                <w:szCs w:val="18"/>
              </w:rPr>
              <w:t xml:space="preserve"> </w:t>
            </w:r>
            <w:r w:rsidRPr="008319F5">
              <w:rPr>
                <w:rFonts w:ascii="Arial" w:hAnsi="Arial" w:cs="Arial"/>
                <w:sz w:val="12"/>
                <w:szCs w:val="18"/>
              </w:rPr>
              <w:t>A</w:t>
            </w:r>
          </w:p>
        </w:tc>
        <w:tc>
          <w:tcPr>
            <w:tcW w:w="1848" w:type="dxa"/>
            <w:vMerge w:val="restart"/>
            <w:tcBorders>
              <w:top w:val="single" w:sz="6" w:space="0" w:color="000000"/>
              <w:left w:val="single" w:sz="6" w:space="0" w:color="000000"/>
              <w:right w:val="single" w:sz="6" w:space="0" w:color="000000"/>
            </w:tcBorders>
            <w:vAlign w:val="center"/>
          </w:tcPr>
          <w:p w:rsidR="00441280" w:rsidRPr="008319F5" w:rsidRDefault="00441280" w:rsidP="00426F15">
            <w:pPr>
              <w:spacing w:before="40" w:after="20" w:line="180" w:lineRule="exact"/>
              <w:jc w:val="center"/>
              <w:rPr>
                <w:rFonts w:ascii="Arial" w:hAnsi="Arial" w:cs="Arial"/>
                <w:sz w:val="12"/>
                <w:szCs w:val="18"/>
              </w:rPr>
            </w:pPr>
            <w:r w:rsidRPr="008319F5">
              <w:rPr>
                <w:rFonts w:ascii="Arial" w:hAnsi="Arial" w:cs="Arial"/>
                <w:sz w:val="12"/>
                <w:szCs w:val="18"/>
              </w:rPr>
              <w:t>Unidad</w:t>
            </w:r>
            <w:r w:rsidR="00FF06E9">
              <w:rPr>
                <w:rFonts w:ascii="Arial" w:hAnsi="Arial" w:cs="Arial"/>
                <w:sz w:val="12"/>
                <w:szCs w:val="18"/>
              </w:rPr>
              <w:t xml:space="preserve"> </w:t>
            </w:r>
            <w:r w:rsidRPr="008319F5">
              <w:rPr>
                <w:rFonts w:ascii="Arial" w:hAnsi="Arial" w:cs="Arial"/>
                <w:sz w:val="12"/>
                <w:szCs w:val="18"/>
              </w:rPr>
              <w:t>administrativa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adscripción</w:t>
            </w:r>
            <w:r w:rsidR="00FF06E9">
              <w:rPr>
                <w:rFonts w:ascii="Arial" w:hAnsi="Arial" w:cs="Arial"/>
                <w:sz w:val="12"/>
                <w:szCs w:val="18"/>
              </w:rPr>
              <w:t xml:space="preserve"> </w:t>
            </w:r>
            <w:r w:rsidRPr="008319F5">
              <w:rPr>
                <w:rFonts w:ascii="Arial" w:hAnsi="Arial" w:cs="Arial"/>
                <w:sz w:val="12"/>
                <w:szCs w:val="18"/>
              </w:rPr>
              <w:t>(Área)</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servidor</w:t>
            </w:r>
            <w:r w:rsidR="00FF06E9">
              <w:rPr>
                <w:rFonts w:ascii="Arial" w:hAnsi="Arial" w:cs="Arial"/>
                <w:sz w:val="12"/>
                <w:szCs w:val="18"/>
              </w:rPr>
              <w:t xml:space="preserve"> </w:t>
            </w:r>
            <w:r w:rsidRPr="008319F5">
              <w:rPr>
                <w:rFonts w:ascii="Arial" w:hAnsi="Arial" w:cs="Arial"/>
                <w:sz w:val="12"/>
                <w:szCs w:val="18"/>
              </w:rPr>
              <w:t>público</w:t>
            </w:r>
            <w:r w:rsidR="00FF06E9">
              <w:rPr>
                <w:rFonts w:ascii="Arial" w:hAnsi="Arial" w:cs="Arial"/>
                <w:sz w:val="12"/>
                <w:szCs w:val="18"/>
              </w:rPr>
              <w:t xml:space="preserve"> </w:t>
            </w:r>
            <w:r w:rsidRPr="008319F5">
              <w:rPr>
                <w:rFonts w:ascii="Arial" w:hAnsi="Arial" w:cs="Arial"/>
                <w:sz w:val="12"/>
                <w:szCs w:val="18"/>
              </w:rPr>
              <w:t>(catálogo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sujeto</w:t>
            </w:r>
            <w:r w:rsidR="00FF06E9">
              <w:rPr>
                <w:rFonts w:ascii="Arial" w:hAnsi="Arial" w:cs="Arial"/>
                <w:sz w:val="12"/>
                <w:szCs w:val="18"/>
              </w:rPr>
              <w:t xml:space="preserve"> </w:t>
            </w:r>
            <w:r w:rsidRPr="008319F5">
              <w:rPr>
                <w:rFonts w:ascii="Arial" w:hAnsi="Arial" w:cs="Arial"/>
                <w:sz w:val="12"/>
                <w:szCs w:val="18"/>
              </w:rPr>
              <w:t>obligado)</w:t>
            </w:r>
          </w:p>
        </w:tc>
      </w:tr>
      <w:tr w:rsidR="00441280" w:rsidRPr="008319F5">
        <w:tblPrEx>
          <w:tblCellMar>
            <w:top w:w="0" w:type="dxa"/>
            <w:bottom w:w="0" w:type="dxa"/>
          </w:tblCellMar>
        </w:tblPrEx>
        <w:trPr>
          <w:trHeight w:val="20"/>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441280" w:rsidRPr="008319F5" w:rsidRDefault="00441280" w:rsidP="00426F15">
            <w:pPr>
              <w:spacing w:before="40" w:after="20" w:line="180" w:lineRule="exact"/>
              <w:jc w:val="center"/>
              <w:rPr>
                <w:rFonts w:ascii="Arial" w:hAnsi="Arial" w:cs="Arial"/>
                <w:sz w:val="12"/>
                <w:szCs w:val="18"/>
              </w:rPr>
            </w:pPr>
            <w:r w:rsidRPr="008319F5">
              <w:rPr>
                <w:rFonts w:ascii="Arial" w:hAnsi="Arial" w:cs="Arial"/>
                <w:sz w:val="12"/>
                <w:szCs w:val="18"/>
              </w:rPr>
              <w:t>Nombre(s)</w:t>
            </w:r>
          </w:p>
        </w:tc>
        <w:tc>
          <w:tcPr>
            <w:tcW w:w="868" w:type="dxa"/>
            <w:tcBorders>
              <w:top w:val="single" w:sz="6" w:space="0" w:color="000000"/>
              <w:left w:val="single" w:sz="6" w:space="0" w:color="000000"/>
              <w:bottom w:val="single" w:sz="6" w:space="0" w:color="000000"/>
              <w:right w:val="single" w:sz="6" w:space="0" w:color="000000"/>
            </w:tcBorders>
            <w:vAlign w:val="center"/>
          </w:tcPr>
          <w:p w:rsidR="00441280" w:rsidRPr="008319F5" w:rsidRDefault="00441280" w:rsidP="00426F15">
            <w:pPr>
              <w:spacing w:before="40" w:after="20" w:line="180" w:lineRule="exact"/>
              <w:jc w:val="center"/>
              <w:rPr>
                <w:rFonts w:ascii="Arial" w:hAnsi="Arial" w:cs="Arial"/>
                <w:sz w:val="12"/>
                <w:szCs w:val="18"/>
              </w:rPr>
            </w:pP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p>
        </w:tc>
        <w:tc>
          <w:tcPr>
            <w:tcW w:w="866" w:type="dxa"/>
            <w:tcBorders>
              <w:top w:val="single" w:sz="6" w:space="0" w:color="000000"/>
              <w:left w:val="single" w:sz="6" w:space="0" w:color="000000"/>
              <w:bottom w:val="single" w:sz="6" w:space="0" w:color="000000"/>
              <w:right w:val="single" w:sz="6" w:space="0" w:color="000000"/>
            </w:tcBorders>
            <w:vAlign w:val="center"/>
          </w:tcPr>
          <w:p w:rsidR="00441280" w:rsidRPr="008319F5" w:rsidRDefault="00441280" w:rsidP="00426F15">
            <w:pPr>
              <w:spacing w:before="40" w:after="20" w:line="180" w:lineRule="exact"/>
              <w:jc w:val="center"/>
              <w:rPr>
                <w:rFonts w:ascii="Arial" w:hAnsi="Arial" w:cs="Arial"/>
                <w:sz w:val="12"/>
                <w:szCs w:val="18"/>
              </w:rPr>
            </w:pP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p>
        </w:tc>
        <w:tc>
          <w:tcPr>
            <w:tcW w:w="866"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before="40" w:after="20" w:line="180" w:lineRule="exact"/>
              <w:jc w:val="center"/>
              <w:rPr>
                <w:rFonts w:ascii="Arial" w:hAnsi="Arial" w:cs="Arial"/>
                <w:sz w:val="12"/>
                <w:szCs w:val="18"/>
              </w:rPr>
            </w:pPr>
          </w:p>
        </w:tc>
        <w:tc>
          <w:tcPr>
            <w:tcW w:w="1468"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before="40" w:after="20" w:line="180" w:lineRule="exact"/>
              <w:jc w:val="center"/>
              <w:rPr>
                <w:rFonts w:ascii="Arial" w:hAnsi="Arial" w:cs="Arial"/>
                <w:sz w:val="12"/>
                <w:szCs w:val="18"/>
              </w:rPr>
            </w:pPr>
          </w:p>
        </w:tc>
        <w:tc>
          <w:tcPr>
            <w:tcW w:w="1588"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before="40" w:after="20" w:line="180" w:lineRule="exact"/>
              <w:jc w:val="center"/>
              <w:rPr>
                <w:rFonts w:ascii="Arial" w:hAnsi="Arial" w:cs="Arial"/>
                <w:sz w:val="12"/>
                <w:szCs w:val="18"/>
              </w:rPr>
            </w:pPr>
          </w:p>
        </w:tc>
        <w:tc>
          <w:tcPr>
            <w:tcW w:w="1848" w:type="dxa"/>
            <w:vMerge/>
            <w:tcBorders>
              <w:left w:val="single" w:sz="6" w:space="0" w:color="000000"/>
              <w:bottom w:val="single" w:sz="6" w:space="0" w:color="000000"/>
              <w:right w:val="single" w:sz="6" w:space="0" w:color="000000"/>
            </w:tcBorders>
            <w:vAlign w:val="center"/>
          </w:tcPr>
          <w:p w:rsidR="00441280" w:rsidRPr="008319F5" w:rsidRDefault="00441280" w:rsidP="00426F15">
            <w:pPr>
              <w:spacing w:before="40" w:after="20" w:line="180" w:lineRule="exact"/>
              <w:jc w:val="center"/>
              <w:rPr>
                <w:rFonts w:ascii="Arial" w:hAnsi="Arial" w:cs="Arial"/>
                <w:sz w:val="12"/>
                <w:szCs w:val="18"/>
              </w:rPr>
            </w:pPr>
          </w:p>
        </w:tc>
      </w:tr>
      <w:tr w:rsidR="004D5B7A" w:rsidRPr="008319F5">
        <w:tblPrEx>
          <w:tblCellMar>
            <w:top w:w="0" w:type="dxa"/>
            <w:bottom w:w="0" w:type="dxa"/>
          </w:tblCellMar>
        </w:tblPrEx>
        <w:trPr>
          <w:trHeight w:val="20"/>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20" w:line="180" w:lineRule="exact"/>
              <w:jc w:val="center"/>
              <w:rPr>
                <w:rFonts w:ascii="Arial" w:hAnsi="Arial" w:cs="Arial"/>
                <w:sz w:val="12"/>
                <w:szCs w:val="18"/>
              </w:rPr>
            </w:pPr>
          </w:p>
        </w:tc>
        <w:tc>
          <w:tcPr>
            <w:tcW w:w="86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20" w:line="180" w:lineRule="exact"/>
              <w:jc w:val="center"/>
              <w:rPr>
                <w:rFonts w:ascii="Arial" w:hAnsi="Arial" w:cs="Arial"/>
                <w:sz w:val="12"/>
                <w:szCs w:val="18"/>
              </w:rPr>
            </w:pPr>
          </w:p>
        </w:tc>
        <w:tc>
          <w:tcPr>
            <w:tcW w:w="86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20" w:line="180" w:lineRule="exact"/>
              <w:jc w:val="center"/>
              <w:rPr>
                <w:rFonts w:ascii="Arial" w:hAnsi="Arial" w:cs="Arial"/>
                <w:sz w:val="12"/>
                <w:szCs w:val="18"/>
              </w:rPr>
            </w:pPr>
          </w:p>
        </w:tc>
        <w:tc>
          <w:tcPr>
            <w:tcW w:w="86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20" w:line="180" w:lineRule="exact"/>
              <w:jc w:val="center"/>
              <w:rPr>
                <w:rFonts w:ascii="Arial" w:hAnsi="Arial" w:cs="Arial"/>
                <w:sz w:val="12"/>
                <w:szCs w:val="18"/>
              </w:rPr>
            </w:pPr>
          </w:p>
        </w:tc>
        <w:tc>
          <w:tcPr>
            <w:tcW w:w="146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20" w:line="180" w:lineRule="exact"/>
              <w:jc w:val="center"/>
              <w:rPr>
                <w:rFonts w:ascii="Arial" w:hAnsi="Arial" w:cs="Arial"/>
                <w:sz w:val="12"/>
                <w:szCs w:val="18"/>
              </w:rPr>
            </w:pPr>
          </w:p>
        </w:tc>
        <w:tc>
          <w:tcPr>
            <w:tcW w:w="15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20" w:line="180" w:lineRule="exact"/>
              <w:jc w:val="center"/>
              <w:rPr>
                <w:rFonts w:ascii="Arial" w:hAnsi="Arial" w:cs="Arial"/>
                <w:sz w:val="12"/>
                <w:szCs w:val="18"/>
              </w:rPr>
            </w:pPr>
          </w:p>
        </w:tc>
        <w:tc>
          <w:tcPr>
            <w:tcW w:w="18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20" w:line="180" w:lineRule="exact"/>
              <w:jc w:val="center"/>
              <w:rPr>
                <w:rFonts w:ascii="Arial" w:hAnsi="Arial" w:cs="Arial"/>
                <w:sz w:val="12"/>
                <w:szCs w:val="18"/>
              </w:rPr>
            </w:pPr>
          </w:p>
        </w:tc>
      </w:tr>
      <w:tr w:rsidR="004D5B7A" w:rsidRPr="008319F5">
        <w:tblPrEx>
          <w:tblCellMar>
            <w:top w:w="0" w:type="dxa"/>
            <w:bottom w:w="0" w:type="dxa"/>
          </w:tblCellMar>
        </w:tblPrEx>
        <w:trPr>
          <w:trHeight w:val="20"/>
          <w:jc w:val="center"/>
        </w:trPr>
        <w:tc>
          <w:tcPr>
            <w:tcW w:w="120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20" w:line="180" w:lineRule="exact"/>
              <w:jc w:val="center"/>
              <w:rPr>
                <w:rFonts w:ascii="Arial" w:hAnsi="Arial" w:cs="Arial"/>
                <w:sz w:val="12"/>
                <w:szCs w:val="18"/>
              </w:rPr>
            </w:pPr>
          </w:p>
        </w:tc>
        <w:tc>
          <w:tcPr>
            <w:tcW w:w="86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20" w:line="180" w:lineRule="exact"/>
              <w:jc w:val="center"/>
              <w:rPr>
                <w:rFonts w:ascii="Arial" w:hAnsi="Arial" w:cs="Arial"/>
                <w:sz w:val="12"/>
                <w:szCs w:val="18"/>
              </w:rPr>
            </w:pPr>
          </w:p>
        </w:tc>
        <w:tc>
          <w:tcPr>
            <w:tcW w:w="86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20" w:line="180" w:lineRule="exact"/>
              <w:jc w:val="center"/>
              <w:rPr>
                <w:rFonts w:ascii="Arial" w:hAnsi="Arial" w:cs="Arial"/>
                <w:sz w:val="12"/>
                <w:szCs w:val="18"/>
              </w:rPr>
            </w:pPr>
          </w:p>
        </w:tc>
        <w:tc>
          <w:tcPr>
            <w:tcW w:w="86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20" w:line="180" w:lineRule="exact"/>
              <w:jc w:val="center"/>
              <w:rPr>
                <w:rFonts w:ascii="Arial" w:hAnsi="Arial" w:cs="Arial"/>
                <w:sz w:val="12"/>
                <w:szCs w:val="18"/>
              </w:rPr>
            </w:pPr>
          </w:p>
        </w:tc>
        <w:tc>
          <w:tcPr>
            <w:tcW w:w="146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20" w:line="180" w:lineRule="exact"/>
              <w:jc w:val="center"/>
              <w:rPr>
                <w:rFonts w:ascii="Arial" w:hAnsi="Arial" w:cs="Arial"/>
                <w:sz w:val="12"/>
                <w:szCs w:val="18"/>
              </w:rPr>
            </w:pPr>
          </w:p>
        </w:tc>
        <w:tc>
          <w:tcPr>
            <w:tcW w:w="15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20" w:line="180" w:lineRule="exact"/>
              <w:jc w:val="center"/>
              <w:rPr>
                <w:rFonts w:ascii="Arial" w:hAnsi="Arial" w:cs="Arial"/>
                <w:sz w:val="12"/>
                <w:szCs w:val="18"/>
              </w:rPr>
            </w:pPr>
          </w:p>
        </w:tc>
        <w:tc>
          <w:tcPr>
            <w:tcW w:w="18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20" w:line="180" w:lineRule="exact"/>
              <w:jc w:val="center"/>
              <w:rPr>
                <w:rFonts w:ascii="Arial" w:hAnsi="Arial" w:cs="Arial"/>
                <w:sz w:val="12"/>
                <w:szCs w:val="18"/>
              </w:rPr>
            </w:pPr>
          </w:p>
        </w:tc>
      </w:tr>
    </w:tbl>
    <w:p w:rsidR="00B120D5" w:rsidRPr="008319F5" w:rsidRDefault="00B120D5" w:rsidP="00426F15">
      <w:pPr>
        <w:spacing w:after="60" w:line="216" w:lineRule="exact"/>
        <w:rPr>
          <w:rFonts w:ascii="Arial" w:hAnsi="Arial" w:cs="Arial"/>
          <w:sz w:val="12"/>
          <w:szCs w:val="18"/>
        </w:rPr>
      </w:pPr>
    </w:p>
    <w:tbl>
      <w:tblPr>
        <w:tblW w:w="8712" w:type="dxa"/>
        <w:jc w:val="center"/>
        <w:tblLayout w:type="fixed"/>
        <w:tblCellMar>
          <w:left w:w="72" w:type="dxa"/>
          <w:right w:w="72" w:type="dxa"/>
        </w:tblCellMar>
        <w:tblLook w:val="0000" w:firstRow="0" w:lastRow="0" w:firstColumn="0" w:lastColumn="0" w:noHBand="0" w:noVBand="0"/>
      </w:tblPr>
      <w:tblGrid>
        <w:gridCol w:w="1692"/>
        <w:gridCol w:w="788"/>
        <w:gridCol w:w="950"/>
        <w:gridCol w:w="788"/>
        <w:gridCol w:w="894"/>
        <w:gridCol w:w="787"/>
        <w:gridCol w:w="1084"/>
        <w:gridCol w:w="894"/>
        <w:gridCol w:w="835"/>
      </w:tblGrid>
      <w:tr w:rsidR="004D5B7A" w:rsidRPr="008319F5">
        <w:tblPrEx>
          <w:tblCellMar>
            <w:top w:w="0" w:type="dxa"/>
            <w:bottom w:w="0" w:type="dxa"/>
          </w:tblCellMar>
        </w:tblPrEx>
        <w:trPr>
          <w:trHeight w:val="20"/>
          <w:jc w:val="center"/>
        </w:trPr>
        <w:tc>
          <w:tcPr>
            <w:tcW w:w="11087" w:type="dxa"/>
            <w:gridSpan w:val="9"/>
            <w:tcBorders>
              <w:top w:val="single" w:sz="6" w:space="0" w:color="000000"/>
              <w:left w:val="single" w:sz="6" w:space="0" w:color="000000"/>
              <w:bottom w:val="single" w:sz="6" w:space="0" w:color="000000"/>
              <w:right w:val="single" w:sz="6" w:space="0" w:color="000000"/>
            </w:tcBorders>
            <w:noWrap/>
            <w:vAlign w:val="center"/>
          </w:tcPr>
          <w:p w:rsidR="004D5B7A" w:rsidRPr="00426F15" w:rsidRDefault="004D5B7A" w:rsidP="00426F15">
            <w:pPr>
              <w:spacing w:before="40" w:after="20" w:line="180" w:lineRule="exact"/>
              <w:jc w:val="center"/>
              <w:rPr>
                <w:rFonts w:ascii="Arial" w:hAnsi="Arial" w:cs="Arial"/>
                <w:sz w:val="9"/>
                <w:szCs w:val="9"/>
              </w:rPr>
            </w:pPr>
            <w:r w:rsidRPr="00426F15">
              <w:rPr>
                <w:rFonts w:ascii="Arial" w:hAnsi="Arial" w:cs="Arial"/>
                <w:sz w:val="9"/>
                <w:szCs w:val="9"/>
              </w:rPr>
              <w:t>Sanciones</w:t>
            </w:r>
            <w:r w:rsidR="00FF06E9" w:rsidRPr="00426F15">
              <w:rPr>
                <w:rFonts w:ascii="Arial" w:hAnsi="Arial" w:cs="Arial"/>
                <w:sz w:val="9"/>
                <w:szCs w:val="9"/>
              </w:rPr>
              <w:t xml:space="preserve"> </w:t>
            </w:r>
            <w:r w:rsidRPr="00426F15">
              <w:rPr>
                <w:rFonts w:ascii="Arial" w:hAnsi="Arial" w:cs="Arial"/>
                <w:sz w:val="9"/>
                <w:szCs w:val="9"/>
              </w:rPr>
              <w:t>administrativas</w:t>
            </w:r>
            <w:r w:rsidR="00FF06E9" w:rsidRPr="00426F15">
              <w:rPr>
                <w:rFonts w:ascii="Arial" w:hAnsi="Arial" w:cs="Arial"/>
                <w:sz w:val="9"/>
                <w:szCs w:val="9"/>
              </w:rPr>
              <w:t xml:space="preserve"> </w:t>
            </w:r>
            <w:r w:rsidRPr="00426F15">
              <w:rPr>
                <w:rFonts w:ascii="Arial" w:hAnsi="Arial" w:cs="Arial"/>
                <w:sz w:val="9"/>
                <w:szCs w:val="9"/>
              </w:rPr>
              <w:t>definitivas</w:t>
            </w:r>
            <w:r w:rsidR="00FF06E9" w:rsidRPr="00426F15">
              <w:rPr>
                <w:rFonts w:ascii="Arial" w:hAnsi="Arial" w:cs="Arial"/>
                <w:sz w:val="9"/>
                <w:szCs w:val="9"/>
              </w:rPr>
              <w:t xml:space="preserve"> </w:t>
            </w:r>
            <w:r w:rsidRPr="00426F15">
              <w:rPr>
                <w:rFonts w:ascii="Arial" w:hAnsi="Arial" w:cs="Arial"/>
                <w:sz w:val="9"/>
                <w:szCs w:val="9"/>
              </w:rPr>
              <w:t>aplicadas</w:t>
            </w:r>
            <w:r w:rsidR="00FF06E9" w:rsidRPr="00426F15">
              <w:rPr>
                <w:rFonts w:ascii="Arial" w:hAnsi="Arial" w:cs="Arial"/>
                <w:sz w:val="9"/>
                <w:szCs w:val="9"/>
              </w:rPr>
              <w:t xml:space="preserve"> </w:t>
            </w:r>
            <w:r w:rsidRPr="00426F15">
              <w:rPr>
                <w:rFonts w:ascii="Arial" w:hAnsi="Arial" w:cs="Arial"/>
                <w:sz w:val="9"/>
                <w:szCs w:val="9"/>
              </w:rPr>
              <w:t>a</w:t>
            </w:r>
            <w:r w:rsidR="00FF06E9" w:rsidRPr="00426F15">
              <w:rPr>
                <w:rFonts w:ascii="Arial" w:hAnsi="Arial" w:cs="Arial"/>
                <w:sz w:val="9"/>
                <w:szCs w:val="9"/>
              </w:rPr>
              <w:t xml:space="preserve"> </w:t>
            </w:r>
            <w:r w:rsidRPr="00426F15">
              <w:rPr>
                <w:rFonts w:ascii="Arial" w:hAnsi="Arial" w:cs="Arial"/>
                <w:sz w:val="9"/>
                <w:szCs w:val="9"/>
              </w:rPr>
              <w:t>la(os)</w:t>
            </w:r>
            <w:r w:rsidR="00FF06E9" w:rsidRPr="00426F15">
              <w:rPr>
                <w:rFonts w:ascii="Arial" w:hAnsi="Arial" w:cs="Arial"/>
                <w:sz w:val="9"/>
                <w:szCs w:val="9"/>
              </w:rPr>
              <w:t xml:space="preserve"> </w:t>
            </w:r>
            <w:r w:rsidRPr="00426F15">
              <w:rPr>
                <w:rFonts w:ascii="Arial" w:hAnsi="Arial" w:cs="Arial"/>
                <w:sz w:val="9"/>
                <w:szCs w:val="9"/>
              </w:rPr>
              <w:t>servidora(es)</w:t>
            </w:r>
            <w:r w:rsidR="00FF06E9" w:rsidRPr="00426F15">
              <w:rPr>
                <w:rFonts w:ascii="Arial" w:hAnsi="Arial" w:cs="Arial"/>
                <w:sz w:val="9"/>
                <w:szCs w:val="9"/>
              </w:rPr>
              <w:t xml:space="preserve"> </w:t>
            </w:r>
            <w:r w:rsidRPr="00426F15">
              <w:rPr>
                <w:rFonts w:ascii="Arial" w:hAnsi="Arial" w:cs="Arial"/>
                <w:sz w:val="9"/>
                <w:szCs w:val="9"/>
              </w:rPr>
              <w:t>públicos</w:t>
            </w:r>
            <w:r w:rsidR="00FF06E9" w:rsidRPr="00426F15">
              <w:rPr>
                <w:rFonts w:ascii="Arial" w:hAnsi="Arial" w:cs="Arial"/>
                <w:sz w:val="9"/>
                <w:szCs w:val="9"/>
              </w:rPr>
              <w:t xml:space="preserve"> </w:t>
            </w:r>
            <w:r w:rsidRPr="00426F15">
              <w:rPr>
                <w:rFonts w:ascii="Arial" w:hAnsi="Arial" w:cs="Arial"/>
                <w:sz w:val="9"/>
                <w:szCs w:val="9"/>
              </w:rPr>
              <w:t>y/o</w:t>
            </w:r>
            <w:r w:rsidR="00FF06E9" w:rsidRPr="00426F15">
              <w:rPr>
                <w:rFonts w:ascii="Arial" w:hAnsi="Arial" w:cs="Arial"/>
                <w:sz w:val="9"/>
                <w:szCs w:val="9"/>
              </w:rPr>
              <w:t xml:space="preserve"> </w:t>
            </w:r>
            <w:r w:rsidRPr="00426F15">
              <w:rPr>
                <w:rFonts w:ascii="Arial" w:hAnsi="Arial" w:cs="Arial"/>
                <w:sz w:val="9"/>
                <w:szCs w:val="9"/>
              </w:rPr>
              <w:t>persona</w:t>
            </w:r>
            <w:r w:rsidR="00FF06E9" w:rsidRPr="00426F15">
              <w:rPr>
                <w:rFonts w:ascii="Arial" w:hAnsi="Arial" w:cs="Arial"/>
                <w:sz w:val="9"/>
                <w:szCs w:val="9"/>
              </w:rPr>
              <w:t xml:space="preserve"> </w:t>
            </w:r>
            <w:r w:rsidRPr="00426F15">
              <w:rPr>
                <w:rFonts w:ascii="Arial" w:hAnsi="Arial" w:cs="Arial"/>
                <w:sz w:val="9"/>
                <w:szCs w:val="9"/>
              </w:rPr>
              <w:t>que</w:t>
            </w:r>
            <w:r w:rsidR="00FF06E9" w:rsidRPr="00426F15">
              <w:rPr>
                <w:rFonts w:ascii="Arial" w:hAnsi="Arial" w:cs="Arial"/>
                <w:sz w:val="9"/>
                <w:szCs w:val="9"/>
              </w:rPr>
              <w:t xml:space="preserve"> </w:t>
            </w:r>
            <w:r w:rsidRPr="00426F15">
              <w:rPr>
                <w:rFonts w:ascii="Arial" w:hAnsi="Arial" w:cs="Arial"/>
                <w:sz w:val="9"/>
                <w:szCs w:val="9"/>
              </w:rPr>
              <w:t>desempeñe</w:t>
            </w:r>
            <w:r w:rsidR="00FF06E9" w:rsidRPr="00426F15">
              <w:rPr>
                <w:rFonts w:ascii="Arial" w:hAnsi="Arial" w:cs="Arial"/>
                <w:sz w:val="9"/>
                <w:szCs w:val="9"/>
              </w:rPr>
              <w:t xml:space="preserve"> </w:t>
            </w:r>
            <w:r w:rsidRPr="00426F15">
              <w:rPr>
                <w:rFonts w:ascii="Arial" w:hAnsi="Arial" w:cs="Arial"/>
                <w:sz w:val="9"/>
                <w:szCs w:val="9"/>
              </w:rPr>
              <w:t>un</w:t>
            </w:r>
            <w:r w:rsidR="00FF06E9" w:rsidRPr="00426F15">
              <w:rPr>
                <w:rFonts w:ascii="Arial" w:hAnsi="Arial" w:cs="Arial"/>
                <w:sz w:val="9"/>
                <w:szCs w:val="9"/>
              </w:rPr>
              <w:t xml:space="preserve"> </w:t>
            </w:r>
            <w:r w:rsidRPr="00426F15">
              <w:rPr>
                <w:rFonts w:ascii="Arial" w:hAnsi="Arial" w:cs="Arial"/>
                <w:sz w:val="9"/>
                <w:szCs w:val="9"/>
              </w:rPr>
              <w:t>empleo,</w:t>
            </w:r>
            <w:r w:rsidR="00FF06E9" w:rsidRPr="00426F15">
              <w:rPr>
                <w:rFonts w:ascii="Arial" w:hAnsi="Arial" w:cs="Arial"/>
                <w:sz w:val="9"/>
                <w:szCs w:val="9"/>
              </w:rPr>
              <w:t xml:space="preserve"> </w:t>
            </w:r>
            <w:r w:rsidRPr="00426F15">
              <w:rPr>
                <w:rFonts w:ascii="Arial" w:hAnsi="Arial" w:cs="Arial"/>
                <w:sz w:val="9"/>
                <w:szCs w:val="9"/>
              </w:rPr>
              <w:t>cargo</w:t>
            </w:r>
            <w:r w:rsidR="00FF06E9" w:rsidRPr="00426F15">
              <w:rPr>
                <w:rFonts w:ascii="Arial" w:hAnsi="Arial" w:cs="Arial"/>
                <w:sz w:val="9"/>
                <w:szCs w:val="9"/>
              </w:rPr>
              <w:t xml:space="preserve"> </w:t>
            </w:r>
            <w:r w:rsidRPr="00426F15">
              <w:rPr>
                <w:rFonts w:ascii="Arial" w:hAnsi="Arial" w:cs="Arial"/>
                <w:sz w:val="9"/>
                <w:szCs w:val="9"/>
              </w:rPr>
              <w:t>o</w:t>
            </w:r>
            <w:r w:rsidR="00FF06E9" w:rsidRPr="00426F15">
              <w:rPr>
                <w:rFonts w:ascii="Arial" w:hAnsi="Arial" w:cs="Arial"/>
                <w:sz w:val="9"/>
                <w:szCs w:val="9"/>
              </w:rPr>
              <w:t xml:space="preserve"> </w:t>
            </w:r>
            <w:r w:rsidRPr="00426F15">
              <w:rPr>
                <w:rFonts w:ascii="Arial" w:hAnsi="Arial" w:cs="Arial"/>
                <w:sz w:val="9"/>
                <w:szCs w:val="9"/>
              </w:rPr>
              <w:t>comisión</w:t>
            </w:r>
            <w:r w:rsidR="00FF06E9" w:rsidRPr="00426F15">
              <w:rPr>
                <w:rFonts w:ascii="Arial" w:hAnsi="Arial" w:cs="Arial"/>
                <w:sz w:val="9"/>
                <w:szCs w:val="9"/>
              </w:rPr>
              <w:t xml:space="preserve"> </w:t>
            </w:r>
            <w:r w:rsidRPr="00426F15">
              <w:rPr>
                <w:rFonts w:ascii="Arial" w:hAnsi="Arial" w:cs="Arial"/>
                <w:sz w:val="9"/>
                <w:szCs w:val="9"/>
              </w:rPr>
              <w:t>y/o</w:t>
            </w:r>
            <w:r w:rsidR="00FF06E9" w:rsidRPr="00426F15">
              <w:rPr>
                <w:rFonts w:ascii="Arial" w:hAnsi="Arial" w:cs="Arial"/>
                <w:sz w:val="9"/>
                <w:szCs w:val="9"/>
              </w:rPr>
              <w:t xml:space="preserve"> </w:t>
            </w:r>
            <w:r w:rsidRPr="00426F15">
              <w:rPr>
                <w:rFonts w:ascii="Arial" w:hAnsi="Arial" w:cs="Arial"/>
                <w:sz w:val="9"/>
                <w:szCs w:val="9"/>
              </w:rPr>
              <w:t>ejerzan</w:t>
            </w:r>
            <w:r w:rsidR="00FF06E9" w:rsidRPr="00426F15">
              <w:rPr>
                <w:rFonts w:ascii="Arial" w:hAnsi="Arial" w:cs="Arial"/>
                <w:sz w:val="9"/>
                <w:szCs w:val="9"/>
              </w:rPr>
              <w:t xml:space="preserve"> </w:t>
            </w:r>
            <w:r w:rsidRPr="00426F15">
              <w:rPr>
                <w:rFonts w:ascii="Arial" w:hAnsi="Arial" w:cs="Arial"/>
                <w:sz w:val="9"/>
                <w:szCs w:val="9"/>
              </w:rPr>
              <w:t>actos</w:t>
            </w:r>
            <w:r w:rsidR="00FF06E9" w:rsidRPr="00426F15">
              <w:rPr>
                <w:rFonts w:ascii="Arial" w:hAnsi="Arial" w:cs="Arial"/>
                <w:sz w:val="9"/>
                <w:szCs w:val="9"/>
              </w:rPr>
              <w:t xml:space="preserve"> </w:t>
            </w:r>
            <w:r w:rsidRPr="00426F15">
              <w:rPr>
                <w:rFonts w:ascii="Arial" w:hAnsi="Arial" w:cs="Arial"/>
                <w:sz w:val="9"/>
                <w:szCs w:val="9"/>
              </w:rPr>
              <w:t>de</w:t>
            </w:r>
            <w:r w:rsidR="00FF06E9" w:rsidRPr="00426F15">
              <w:rPr>
                <w:rFonts w:ascii="Arial" w:hAnsi="Arial" w:cs="Arial"/>
                <w:sz w:val="9"/>
                <w:szCs w:val="9"/>
              </w:rPr>
              <w:t xml:space="preserve"> </w:t>
            </w:r>
            <w:r w:rsidRPr="00426F15">
              <w:rPr>
                <w:rFonts w:ascii="Arial" w:hAnsi="Arial" w:cs="Arial"/>
                <w:sz w:val="9"/>
                <w:szCs w:val="9"/>
              </w:rPr>
              <w:t>autoridad</w:t>
            </w:r>
            <w:r w:rsidR="00FF06E9" w:rsidRPr="00426F15">
              <w:rPr>
                <w:rFonts w:ascii="Arial" w:hAnsi="Arial" w:cs="Arial"/>
                <w:sz w:val="9"/>
                <w:szCs w:val="9"/>
              </w:rPr>
              <w:t xml:space="preserve"> </w:t>
            </w:r>
            <w:r w:rsidRPr="00426F15">
              <w:rPr>
                <w:rFonts w:ascii="Arial" w:hAnsi="Arial" w:cs="Arial"/>
                <w:sz w:val="9"/>
                <w:szCs w:val="9"/>
              </w:rPr>
              <w:t>en</w:t>
            </w:r>
            <w:r w:rsidR="00FF06E9" w:rsidRPr="00426F15">
              <w:rPr>
                <w:rFonts w:ascii="Arial" w:hAnsi="Arial" w:cs="Arial"/>
                <w:sz w:val="9"/>
                <w:szCs w:val="9"/>
              </w:rPr>
              <w:t xml:space="preserve"> </w:t>
            </w:r>
            <w:r w:rsidRPr="00426F15">
              <w:rPr>
                <w:rFonts w:ascii="Arial" w:hAnsi="Arial" w:cs="Arial"/>
                <w:sz w:val="9"/>
                <w:szCs w:val="9"/>
              </w:rPr>
              <w:t>los</w:t>
            </w:r>
            <w:r w:rsidR="00FF06E9" w:rsidRPr="00426F15">
              <w:rPr>
                <w:rFonts w:ascii="Arial" w:hAnsi="Arial" w:cs="Arial"/>
                <w:sz w:val="9"/>
                <w:szCs w:val="9"/>
              </w:rPr>
              <w:t xml:space="preserve"> </w:t>
            </w:r>
            <w:r w:rsidRPr="00426F15">
              <w:rPr>
                <w:rFonts w:ascii="Arial" w:hAnsi="Arial" w:cs="Arial"/>
                <w:sz w:val="9"/>
                <w:szCs w:val="9"/>
              </w:rPr>
              <w:t>sujetos</w:t>
            </w:r>
            <w:r w:rsidR="00FF06E9" w:rsidRPr="00426F15">
              <w:rPr>
                <w:rFonts w:ascii="Arial" w:hAnsi="Arial" w:cs="Arial"/>
                <w:sz w:val="9"/>
                <w:szCs w:val="9"/>
              </w:rPr>
              <w:t xml:space="preserve"> </w:t>
            </w:r>
            <w:r w:rsidRPr="00426F15">
              <w:rPr>
                <w:rFonts w:ascii="Arial" w:hAnsi="Arial" w:cs="Arial"/>
                <w:sz w:val="9"/>
                <w:szCs w:val="9"/>
              </w:rPr>
              <w:t>obligados</w:t>
            </w:r>
          </w:p>
        </w:tc>
      </w:tr>
      <w:tr w:rsidR="004D5B7A" w:rsidRPr="008319F5">
        <w:tblPrEx>
          <w:tblCellMar>
            <w:top w:w="0" w:type="dxa"/>
            <w:bottom w:w="0" w:type="dxa"/>
          </w:tblCellMar>
        </w:tblPrEx>
        <w:trPr>
          <w:trHeight w:val="20"/>
          <w:jc w:val="center"/>
        </w:trPr>
        <w:tc>
          <w:tcPr>
            <w:tcW w:w="2192"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r w:rsidRPr="00426F15">
              <w:rPr>
                <w:rFonts w:ascii="Arial" w:hAnsi="Arial" w:cs="Arial"/>
                <w:sz w:val="9"/>
                <w:szCs w:val="9"/>
              </w:rPr>
              <w:t>Tipo</w:t>
            </w:r>
            <w:r w:rsidR="00FF06E9" w:rsidRPr="00426F15">
              <w:rPr>
                <w:rFonts w:ascii="Arial" w:hAnsi="Arial" w:cs="Arial"/>
                <w:sz w:val="9"/>
                <w:szCs w:val="9"/>
              </w:rPr>
              <w:t xml:space="preserve"> </w:t>
            </w:r>
            <w:r w:rsidRPr="00426F15">
              <w:rPr>
                <w:rFonts w:ascii="Arial" w:hAnsi="Arial" w:cs="Arial"/>
                <w:sz w:val="9"/>
                <w:szCs w:val="9"/>
              </w:rPr>
              <w:t>de</w:t>
            </w:r>
            <w:r w:rsidR="00FF06E9" w:rsidRPr="00426F15">
              <w:rPr>
                <w:rFonts w:ascii="Arial" w:hAnsi="Arial" w:cs="Arial"/>
                <w:sz w:val="9"/>
                <w:szCs w:val="9"/>
              </w:rPr>
              <w:t xml:space="preserve"> </w:t>
            </w:r>
            <w:r w:rsidRPr="00426F15">
              <w:rPr>
                <w:rFonts w:ascii="Arial" w:hAnsi="Arial" w:cs="Arial"/>
                <w:sz w:val="9"/>
                <w:szCs w:val="9"/>
              </w:rPr>
              <w:t>sanción</w:t>
            </w:r>
            <w:r w:rsidR="00FF06E9" w:rsidRPr="00426F15">
              <w:rPr>
                <w:rFonts w:ascii="Arial" w:hAnsi="Arial" w:cs="Arial"/>
                <w:sz w:val="9"/>
                <w:szCs w:val="9"/>
              </w:rPr>
              <w:t xml:space="preserve"> </w:t>
            </w:r>
            <w:r w:rsidRPr="00426F15">
              <w:rPr>
                <w:rFonts w:ascii="Arial" w:hAnsi="Arial" w:cs="Arial"/>
                <w:sz w:val="9"/>
                <w:szCs w:val="9"/>
              </w:rPr>
              <w:t>(Catálogo):</w:t>
            </w:r>
            <w:r w:rsidR="00FF06E9" w:rsidRPr="00426F15">
              <w:rPr>
                <w:rFonts w:ascii="Arial" w:hAnsi="Arial" w:cs="Arial"/>
                <w:sz w:val="9"/>
                <w:szCs w:val="9"/>
              </w:rPr>
              <w:t xml:space="preserve"> </w:t>
            </w:r>
            <w:r w:rsidRPr="00426F15">
              <w:rPr>
                <w:rFonts w:ascii="Arial" w:hAnsi="Arial" w:cs="Arial"/>
                <w:sz w:val="9"/>
                <w:szCs w:val="9"/>
              </w:rPr>
              <w:t>Amonestación</w:t>
            </w:r>
            <w:r w:rsidR="00FF06E9" w:rsidRPr="00426F15">
              <w:rPr>
                <w:rFonts w:ascii="Arial" w:hAnsi="Arial" w:cs="Arial"/>
                <w:sz w:val="9"/>
                <w:szCs w:val="9"/>
              </w:rPr>
              <w:t xml:space="preserve"> </w:t>
            </w:r>
            <w:r w:rsidRPr="00426F15">
              <w:rPr>
                <w:rFonts w:ascii="Arial" w:hAnsi="Arial" w:cs="Arial"/>
                <w:sz w:val="9"/>
                <w:szCs w:val="9"/>
              </w:rPr>
              <w:t>pública</w:t>
            </w:r>
            <w:r w:rsidR="00FF06E9" w:rsidRPr="00426F15">
              <w:rPr>
                <w:rFonts w:ascii="Arial" w:hAnsi="Arial" w:cs="Arial"/>
                <w:sz w:val="9"/>
                <w:szCs w:val="9"/>
              </w:rPr>
              <w:t xml:space="preserve"> </w:t>
            </w:r>
            <w:r w:rsidRPr="00426F15">
              <w:rPr>
                <w:rFonts w:ascii="Arial" w:hAnsi="Arial" w:cs="Arial"/>
                <w:sz w:val="9"/>
                <w:szCs w:val="9"/>
              </w:rPr>
              <w:t>/</w:t>
            </w:r>
            <w:r w:rsidR="00FF06E9" w:rsidRPr="00426F15">
              <w:rPr>
                <w:rFonts w:ascii="Arial" w:hAnsi="Arial" w:cs="Arial"/>
                <w:sz w:val="9"/>
                <w:szCs w:val="9"/>
              </w:rPr>
              <w:t xml:space="preserve"> </w:t>
            </w:r>
            <w:r w:rsidRPr="00426F15">
              <w:rPr>
                <w:rFonts w:ascii="Arial" w:hAnsi="Arial" w:cs="Arial"/>
                <w:sz w:val="9"/>
                <w:szCs w:val="9"/>
              </w:rPr>
              <w:t>Amonestación</w:t>
            </w:r>
            <w:r w:rsidR="00FF06E9" w:rsidRPr="00426F15">
              <w:rPr>
                <w:rFonts w:ascii="Arial" w:hAnsi="Arial" w:cs="Arial"/>
                <w:sz w:val="9"/>
                <w:szCs w:val="9"/>
              </w:rPr>
              <w:t xml:space="preserve"> </w:t>
            </w:r>
            <w:r w:rsidRPr="00426F15">
              <w:rPr>
                <w:rFonts w:ascii="Arial" w:hAnsi="Arial" w:cs="Arial"/>
                <w:sz w:val="9"/>
                <w:szCs w:val="9"/>
              </w:rPr>
              <w:t>privada</w:t>
            </w:r>
            <w:r w:rsidR="00FF06E9" w:rsidRPr="00426F15">
              <w:rPr>
                <w:rFonts w:ascii="Arial" w:hAnsi="Arial" w:cs="Arial"/>
                <w:sz w:val="9"/>
                <w:szCs w:val="9"/>
              </w:rPr>
              <w:t xml:space="preserve"> </w:t>
            </w:r>
            <w:r w:rsidRPr="00426F15">
              <w:rPr>
                <w:rFonts w:ascii="Arial" w:hAnsi="Arial" w:cs="Arial"/>
                <w:sz w:val="9"/>
                <w:szCs w:val="9"/>
              </w:rPr>
              <w:t>/</w:t>
            </w:r>
            <w:r w:rsidR="00FF06E9" w:rsidRPr="00426F15">
              <w:rPr>
                <w:rFonts w:ascii="Arial" w:hAnsi="Arial" w:cs="Arial"/>
                <w:sz w:val="9"/>
                <w:szCs w:val="9"/>
              </w:rPr>
              <w:t xml:space="preserve"> </w:t>
            </w:r>
            <w:r w:rsidRPr="00426F15">
              <w:rPr>
                <w:rFonts w:ascii="Arial" w:hAnsi="Arial" w:cs="Arial"/>
                <w:sz w:val="9"/>
                <w:szCs w:val="9"/>
              </w:rPr>
              <w:t>Apercibimiento</w:t>
            </w:r>
            <w:r w:rsidR="00FF06E9" w:rsidRPr="00426F15">
              <w:rPr>
                <w:rFonts w:ascii="Arial" w:hAnsi="Arial" w:cs="Arial"/>
                <w:sz w:val="9"/>
                <w:szCs w:val="9"/>
              </w:rPr>
              <w:t xml:space="preserve"> </w:t>
            </w:r>
            <w:r w:rsidRPr="00426F15">
              <w:rPr>
                <w:rFonts w:ascii="Arial" w:hAnsi="Arial" w:cs="Arial"/>
                <w:sz w:val="9"/>
                <w:szCs w:val="9"/>
              </w:rPr>
              <w:t>público</w:t>
            </w:r>
            <w:r w:rsidR="00FF06E9" w:rsidRPr="00426F15">
              <w:rPr>
                <w:rFonts w:ascii="Arial" w:hAnsi="Arial" w:cs="Arial"/>
                <w:sz w:val="9"/>
                <w:szCs w:val="9"/>
              </w:rPr>
              <w:t xml:space="preserve"> </w:t>
            </w:r>
            <w:r w:rsidRPr="00426F15">
              <w:rPr>
                <w:rFonts w:ascii="Arial" w:hAnsi="Arial" w:cs="Arial"/>
                <w:sz w:val="9"/>
                <w:szCs w:val="9"/>
              </w:rPr>
              <w:t>/</w:t>
            </w:r>
            <w:r w:rsidR="00FF06E9" w:rsidRPr="00426F15">
              <w:rPr>
                <w:rFonts w:ascii="Arial" w:hAnsi="Arial" w:cs="Arial"/>
                <w:sz w:val="9"/>
                <w:szCs w:val="9"/>
              </w:rPr>
              <w:t xml:space="preserve"> </w:t>
            </w:r>
            <w:r w:rsidRPr="00426F15">
              <w:rPr>
                <w:rFonts w:ascii="Arial" w:hAnsi="Arial" w:cs="Arial"/>
                <w:sz w:val="9"/>
                <w:szCs w:val="9"/>
              </w:rPr>
              <w:t>Apercibimiento</w:t>
            </w:r>
            <w:r w:rsidR="00FF06E9" w:rsidRPr="00426F15">
              <w:rPr>
                <w:rFonts w:ascii="Arial" w:hAnsi="Arial" w:cs="Arial"/>
                <w:sz w:val="9"/>
                <w:szCs w:val="9"/>
              </w:rPr>
              <w:t xml:space="preserve"> </w:t>
            </w:r>
            <w:r w:rsidRPr="00426F15">
              <w:rPr>
                <w:rFonts w:ascii="Arial" w:hAnsi="Arial" w:cs="Arial"/>
                <w:sz w:val="9"/>
                <w:szCs w:val="9"/>
              </w:rPr>
              <w:t>privado</w:t>
            </w:r>
            <w:r w:rsidR="00FF06E9" w:rsidRPr="00426F15">
              <w:rPr>
                <w:rFonts w:ascii="Arial" w:hAnsi="Arial" w:cs="Arial"/>
                <w:sz w:val="9"/>
                <w:szCs w:val="9"/>
              </w:rPr>
              <w:t xml:space="preserve"> </w:t>
            </w:r>
            <w:r w:rsidRPr="00426F15">
              <w:rPr>
                <w:rFonts w:ascii="Arial" w:hAnsi="Arial" w:cs="Arial"/>
                <w:sz w:val="9"/>
                <w:szCs w:val="9"/>
              </w:rPr>
              <w:t>/</w:t>
            </w:r>
            <w:r w:rsidR="00FF06E9" w:rsidRPr="00426F15">
              <w:rPr>
                <w:rFonts w:ascii="Arial" w:hAnsi="Arial" w:cs="Arial"/>
                <w:sz w:val="9"/>
                <w:szCs w:val="9"/>
              </w:rPr>
              <w:t xml:space="preserve"> </w:t>
            </w:r>
            <w:r w:rsidRPr="00426F15">
              <w:rPr>
                <w:rFonts w:ascii="Arial" w:hAnsi="Arial" w:cs="Arial"/>
                <w:sz w:val="9"/>
                <w:szCs w:val="9"/>
              </w:rPr>
              <w:t>Sanción</w:t>
            </w:r>
            <w:r w:rsidR="00FF06E9" w:rsidRPr="00426F15">
              <w:rPr>
                <w:rFonts w:ascii="Arial" w:hAnsi="Arial" w:cs="Arial"/>
                <w:sz w:val="9"/>
                <w:szCs w:val="9"/>
              </w:rPr>
              <w:t xml:space="preserve"> </w:t>
            </w:r>
            <w:r w:rsidRPr="00426F15">
              <w:rPr>
                <w:rFonts w:ascii="Arial" w:hAnsi="Arial" w:cs="Arial"/>
                <w:sz w:val="9"/>
                <w:szCs w:val="9"/>
              </w:rPr>
              <w:t>económica</w:t>
            </w:r>
            <w:r w:rsidR="00FF06E9" w:rsidRPr="00426F15">
              <w:rPr>
                <w:rFonts w:ascii="Arial" w:hAnsi="Arial" w:cs="Arial"/>
                <w:sz w:val="9"/>
                <w:szCs w:val="9"/>
              </w:rPr>
              <w:t xml:space="preserve"> </w:t>
            </w:r>
            <w:r w:rsidRPr="00426F15">
              <w:rPr>
                <w:rFonts w:ascii="Arial" w:hAnsi="Arial" w:cs="Arial"/>
                <w:sz w:val="9"/>
                <w:szCs w:val="9"/>
              </w:rPr>
              <w:t>(especificar</w:t>
            </w:r>
            <w:r w:rsidR="00FF06E9" w:rsidRPr="00426F15">
              <w:rPr>
                <w:rFonts w:ascii="Arial" w:hAnsi="Arial" w:cs="Arial"/>
                <w:sz w:val="9"/>
                <w:szCs w:val="9"/>
              </w:rPr>
              <w:t xml:space="preserve"> </w:t>
            </w:r>
            <w:r w:rsidRPr="00426F15">
              <w:rPr>
                <w:rFonts w:ascii="Arial" w:hAnsi="Arial" w:cs="Arial"/>
                <w:sz w:val="9"/>
                <w:szCs w:val="9"/>
              </w:rPr>
              <w:t>monto)</w:t>
            </w:r>
            <w:r w:rsidR="00FF06E9" w:rsidRPr="00426F15">
              <w:rPr>
                <w:rFonts w:ascii="Arial" w:hAnsi="Arial" w:cs="Arial"/>
                <w:sz w:val="9"/>
                <w:szCs w:val="9"/>
              </w:rPr>
              <w:t xml:space="preserve"> </w:t>
            </w:r>
            <w:r w:rsidRPr="00426F15">
              <w:rPr>
                <w:rFonts w:ascii="Arial" w:hAnsi="Arial" w:cs="Arial"/>
                <w:sz w:val="9"/>
                <w:szCs w:val="9"/>
              </w:rPr>
              <w:t>/</w:t>
            </w:r>
            <w:r w:rsidR="00FF06E9" w:rsidRPr="00426F15">
              <w:rPr>
                <w:rFonts w:ascii="Arial" w:hAnsi="Arial" w:cs="Arial"/>
                <w:sz w:val="9"/>
                <w:szCs w:val="9"/>
              </w:rPr>
              <w:t xml:space="preserve"> </w:t>
            </w:r>
            <w:r w:rsidRPr="00426F15">
              <w:rPr>
                <w:rFonts w:ascii="Arial" w:hAnsi="Arial" w:cs="Arial"/>
                <w:sz w:val="9"/>
                <w:szCs w:val="9"/>
              </w:rPr>
              <w:t>Suspensión</w:t>
            </w:r>
            <w:r w:rsidR="00FF06E9" w:rsidRPr="00426F15">
              <w:rPr>
                <w:rFonts w:ascii="Arial" w:hAnsi="Arial" w:cs="Arial"/>
                <w:sz w:val="9"/>
                <w:szCs w:val="9"/>
              </w:rPr>
              <w:t xml:space="preserve"> </w:t>
            </w:r>
            <w:r w:rsidRPr="00426F15">
              <w:rPr>
                <w:rFonts w:ascii="Arial" w:hAnsi="Arial" w:cs="Arial"/>
                <w:sz w:val="9"/>
                <w:szCs w:val="9"/>
              </w:rPr>
              <w:t>del</w:t>
            </w:r>
            <w:r w:rsidR="00FF06E9" w:rsidRPr="00426F15">
              <w:rPr>
                <w:rFonts w:ascii="Arial" w:hAnsi="Arial" w:cs="Arial"/>
                <w:sz w:val="9"/>
                <w:szCs w:val="9"/>
              </w:rPr>
              <w:t xml:space="preserve"> </w:t>
            </w:r>
            <w:r w:rsidRPr="00426F15">
              <w:rPr>
                <w:rFonts w:ascii="Arial" w:hAnsi="Arial" w:cs="Arial"/>
                <w:sz w:val="9"/>
                <w:szCs w:val="9"/>
              </w:rPr>
              <w:t>empleo</w:t>
            </w:r>
            <w:r w:rsidR="00FF06E9" w:rsidRPr="00426F15">
              <w:rPr>
                <w:rFonts w:ascii="Arial" w:hAnsi="Arial" w:cs="Arial"/>
                <w:sz w:val="9"/>
                <w:szCs w:val="9"/>
              </w:rPr>
              <w:t xml:space="preserve"> </w:t>
            </w:r>
            <w:r w:rsidRPr="00426F15">
              <w:rPr>
                <w:rFonts w:ascii="Arial" w:hAnsi="Arial" w:cs="Arial"/>
                <w:sz w:val="9"/>
                <w:szCs w:val="9"/>
              </w:rPr>
              <w:t>/</w:t>
            </w:r>
            <w:r w:rsidR="00FF06E9" w:rsidRPr="00426F15">
              <w:rPr>
                <w:rFonts w:ascii="Arial" w:hAnsi="Arial" w:cs="Arial"/>
                <w:sz w:val="9"/>
                <w:szCs w:val="9"/>
              </w:rPr>
              <w:t xml:space="preserve"> </w:t>
            </w:r>
            <w:r w:rsidRPr="00426F15">
              <w:rPr>
                <w:rFonts w:ascii="Arial" w:hAnsi="Arial" w:cs="Arial"/>
                <w:sz w:val="9"/>
                <w:szCs w:val="9"/>
              </w:rPr>
              <w:t>Cargo</w:t>
            </w:r>
            <w:r w:rsidR="00FF06E9" w:rsidRPr="00426F15">
              <w:rPr>
                <w:rFonts w:ascii="Arial" w:hAnsi="Arial" w:cs="Arial"/>
                <w:sz w:val="9"/>
                <w:szCs w:val="9"/>
              </w:rPr>
              <w:t xml:space="preserve"> </w:t>
            </w:r>
            <w:r w:rsidRPr="00426F15">
              <w:rPr>
                <w:rFonts w:ascii="Arial" w:hAnsi="Arial" w:cs="Arial"/>
                <w:sz w:val="9"/>
                <w:szCs w:val="9"/>
              </w:rPr>
              <w:t>o</w:t>
            </w:r>
            <w:r w:rsidR="00FF06E9" w:rsidRPr="00426F15">
              <w:rPr>
                <w:rFonts w:ascii="Arial" w:hAnsi="Arial" w:cs="Arial"/>
                <w:sz w:val="9"/>
                <w:szCs w:val="9"/>
              </w:rPr>
              <w:t xml:space="preserve"> </w:t>
            </w:r>
            <w:r w:rsidRPr="00426F15">
              <w:rPr>
                <w:rFonts w:ascii="Arial" w:hAnsi="Arial" w:cs="Arial"/>
                <w:sz w:val="9"/>
                <w:szCs w:val="9"/>
              </w:rPr>
              <w:t>comisión</w:t>
            </w:r>
            <w:r w:rsidR="00FF06E9" w:rsidRPr="00426F15">
              <w:rPr>
                <w:rFonts w:ascii="Arial" w:hAnsi="Arial" w:cs="Arial"/>
                <w:sz w:val="9"/>
                <w:szCs w:val="9"/>
              </w:rPr>
              <w:t xml:space="preserve"> </w:t>
            </w:r>
            <w:r w:rsidRPr="00426F15">
              <w:rPr>
                <w:rFonts w:ascii="Arial" w:hAnsi="Arial" w:cs="Arial"/>
                <w:sz w:val="9"/>
                <w:szCs w:val="9"/>
              </w:rPr>
              <w:t>(especificar</w:t>
            </w:r>
            <w:r w:rsidR="00FF06E9" w:rsidRPr="00426F15">
              <w:rPr>
                <w:rFonts w:ascii="Arial" w:hAnsi="Arial" w:cs="Arial"/>
                <w:sz w:val="9"/>
                <w:szCs w:val="9"/>
              </w:rPr>
              <w:t xml:space="preserve"> </w:t>
            </w:r>
            <w:r w:rsidRPr="00426F15">
              <w:rPr>
                <w:rFonts w:ascii="Arial" w:hAnsi="Arial" w:cs="Arial"/>
                <w:sz w:val="9"/>
                <w:szCs w:val="9"/>
              </w:rPr>
              <w:t>periodo</w:t>
            </w:r>
            <w:r w:rsidR="00FF06E9" w:rsidRPr="00426F15">
              <w:rPr>
                <w:rFonts w:ascii="Arial" w:hAnsi="Arial" w:cs="Arial"/>
                <w:sz w:val="9"/>
                <w:szCs w:val="9"/>
              </w:rPr>
              <w:t xml:space="preserve"> </w:t>
            </w:r>
            <w:r w:rsidRPr="00426F15">
              <w:rPr>
                <w:rFonts w:ascii="Arial" w:hAnsi="Arial" w:cs="Arial"/>
                <w:sz w:val="9"/>
                <w:szCs w:val="9"/>
              </w:rPr>
              <w:t>en</w:t>
            </w:r>
            <w:r w:rsidR="00FF06E9" w:rsidRPr="00426F15">
              <w:rPr>
                <w:rFonts w:ascii="Arial" w:hAnsi="Arial" w:cs="Arial"/>
                <w:sz w:val="9"/>
                <w:szCs w:val="9"/>
              </w:rPr>
              <w:t xml:space="preserve"> </w:t>
            </w:r>
            <w:r w:rsidRPr="00426F15">
              <w:rPr>
                <w:rFonts w:ascii="Arial" w:hAnsi="Arial" w:cs="Arial"/>
                <w:sz w:val="9"/>
                <w:szCs w:val="9"/>
              </w:rPr>
              <w:t>número</w:t>
            </w:r>
            <w:r w:rsidR="00FF06E9" w:rsidRPr="00426F15">
              <w:rPr>
                <w:rFonts w:ascii="Arial" w:hAnsi="Arial" w:cs="Arial"/>
                <w:sz w:val="9"/>
                <w:szCs w:val="9"/>
              </w:rPr>
              <w:t xml:space="preserve"> </w:t>
            </w:r>
            <w:r w:rsidRPr="00426F15">
              <w:rPr>
                <w:rFonts w:ascii="Arial" w:hAnsi="Arial" w:cs="Arial"/>
                <w:sz w:val="9"/>
                <w:szCs w:val="9"/>
              </w:rPr>
              <w:t>de</w:t>
            </w:r>
            <w:r w:rsidR="00FF06E9" w:rsidRPr="00426F15">
              <w:rPr>
                <w:rFonts w:ascii="Arial" w:hAnsi="Arial" w:cs="Arial"/>
                <w:sz w:val="9"/>
                <w:szCs w:val="9"/>
              </w:rPr>
              <w:t xml:space="preserve"> </w:t>
            </w:r>
            <w:r w:rsidRPr="00426F15">
              <w:rPr>
                <w:rFonts w:ascii="Arial" w:hAnsi="Arial" w:cs="Arial"/>
                <w:sz w:val="9"/>
                <w:szCs w:val="9"/>
              </w:rPr>
              <w:t>días)</w:t>
            </w:r>
            <w:r w:rsidR="00FF06E9" w:rsidRPr="00426F15">
              <w:rPr>
                <w:rFonts w:ascii="Arial" w:hAnsi="Arial" w:cs="Arial"/>
                <w:sz w:val="9"/>
                <w:szCs w:val="9"/>
              </w:rPr>
              <w:t xml:space="preserve"> </w:t>
            </w:r>
            <w:r w:rsidRPr="00426F15">
              <w:rPr>
                <w:rFonts w:ascii="Arial" w:hAnsi="Arial" w:cs="Arial"/>
                <w:sz w:val="9"/>
                <w:szCs w:val="9"/>
              </w:rPr>
              <w:t>/</w:t>
            </w:r>
            <w:r w:rsidR="00FF06E9" w:rsidRPr="00426F15">
              <w:rPr>
                <w:rFonts w:ascii="Arial" w:hAnsi="Arial" w:cs="Arial"/>
                <w:sz w:val="9"/>
                <w:szCs w:val="9"/>
              </w:rPr>
              <w:t xml:space="preserve"> </w:t>
            </w:r>
            <w:r w:rsidRPr="00426F15">
              <w:rPr>
                <w:rFonts w:ascii="Arial" w:hAnsi="Arial" w:cs="Arial"/>
                <w:sz w:val="9"/>
                <w:szCs w:val="9"/>
              </w:rPr>
              <w:t>Destitución</w:t>
            </w:r>
            <w:r w:rsidR="00FF06E9" w:rsidRPr="00426F15">
              <w:rPr>
                <w:rFonts w:ascii="Arial" w:hAnsi="Arial" w:cs="Arial"/>
                <w:sz w:val="9"/>
                <w:szCs w:val="9"/>
              </w:rPr>
              <w:t xml:space="preserve"> </w:t>
            </w:r>
            <w:r w:rsidRPr="00426F15">
              <w:rPr>
                <w:rFonts w:ascii="Arial" w:hAnsi="Arial" w:cs="Arial"/>
                <w:sz w:val="9"/>
                <w:szCs w:val="9"/>
              </w:rPr>
              <w:t>del</w:t>
            </w:r>
            <w:r w:rsidR="00FF06E9" w:rsidRPr="00426F15">
              <w:rPr>
                <w:rFonts w:ascii="Arial" w:hAnsi="Arial" w:cs="Arial"/>
                <w:sz w:val="9"/>
                <w:szCs w:val="9"/>
              </w:rPr>
              <w:t xml:space="preserve"> </w:t>
            </w:r>
            <w:r w:rsidRPr="00426F15">
              <w:rPr>
                <w:rFonts w:ascii="Arial" w:hAnsi="Arial" w:cs="Arial"/>
                <w:sz w:val="9"/>
                <w:szCs w:val="9"/>
              </w:rPr>
              <w:t>puesto</w:t>
            </w:r>
            <w:r w:rsidR="00FF06E9" w:rsidRPr="00426F15">
              <w:rPr>
                <w:rFonts w:ascii="Arial" w:hAnsi="Arial" w:cs="Arial"/>
                <w:sz w:val="9"/>
                <w:szCs w:val="9"/>
              </w:rPr>
              <w:t xml:space="preserve"> </w:t>
            </w:r>
            <w:r w:rsidRPr="00426F15">
              <w:rPr>
                <w:rFonts w:ascii="Arial" w:hAnsi="Arial" w:cs="Arial"/>
                <w:sz w:val="9"/>
                <w:szCs w:val="9"/>
              </w:rPr>
              <w:t>/</w:t>
            </w:r>
            <w:r w:rsidR="00FF06E9" w:rsidRPr="00426F15">
              <w:rPr>
                <w:rFonts w:ascii="Arial" w:hAnsi="Arial" w:cs="Arial"/>
                <w:sz w:val="9"/>
                <w:szCs w:val="9"/>
              </w:rPr>
              <w:t xml:space="preserve"> </w:t>
            </w:r>
            <w:r w:rsidRPr="00426F15">
              <w:rPr>
                <w:rFonts w:ascii="Arial" w:hAnsi="Arial" w:cs="Arial"/>
                <w:sz w:val="9"/>
                <w:szCs w:val="9"/>
              </w:rPr>
              <w:t>Inhabilitación</w:t>
            </w:r>
            <w:r w:rsidR="00FF06E9" w:rsidRPr="00426F15">
              <w:rPr>
                <w:rFonts w:ascii="Arial" w:hAnsi="Arial" w:cs="Arial"/>
                <w:sz w:val="9"/>
                <w:szCs w:val="9"/>
              </w:rPr>
              <w:t xml:space="preserve"> </w:t>
            </w:r>
            <w:r w:rsidRPr="00426F15">
              <w:rPr>
                <w:rFonts w:ascii="Arial" w:hAnsi="Arial" w:cs="Arial"/>
                <w:sz w:val="9"/>
                <w:szCs w:val="9"/>
              </w:rPr>
              <w:t>temporal</w:t>
            </w: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r w:rsidRPr="00426F15">
              <w:rPr>
                <w:rFonts w:ascii="Arial" w:hAnsi="Arial" w:cs="Arial"/>
                <w:sz w:val="9"/>
                <w:szCs w:val="9"/>
              </w:rPr>
              <w:t>Orden</w:t>
            </w:r>
            <w:r w:rsidR="00FF06E9" w:rsidRPr="00426F15">
              <w:rPr>
                <w:rFonts w:ascii="Arial" w:hAnsi="Arial" w:cs="Arial"/>
                <w:sz w:val="9"/>
                <w:szCs w:val="9"/>
              </w:rPr>
              <w:t xml:space="preserve"> </w:t>
            </w:r>
            <w:r w:rsidRPr="00426F15">
              <w:rPr>
                <w:rFonts w:ascii="Arial" w:hAnsi="Arial" w:cs="Arial"/>
                <w:sz w:val="9"/>
                <w:szCs w:val="9"/>
              </w:rPr>
              <w:t>jurisdiccional</w:t>
            </w:r>
            <w:r w:rsidR="00FF06E9" w:rsidRPr="00426F15">
              <w:rPr>
                <w:rFonts w:ascii="Arial" w:hAnsi="Arial" w:cs="Arial"/>
                <w:sz w:val="9"/>
                <w:szCs w:val="9"/>
              </w:rPr>
              <w:t xml:space="preserve"> </w:t>
            </w:r>
            <w:r w:rsidRPr="00426F15">
              <w:rPr>
                <w:rFonts w:ascii="Arial" w:hAnsi="Arial" w:cs="Arial"/>
                <w:sz w:val="9"/>
                <w:szCs w:val="9"/>
              </w:rPr>
              <w:t>de</w:t>
            </w:r>
            <w:r w:rsidR="00FF06E9" w:rsidRPr="00426F15">
              <w:rPr>
                <w:rFonts w:ascii="Arial" w:hAnsi="Arial" w:cs="Arial"/>
                <w:sz w:val="9"/>
                <w:szCs w:val="9"/>
              </w:rPr>
              <w:t xml:space="preserve"> </w:t>
            </w:r>
            <w:r w:rsidRPr="00426F15">
              <w:rPr>
                <w:rFonts w:ascii="Arial" w:hAnsi="Arial" w:cs="Arial"/>
                <w:sz w:val="9"/>
                <w:szCs w:val="9"/>
              </w:rPr>
              <w:t>la</w:t>
            </w:r>
            <w:r w:rsidR="00FF06E9" w:rsidRPr="00426F15">
              <w:rPr>
                <w:rFonts w:ascii="Arial" w:hAnsi="Arial" w:cs="Arial"/>
                <w:sz w:val="9"/>
                <w:szCs w:val="9"/>
              </w:rPr>
              <w:t xml:space="preserve"> </w:t>
            </w:r>
            <w:r w:rsidRPr="00426F15">
              <w:rPr>
                <w:rFonts w:ascii="Arial" w:hAnsi="Arial" w:cs="Arial"/>
                <w:sz w:val="9"/>
                <w:szCs w:val="9"/>
              </w:rPr>
              <w:t>sanción</w:t>
            </w:r>
            <w:r w:rsidR="00FF06E9" w:rsidRPr="00426F15">
              <w:rPr>
                <w:rFonts w:ascii="Arial" w:hAnsi="Arial" w:cs="Arial"/>
                <w:sz w:val="9"/>
                <w:szCs w:val="9"/>
              </w:rPr>
              <w:t xml:space="preserve"> </w:t>
            </w:r>
            <w:r w:rsidRPr="00426F15">
              <w:rPr>
                <w:rFonts w:ascii="Arial" w:hAnsi="Arial" w:cs="Arial"/>
                <w:sz w:val="9"/>
                <w:szCs w:val="9"/>
              </w:rPr>
              <w:t>(federal</w:t>
            </w:r>
            <w:r w:rsidR="00FF06E9" w:rsidRPr="00426F15">
              <w:rPr>
                <w:rFonts w:ascii="Arial" w:hAnsi="Arial" w:cs="Arial"/>
                <w:sz w:val="9"/>
                <w:szCs w:val="9"/>
              </w:rPr>
              <w:t xml:space="preserve"> </w:t>
            </w:r>
            <w:r w:rsidRPr="00426F15">
              <w:rPr>
                <w:rFonts w:ascii="Arial" w:hAnsi="Arial" w:cs="Arial"/>
                <w:sz w:val="9"/>
                <w:szCs w:val="9"/>
              </w:rPr>
              <w:t>o</w:t>
            </w:r>
            <w:r w:rsidR="00FF06E9" w:rsidRPr="00426F15">
              <w:rPr>
                <w:rFonts w:ascii="Arial" w:hAnsi="Arial" w:cs="Arial"/>
                <w:sz w:val="9"/>
                <w:szCs w:val="9"/>
              </w:rPr>
              <w:t xml:space="preserve"> </w:t>
            </w:r>
            <w:r w:rsidRPr="00426F15">
              <w:rPr>
                <w:rFonts w:ascii="Arial" w:hAnsi="Arial" w:cs="Arial"/>
                <w:sz w:val="9"/>
                <w:szCs w:val="9"/>
              </w:rPr>
              <w:t>estatal)</w:t>
            </w:r>
          </w:p>
        </w:tc>
        <w:tc>
          <w:tcPr>
            <w:tcW w:w="1208"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r w:rsidRPr="00426F15">
              <w:rPr>
                <w:rFonts w:ascii="Arial" w:hAnsi="Arial" w:cs="Arial"/>
                <w:sz w:val="9"/>
                <w:szCs w:val="9"/>
              </w:rPr>
              <w:t>Autoridad</w:t>
            </w:r>
            <w:r w:rsidR="00FF06E9" w:rsidRPr="00426F15">
              <w:rPr>
                <w:rFonts w:ascii="Arial" w:hAnsi="Arial" w:cs="Arial"/>
                <w:sz w:val="9"/>
                <w:szCs w:val="9"/>
              </w:rPr>
              <w:t xml:space="preserve"> </w:t>
            </w:r>
            <w:r w:rsidRPr="00426F15">
              <w:rPr>
                <w:rFonts w:ascii="Arial" w:hAnsi="Arial" w:cs="Arial"/>
                <w:sz w:val="9"/>
                <w:szCs w:val="9"/>
              </w:rPr>
              <w:t>sancionadora</w:t>
            </w: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r w:rsidRPr="00426F15">
              <w:rPr>
                <w:rFonts w:ascii="Arial" w:hAnsi="Arial" w:cs="Arial"/>
                <w:sz w:val="9"/>
                <w:szCs w:val="9"/>
              </w:rPr>
              <w:t>Número</w:t>
            </w:r>
            <w:r w:rsidR="00FF06E9" w:rsidRPr="00426F15">
              <w:rPr>
                <w:rFonts w:ascii="Arial" w:hAnsi="Arial" w:cs="Arial"/>
                <w:sz w:val="9"/>
                <w:szCs w:val="9"/>
              </w:rPr>
              <w:t xml:space="preserve"> </w:t>
            </w:r>
            <w:r w:rsidRPr="00426F15">
              <w:rPr>
                <w:rFonts w:ascii="Arial" w:hAnsi="Arial" w:cs="Arial"/>
                <w:sz w:val="9"/>
                <w:szCs w:val="9"/>
              </w:rPr>
              <w:t>de</w:t>
            </w:r>
            <w:r w:rsidR="00FF06E9" w:rsidRPr="00426F15">
              <w:rPr>
                <w:rFonts w:ascii="Arial" w:hAnsi="Arial" w:cs="Arial"/>
                <w:sz w:val="9"/>
                <w:szCs w:val="9"/>
              </w:rPr>
              <w:t xml:space="preserve"> </w:t>
            </w:r>
            <w:r w:rsidRPr="00426F15">
              <w:rPr>
                <w:rFonts w:ascii="Arial" w:hAnsi="Arial" w:cs="Arial"/>
                <w:sz w:val="9"/>
                <w:szCs w:val="9"/>
              </w:rPr>
              <w:t>expediente</w:t>
            </w: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r w:rsidRPr="00426F15">
              <w:rPr>
                <w:rFonts w:ascii="Arial" w:hAnsi="Arial" w:cs="Arial"/>
                <w:sz w:val="9"/>
                <w:szCs w:val="9"/>
              </w:rPr>
              <w:t>Fecha</w:t>
            </w:r>
            <w:r w:rsidR="00FF06E9" w:rsidRPr="00426F15">
              <w:rPr>
                <w:rFonts w:ascii="Arial" w:hAnsi="Arial" w:cs="Arial"/>
                <w:sz w:val="9"/>
                <w:szCs w:val="9"/>
              </w:rPr>
              <w:t xml:space="preserve"> </w:t>
            </w:r>
            <w:r w:rsidRPr="00426F15">
              <w:rPr>
                <w:rFonts w:ascii="Arial" w:hAnsi="Arial" w:cs="Arial"/>
                <w:sz w:val="9"/>
                <w:szCs w:val="9"/>
              </w:rPr>
              <w:t>de</w:t>
            </w:r>
            <w:r w:rsidR="00FF06E9" w:rsidRPr="00426F15">
              <w:rPr>
                <w:rFonts w:ascii="Arial" w:hAnsi="Arial" w:cs="Arial"/>
                <w:sz w:val="9"/>
                <w:szCs w:val="9"/>
              </w:rPr>
              <w:t xml:space="preserve"> </w:t>
            </w:r>
            <w:r w:rsidRPr="00426F15">
              <w:rPr>
                <w:rFonts w:ascii="Arial" w:hAnsi="Arial" w:cs="Arial"/>
                <w:sz w:val="9"/>
                <w:szCs w:val="9"/>
              </w:rPr>
              <w:t>resolución.</w:t>
            </w:r>
            <w:r w:rsidR="00FF06E9" w:rsidRPr="00426F15">
              <w:rPr>
                <w:rFonts w:ascii="Arial" w:hAnsi="Arial" w:cs="Arial"/>
                <w:sz w:val="9"/>
                <w:szCs w:val="9"/>
              </w:rPr>
              <w:t xml:space="preserve"> </w:t>
            </w:r>
            <w:r w:rsidRPr="00426F15">
              <w:rPr>
                <w:rFonts w:ascii="Arial" w:hAnsi="Arial" w:cs="Arial"/>
                <w:sz w:val="9"/>
                <w:szCs w:val="9"/>
              </w:rPr>
              <w:t>(formato</w:t>
            </w:r>
            <w:r w:rsidR="00FF06E9" w:rsidRPr="00426F15">
              <w:rPr>
                <w:rFonts w:ascii="Arial" w:hAnsi="Arial" w:cs="Arial"/>
                <w:sz w:val="9"/>
                <w:szCs w:val="9"/>
              </w:rPr>
              <w:t xml:space="preserve"> </w:t>
            </w:r>
            <w:r w:rsidRPr="00426F15">
              <w:rPr>
                <w:rFonts w:ascii="Arial" w:hAnsi="Arial" w:cs="Arial"/>
                <w:sz w:val="9"/>
                <w:szCs w:val="9"/>
              </w:rPr>
              <w:t>día/mes/año)</w:t>
            </w: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r w:rsidRPr="00426F15">
              <w:rPr>
                <w:rFonts w:ascii="Arial" w:hAnsi="Arial" w:cs="Arial"/>
                <w:sz w:val="9"/>
                <w:szCs w:val="9"/>
              </w:rPr>
              <w:t>Causa</w:t>
            </w:r>
            <w:r w:rsidR="00FF06E9" w:rsidRPr="00426F15">
              <w:rPr>
                <w:rFonts w:ascii="Arial" w:hAnsi="Arial" w:cs="Arial"/>
                <w:sz w:val="9"/>
                <w:szCs w:val="9"/>
              </w:rPr>
              <w:t xml:space="preserve"> </w:t>
            </w:r>
            <w:r w:rsidRPr="00426F15">
              <w:rPr>
                <w:rFonts w:ascii="Arial" w:hAnsi="Arial" w:cs="Arial"/>
                <w:sz w:val="9"/>
                <w:szCs w:val="9"/>
              </w:rPr>
              <w:t>de</w:t>
            </w:r>
            <w:r w:rsidR="00FF06E9" w:rsidRPr="00426F15">
              <w:rPr>
                <w:rFonts w:ascii="Arial" w:hAnsi="Arial" w:cs="Arial"/>
                <w:sz w:val="9"/>
                <w:szCs w:val="9"/>
              </w:rPr>
              <w:t xml:space="preserve"> </w:t>
            </w:r>
            <w:r w:rsidRPr="00426F15">
              <w:rPr>
                <w:rFonts w:ascii="Arial" w:hAnsi="Arial" w:cs="Arial"/>
                <w:sz w:val="9"/>
                <w:szCs w:val="9"/>
              </w:rPr>
              <w:t>la</w:t>
            </w:r>
            <w:r w:rsidR="00FF06E9" w:rsidRPr="00426F15">
              <w:rPr>
                <w:rFonts w:ascii="Arial" w:hAnsi="Arial" w:cs="Arial"/>
                <w:sz w:val="9"/>
                <w:szCs w:val="9"/>
              </w:rPr>
              <w:t xml:space="preserve"> </w:t>
            </w:r>
            <w:r w:rsidRPr="00426F15">
              <w:rPr>
                <w:rFonts w:ascii="Arial" w:hAnsi="Arial" w:cs="Arial"/>
                <w:sz w:val="9"/>
                <w:szCs w:val="9"/>
              </w:rPr>
              <w:t>sanción</w:t>
            </w:r>
          </w:p>
        </w:tc>
        <w:tc>
          <w:tcPr>
            <w:tcW w:w="1386"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r w:rsidRPr="00426F15">
              <w:rPr>
                <w:rFonts w:ascii="Arial" w:hAnsi="Arial" w:cs="Arial"/>
                <w:sz w:val="9"/>
                <w:szCs w:val="9"/>
              </w:rPr>
              <w:t>Denominación</w:t>
            </w:r>
            <w:r w:rsidR="00FF06E9" w:rsidRPr="00426F15">
              <w:rPr>
                <w:rFonts w:ascii="Arial" w:hAnsi="Arial" w:cs="Arial"/>
                <w:sz w:val="9"/>
                <w:szCs w:val="9"/>
              </w:rPr>
              <w:t xml:space="preserve"> </w:t>
            </w:r>
            <w:r w:rsidRPr="00426F15">
              <w:rPr>
                <w:rFonts w:ascii="Arial" w:hAnsi="Arial" w:cs="Arial"/>
                <w:sz w:val="9"/>
                <w:szCs w:val="9"/>
              </w:rPr>
              <w:t>de</w:t>
            </w:r>
            <w:r w:rsidR="00FF06E9" w:rsidRPr="00426F15">
              <w:rPr>
                <w:rFonts w:ascii="Arial" w:hAnsi="Arial" w:cs="Arial"/>
                <w:sz w:val="9"/>
                <w:szCs w:val="9"/>
              </w:rPr>
              <w:t xml:space="preserve"> </w:t>
            </w:r>
            <w:r w:rsidRPr="00426F15">
              <w:rPr>
                <w:rFonts w:ascii="Arial" w:hAnsi="Arial" w:cs="Arial"/>
                <w:sz w:val="9"/>
                <w:szCs w:val="9"/>
              </w:rPr>
              <w:t>la</w:t>
            </w:r>
            <w:r w:rsidR="00FF06E9" w:rsidRPr="00426F15">
              <w:rPr>
                <w:rFonts w:ascii="Arial" w:hAnsi="Arial" w:cs="Arial"/>
                <w:sz w:val="9"/>
                <w:szCs w:val="9"/>
              </w:rPr>
              <w:t xml:space="preserve"> </w:t>
            </w:r>
            <w:r w:rsidRPr="00426F15">
              <w:rPr>
                <w:rFonts w:ascii="Arial" w:hAnsi="Arial" w:cs="Arial"/>
                <w:sz w:val="9"/>
                <w:szCs w:val="9"/>
              </w:rPr>
              <w:t>normatividad</w:t>
            </w:r>
            <w:r w:rsidR="00FF06E9" w:rsidRPr="00426F15">
              <w:rPr>
                <w:rFonts w:ascii="Arial" w:hAnsi="Arial" w:cs="Arial"/>
                <w:sz w:val="9"/>
                <w:szCs w:val="9"/>
              </w:rPr>
              <w:t xml:space="preserve"> </w:t>
            </w:r>
            <w:r w:rsidRPr="00426F15">
              <w:rPr>
                <w:rFonts w:ascii="Arial" w:hAnsi="Arial" w:cs="Arial"/>
                <w:sz w:val="9"/>
                <w:szCs w:val="9"/>
              </w:rPr>
              <w:t>infringida</w:t>
            </w: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r w:rsidRPr="00426F15">
              <w:rPr>
                <w:rFonts w:ascii="Arial" w:hAnsi="Arial" w:cs="Arial"/>
                <w:sz w:val="9"/>
                <w:szCs w:val="9"/>
              </w:rPr>
              <w:t>Hipervínculo</w:t>
            </w:r>
            <w:r w:rsidR="00FF06E9" w:rsidRPr="00426F15">
              <w:rPr>
                <w:rFonts w:ascii="Arial" w:hAnsi="Arial" w:cs="Arial"/>
                <w:sz w:val="9"/>
                <w:szCs w:val="9"/>
              </w:rPr>
              <w:t xml:space="preserve"> </w:t>
            </w:r>
            <w:r w:rsidRPr="00426F15">
              <w:rPr>
                <w:rFonts w:ascii="Arial" w:hAnsi="Arial" w:cs="Arial"/>
                <w:sz w:val="9"/>
                <w:szCs w:val="9"/>
              </w:rPr>
              <w:t>a</w:t>
            </w:r>
            <w:r w:rsidR="00FF06E9" w:rsidRPr="00426F15">
              <w:rPr>
                <w:rFonts w:ascii="Arial" w:hAnsi="Arial" w:cs="Arial"/>
                <w:sz w:val="9"/>
                <w:szCs w:val="9"/>
              </w:rPr>
              <w:t xml:space="preserve"> </w:t>
            </w:r>
            <w:r w:rsidRPr="00426F15">
              <w:rPr>
                <w:rFonts w:ascii="Arial" w:hAnsi="Arial" w:cs="Arial"/>
                <w:sz w:val="9"/>
                <w:szCs w:val="9"/>
              </w:rPr>
              <w:t>la</w:t>
            </w:r>
            <w:r w:rsidR="00FF06E9" w:rsidRPr="00426F15">
              <w:rPr>
                <w:rFonts w:ascii="Arial" w:hAnsi="Arial" w:cs="Arial"/>
                <w:sz w:val="9"/>
                <w:szCs w:val="9"/>
              </w:rPr>
              <w:t xml:space="preserve"> </w:t>
            </w:r>
            <w:r w:rsidRPr="00426F15">
              <w:rPr>
                <w:rFonts w:ascii="Arial" w:hAnsi="Arial" w:cs="Arial"/>
                <w:sz w:val="9"/>
                <w:szCs w:val="9"/>
              </w:rPr>
              <w:t>resolución</w:t>
            </w:r>
            <w:r w:rsidR="00FF06E9" w:rsidRPr="00426F15">
              <w:rPr>
                <w:rFonts w:ascii="Arial" w:hAnsi="Arial" w:cs="Arial"/>
                <w:sz w:val="9"/>
                <w:szCs w:val="9"/>
              </w:rPr>
              <w:t xml:space="preserve"> </w:t>
            </w:r>
            <w:r w:rsidRPr="00426F15">
              <w:rPr>
                <w:rFonts w:ascii="Arial" w:hAnsi="Arial" w:cs="Arial"/>
                <w:sz w:val="9"/>
                <w:szCs w:val="9"/>
              </w:rPr>
              <w:t>donde</w:t>
            </w:r>
            <w:r w:rsidR="00FF06E9" w:rsidRPr="00426F15">
              <w:rPr>
                <w:rFonts w:ascii="Arial" w:hAnsi="Arial" w:cs="Arial"/>
                <w:sz w:val="9"/>
                <w:szCs w:val="9"/>
              </w:rPr>
              <w:t xml:space="preserve"> </w:t>
            </w:r>
            <w:r w:rsidRPr="00426F15">
              <w:rPr>
                <w:rFonts w:ascii="Arial" w:hAnsi="Arial" w:cs="Arial"/>
                <w:sz w:val="9"/>
                <w:szCs w:val="9"/>
              </w:rPr>
              <w:t>se</w:t>
            </w:r>
            <w:r w:rsidR="00FF06E9" w:rsidRPr="00426F15">
              <w:rPr>
                <w:rFonts w:ascii="Arial" w:hAnsi="Arial" w:cs="Arial"/>
                <w:sz w:val="9"/>
                <w:szCs w:val="9"/>
              </w:rPr>
              <w:t xml:space="preserve"> </w:t>
            </w:r>
            <w:r w:rsidRPr="00426F15">
              <w:rPr>
                <w:rFonts w:ascii="Arial" w:hAnsi="Arial" w:cs="Arial"/>
                <w:sz w:val="9"/>
                <w:szCs w:val="9"/>
              </w:rPr>
              <w:t>observe</w:t>
            </w:r>
            <w:r w:rsidR="00FF06E9" w:rsidRPr="00426F15">
              <w:rPr>
                <w:rFonts w:ascii="Arial" w:hAnsi="Arial" w:cs="Arial"/>
                <w:sz w:val="9"/>
                <w:szCs w:val="9"/>
              </w:rPr>
              <w:t xml:space="preserve"> </w:t>
            </w:r>
            <w:r w:rsidRPr="00426F15">
              <w:rPr>
                <w:rFonts w:ascii="Arial" w:hAnsi="Arial" w:cs="Arial"/>
                <w:sz w:val="9"/>
                <w:szCs w:val="9"/>
              </w:rPr>
              <w:t>la</w:t>
            </w:r>
            <w:r w:rsidR="00FF06E9" w:rsidRPr="00426F15">
              <w:rPr>
                <w:rFonts w:ascii="Arial" w:hAnsi="Arial" w:cs="Arial"/>
                <w:sz w:val="9"/>
                <w:szCs w:val="9"/>
              </w:rPr>
              <w:t xml:space="preserve"> </w:t>
            </w:r>
            <w:r w:rsidRPr="00426F15">
              <w:rPr>
                <w:rFonts w:ascii="Arial" w:hAnsi="Arial" w:cs="Arial"/>
                <w:sz w:val="9"/>
                <w:szCs w:val="9"/>
              </w:rPr>
              <w:t>aprobación</w:t>
            </w:r>
            <w:r w:rsidR="00FF06E9" w:rsidRPr="00426F15">
              <w:rPr>
                <w:rFonts w:ascii="Arial" w:hAnsi="Arial" w:cs="Arial"/>
                <w:sz w:val="9"/>
                <w:szCs w:val="9"/>
              </w:rPr>
              <w:t xml:space="preserve"> </w:t>
            </w:r>
            <w:r w:rsidRPr="00426F15">
              <w:rPr>
                <w:rFonts w:ascii="Arial" w:hAnsi="Arial" w:cs="Arial"/>
                <w:sz w:val="9"/>
                <w:szCs w:val="9"/>
              </w:rPr>
              <w:t>de</w:t>
            </w:r>
            <w:r w:rsidR="00FF06E9" w:rsidRPr="00426F15">
              <w:rPr>
                <w:rFonts w:ascii="Arial" w:hAnsi="Arial" w:cs="Arial"/>
                <w:sz w:val="9"/>
                <w:szCs w:val="9"/>
              </w:rPr>
              <w:t xml:space="preserve"> </w:t>
            </w:r>
            <w:r w:rsidRPr="00426F15">
              <w:rPr>
                <w:rFonts w:ascii="Arial" w:hAnsi="Arial" w:cs="Arial"/>
                <w:sz w:val="9"/>
                <w:szCs w:val="9"/>
              </w:rPr>
              <w:t>la</w:t>
            </w:r>
            <w:r w:rsidR="00FF06E9" w:rsidRPr="00426F15">
              <w:rPr>
                <w:rFonts w:ascii="Arial" w:hAnsi="Arial" w:cs="Arial"/>
                <w:sz w:val="9"/>
                <w:szCs w:val="9"/>
              </w:rPr>
              <w:t xml:space="preserve"> </w:t>
            </w:r>
            <w:r w:rsidRPr="00426F15">
              <w:rPr>
                <w:rFonts w:ascii="Arial" w:hAnsi="Arial" w:cs="Arial"/>
                <w:sz w:val="9"/>
                <w:szCs w:val="9"/>
              </w:rPr>
              <w:t>sanción</w:t>
            </w:r>
          </w:p>
        </w:tc>
        <w:tc>
          <w:tcPr>
            <w:tcW w:w="1055"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r w:rsidRPr="00426F15">
              <w:rPr>
                <w:rFonts w:ascii="Arial" w:hAnsi="Arial" w:cs="Arial"/>
                <w:sz w:val="9"/>
                <w:szCs w:val="9"/>
              </w:rPr>
              <w:t>Hipervínculo</w:t>
            </w:r>
            <w:r w:rsidR="00FF06E9" w:rsidRPr="00426F15">
              <w:rPr>
                <w:rFonts w:ascii="Arial" w:hAnsi="Arial" w:cs="Arial"/>
                <w:sz w:val="9"/>
                <w:szCs w:val="9"/>
              </w:rPr>
              <w:t xml:space="preserve"> </w:t>
            </w:r>
            <w:r w:rsidRPr="00426F15">
              <w:rPr>
                <w:rFonts w:ascii="Arial" w:hAnsi="Arial" w:cs="Arial"/>
                <w:sz w:val="9"/>
                <w:szCs w:val="9"/>
              </w:rPr>
              <w:t>al</w:t>
            </w:r>
            <w:r w:rsidR="00FF06E9" w:rsidRPr="00426F15">
              <w:rPr>
                <w:rFonts w:ascii="Arial" w:hAnsi="Arial" w:cs="Arial"/>
                <w:sz w:val="9"/>
                <w:szCs w:val="9"/>
              </w:rPr>
              <w:t xml:space="preserve"> </w:t>
            </w:r>
            <w:r w:rsidRPr="00426F15">
              <w:rPr>
                <w:rFonts w:ascii="Arial" w:hAnsi="Arial" w:cs="Arial"/>
                <w:sz w:val="9"/>
                <w:szCs w:val="9"/>
              </w:rPr>
              <w:t>Sistema</w:t>
            </w:r>
            <w:r w:rsidR="00FF06E9" w:rsidRPr="00426F15">
              <w:rPr>
                <w:rFonts w:ascii="Arial" w:hAnsi="Arial" w:cs="Arial"/>
                <w:sz w:val="9"/>
                <w:szCs w:val="9"/>
              </w:rPr>
              <w:t xml:space="preserve"> </w:t>
            </w:r>
            <w:r w:rsidRPr="00426F15">
              <w:rPr>
                <w:rFonts w:ascii="Arial" w:hAnsi="Arial" w:cs="Arial"/>
                <w:sz w:val="9"/>
                <w:szCs w:val="9"/>
              </w:rPr>
              <w:t>del</w:t>
            </w:r>
            <w:r w:rsidR="00FF06E9" w:rsidRPr="00426F15">
              <w:rPr>
                <w:rFonts w:ascii="Arial" w:hAnsi="Arial" w:cs="Arial"/>
                <w:sz w:val="9"/>
                <w:szCs w:val="9"/>
              </w:rPr>
              <w:t xml:space="preserve"> </w:t>
            </w:r>
            <w:r w:rsidRPr="00426F15">
              <w:rPr>
                <w:rFonts w:ascii="Arial" w:hAnsi="Arial" w:cs="Arial"/>
                <w:sz w:val="9"/>
                <w:szCs w:val="9"/>
              </w:rPr>
              <w:t>Registro</w:t>
            </w:r>
            <w:r w:rsidR="00FF06E9" w:rsidRPr="00426F15">
              <w:rPr>
                <w:rFonts w:ascii="Arial" w:hAnsi="Arial" w:cs="Arial"/>
                <w:sz w:val="9"/>
                <w:szCs w:val="9"/>
              </w:rPr>
              <w:t xml:space="preserve"> </w:t>
            </w:r>
            <w:r w:rsidRPr="00426F15">
              <w:rPr>
                <w:rFonts w:ascii="Arial" w:hAnsi="Arial" w:cs="Arial"/>
                <w:sz w:val="9"/>
                <w:szCs w:val="9"/>
              </w:rPr>
              <w:t>de</w:t>
            </w:r>
            <w:r w:rsidR="00FF06E9" w:rsidRPr="00426F15">
              <w:rPr>
                <w:rFonts w:ascii="Arial" w:hAnsi="Arial" w:cs="Arial"/>
                <w:sz w:val="9"/>
                <w:szCs w:val="9"/>
              </w:rPr>
              <w:t xml:space="preserve"> </w:t>
            </w:r>
            <w:r w:rsidRPr="00426F15">
              <w:rPr>
                <w:rFonts w:ascii="Arial" w:hAnsi="Arial" w:cs="Arial"/>
                <w:sz w:val="9"/>
                <w:szCs w:val="9"/>
              </w:rPr>
              <w:t>Servidores</w:t>
            </w:r>
            <w:r w:rsidR="00FF06E9" w:rsidRPr="00426F15">
              <w:rPr>
                <w:rFonts w:ascii="Arial" w:hAnsi="Arial" w:cs="Arial"/>
                <w:sz w:val="9"/>
                <w:szCs w:val="9"/>
              </w:rPr>
              <w:t xml:space="preserve"> </w:t>
            </w:r>
            <w:r w:rsidRPr="00426F15">
              <w:rPr>
                <w:rFonts w:ascii="Arial" w:hAnsi="Arial" w:cs="Arial"/>
                <w:sz w:val="9"/>
                <w:szCs w:val="9"/>
              </w:rPr>
              <w:t>Públicos</w:t>
            </w:r>
            <w:r w:rsidR="00FF06E9" w:rsidRPr="00426F15">
              <w:rPr>
                <w:rFonts w:ascii="Arial" w:hAnsi="Arial" w:cs="Arial"/>
                <w:sz w:val="9"/>
                <w:szCs w:val="9"/>
              </w:rPr>
              <w:t xml:space="preserve"> </w:t>
            </w:r>
            <w:r w:rsidRPr="00426F15">
              <w:rPr>
                <w:rFonts w:ascii="Arial" w:hAnsi="Arial" w:cs="Arial"/>
                <w:sz w:val="9"/>
                <w:szCs w:val="9"/>
              </w:rPr>
              <w:t>Sancionados</w:t>
            </w:r>
            <w:r w:rsidR="00FF06E9" w:rsidRPr="00426F15">
              <w:rPr>
                <w:rFonts w:ascii="Arial" w:hAnsi="Arial" w:cs="Arial"/>
                <w:sz w:val="9"/>
                <w:szCs w:val="9"/>
              </w:rPr>
              <w:t xml:space="preserve"> </w:t>
            </w:r>
            <w:r w:rsidRPr="00426F15">
              <w:rPr>
                <w:rFonts w:ascii="Arial" w:hAnsi="Arial" w:cs="Arial"/>
                <w:sz w:val="9"/>
                <w:szCs w:val="9"/>
              </w:rPr>
              <w:t>correspondiente</w:t>
            </w:r>
          </w:p>
        </w:tc>
      </w:tr>
      <w:tr w:rsidR="004D5B7A" w:rsidRPr="008319F5">
        <w:tblPrEx>
          <w:tblCellMar>
            <w:top w:w="0" w:type="dxa"/>
            <w:bottom w:w="0" w:type="dxa"/>
          </w:tblCellMar>
        </w:tblPrEx>
        <w:trPr>
          <w:trHeight w:val="20"/>
          <w:jc w:val="center"/>
        </w:trPr>
        <w:tc>
          <w:tcPr>
            <w:tcW w:w="2192"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p>
        </w:tc>
        <w:tc>
          <w:tcPr>
            <w:tcW w:w="1208"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p>
        </w:tc>
        <w:tc>
          <w:tcPr>
            <w:tcW w:w="1386"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p>
        </w:tc>
        <w:tc>
          <w:tcPr>
            <w:tcW w:w="1055"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p>
        </w:tc>
      </w:tr>
      <w:tr w:rsidR="004D5B7A" w:rsidRPr="008319F5">
        <w:tblPrEx>
          <w:tblCellMar>
            <w:top w:w="0" w:type="dxa"/>
            <w:bottom w:w="0" w:type="dxa"/>
          </w:tblCellMar>
        </w:tblPrEx>
        <w:trPr>
          <w:trHeight w:val="20"/>
          <w:jc w:val="center"/>
        </w:trPr>
        <w:tc>
          <w:tcPr>
            <w:tcW w:w="2192"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p>
        </w:tc>
        <w:tc>
          <w:tcPr>
            <w:tcW w:w="1208"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p>
        </w:tc>
        <w:tc>
          <w:tcPr>
            <w:tcW w:w="1386"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p>
        </w:tc>
        <w:tc>
          <w:tcPr>
            <w:tcW w:w="1055" w:type="dxa"/>
            <w:tcBorders>
              <w:top w:val="single" w:sz="6" w:space="0" w:color="000000"/>
              <w:left w:val="single" w:sz="6" w:space="0" w:color="000000"/>
              <w:bottom w:val="single" w:sz="6" w:space="0" w:color="000000"/>
              <w:right w:val="single" w:sz="6" w:space="0" w:color="000000"/>
            </w:tcBorders>
            <w:vAlign w:val="center"/>
          </w:tcPr>
          <w:p w:rsidR="004D5B7A" w:rsidRPr="00426F15" w:rsidRDefault="004D5B7A" w:rsidP="00426F15">
            <w:pPr>
              <w:spacing w:before="40" w:after="20" w:line="180" w:lineRule="exact"/>
              <w:jc w:val="center"/>
              <w:rPr>
                <w:rFonts w:ascii="Arial" w:hAnsi="Arial" w:cs="Arial"/>
                <w:sz w:val="9"/>
                <w:szCs w:val="9"/>
              </w:rPr>
            </w:pPr>
          </w:p>
        </w:tc>
      </w:tr>
    </w:tbl>
    <w:p w:rsidR="004D5B7A" w:rsidRPr="008319F5" w:rsidRDefault="004D5B7A" w:rsidP="00C7145F">
      <w:pPr>
        <w:spacing w:line="216"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C7145F">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C7145F">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26F15">
      <w:pPr>
        <w:spacing w:after="60" w:line="216" w:lineRule="exact"/>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C7145F" w:rsidRDefault="00C7145F" w:rsidP="00426F15">
      <w:pPr>
        <w:spacing w:after="60" w:line="216" w:lineRule="exact"/>
        <w:ind w:left="1288" w:right="899"/>
        <w:jc w:val="both"/>
        <w:rPr>
          <w:rFonts w:ascii="Arial" w:hAnsi="Arial" w:cs="Arial"/>
          <w:i/>
          <w:sz w:val="18"/>
          <w:szCs w:val="18"/>
        </w:rPr>
      </w:pPr>
    </w:p>
    <w:p w:rsidR="00B120D5" w:rsidRPr="008319F5" w:rsidRDefault="004D5B7A" w:rsidP="00426F15">
      <w:pPr>
        <w:spacing w:after="60" w:line="216" w:lineRule="exact"/>
        <w:ind w:left="1288" w:right="899"/>
        <w:jc w:val="both"/>
        <w:rPr>
          <w:rFonts w:ascii="Arial" w:hAnsi="Arial" w:cs="Arial"/>
          <w:sz w:val="18"/>
          <w:szCs w:val="18"/>
        </w:rPr>
      </w:pPr>
      <w:r w:rsidRPr="008319F5">
        <w:rPr>
          <w:rFonts w:ascii="Arial" w:hAnsi="Arial" w:cs="Arial"/>
          <w:i/>
          <w:sz w:val="18"/>
          <w:szCs w:val="18"/>
        </w:rPr>
        <w:t>XIX.</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servicios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ofrecen</w:t>
      </w:r>
      <w:r w:rsidR="00FF06E9">
        <w:rPr>
          <w:rFonts w:ascii="Arial" w:hAnsi="Arial" w:cs="Arial"/>
          <w:sz w:val="18"/>
          <w:szCs w:val="18"/>
        </w:rPr>
        <w:t xml:space="preserve"> </w:t>
      </w:r>
      <w:r w:rsidRPr="008319F5">
        <w:rPr>
          <w:rFonts w:ascii="Arial" w:hAnsi="Arial" w:cs="Arial"/>
          <w:i/>
          <w:sz w:val="18"/>
          <w:szCs w:val="18"/>
        </w:rPr>
        <w:t>señalando</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requisitos</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acceder</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ellos</w:t>
      </w:r>
    </w:p>
    <w:p w:rsidR="00B120D5" w:rsidRPr="008319F5" w:rsidRDefault="004D5B7A" w:rsidP="00C7145F">
      <w:pPr>
        <w:spacing w:after="60" w:line="208"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necesaria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particulares</w:t>
      </w:r>
      <w:r w:rsidR="00FF06E9">
        <w:rPr>
          <w:rFonts w:ascii="Arial" w:hAnsi="Arial" w:cs="Arial"/>
          <w:sz w:val="18"/>
          <w:szCs w:val="18"/>
        </w:rPr>
        <w:t xml:space="preserve"> </w:t>
      </w:r>
      <w:r w:rsidRPr="008319F5">
        <w:rPr>
          <w:rFonts w:ascii="Arial" w:hAnsi="Arial" w:cs="Arial"/>
          <w:sz w:val="18"/>
          <w:szCs w:val="18"/>
        </w:rPr>
        <w:t>conozcan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gocen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prestan,</w:t>
      </w:r>
      <w:r w:rsidR="00FF06E9">
        <w:rPr>
          <w:rFonts w:ascii="Arial" w:hAnsi="Arial" w:cs="Arial"/>
          <w:sz w:val="18"/>
          <w:szCs w:val="18"/>
        </w:rPr>
        <w:t xml:space="preserve"> </w:t>
      </w:r>
      <w:r w:rsidRPr="008319F5">
        <w:rPr>
          <w:rFonts w:ascii="Arial" w:hAnsi="Arial" w:cs="Arial"/>
          <w:sz w:val="18"/>
          <w:szCs w:val="18"/>
        </w:rPr>
        <w:t>entendiéndose</w:t>
      </w:r>
      <w:r w:rsidR="00FF06E9">
        <w:rPr>
          <w:rFonts w:ascii="Arial" w:hAnsi="Arial" w:cs="Arial"/>
          <w:sz w:val="18"/>
          <w:szCs w:val="18"/>
        </w:rPr>
        <w:t xml:space="preserve"> </w:t>
      </w:r>
      <w:r w:rsidRPr="008319F5">
        <w:rPr>
          <w:rFonts w:ascii="Arial" w:hAnsi="Arial" w:cs="Arial"/>
          <w:sz w:val="18"/>
          <w:szCs w:val="18"/>
        </w:rPr>
        <w:t>éstos</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actividades</w:t>
      </w:r>
      <w:r w:rsidR="00FF06E9">
        <w:rPr>
          <w:rFonts w:ascii="Arial" w:hAnsi="Arial" w:cs="Arial"/>
          <w:sz w:val="18"/>
          <w:szCs w:val="18"/>
        </w:rPr>
        <w:t xml:space="preserve"> </w:t>
      </w:r>
      <w:r w:rsidRPr="008319F5">
        <w:rPr>
          <w:rFonts w:ascii="Arial" w:hAnsi="Arial" w:cs="Arial"/>
          <w:sz w:val="18"/>
          <w:szCs w:val="18"/>
        </w:rPr>
        <w:t>realizadas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satisfacer</w:t>
      </w:r>
      <w:r w:rsidR="00FF06E9">
        <w:rPr>
          <w:rFonts w:ascii="Arial" w:hAnsi="Arial" w:cs="Arial"/>
          <w:sz w:val="18"/>
          <w:szCs w:val="18"/>
        </w:rPr>
        <w:t xml:space="preserve"> </w:t>
      </w:r>
      <w:r w:rsidRPr="008319F5">
        <w:rPr>
          <w:rFonts w:ascii="Arial" w:hAnsi="Arial" w:cs="Arial"/>
          <w:sz w:val="18"/>
          <w:szCs w:val="18"/>
        </w:rPr>
        <w:t>necesidades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población,</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directamente,</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permisionario,</w:t>
      </w:r>
      <w:r w:rsidR="00FF06E9">
        <w:rPr>
          <w:rFonts w:ascii="Arial" w:hAnsi="Arial" w:cs="Arial"/>
          <w:sz w:val="18"/>
          <w:szCs w:val="18"/>
        </w:rPr>
        <w:t xml:space="preserve"> </w:t>
      </w:r>
      <w:r w:rsidRPr="008319F5">
        <w:rPr>
          <w:rFonts w:ascii="Arial" w:hAnsi="Arial" w:cs="Arial"/>
          <w:sz w:val="18"/>
          <w:szCs w:val="18"/>
        </w:rPr>
        <w:t>concesionario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empresas</w:t>
      </w:r>
      <w:r w:rsidR="00FF06E9">
        <w:rPr>
          <w:rFonts w:ascii="Arial" w:hAnsi="Arial" w:cs="Arial"/>
          <w:sz w:val="18"/>
          <w:szCs w:val="18"/>
        </w:rPr>
        <w:t xml:space="preserve"> </w:t>
      </w:r>
      <w:r w:rsidRPr="008319F5">
        <w:rPr>
          <w:rFonts w:ascii="Arial" w:hAnsi="Arial" w:cs="Arial"/>
          <w:sz w:val="18"/>
          <w:szCs w:val="18"/>
        </w:rPr>
        <w:t>productivas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siempre</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leyes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reglamentos</w:t>
      </w:r>
      <w:r w:rsidR="00FF06E9">
        <w:rPr>
          <w:rFonts w:ascii="Arial" w:hAnsi="Arial" w:cs="Arial"/>
          <w:sz w:val="18"/>
          <w:szCs w:val="18"/>
        </w:rPr>
        <w:t xml:space="preserve"> </w:t>
      </w:r>
      <w:r w:rsidRPr="008319F5">
        <w:rPr>
          <w:rFonts w:ascii="Arial" w:hAnsi="Arial" w:cs="Arial"/>
          <w:sz w:val="18"/>
          <w:szCs w:val="18"/>
        </w:rPr>
        <w:t>vigentes.</w:t>
      </w:r>
    </w:p>
    <w:p w:rsidR="00B120D5" w:rsidRPr="008319F5" w:rsidRDefault="004D5B7A" w:rsidP="00C7145F">
      <w:pPr>
        <w:spacing w:after="60" w:line="208" w:lineRule="exact"/>
        <w:jc w:val="both"/>
        <w:rPr>
          <w:rFonts w:ascii="Arial" w:hAnsi="Arial" w:cs="Arial"/>
          <w:sz w:val="18"/>
          <w:szCs w:val="18"/>
        </w:rPr>
      </w:pPr>
      <w:r w:rsidRPr="008319F5">
        <w:rPr>
          <w:rFonts w:ascii="Arial" w:hAnsi="Arial" w:cs="Arial"/>
          <w:sz w:val="18"/>
          <w:szCs w:val="18"/>
        </w:rPr>
        <w:t>Asimismo,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orientación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asesoría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ejercer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rectificación,</w:t>
      </w:r>
      <w:r w:rsidR="00FF06E9">
        <w:rPr>
          <w:rFonts w:ascii="Arial" w:hAnsi="Arial" w:cs="Arial"/>
          <w:sz w:val="18"/>
          <w:szCs w:val="18"/>
        </w:rPr>
        <w:t xml:space="preserve"> </w:t>
      </w:r>
      <w:r w:rsidRPr="008319F5">
        <w:rPr>
          <w:rFonts w:ascii="Arial" w:hAnsi="Arial" w:cs="Arial"/>
          <w:sz w:val="18"/>
          <w:szCs w:val="18"/>
        </w:rPr>
        <w:t>cancelación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oposición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r w:rsidRPr="008319F5">
        <w:rPr>
          <w:rFonts w:ascii="Arial" w:hAnsi="Arial" w:cs="Arial"/>
          <w:position w:val="6"/>
          <w:sz w:val="14"/>
          <w:szCs w:val="18"/>
        </w:rPr>
        <w:footnoteReference w:id="41"/>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todo</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proporcionar.</w:t>
      </w:r>
    </w:p>
    <w:p w:rsidR="004D5B7A" w:rsidRPr="008319F5" w:rsidRDefault="004D5B7A" w:rsidP="00C7145F">
      <w:pPr>
        <w:spacing w:after="60" w:line="208"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corresponder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vincular</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manual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electrónico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trámites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mismo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XX</w:t>
      </w:r>
      <w:r w:rsidR="00FF06E9">
        <w:rPr>
          <w:rFonts w:ascii="Arial" w:hAnsi="Arial" w:cs="Arial"/>
          <w:sz w:val="18"/>
          <w:szCs w:val="18"/>
        </w:rPr>
        <w:t xml:space="preserve"> </w:t>
      </w:r>
      <w:r w:rsidRPr="008319F5">
        <w:rPr>
          <w:rFonts w:ascii="Arial" w:hAnsi="Arial" w:cs="Arial"/>
          <w:sz w:val="18"/>
          <w:szCs w:val="18"/>
        </w:rPr>
        <w:t>(trámites)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B27B8F" w:rsidP="00C7145F">
      <w:pPr>
        <w:spacing w:after="60" w:line="208"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CB54FA" w:rsidRPr="008319F5" w:rsidRDefault="004D5B7A" w:rsidP="00C7145F">
      <w:pPr>
        <w:spacing w:after="60" w:line="208"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C7145F">
      <w:pPr>
        <w:spacing w:after="60" w:line="208"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p>
    <w:p w:rsidR="004D5B7A" w:rsidRPr="008319F5" w:rsidRDefault="004D5B7A" w:rsidP="00C7145F">
      <w:pPr>
        <w:spacing w:after="60" w:line="208"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426F15">
      <w:pPr>
        <w:spacing w:after="60" w:line="21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26F15">
      <w:pPr>
        <w:spacing w:after="60" w:line="216" w:lineRule="exact"/>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426F15">
      <w:pPr>
        <w:spacing w:after="6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b/>
          <w:sz w:val="18"/>
          <w:szCs w:val="18"/>
        </w:rPr>
        <w:tab/>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administrativo:</w:t>
      </w:r>
      <w:r w:rsidR="00FF06E9">
        <w:rPr>
          <w:rFonts w:ascii="Arial" w:hAnsi="Arial" w:cs="Arial"/>
          <w:sz w:val="18"/>
          <w:szCs w:val="18"/>
        </w:rPr>
        <w:t xml:space="preserve"> </w:t>
      </w:r>
      <w:r w:rsidRPr="008319F5">
        <w:rPr>
          <w:rFonts w:ascii="Arial" w:hAnsi="Arial" w:cs="Arial"/>
          <w:sz w:val="18"/>
          <w:szCs w:val="18"/>
        </w:rPr>
        <w:t>servicio</w:t>
      </w:r>
    </w:p>
    <w:p w:rsidR="00CB54FA" w:rsidRPr="008319F5" w:rsidRDefault="004D5B7A" w:rsidP="00426F15">
      <w:pPr>
        <w:spacing w:after="6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derivados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específicas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4A7C4A">
      <w:pPr>
        <w:spacing w:after="101" w:line="216" w:lineRule="exact"/>
        <w:ind w:left="1701" w:right="899"/>
        <w:jc w:val="both"/>
        <w:rPr>
          <w:rFonts w:ascii="Arial" w:hAnsi="Arial" w:cs="Arial"/>
          <w:sz w:val="18"/>
          <w:szCs w:val="18"/>
        </w:rPr>
      </w:pPr>
      <w:r w:rsidRPr="008319F5">
        <w:rPr>
          <w:rFonts w:ascii="Arial" w:hAnsi="Arial" w:cs="Arial"/>
          <w:b/>
          <w:sz w:val="18"/>
          <w:szCs w:val="18"/>
        </w:rPr>
        <w:t>Nota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materias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p>
    <w:p w:rsidR="004D5B7A" w:rsidRPr="008319F5" w:rsidRDefault="004D5B7A" w:rsidP="00426F15">
      <w:pPr>
        <w:spacing w:after="101" w:line="22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usuario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población</w:t>
      </w:r>
      <w:r w:rsidR="00FF06E9">
        <w:rPr>
          <w:rFonts w:ascii="Arial" w:hAnsi="Arial" w:cs="Arial"/>
          <w:sz w:val="18"/>
          <w:szCs w:val="18"/>
        </w:rPr>
        <w:t xml:space="preserve"> </w:t>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puede</w:t>
      </w:r>
      <w:r w:rsidR="00FF06E9">
        <w:rPr>
          <w:rFonts w:ascii="Arial" w:hAnsi="Arial" w:cs="Arial"/>
          <w:sz w:val="18"/>
          <w:szCs w:val="18"/>
        </w:rPr>
        <w:t xml:space="preserve"> </w:t>
      </w:r>
      <w:r w:rsidRPr="008319F5">
        <w:rPr>
          <w:rFonts w:ascii="Arial" w:hAnsi="Arial" w:cs="Arial"/>
          <w:sz w:val="18"/>
          <w:szCs w:val="18"/>
        </w:rPr>
        <w:t>obtener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servicio</w:t>
      </w:r>
    </w:p>
    <w:p w:rsidR="004D5B7A" w:rsidRPr="008319F5" w:rsidRDefault="004D5B7A" w:rsidP="00426F15">
      <w:pPr>
        <w:spacing w:after="101" w:line="22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beneficios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usuario</w:t>
      </w:r>
    </w:p>
    <w:p w:rsidR="004D5B7A" w:rsidRPr="008319F5" w:rsidRDefault="004D5B7A" w:rsidP="00426F15">
      <w:pPr>
        <w:spacing w:after="101" w:line="22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Modalidad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(presencial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línea)</w:t>
      </w:r>
    </w:p>
    <w:p w:rsidR="004D5B7A" w:rsidRPr="008319F5" w:rsidRDefault="004D5B7A" w:rsidP="00426F15">
      <w:pPr>
        <w:spacing w:after="101" w:line="22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Requisitos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obtener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servicio</w:t>
      </w:r>
    </w:p>
    <w:p w:rsidR="004D5B7A" w:rsidRPr="008319F5" w:rsidRDefault="004D5B7A" w:rsidP="00426F15">
      <w:pPr>
        <w:spacing w:after="101" w:line="22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requeridos,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426F15">
      <w:pPr>
        <w:spacing w:after="101" w:line="22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respectivo(s)</w:t>
      </w:r>
      <w:r w:rsidR="00FF06E9">
        <w:rPr>
          <w:rFonts w:ascii="Arial" w:hAnsi="Arial" w:cs="Arial"/>
          <w:sz w:val="18"/>
          <w:szCs w:val="18"/>
        </w:rPr>
        <w:t xml:space="preserve"> </w:t>
      </w:r>
      <w:r w:rsidRPr="008319F5">
        <w:rPr>
          <w:rFonts w:ascii="Arial" w:hAnsi="Arial" w:cs="Arial"/>
          <w:sz w:val="18"/>
          <w:szCs w:val="18"/>
        </w:rPr>
        <w:t>publicado(s)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oficial</w:t>
      </w:r>
    </w:p>
    <w:p w:rsidR="004D5B7A" w:rsidRPr="008319F5" w:rsidRDefault="004D5B7A" w:rsidP="00426F15">
      <w:pPr>
        <w:spacing w:after="101" w:line="22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Tiempo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respuesta</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naturales,</w:t>
      </w:r>
      <w:r w:rsidR="00FF06E9">
        <w:rPr>
          <w:rFonts w:ascii="Arial" w:hAnsi="Arial" w:cs="Arial"/>
          <w:sz w:val="18"/>
          <w:szCs w:val="18"/>
        </w:rPr>
        <w:t xml:space="preserve"> </w:t>
      </w:r>
      <w:r w:rsidRPr="008319F5">
        <w:rPr>
          <w:rFonts w:ascii="Arial" w:hAnsi="Arial" w:cs="Arial"/>
          <w:sz w:val="18"/>
          <w:szCs w:val="18"/>
        </w:rPr>
        <w:t>horas)</w:t>
      </w:r>
    </w:p>
    <w:p w:rsidR="004D5B7A" w:rsidRPr="008319F5" w:rsidRDefault="004D5B7A" w:rsidP="00426F15">
      <w:pPr>
        <w:spacing w:after="101" w:line="22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proporciona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servicio</w:t>
      </w:r>
    </w:p>
    <w:p w:rsidR="004D5B7A" w:rsidRPr="008319F5" w:rsidRDefault="004D5B7A" w:rsidP="00426F15">
      <w:pPr>
        <w:spacing w:after="101" w:line="22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Domicilio</w:t>
      </w:r>
      <w:r w:rsidRPr="008319F5">
        <w:rPr>
          <w:rFonts w:ascii="Arial" w:hAnsi="Arial" w:cs="Arial"/>
          <w:position w:val="6"/>
          <w:sz w:val="14"/>
          <w:szCs w:val="18"/>
        </w:rPr>
        <w:footnoteReference w:id="42"/>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oficina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atención</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[calle],</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exterior,</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[colonia],</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delegación</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postal)</w:t>
      </w:r>
    </w:p>
    <w:p w:rsidR="004D5B7A" w:rsidRPr="008319F5" w:rsidRDefault="004D5B7A" w:rsidP="00426F15">
      <w:pPr>
        <w:spacing w:after="101" w:line="22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oficina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atención:</w:t>
      </w:r>
      <w:r w:rsidR="00FF06E9">
        <w:rPr>
          <w:rFonts w:ascii="Arial" w:hAnsi="Arial" w:cs="Arial"/>
          <w:sz w:val="18"/>
          <w:szCs w:val="18"/>
        </w:rPr>
        <w:t xml:space="preserve"> </w:t>
      </w:r>
      <w:r w:rsidRPr="008319F5">
        <w:rPr>
          <w:rFonts w:ascii="Arial" w:hAnsi="Arial" w:cs="Arial"/>
          <w:sz w:val="18"/>
          <w:szCs w:val="18"/>
        </w:rPr>
        <w:t>teléfono,</w:t>
      </w:r>
      <w:r w:rsidR="00FF06E9">
        <w:rPr>
          <w:rFonts w:ascii="Arial" w:hAnsi="Arial" w:cs="Arial"/>
          <w:sz w:val="18"/>
          <w:szCs w:val="18"/>
        </w:rPr>
        <w:t xml:space="preserve"> </w:t>
      </w:r>
      <w:r w:rsidRPr="008319F5">
        <w:rPr>
          <w:rFonts w:ascii="Arial" w:hAnsi="Arial" w:cs="Arial"/>
          <w:sz w:val="18"/>
          <w:szCs w:val="18"/>
        </w:rPr>
        <w:t>extensión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correo</w:t>
      </w:r>
      <w:r w:rsidR="00FF06E9">
        <w:rPr>
          <w:rFonts w:ascii="Arial" w:hAnsi="Arial" w:cs="Arial"/>
          <w:sz w:val="18"/>
          <w:szCs w:val="18"/>
        </w:rPr>
        <w:t xml:space="preserve"> </w:t>
      </w:r>
      <w:r w:rsidRPr="008319F5">
        <w:rPr>
          <w:rFonts w:ascii="Arial" w:hAnsi="Arial" w:cs="Arial"/>
          <w:sz w:val="18"/>
          <w:szCs w:val="18"/>
        </w:rPr>
        <w:t>electrónico</w:t>
      </w:r>
    </w:p>
    <w:p w:rsidR="00CB54FA" w:rsidRPr="008319F5" w:rsidRDefault="004D5B7A" w:rsidP="00426F15">
      <w:pPr>
        <w:spacing w:after="101" w:line="22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Horario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atención</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horas)</w:t>
      </w:r>
    </w:p>
    <w:p w:rsidR="004D5B7A" w:rsidRPr="008319F5" w:rsidRDefault="004D5B7A" w:rsidP="00426F15">
      <w:pPr>
        <w:spacing w:after="101" w:line="22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Costo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sustento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cobro;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gratuito</w:t>
      </w:r>
    </w:p>
    <w:p w:rsidR="004D5B7A" w:rsidRPr="008319F5" w:rsidRDefault="004D5B7A" w:rsidP="00426F15">
      <w:pPr>
        <w:spacing w:after="101" w:line="22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Lugares</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efectúa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pago</w:t>
      </w:r>
    </w:p>
    <w:p w:rsidR="004D5B7A" w:rsidRPr="008319F5" w:rsidRDefault="004D5B7A" w:rsidP="00426F15">
      <w:pPr>
        <w:spacing w:after="101" w:line="22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Fundamento</w:t>
      </w:r>
      <w:r w:rsidR="00FF06E9">
        <w:rPr>
          <w:rFonts w:ascii="Arial" w:hAnsi="Arial" w:cs="Arial"/>
          <w:sz w:val="18"/>
          <w:szCs w:val="18"/>
        </w:rPr>
        <w:t xml:space="preserve"> </w:t>
      </w:r>
      <w:r w:rsidRPr="008319F5">
        <w:rPr>
          <w:rFonts w:ascii="Arial" w:hAnsi="Arial" w:cs="Arial"/>
          <w:sz w:val="18"/>
          <w:szCs w:val="18"/>
        </w:rPr>
        <w:t>jurídico-administrativo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servicio</w:t>
      </w:r>
    </w:p>
    <w:p w:rsidR="00B120D5" w:rsidRPr="008319F5" w:rsidRDefault="004D5B7A" w:rsidP="00426F15">
      <w:pPr>
        <w:spacing w:after="101" w:line="22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usuario</w:t>
      </w:r>
      <w:r w:rsidR="00FF06E9">
        <w:rPr>
          <w:rFonts w:ascii="Arial" w:hAnsi="Arial" w:cs="Arial"/>
          <w:sz w:val="18"/>
          <w:szCs w:val="18"/>
        </w:rPr>
        <w:t xml:space="preserve"> </w:t>
      </w:r>
      <w:r w:rsidRPr="008319F5">
        <w:rPr>
          <w:rFonts w:ascii="Arial" w:hAnsi="Arial" w:cs="Arial"/>
          <w:sz w:val="18"/>
          <w:szCs w:val="18"/>
        </w:rPr>
        <w:t>ante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negativa</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falta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prestación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servicio</w:t>
      </w:r>
    </w:p>
    <w:p w:rsidR="00CB54FA" w:rsidRPr="008319F5" w:rsidRDefault="004D5B7A" w:rsidP="00426F15">
      <w:pPr>
        <w:spacing w:after="101" w:line="226" w:lineRule="exact"/>
        <w:ind w:left="1701" w:right="893" w:hanging="1134"/>
        <w:jc w:val="both"/>
        <w:rPr>
          <w:rFonts w:ascii="Arial" w:hAnsi="Arial" w:cs="Arial"/>
          <w:b/>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lugares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reportar</w:t>
      </w:r>
      <w:r w:rsidR="00FF06E9">
        <w:rPr>
          <w:rFonts w:ascii="Arial" w:hAnsi="Arial" w:cs="Arial"/>
          <w:sz w:val="18"/>
          <w:szCs w:val="18"/>
        </w:rPr>
        <w:t xml:space="preserve"> </w:t>
      </w:r>
      <w:r w:rsidRPr="008319F5">
        <w:rPr>
          <w:rFonts w:ascii="Arial" w:hAnsi="Arial" w:cs="Arial"/>
          <w:sz w:val="18"/>
          <w:szCs w:val="18"/>
        </w:rPr>
        <w:t>presuntas</w:t>
      </w:r>
      <w:r w:rsidR="00FF06E9">
        <w:rPr>
          <w:rFonts w:ascii="Arial" w:hAnsi="Arial" w:cs="Arial"/>
          <w:sz w:val="18"/>
          <w:szCs w:val="18"/>
        </w:rPr>
        <w:t xml:space="preserve"> </w:t>
      </w:r>
      <w:r w:rsidRPr="008319F5">
        <w:rPr>
          <w:rFonts w:ascii="Arial" w:hAnsi="Arial" w:cs="Arial"/>
          <w:sz w:val="18"/>
          <w:szCs w:val="18"/>
        </w:rPr>
        <w:t>anomalías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prestación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servicio:</w:t>
      </w:r>
    </w:p>
    <w:p w:rsidR="004D5B7A" w:rsidRPr="008319F5" w:rsidRDefault="004D5B7A" w:rsidP="00426F15">
      <w:pPr>
        <w:spacing w:after="101" w:line="22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Teléfono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extensión</w:t>
      </w:r>
    </w:p>
    <w:p w:rsidR="004D5B7A" w:rsidRPr="008319F5" w:rsidRDefault="004D5B7A" w:rsidP="00426F15">
      <w:pPr>
        <w:spacing w:after="101" w:line="22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sz w:val="18"/>
          <w:szCs w:val="18"/>
        </w:rPr>
        <w:tab/>
        <w:t>Correo</w:t>
      </w:r>
      <w:r w:rsidR="00FF06E9">
        <w:rPr>
          <w:rFonts w:ascii="Arial" w:hAnsi="Arial" w:cs="Arial"/>
          <w:sz w:val="18"/>
          <w:szCs w:val="18"/>
        </w:rPr>
        <w:t xml:space="preserve"> </w:t>
      </w:r>
      <w:r w:rsidRPr="008319F5">
        <w:rPr>
          <w:rFonts w:ascii="Arial" w:hAnsi="Arial" w:cs="Arial"/>
          <w:sz w:val="18"/>
          <w:szCs w:val="18"/>
        </w:rPr>
        <w:t>electrónico</w:t>
      </w:r>
    </w:p>
    <w:p w:rsidR="004D5B7A" w:rsidRPr="008319F5" w:rsidRDefault="004D5B7A" w:rsidP="00426F15">
      <w:pPr>
        <w:spacing w:after="101" w:line="22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sz w:val="18"/>
          <w:szCs w:val="18"/>
        </w:rPr>
        <w:tab/>
        <w:t>Domicilio</w:t>
      </w:r>
      <w:r w:rsidR="00FF06E9">
        <w:rPr>
          <w:rFonts w:ascii="Arial" w:hAnsi="Arial" w:cs="Arial"/>
          <w:sz w:val="18"/>
          <w:szCs w:val="18"/>
        </w:rPr>
        <w:t xml:space="preserve"> </w:t>
      </w:r>
      <w:r w:rsidRPr="008319F5">
        <w:rPr>
          <w:rFonts w:ascii="Arial" w:hAnsi="Arial" w:cs="Arial"/>
          <w:position w:val="6"/>
          <w:sz w:val="14"/>
          <w:szCs w:val="18"/>
        </w:rPr>
        <w:footnoteReference w:id="43"/>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[calle],</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exterior,</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[colonia],</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delegación</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postal)</w:t>
      </w:r>
    </w:p>
    <w:p w:rsidR="004D5B7A" w:rsidRPr="008319F5" w:rsidRDefault="004D5B7A" w:rsidP="00426F15">
      <w:pPr>
        <w:spacing w:after="101" w:line="22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adicional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B120D5" w:rsidRPr="008319F5" w:rsidRDefault="004D5B7A" w:rsidP="00426F15">
      <w:pPr>
        <w:spacing w:after="101" w:line="22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manual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426F15">
      <w:pPr>
        <w:spacing w:after="101" w:line="226" w:lineRule="exact"/>
        <w:ind w:right="893"/>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426F15">
      <w:pPr>
        <w:spacing w:after="101" w:line="22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426F15">
      <w:pPr>
        <w:spacing w:after="101" w:line="226" w:lineRule="exact"/>
        <w:ind w:left="1701" w:right="893" w:hanging="1134"/>
        <w:jc w:val="both"/>
        <w:rPr>
          <w:rFonts w:ascii="Arial" w:hAnsi="Arial" w:cs="Arial"/>
          <w:i/>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426F15">
      <w:pPr>
        <w:spacing w:after="101" w:line="22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26F15">
      <w:pPr>
        <w:spacing w:after="101" w:line="230"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426F15">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426F15">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26F15">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26F15">
      <w:pPr>
        <w:spacing w:after="101" w:line="230"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426F15">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19,</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26F15">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26F15">
      <w:pPr>
        <w:spacing w:after="101" w:line="230" w:lineRule="exact"/>
        <w:jc w:val="both"/>
        <w:rPr>
          <w:rFonts w:ascii="Arial" w:hAnsi="Arial" w:cs="Arial"/>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19</w:t>
      </w:r>
      <w:r w:rsidR="00FF06E9">
        <w:rPr>
          <w:rFonts w:ascii="Arial" w:hAnsi="Arial" w:cs="Arial"/>
          <w:b/>
          <w:sz w:val="18"/>
          <w:szCs w:val="18"/>
        </w:rPr>
        <w:t xml:space="preserve"> </w:t>
      </w:r>
      <w:r w:rsidRPr="008319F5">
        <w:rPr>
          <w:rFonts w:ascii="Arial" w:hAnsi="Arial" w:cs="Arial"/>
          <w:b/>
          <w:sz w:val="18"/>
          <w:szCs w:val="18"/>
        </w:rPr>
        <w:t>LGT_Art_70_Fr_XIX</w:t>
      </w:r>
    </w:p>
    <w:p w:rsidR="004D5B7A" w:rsidRPr="008319F5" w:rsidRDefault="004D5B7A" w:rsidP="00426F15">
      <w:pPr>
        <w:spacing w:after="101" w:line="230" w:lineRule="exact"/>
        <w:jc w:val="center"/>
        <w:rPr>
          <w:rFonts w:ascii="Arial" w:hAnsi="Arial" w:cs="Arial"/>
          <w:b/>
          <w:sz w:val="18"/>
          <w:szCs w:val="18"/>
        </w:rPr>
      </w:pPr>
      <w:r w:rsidRPr="008319F5">
        <w:rPr>
          <w:rFonts w:ascii="Arial" w:hAnsi="Arial" w:cs="Arial"/>
          <w:b/>
          <w:sz w:val="18"/>
          <w:szCs w:val="18"/>
        </w:rPr>
        <w:t>Servicios</w:t>
      </w:r>
      <w:r w:rsidR="00FF06E9">
        <w:rPr>
          <w:rFonts w:ascii="Arial" w:hAnsi="Arial" w:cs="Arial"/>
          <w:b/>
          <w:sz w:val="18"/>
          <w:szCs w:val="18"/>
        </w:rPr>
        <w:t xml:space="preserve"> </w:t>
      </w:r>
      <w:r w:rsidRPr="008319F5">
        <w:rPr>
          <w:rFonts w:ascii="Arial" w:hAnsi="Arial" w:cs="Arial"/>
          <w:b/>
          <w:sz w:val="18"/>
          <w:szCs w:val="18"/>
        </w:rPr>
        <w:t>que</w:t>
      </w:r>
      <w:r w:rsidR="00FF06E9">
        <w:rPr>
          <w:rFonts w:ascii="Arial" w:hAnsi="Arial" w:cs="Arial"/>
          <w:b/>
          <w:sz w:val="18"/>
          <w:szCs w:val="18"/>
        </w:rPr>
        <w:t xml:space="preserve"> </w:t>
      </w:r>
      <w:r w:rsidRPr="008319F5">
        <w:rPr>
          <w:rFonts w:ascii="Arial" w:hAnsi="Arial" w:cs="Arial"/>
          <w:b/>
          <w:sz w:val="18"/>
          <w:szCs w:val="18"/>
        </w:rPr>
        <w:t>ofrece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1299"/>
        <w:gridCol w:w="1210"/>
        <w:gridCol w:w="1362"/>
        <w:gridCol w:w="1362"/>
        <w:gridCol w:w="1059"/>
        <w:gridCol w:w="1210"/>
        <w:gridCol w:w="1210"/>
      </w:tblGrid>
      <w:tr w:rsidR="004D5B7A" w:rsidRPr="008319F5">
        <w:tblPrEx>
          <w:tblCellMar>
            <w:top w:w="0" w:type="dxa"/>
            <w:bottom w:w="0" w:type="dxa"/>
          </w:tblCellMar>
        </w:tblPrEx>
        <w:trPr>
          <w:trHeight w:val="20"/>
          <w:jc w:val="center"/>
        </w:trPr>
        <w:tc>
          <w:tcPr>
            <w:tcW w:w="1216"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0" w:lineRule="exact"/>
              <w:jc w:val="center"/>
              <w:rPr>
                <w:rFonts w:ascii="Arial" w:hAnsi="Arial" w:cs="Arial"/>
                <w:sz w:val="14"/>
                <w:szCs w:val="18"/>
              </w:rPr>
            </w:pPr>
            <w:r w:rsidRPr="008319F5">
              <w:rPr>
                <w:rFonts w:ascii="Arial" w:hAnsi="Arial" w:cs="Arial"/>
                <w:sz w:val="14"/>
                <w:szCs w:val="18"/>
              </w:rPr>
              <w:t>Acto</w:t>
            </w:r>
            <w:r w:rsidR="00FF06E9">
              <w:rPr>
                <w:rFonts w:ascii="Arial" w:hAnsi="Arial" w:cs="Arial"/>
                <w:sz w:val="14"/>
                <w:szCs w:val="18"/>
              </w:rPr>
              <w:t xml:space="preserve"> </w:t>
            </w:r>
            <w:r w:rsidRPr="008319F5">
              <w:rPr>
                <w:rFonts w:ascii="Arial" w:hAnsi="Arial" w:cs="Arial"/>
                <w:sz w:val="14"/>
                <w:szCs w:val="18"/>
              </w:rPr>
              <w:t>administrativo:</w:t>
            </w:r>
            <w:r w:rsidR="00FF06E9">
              <w:rPr>
                <w:rFonts w:ascii="Arial" w:hAnsi="Arial" w:cs="Arial"/>
                <w:sz w:val="14"/>
                <w:szCs w:val="18"/>
              </w:rPr>
              <w:t xml:space="preserve"> </w:t>
            </w:r>
            <w:r w:rsidRPr="008319F5">
              <w:rPr>
                <w:rFonts w:ascii="Arial" w:hAnsi="Arial" w:cs="Arial"/>
                <w:sz w:val="14"/>
                <w:szCs w:val="18"/>
              </w:rPr>
              <w:t>servicio</w:t>
            </w: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servicio</w:t>
            </w:r>
          </w:p>
          <w:p w:rsidR="004D5B7A" w:rsidRPr="008319F5" w:rsidRDefault="004D5B7A" w:rsidP="00426F15">
            <w:pPr>
              <w:spacing w:after="101" w:line="230" w:lineRule="exact"/>
              <w:jc w:val="center"/>
              <w:rPr>
                <w:rFonts w:ascii="Arial" w:hAnsi="Arial" w:cs="Arial"/>
                <w:sz w:val="14"/>
                <w:szCs w:val="18"/>
              </w:rPr>
            </w:pPr>
            <w:r w:rsidRPr="008319F5">
              <w:rPr>
                <w:rFonts w:ascii="Arial" w:hAnsi="Arial" w:cs="Arial"/>
                <w:sz w:val="14"/>
                <w:szCs w:val="18"/>
              </w:rPr>
              <w:t>(catálogo)</w:t>
            </w: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4"/>
                <w:szCs w:val="18"/>
              </w:rPr>
            </w:pPr>
            <w:r w:rsidRPr="008319F5">
              <w:rPr>
                <w:rFonts w:ascii="Arial" w:hAnsi="Arial" w:cs="Arial"/>
                <w:sz w:val="14"/>
                <w:szCs w:val="18"/>
              </w:rPr>
              <w:t>Tipo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usuario</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población</w:t>
            </w:r>
            <w:r w:rsidR="00FF06E9">
              <w:rPr>
                <w:rFonts w:ascii="Arial" w:hAnsi="Arial" w:cs="Arial"/>
                <w:sz w:val="14"/>
                <w:szCs w:val="18"/>
              </w:rPr>
              <w:t xml:space="preserve"> </w:t>
            </w:r>
            <w:r w:rsidRPr="008319F5">
              <w:rPr>
                <w:rFonts w:ascii="Arial" w:hAnsi="Arial" w:cs="Arial"/>
                <w:sz w:val="14"/>
                <w:szCs w:val="18"/>
              </w:rPr>
              <w:t>objetivo</w:t>
            </w: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4"/>
                <w:szCs w:val="18"/>
              </w:rPr>
            </w:pPr>
            <w:r w:rsidRPr="008319F5">
              <w:rPr>
                <w:rFonts w:ascii="Arial" w:hAnsi="Arial" w:cs="Arial"/>
                <w:sz w:val="14"/>
                <w:szCs w:val="18"/>
              </w:rPr>
              <w:t>Descripción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beneficios</w:t>
            </w:r>
            <w:r w:rsidR="00FF06E9">
              <w:rPr>
                <w:rFonts w:ascii="Arial" w:hAnsi="Arial" w:cs="Arial"/>
                <w:sz w:val="14"/>
                <w:szCs w:val="18"/>
              </w:rPr>
              <w:t xml:space="preserve"> </w:t>
            </w:r>
            <w:r w:rsidRPr="008319F5">
              <w:rPr>
                <w:rFonts w:ascii="Arial" w:hAnsi="Arial" w:cs="Arial"/>
                <w:sz w:val="14"/>
                <w:szCs w:val="18"/>
              </w:rPr>
              <w:t>para</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usuario</w:t>
            </w: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4"/>
                <w:szCs w:val="18"/>
              </w:rPr>
            </w:pPr>
            <w:r w:rsidRPr="008319F5">
              <w:rPr>
                <w:rFonts w:ascii="Arial" w:hAnsi="Arial" w:cs="Arial"/>
                <w:sz w:val="14"/>
                <w:szCs w:val="18"/>
              </w:rPr>
              <w:t>Modalidad</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servicio</w:t>
            </w:r>
            <w:r w:rsidR="00FF06E9">
              <w:rPr>
                <w:rFonts w:ascii="Arial" w:hAnsi="Arial" w:cs="Arial"/>
                <w:sz w:val="14"/>
                <w:szCs w:val="18"/>
              </w:rPr>
              <w:t xml:space="preserve"> </w:t>
            </w:r>
            <w:r w:rsidRPr="008319F5">
              <w:rPr>
                <w:rFonts w:ascii="Arial" w:hAnsi="Arial" w:cs="Arial"/>
                <w:sz w:val="14"/>
                <w:szCs w:val="18"/>
              </w:rPr>
              <w:t>(presencial</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línea)</w:t>
            </w: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4"/>
                <w:szCs w:val="18"/>
              </w:rPr>
            </w:pPr>
            <w:r w:rsidRPr="008319F5">
              <w:rPr>
                <w:rFonts w:ascii="Arial" w:hAnsi="Arial" w:cs="Arial"/>
                <w:sz w:val="14"/>
                <w:szCs w:val="18"/>
              </w:rPr>
              <w:t>Requisitos</w:t>
            </w:r>
            <w:r w:rsidR="00FF06E9">
              <w:rPr>
                <w:rFonts w:ascii="Arial" w:hAnsi="Arial" w:cs="Arial"/>
                <w:sz w:val="14"/>
                <w:szCs w:val="18"/>
              </w:rPr>
              <w:t xml:space="preserve"> </w:t>
            </w:r>
            <w:r w:rsidRPr="008319F5">
              <w:rPr>
                <w:rFonts w:ascii="Arial" w:hAnsi="Arial" w:cs="Arial"/>
                <w:sz w:val="14"/>
                <w:szCs w:val="18"/>
              </w:rPr>
              <w:t>para</w:t>
            </w:r>
            <w:r w:rsidR="00FF06E9">
              <w:rPr>
                <w:rFonts w:ascii="Arial" w:hAnsi="Arial" w:cs="Arial"/>
                <w:sz w:val="14"/>
                <w:szCs w:val="18"/>
              </w:rPr>
              <w:t xml:space="preserve"> </w:t>
            </w:r>
            <w:r w:rsidRPr="008319F5">
              <w:rPr>
                <w:rFonts w:ascii="Arial" w:hAnsi="Arial" w:cs="Arial"/>
                <w:sz w:val="14"/>
                <w:szCs w:val="18"/>
              </w:rPr>
              <w:t>contar</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servicio</w:t>
            </w: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4"/>
                <w:szCs w:val="18"/>
              </w:rPr>
            </w:pPr>
            <w:r w:rsidRPr="008319F5">
              <w:rPr>
                <w:rFonts w:ascii="Arial" w:hAnsi="Arial" w:cs="Arial"/>
                <w:sz w:val="14"/>
                <w:szCs w:val="18"/>
              </w:rPr>
              <w:t>Documentos</w:t>
            </w:r>
            <w:r w:rsidR="00FF06E9">
              <w:rPr>
                <w:rFonts w:ascii="Arial" w:hAnsi="Arial" w:cs="Arial"/>
                <w:sz w:val="14"/>
                <w:szCs w:val="18"/>
              </w:rPr>
              <w:t xml:space="preserve"> </w:t>
            </w:r>
            <w:r w:rsidRPr="008319F5">
              <w:rPr>
                <w:rFonts w:ascii="Arial" w:hAnsi="Arial" w:cs="Arial"/>
                <w:sz w:val="14"/>
                <w:szCs w:val="18"/>
              </w:rPr>
              <w:t>requeridos</w:t>
            </w:r>
          </w:p>
        </w:tc>
      </w:tr>
      <w:tr w:rsidR="004D5B7A" w:rsidRPr="008319F5">
        <w:tblPrEx>
          <w:tblCellMar>
            <w:top w:w="0" w:type="dxa"/>
            <w:bottom w:w="0" w:type="dxa"/>
          </w:tblCellMar>
        </w:tblPrEx>
        <w:trPr>
          <w:trHeight w:val="20"/>
          <w:jc w:val="center"/>
        </w:trPr>
        <w:tc>
          <w:tcPr>
            <w:tcW w:w="121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4"/>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4"/>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4"/>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21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4"/>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4"/>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4"/>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4"/>
                <w:szCs w:val="1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4"/>
                <w:szCs w:val="18"/>
              </w:rPr>
            </w:pPr>
          </w:p>
        </w:tc>
      </w:tr>
    </w:tbl>
    <w:p w:rsidR="004D5B7A" w:rsidRPr="008319F5" w:rsidRDefault="004D5B7A" w:rsidP="00426F15">
      <w:pPr>
        <w:spacing w:after="101" w:line="230" w:lineRule="exact"/>
        <w:jc w:val="both"/>
        <w:rPr>
          <w:rFonts w:ascii="Arial" w:hAnsi="Arial" w:cs="Arial"/>
          <w:sz w:val="18"/>
          <w:szCs w:val="18"/>
        </w:rPr>
      </w:pPr>
    </w:p>
    <w:tbl>
      <w:tblPr>
        <w:tblW w:w="8712" w:type="dxa"/>
        <w:jc w:val="center"/>
        <w:tblLayout w:type="fixed"/>
        <w:tblCellMar>
          <w:left w:w="72" w:type="dxa"/>
          <w:right w:w="72" w:type="dxa"/>
        </w:tblCellMar>
        <w:tblLook w:val="0000" w:firstRow="0" w:lastRow="0" w:firstColumn="0" w:lastColumn="0" w:noHBand="0" w:noVBand="0"/>
      </w:tblPr>
      <w:tblGrid>
        <w:gridCol w:w="860"/>
        <w:gridCol w:w="1152"/>
        <w:gridCol w:w="712"/>
        <w:gridCol w:w="736"/>
        <w:gridCol w:w="736"/>
        <w:gridCol w:w="736"/>
        <w:gridCol w:w="1096"/>
        <w:gridCol w:w="1096"/>
        <w:gridCol w:w="794"/>
        <w:gridCol w:w="794"/>
      </w:tblGrid>
      <w:tr w:rsidR="006D6A8E" w:rsidRPr="008319F5">
        <w:tblPrEx>
          <w:tblCellMar>
            <w:top w:w="0" w:type="dxa"/>
            <w:bottom w:w="0" w:type="dxa"/>
          </w:tblCellMar>
        </w:tblPrEx>
        <w:trPr>
          <w:trHeight w:val="20"/>
          <w:jc w:val="center"/>
        </w:trPr>
        <w:tc>
          <w:tcPr>
            <w:tcW w:w="860" w:type="dxa"/>
            <w:vMerge w:val="restart"/>
            <w:tcBorders>
              <w:top w:val="single" w:sz="6" w:space="0" w:color="000000"/>
              <w:left w:val="single" w:sz="6" w:space="0" w:color="000000"/>
              <w:right w:val="single" w:sz="6" w:space="0" w:color="000000"/>
            </w:tcBorders>
            <w:noWrap/>
            <w:vAlign w:val="center"/>
          </w:tcPr>
          <w:p w:rsidR="006D6A8E" w:rsidRPr="008319F5" w:rsidRDefault="006D6A8E" w:rsidP="00426F15">
            <w:pPr>
              <w:spacing w:after="101" w:line="230" w:lineRule="exact"/>
              <w:jc w:val="center"/>
              <w:rPr>
                <w:rFonts w:ascii="Arial" w:hAnsi="Arial" w:cs="Arial"/>
                <w:sz w:val="12"/>
                <w:szCs w:val="18"/>
              </w:rPr>
            </w:pPr>
            <w:r w:rsidRPr="008319F5">
              <w:rPr>
                <w:rFonts w:ascii="Arial" w:hAnsi="Arial" w:cs="Arial"/>
                <w:sz w:val="12"/>
                <w:szCs w:val="18"/>
              </w:rPr>
              <w:t>Tiempo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respuesta</w:t>
            </w:r>
            <w:r w:rsidR="00FF06E9">
              <w:rPr>
                <w:rFonts w:ascii="Arial" w:hAnsi="Arial" w:cs="Arial"/>
                <w:sz w:val="12"/>
                <w:szCs w:val="18"/>
              </w:rPr>
              <w:t xml:space="preserve"> </w:t>
            </w:r>
            <w:r w:rsidRPr="008319F5">
              <w:rPr>
                <w:rFonts w:ascii="Arial" w:hAnsi="Arial" w:cs="Arial"/>
                <w:sz w:val="12"/>
                <w:szCs w:val="18"/>
              </w:rPr>
              <w:t>(días,</w:t>
            </w:r>
            <w:r w:rsidR="00FF06E9">
              <w:rPr>
                <w:rFonts w:ascii="Arial" w:hAnsi="Arial" w:cs="Arial"/>
                <w:sz w:val="12"/>
                <w:szCs w:val="18"/>
              </w:rPr>
              <w:t xml:space="preserve"> </w:t>
            </w:r>
            <w:r w:rsidRPr="008319F5">
              <w:rPr>
                <w:rFonts w:ascii="Arial" w:hAnsi="Arial" w:cs="Arial"/>
                <w:sz w:val="12"/>
                <w:szCs w:val="18"/>
              </w:rPr>
              <w:t>horas)</w:t>
            </w:r>
          </w:p>
        </w:tc>
        <w:tc>
          <w:tcPr>
            <w:tcW w:w="1152" w:type="dxa"/>
            <w:vMerge w:val="restart"/>
            <w:tcBorders>
              <w:top w:val="single" w:sz="6" w:space="0" w:color="000000"/>
              <w:left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8"/>
              </w:rPr>
            </w:pPr>
            <w:r w:rsidRPr="008319F5">
              <w:rPr>
                <w:rFonts w:ascii="Arial" w:hAnsi="Arial" w:cs="Arial"/>
                <w:sz w:val="12"/>
                <w:szCs w:val="18"/>
              </w:rPr>
              <w:t>Denominación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área,</w:t>
            </w:r>
            <w:r w:rsidR="00FF06E9">
              <w:rPr>
                <w:rFonts w:ascii="Arial" w:hAnsi="Arial" w:cs="Arial"/>
                <w:sz w:val="12"/>
                <w:szCs w:val="18"/>
              </w:rPr>
              <w:t xml:space="preserve"> </w:t>
            </w:r>
            <w:r w:rsidRPr="008319F5">
              <w:rPr>
                <w:rFonts w:ascii="Arial" w:hAnsi="Arial" w:cs="Arial"/>
                <w:sz w:val="12"/>
                <w:szCs w:val="18"/>
              </w:rPr>
              <w:t>permisionario,</w:t>
            </w:r>
            <w:r w:rsidR="00FF06E9">
              <w:rPr>
                <w:rFonts w:ascii="Arial" w:hAnsi="Arial" w:cs="Arial"/>
                <w:sz w:val="12"/>
                <w:szCs w:val="18"/>
              </w:rPr>
              <w:t xml:space="preserve"> </w:t>
            </w:r>
            <w:r w:rsidRPr="008319F5">
              <w:rPr>
                <w:rFonts w:ascii="Arial" w:hAnsi="Arial" w:cs="Arial"/>
                <w:sz w:val="12"/>
                <w:szCs w:val="18"/>
              </w:rPr>
              <w:t>concesionario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empresas</w:t>
            </w:r>
            <w:r w:rsidR="00FF06E9">
              <w:rPr>
                <w:rFonts w:ascii="Arial" w:hAnsi="Arial" w:cs="Arial"/>
                <w:sz w:val="12"/>
                <w:szCs w:val="18"/>
              </w:rPr>
              <w:t xml:space="preserve"> </w:t>
            </w:r>
            <w:r w:rsidRPr="008319F5">
              <w:rPr>
                <w:rFonts w:ascii="Arial" w:hAnsi="Arial" w:cs="Arial"/>
                <w:sz w:val="12"/>
                <w:szCs w:val="18"/>
              </w:rPr>
              <w:t>productivas</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Estado</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proporcione</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servicio</w:t>
            </w:r>
          </w:p>
        </w:tc>
        <w:tc>
          <w:tcPr>
            <w:tcW w:w="6700" w:type="dxa"/>
            <w:gridSpan w:val="8"/>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8"/>
              </w:rPr>
            </w:pPr>
            <w:r w:rsidRPr="008319F5">
              <w:rPr>
                <w:rFonts w:ascii="Arial" w:hAnsi="Arial" w:cs="Arial"/>
                <w:sz w:val="12"/>
                <w:szCs w:val="18"/>
              </w:rPr>
              <w:t>Domicilio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oficina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atención</w:t>
            </w:r>
          </w:p>
        </w:tc>
      </w:tr>
      <w:tr w:rsidR="006D6A8E" w:rsidRPr="008319F5">
        <w:tblPrEx>
          <w:tblCellMar>
            <w:top w:w="0" w:type="dxa"/>
            <w:bottom w:w="0" w:type="dxa"/>
          </w:tblCellMar>
        </w:tblPrEx>
        <w:trPr>
          <w:trHeight w:val="20"/>
          <w:jc w:val="center"/>
        </w:trPr>
        <w:tc>
          <w:tcPr>
            <w:tcW w:w="860" w:type="dxa"/>
            <w:vMerge/>
            <w:tcBorders>
              <w:left w:val="single" w:sz="6" w:space="0" w:color="000000"/>
              <w:bottom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8"/>
              </w:rPr>
            </w:pPr>
          </w:p>
        </w:tc>
        <w:tc>
          <w:tcPr>
            <w:tcW w:w="1152" w:type="dxa"/>
            <w:vMerge/>
            <w:tcBorders>
              <w:left w:val="single" w:sz="6" w:space="0" w:color="000000"/>
              <w:bottom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8"/>
              </w:rPr>
            </w:pPr>
          </w:p>
        </w:tc>
        <w:tc>
          <w:tcPr>
            <w:tcW w:w="712" w:type="dxa"/>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vialidad</w:t>
            </w:r>
          </w:p>
        </w:tc>
        <w:tc>
          <w:tcPr>
            <w:tcW w:w="736" w:type="dxa"/>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vialidad</w:t>
            </w:r>
          </w:p>
        </w:tc>
        <w:tc>
          <w:tcPr>
            <w:tcW w:w="736" w:type="dxa"/>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Exterior</w:t>
            </w:r>
          </w:p>
        </w:tc>
        <w:tc>
          <w:tcPr>
            <w:tcW w:w="736" w:type="dxa"/>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Interior,</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p>
        </w:tc>
        <w:tc>
          <w:tcPr>
            <w:tcW w:w="1096" w:type="dxa"/>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asentamiento</w:t>
            </w:r>
          </w:p>
        </w:tc>
        <w:tc>
          <w:tcPr>
            <w:tcW w:w="1096" w:type="dxa"/>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asentamiento</w:t>
            </w:r>
          </w:p>
        </w:tc>
        <w:tc>
          <w:tcPr>
            <w:tcW w:w="794" w:type="dxa"/>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8"/>
              </w:rPr>
            </w:pPr>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localidad</w:t>
            </w:r>
          </w:p>
        </w:tc>
        <w:tc>
          <w:tcPr>
            <w:tcW w:w="794" w:type="dxa"/>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localidad</w:t>
            </w:r>
          </w:p>
        </w:tc>
      </w:tr>
      <w:tr w:rsidR="004D5B7A" w:rsidRPr="008319F5">
        <w:tblPrEx>
          <w:tblCellMar>
            <w:top w:w="0" w:type="dxa"/>
            <w:bottom w:w="0" w:type="dxa"/>
          </w:tblCellMar>
        </w:tblPrEx>
        <w:trPr>
          <w:trHeight w:val="20"/>
          <w:jc w:val="center"/>
        </w:trPr>
        <w:tc>
          <w:tcPr>
            <w:tcW w:w="86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8"/>
              </w:rPr>
            </w:pPr>
          </w:p>
        </w:tc>
        <w:tc>
          <w:tcPr>
            <w:tcW w:w="11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8"/>
              </w:rPr>
            </w:pPr>
          </w:p>
        </w:tc>
        <w:tc>
          <w:tcPr>
            <w:tcW w:w="7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8"/>
              </w:rPr>
            </w:pPr>
          </w:p>
        </w:tc>
        <w:tc>
          <w:tcPr>
            <w:tcW w:w="7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8"/>
              </w:rPr>
            </w:pPr>
          </w:p>
        </w:tc>
        <w:tc>
          <w:tcPr>
            <w:tcW w:w="7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8"/>
              </w:rPr>
            </w:pPr>
          </w:p>
        </w:tc>
        <w:tc>
          <w:tcPr>
            <w:tcW w:w="7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8"/>
              </w:rPr>
            </w:pPr>
          </w:p>
        </w:tc>
        <w:tc>
          <w:tcPr>
            <w:tcW w:w="10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8"/>
              </w:rPr>
            </w:pPr>
          </w:p>
        </w:tc>
        <w:tc>
          <w:tcPr>
            <w:tcW w:w="10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8"/>
              </w:rPr>
            </w:pPr>
          </w:p>
        </w:tc>
        <w:tc>
          <w:tcPr>
            <w:tcW w:w="7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8"/>
              </w:rPr>
            </w:pPr>
          </w:p>
        </w:tc>
        <w:tc>
          <w:tcPr>
            <w:tcW w:w="7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8"/>
              </w:rPr>
            </w:pPr>
          </w:p>
        </w:tc>
      </w:tr>
      <w:tr w:rsidR="004D5B7A" w:rsidRPr="008319F5">
        <w:tblPrEx>
          <w:tblCellMar>
            <w:top w:w="0" w:type="dxa"/>
            <w:bottom w:w="0" w:type="dxa"/>
          </w:tblCellMar>
        </w:tblPrEx>
        <w:trPr>
          <w:trHeight w:val="20"/>
          <w:jc w:val="center"/>
        </w:trPr>
        <w:tc>
          <w:tcPr>
            <w:tcW w:w="86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8"/>
              </w:rPr>
            </w:pPr>
          </w:p>
        </w:tc>
        <w:tc>
          <w:tcPr>
            <w:tcW w:w="11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8"/>
              </w:rPr>
            </w:pPr>
          </w:p>
        </w:tc>
        <w:tc>
          <w:tcPr>
            <w:tcW w:w="7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8"/>
              </w:rPr>
            </w:pPr>
          </w:p>
        </w:tc>
        <w:tc>
          <w:tcPr>
            <w:tcW w:w="7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8"/>
              </w:rPr>
            </w:pPr>
          </w:p>
        </w:tc>
        <w:tc>
          <w:tcPr>
            <w:tcW w:w="7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8"/>
              </w:rPr>
            </w:pPr>
          </w:p>
        </w:tc>
        <w:tc>
          <w:tcPr>
            <w:tcW w:w="7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8"/>
              </w:rPr>
            </w:pPr>
          </w:p>
        </w:tc>
        <w:tc>
          <w:tcPr>
            <w:tcW w:w="10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8"/>
              </w:rPr>
            </w:pPr>
          </w:p>
        </w:tc>
        <w:tc>
          <w:tcPr>
            <w:tcW w:w="10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8"/>
              </w:rPr>
            </w:pPr>
          </w:p>
        </w:tc>
        <w:tc>
          <w:tcPr>
            <w:tcW w:w="7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8"/>
              </w:rPr>
            </w:pPr>
          </w:p>
        </w:tc>
        <w:tc>
          <w:tcPr>
            <w:tcW w:w="7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8"/>
              </w:rPr>
            </w:pPr>
          </w:p>
        </w:tc>
      </w:tr>
    </w:tbl>
    <w:p w:rsidR="004D5B7A" w:rsidRPr="008319F5" w:rsidRDefault="004D5B7A" w:rsidP="00426F15">
      <w:pPr>
        <w:tabs>
          <w:tab w:val="left" w:pos="3975"/>
          <w:tab w:val="left" w:pos="5275"/>
          <w:tab w:val="left" w:pos="6475"/>
        </w:tabs>
        <w:spacing w:after="101" w:line="230" w:lineRule="exact"/>
        <w:jc w:val="both"/>
        <w:rPr>
          <w:rFonts w:ascii="Arial" w:hAnsi="Arial" w:cs="Arial"/>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894"/>
        <w:gridCol w:w="991"/>
        <w:gridCol w:w="919"/>
        <w:gridCol w:w="919"/>
        <w:gridCol w:w="723"/>
        <w:gridCol w:w="821"/>
        <w:gridCol w:w="821"/>
        <w:gridCol w:w="981"/>
        <w:gridCol w:w="848"/>
        <w:gridCol w:w="795"/>
      </w:tblGrid>
      <w:tr w:rsidR="006D6A8E" w:rsidRPr="008319F5">
        <w:tblPrEx>
          <w:tblCellMar>
            <w:top w:w="0" w:type="dxa"/>
            <w:bottom w:w="0" w:type="dxa"/>
          </w:tblCellMar>
        </w:tblPrEx>
        <w:trPr>
          <w:trHeight w:val="20"/>
          <w:jc w:val="center"/>
        </w:trPr>
        <w:tc>
          <w:tcPr>
            <w:tcW w:w="4446" w:type="dxa"/>
            <w:gridSpan w:val="5"/>
            <w:tcBorders>
              <w:top w:val="single" w:sz="6" w:space="0" w:color="000000"/>
              <w:left w:val="single" w:sz="6" w:space="0" w:color="000000"/>
              <w:bottom w:val="single" w:sz="6" w:space="0" w:color="000000"/>
              <w:right w:val="single" w:sz="6" w:space="0" w:color="000000"/>
            </w:tcBorders>
            <w:noWrap/>
            <w:vAlign w:val="center"/>
          </w:tcPr>
          <w:p w:rsidR="006D6A8E" w:rsidRPr="008319F5" w:rsidRDefault="006D6A8E" w:rsidP="00426F15">
            <w:pPr>
              <w:spacing w:after="101" w:line="230" w:lineRule="exact"/>
              <w:jc w:val="center"/>
              <w:rPr>
                <w:rFonts w:ascii="Arial" w:hAnsi="Arial" w:cs="Arial"/>
                <w:sz w:val="12"/>
                <w:szCs w:val="12"/>
              </w:rPr>
            </w:pPr>
            <w:r w:rsidRPr="008319F5">
              <w:rPr>
                <w:rFonts w:ascii="Arial" w:hAnsi="Arial" w:cs="Arial"/>
                <w:sz w:val="12"/>
                <w:szCs w:val="12"/>
              </w:rPr>
              <w:t>Domicilio</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la</w:t>
            </w:r>
            <w:r w:rsidR="00FF06E9">
              <w:rPr>
                <w:rFonts w:ascii="Arial" w:hAnsi="Arial" w:cs="Arial"/>
                <w:sz w:val="12"/>
                <w:szCs w:val="12"/>
              </w:rPr>
              <w:t xml:space="preserve"> </w:t>
            </w:r>
            <w:r w:rsidRPr="008319F5">
              <w:rPr>
                <w:rFonts w:ascii="Arial" w:hAnsi="Arial" w:cs="Arial"/>
                <w:sz w:val="12"/>
                <w:szCs w:val="12"/>
              </w:rPr>
              <w:t>oficina</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atención</w:t>
            </w:r>
          </w:p>
        </w:tc>
        <w:tc>
          <w:tcPr>
            <w:tcW w:w="821" w:type="dxa"/>
            <w:vMerge w:val="restart"/>
            <w:tcBorders>
              <w:top w:val="single" w:sz="6" w:space="0" w:color="000000"/>
              <w:left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2"/>
              </w:rPr>
            </w:pPr>
            <w:r w:rsidRPr="008319F5">
              <w:rPr>
                <w:rFonts w:ascii="Arial" w:hAnsi="Arial" w:cs="Arial"/>
                <w:sz w:val="12"/>
                <w:szCs w:val="12"/>
              </w:rPr>
              <w:t>Datos</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contacto</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la</w:t>
            </w:r>
            <w:r w:rsidR="00FF06E9">
              <w:rPr>
                <w:rFonts w:ascii="Arial" w:hAnsi="Arial" w:cs="Arial"/>
                <w:sz w:val="12"/>
                <w:szCs w:val="12"/>
              </w:rPr>
              <w:t xml:space="preserve"> </w:t>
            </w:r>
            <w:r w:rsidRPr="008319F5">
              <w:rPr>
                <w:rFonts w:ascii="Arial" w:hAnsi="Arial" w:cs="Arial"/>
                <w:sz w:val="12"/>
                <w:szCs w:val="12"/>
              </w:rPr>
              <w:t>oficina</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atención</w:t>
            </w:r>
          </w:p>
        </w:tc>
        <w:tc>
          <w:tcPr>
            <w:tcW w:w="821" w:type="dxa"/>
            <w:vMerge w:val="restart"/>
            <w:tcBorders>
              <w:top w:val="single" w:sz="6" w:space="0" w:color="000000"/>
              <w:left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2"/>
              </w:rPr>
            </w:pPr>
            <w:r w:rsidRPr="008319F5">
              <w:rPr>
                <w:rFonts w:ascii="Arial" w:hAnsi="Arial" w:cs="Arial"/>
                <w:sz w:val="12"/>
                <w:szCs w:val="12"/>
              </w:rPr>
              <w:t>Horario</w:t>
            </w:r>
            <w:r w:rsidR="00FF06E9">
              <w:rPr>
                <w:rFonts w:ascii="Arial" w:hAnsi="Arial" w:cs="Arial"/>
                <w:sz w:val="12"/>
                <w:szCs w:val="12"/>
              </w:rPr>
              <w:t xml:space="preserve"> </w:t>
            </w:r>
            <w:r w:rsidRPr="008319F5">
              <w:rPr>
                <w:rFonts w:ascii="Arial" w:hAnsi="Arial" w:cs="Arial"/>
                <w:sz w:val="12"/>
                <w:szCs w:val="12"/>
              </w:rPr>
              <w:t>atención</w:t>
            </w:r>
            <w:r w:rsidR="00FF06E9">
              <w:rPr>
                <w:rFonts w:ascii="Arial" w:hAnsi="Arial" w:cs="Arial"/>
                <w:sz w:val="12"/>
                <w:szCs w:val="12"/>
              </w:rPr>
              <w:t xml:space="preserve"> </w:t>
            </w:r>
            <w:r w:rsidRPr="008319F5">
              <w:rPr>
                <w:rFonts w:ascii="Arial" w:hAnsi="Arial" w:cs="Arial"/>
                <w:sz w:val="12"/>
                <w:szCs w:val="12"/>
              </w:rPr>
              <w:t>(días</w:t>
            </w:r>
            <w:r w:rsidR="00FF06E9">
              <w:rPr>
                <w:rFonts w:ascii="Arial" w:hAnsi="Arial" w:cs="Arial"/>
                <w:sz w:val="12"/>
                <w:szCs w:val="12"/>
              </w:rPr>
              <w:t xml:space="preserve"> </w:t>
            </w:r>
            <w:r w:rsidRPr="008319F5">
              <w:rPr>
                <w:rFonts w:ascii="Arial" w:hAnsi="Arial" w:cs="Arial"/>
                <w:sz w:val="12"/>
                <w:szCs w:val="12"/>
              </w:rPr>
              <w:t>y</w:t>
            </w:r>
            <w:r w:rsidR="00FF06E9">
              <w:rPr>
                <w:rFonts w:ascii="Arial" w:hAnsi="Arial" w:cs="Arial"/>
                <w:sz w:val="12"/>
                <w:szCs w:val="12"/>
              </w:rPr>
              <w:t xml:space="preserve"> </w:t>
            </w:r>
            <w:r w:rsidRPr="008319F5">
              <w:rPr>
                <w:rFonts w:ascii="Arial" w:hAnsi="Arial" w:cs="Arial"/>
                <w:sz w:val="12"/>
                <w:szCs w:val="12"/>
              </w:rPr>
              <w:t>horas)</w:t>
            </w:r>
          </w:p>
        </w:tc>
        <w:tc>
          <w:tcPr>
            <w:tcW w:w="981" w:type="dxa"/>
            <w:vMerge w:val="restart"/>
            <w:tcBorders>
              <w:top w:val="single" w:sz="6" w:space="0" w:color="000000"/>
              <w:left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2"/>
              </w:rPr>
            </w:pPr>
            <w:r w:rsidRPr="008319F5">
              <w:rPr>
                <w:rFonts w:ascii="Arial" w:hAnsi="Arial" w:cs="Arial"/>
                <w:sz w:val="12"/>
                <w:szCs w:val="12"/>
              </w:rPr>
              <w:t>Costo,</w:t>
            </w:r>
            <w:r w:rsidR="00FF06E9">
              <w:rPr>
                <w:rFonts w:ascii="Arial" w:hAnsi="Arial" w:cs="Arial"/>
                <w:sz w:val="12"/>
                <w:szCs w:val="12"/>
              </w:rPr>
              <w:t xml:space="preserve"> </w:t>
            </w:r>
            <w:r w:rsidRPr="008319F5">
              <w:rPr>
                <w:rFonts w:ascii="Arial" w:hAnsi="Arial" w:cs="Arial"/>
                <w:sz w:val="12"/>
                <w:szCs w:val="12"/>
              </w:rPr>
              <w:t>en</w:t>
            </w:r>
            <w:r w:rsidR="00FF06E9">
              <w:rPr>
                <w:rFonts w:ascii="Arial" w:hAnsi="Arial" w:cs="Arial"/>
                <w:sz w:val="12"/>
                <w:szCs w:val="12"/>
              </w:rPr>
              <w:t xml:space="preserve"> </w:t>
            </w:r>
            <w:r w:rsidRPr="008319F5">
              <w:rPr>
                <w:rFonts w:ascii="Arial" w:hAnsi="Arial" w:cs="Arial"/>
                <w:sz w:val="12"/>
                <w:szCs w:val="12"/>
              </w:rPr>
              <w:t>su</w:t>
            </w:r>
            <w:r w:rsidR="00FF06E9">
              <w:rPr>
                <w:rFonts w:ascii="Arial" w:hAnsi="Arial" w:cs="Arial"/>
                <w:sz w:val="12"/>
                <w:szCs w:val="12"/>
              </w:rPr>
              <w:t xml:space="preserve"> </w:t>
            </w:r>
            <w:r w:rsidRPr="008319F5">
              <w:rPr>
                <w:rFonts w:ascii="Arial" w:hAnsi="Arial" w:cs="Arial"/>
                <w:sz w:val="12"/>
                <w:szCs w:val="12"/>
              </w:rPr>
              <w:t>caso</w:t>
            </w:r>
            <w:r w:rsidR="00FF06E9">
              <w:rPr>
                <w:rFonts w:ascii="Arial" w:hAnsi="Arial" w:cs="Arial"/>
                <w:sz w:val="12"/>
                <w:szCs w:val="12"/>
              </w:rPr>
              <w:t xml:space="preserve"> </w:t>
            </w:r>
            <w:r w:rsidRPr="008319F5">
              <w:rPr>
                <w:rFonts w:ascii="Arial" w:hAnsi="Arial" w:cs="Arial"/>
                <w:sz w:val="12"/>
                <w:szCs w:val="12"/>
              </w:rPr>
              <w:t>especificar</w:t>
            </w:r>
            <w:r w:rsidR="00FF06E9">
              <w:rPr>
                <w:rFonts w:ascii="Arial" w:hAnsi="Arial" w:cs="Arial"/>
                <w:sz w:val="12"/>
                <w:szCs w:val="12"/>
              </w:rPr>
              <w:t xml:space="preserve"> </w:t>
            </w:r>
            <w:r w:rsidRPr="008319F5">
              <w:rPr>
                <w:rFonts w:ascii="Arial" w:hAnsi="Arial" w:cs="Arial"/>
                <w:sz w:val="12"/>
                <w:szCs w:val="12"/>
              </w:rPr>
              <w:t>que</w:t>
            </w:r>
            <w:r w:rsidR="00FF06E9">
              <w:rPr>
                <w:rFonts w:ascii="Arial" w:hAnsi="Arial" w:cs="Arial"/>
                <w:sz w:val="12"/>
                <w:szCs w:val="12"/>
              </w:rPr>
              <w:t xml:space="preserve"> </w:t>
            </w:r>
            <w:r w:rsidRPr="008319F5">
              <w:rPr>
                <w:rFonts w:ascii="Arial" w:hAnsi="Arial" w:cs="Arial"/>
                <w:sz w:val="12"/>
                <w:szCs w:val="12"/>
              </w:rPr>
              <w:t>es</w:t>
            </w:r>
            <w:r w:rsidR="00FF06E9">
              <w:rPr>
                <w:rFonts w:ascii="Arial" w:hAnsi="Arial" w:cs="Arial"/>
                <w:sz w:val="12"/>
                <w:szCs w:val="12"/>
              </w:rPr>
              <w:t xml:space="preserve"> </w:t>
            </w:r>
            <w:r w:rsidRPr="008319F5">
              <w:rPr>
                <w:rFonts w:ascii="Arial" w:hAnsi="Arial" w:cs="Arial"/>
                <w:sz w:val="12"/>
                <w:szCs w:val="12"/>
              </w:rPr>
              <w:t>gratuito</w:t>
            </w:r>
          </w:p>
        </w:tc>
        <w:tc>
          <w:tcPr>
            <w:tcW w:w="848" w:type="dxa"/>
            <w:vMerge w:val="restart"/>
            <w:tcBorders>
              <w:top w:val="single" w:sz="6" w:space="0" w:color="000000"/>
              <w:left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2"/>
              </w:rPr>
            </w:pPr>
            <w:r w:rsidRPr="008319F5">
              <w:rPr>
                <w:rFonts w:ascii="Arial" w:hAnsi="Arial" w:cs="Arial"/>
                <w:sz w:val="12"/>
                <w:szCs w:val="12"/>
              </w:rPr>
              <w:t>Sustento</w:t>
            </w:r>
            <w:r w:rsidR="00FF06E9">
              <w:rPr>
                <w:rFonts w:ascii="Arial" w:hAnsi="Arial" w:cs="Arial"/>
                <w:sz w:val="12"/>
                <w:szCs w:val="12"/>
              </w:rPr>
              <w:t xml:space="preserve"> </w:t>
            </w:r>
            <w:r w:rsidRPr="008319F5">
              <w:rPr>
                <w:rFonts w:ascii="Arial" w:hAnsi="Arial" w:cs="Arial"/>
                <w:sz w:val="12"/>
                <w:szCs w:val="12"/>
              </w:rPr>
              <w:t>legal</w:t>
            </w:r>
            <w:r w:rsidR="00FF06E9">
              <w:rPr>
                <w:rFonts w:ascii="Arial" w:hAnsi="Arial" w:cs="Arial"/>
                <w:sz w:val="12"/>
                <w:szCs w:val="12"/>
              </w:rPr>
              <w:t xml:space="preserve"> </w:t>
            </w:r>
            <w:r w:rsidRPr="008319F5">
              <w:rPr>
                <w:rFonts w:ascii="Arial" w:hAnsi="Arial" w:cs="Arial"/>
                <w:sz w:val="12"/>
                <w:szCs w:val="12"/>
              </w:rPr>
              <w:t>para</w:t>
            </w:r>
            <w:r w:rsidR="00FF06E9">
              <w:rPr>
                <w:rFonts w:ascii="Arial" w:hAnsi="Arial" w:cs="Arial"/>
                <w:sz w:val="12"/>
                <w:szCs w:val="12"/>
              </w:rPr>
              <w:t xml:space="preserve"> </w:t>
            </w:r>
            <w:r w:rsidRPr="008319F5">
              <w:rPr>
                <w:rFonts w:ascii="Arial" w:hAnsi="Arial" w:cs="Arial"/>
                <w:sz w:val="12"/>
                <w:szCs w:val="12"/>
              </w:rPr>
              <w:t>su</w:t>
            </w:r>
            <w:r w:rsidR="00FF06E9">
              <w:rPr>
                <w:rFonts w:ascii="Arial" w:hAnsi="Arial" w:cs="Arial"/>
                <w:sz w:val="12"/>
                <w:szCs w:val="12"/>
              </w:rPr>
              <w:t xml:space="preserve"> </w:t>
            </w:r>
            <w:r w:rsidRPr="008319F5">
              <w:rPr>
                <w:rFonts w:ascii="Arial" w:hAnsi="Arial" w:cs="Arial"/>
                <w:sz w:val="12"/>
                <w:szCs w:val="12"/>
              </w:rPr>
              <w:t>cobro</w:t>
            </w:r>
          </w:p>
        </w:tc>
        <w:tc>
          <w:tcPr>
            <w:tcW w:w="795" w:type="dxa"/>
            <w:vMerge w:val="restart"/>
            <w:tcBorders>
              <w:top w:val="single" w:sz="6" w:space="0" w:color="000000"/>
              <w:left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2"/>
              </w:rPr>
            </w:pPr>
            <w:r w:rsidRPr="008319F5">
              <w:rPr>
                <w:rFonts w:ascii="Arial" w:hAnsi="Arial" w:cs="Arial"/>
                <w:sz w:val="12"/>
                <w:szCs w:val="12"/>
              </w:rPr>
              <w:t>Lugares</w:t>
            </w:r>
            <w:r w:rsidR="00FF06E9">
              <w:rPr>
                <w:rFonts w:ascii="Arial" w:hAnsi="Arial" w:cs="Arial"/>
                <w:sz w:val="12"/>
                <w:szCs w:val="12"/>
              </w:rPr>
              <w:t xml:space="preserve"> </w:t>
            </w:r>
            <w:r w:rsidRPr="008319F5">
              <w:rPr>
                <w:rFonts w:ascii="Arial" w:hAnsi="Arial" w:cs="Arial"/>
                <w:sz w:val="12"/>
                <w:szCs w:val="12"/>
              </w:rPr>
              <w:t>donde</w:t>
            </w:r>
            <w:r w:rsidR="00FF06E9">
              <w:rPr>
                <w:rFonts w:ascii="Arial" w:hAnsi="Arial" w:cs="Arial"/>
                <w:sz w:val="12"/>
                <w:szCs w:val="12"/>
              </w:rPr>
              <w:t xml:space="preserve"> </w:t>
            </w:r>
            <w:r w:rsidRPr="008319F5">
              <w:rPr>
                <w:rFonts w:ascii="Arial" w:hAnsi="Arial" w:cs="Arial"/>
                <w:sz w:val="12"/>
                <w:szCs w:val="12"/>
              </w:rPr>
              <w:t>se</w:t>
            </w:r>
            <w:r w:rsidR="00FF06E9">
              <w:rPr>
                <w:rFonts w:ascii="Arial" w:hAnsi="Arial" w:cs="Arial"/>
                <w:sz w:val="12"/>
                <w:szCs w:val="12"/>
              </w:rPr>
              <w:t xml:space="preserve"> </w:t>
            </w:r>
            <w:r w:rsidRPr="008319F5">
              <w:rPr>
                <w:rFonts w:ascii="Arial" w:hAnsi="Arial" w:cs="Arial"/>
                <w:sz w:val="12"/>
                <w:szCs w:val="12"/>
              </w:rPr>
              <w:t>efectúa</w:t>
            </w:r>
            <w:r w:rsidR="00FF06E9">
              <w:rPr>
                <w:rFonts w:ascii="Arial" w:hAnsi="Arial" w:cs="Arial"/>
                <w:sz w:val="12"/>
                <w:szCs w:val="12"/>
              </w:rPr>
              <w:t xml:space="preserve"> </w:t>
            </w:r>
            <w:r w:rsidRPr="008319F5">
              <w:rPr>
                <w:rFonts w:ascii="Arial" w:hAnsi="Arial" w:cs="Arial"/>
                <w:sz w:val="12"/>
                <w:szCs w:val="12"/>
              </w:rPr>
              <w:t>el</w:t>
            </w:r>
            <w:r w:rsidR="00FF06E9">
              <w:rPr>
                <w:rFonts w:ascii="Arial" w:hAnsi="Arial" w:cs="Arial"/>
                <w:sz w:val="12"/>
                <w:szCs w:val="12"/>
              </w:rPr>
              <w:t xml:space="preserve"> </w:t>
            </w:r>
            <w:r w:rsidRPr="008319F5">
              <w:rPr>
                <w:rFonts w:ascii="Arial" w:hAnsi="Arial" w:cs="Arial"/>
                <w:sz w:val="12"/>
                <w:szCs w:val="12"/>
              </w:rPr>
              <w:t>pago</w:t>
            </w:r>
          </w:p>
        </w:tc>
      </w:tr>
      <w:tr w:rsidR="006D6A8E" w:rsidRPr="008319F5">
        <w:tblPrEx>
          <w:tblCellMar>
            <w:top w:w="0" w:type="dxa"/>
            <w:bottom w:w="0" w:type="dxa"/>
          </w:tblCellMar>
        </w:tblPrEx>
        <w:trPr>
          <w:trHeight w:val="20"/>
          <w:jc w:val="center"/>
        </w:trPr>
        <w:tc>
          <w:tcPr>
            <w:tcW w:w="894" w:type="dxa"/>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2"/>
              </w:rPr>
            </w:pPr>
            <w:r w:rsidRPr="008319F5">
              <w:rPr>
                <w:rFonts w:ascii="Arial" w:hAnsi="Arial" w:cs="Arial"/>
                <w:sz w:val="12"/>
                <w:szCs w:val="12"/>
              </w:rPr>
              <w:t>Clave</w:t>
            </w:r>
            <w:r w:rsidR="00FF06E9">
              <w:rPr>
                <w:rFonts w:ascii="Arial" w:hAnsi="Arial" w:cs="Arial"/>
                <w:sz w:val="12"/>
                <w:szCs w:val="12"/>
              </w:rPr>
              <w:t xml:space="preserve"> </w:t>
            </w:r>
            <w:r w:rsidRPr="008319F5">
              <w:rPr>
                <w:rFonts w:ascii="Arial" w:hAnsi="Arial" w:cs="Arial"/>
                <w:sz w:val="12"/>
                <w:szCs w:val="12"/>
              </w:rPr>
              <w:t>del</w:t>
            </w:r>
            <w:r w:rsidR="00FF06E9">
              <w:rPr>
                <w:rFonts w:ascii="Arial" w:hAnsi="Arial" w:cs="Arial"/>
                <w:sz w:val="12"/>
                <w:szCs w:val="12"/>
              </w:rPr>
              <w:t xml:space="preserve"> </w:t>
            </w:r>
            <w:r w:rsidRPr="008319F5">
              <w:rPr>
                <w:rFonts w:ascii="Arial" w:hAnsi="Arial" w:cs="Arial"/>
                <w:sz w:val="12"/>
                <w:szCs w:val="12"/>
              </w:rPr>
              <w:t>municipio</w:t>
            </w:r>
          </w:p>
        </w:tc>
        <w:tc>
          <w:tcPr>
            <w:tcW w:w="991" w:type="dxa"/>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2"/>
              </w:rPr>
            </w:pPr>
            <w:r w:rsidRPr="008319F5">
              <w:rPr>
                <w:rFonts w:ascii="Arial" w:hAnsi="Arial" w:cs="Arial"/>
                <w:sz w:val="12"/>
                <w:szCs w:val="12"/>
              </w:rPr>
              <w:t>Nombre</w:t>
            </w:r>
            <w:r w:rsidR="00FF06E9">
              <w:rPr>
                <w:rFonts w:ascii="Arial" w:hAnsi="Arial" w:cs="Arial"/>
                <w:sz w:val="12"/>
                <w:szCs w:val="12"/>
              </w:rPr>
              <w:t xml:space="preserve"> </w:t>
            </w:r>
            <w:r w:rsidRPr="008319F5">
              <w:rPr>
                <w:rFonts w:ascii="Arial" w:hAnsi="Arial" w:cs="Arial"/>
                <w:sz w:val="12"/>
                <w:szCs w:val="12"/>
              </w:rPr>
              <w:t>del</w:t>
            </w:r>
            <w:r w:rsidR="00FF06E9">
              <w:rPr>
                <w:rFonts w:ascii="Arial" w:hAnsi="Arial" w:cs="Arial"/>
                <w:sz w:val="12"/>
                <w:szCs w:val="12"/>
              </w:rPr>
              <w:t xml:space="preserve"> </w:t>
            </w:r>
            <w:r w:rsidRPr="008319F5">
              <w:rPr>
                <w:rFonts w:ascii="Arial" w:hAnsi="Arial" w:cs="Arial"/>
                <w:sz w:val="12"/>
                <w:szCs w:val="12"/>
              </w:rPr>
              <w:t>municipio</w:t>
            </w:r>
            <w:r w:rsidR="00FF06E9">
              <w:rPr>
                <w:rFonts w:ascii="Arial" w:hAnsi="Arial" w:cs="Arial"/>
                <w:sz w:val="12"/>
                <w:szCs w:val="12"/>
              </w:rPr>
              <w:t xml:space="preserve"> </w:t>
            </w:r>
            <w:r w:rsidRPr="008319F5">
              <w:rPr>
                <w:rFonts w:ascii="Arial" w:hAnsi="Arial" w:cs="Arial"/>
                <w:sz w:val="12"/>
                <w:szCs w:val="12"/>
              </w:rPr>
              <w:t>o</w:t>
            </w:r>
            <w:r w:rsidR="00FF06E9">
              <w:rPr>
                <w:rFonts w:ascii="Arial" w:hAnsi="Arial" w:cs="Arial"/>
                <w:sz w:val="12"/>
                <w:szCs w:val="12"/>
              </w:rPr>
              <w:t xml:space="preserve"> </w:t>
            </w:r>
            <w:r w:rsidRPr="008319F5">
              <w:rPr>
                <w:rFonts w:ascii="Arial" w:hAnsi="Arial" w:cs="Arial"/>
                <w:sz w:val="12"/>
                <w:szCs w:val="12"/>
              </w:rPr>
              <w:t>delegación</w:t>
            </w:r>
          </w:p>
        </w:tc>
        <w:tc>
          <w:tcPr>
            <w:tcW w:w="919" w:type="dxa"/>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2"/>
              </w:rPr>
            </w:pPr>
            <w:r w:rsidRPr="008319F5">
              <w:rPr>
                <w:rFonts w:ascii="Arial" w:hAnsi="Arial" w:cs="Arial"/>
                <w:sz w:val="12"/>
                <w:szCs w:val="12"/>
              </w:rPr>
              <w:t>Clave</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la</w:t>
            </w:r>
            <w:r w:rsidR="00FF06E9">
              <w:rPr>
                <w:rFonts w:ascii="Arial" w:hAnsi="Arial" w:cs="Arial"/>
                <w:sz w:val="12"/>
                <w:szCs w:val="12"/>
              </w:rPr>
              <w:t xml:space="preserve"> </w:t>
            </w:r>
            <w:r w:rsidRPr="008319F5">
              <w:rPr>
                <w:rFonts w:ascii="Arial" w:hAnsi="Arial" w:cs="Arial"/>
                <w:sz w:val="12"/>
                <w:szCs w:val="12"/>
              </w:rPr>
              <w:t>entidad</w:t>
            </w:r>
            <w:r w:rsidR="00FF06E9">
              <w:rPr>
                <w:rFonts w:ascii="Arial" w:hAnsi="Arial" w:cs="Arial"/>
                <w:sz w:val="12"/>
                <w:szCs w:val="12"/>
              </w:rPr>
              <w:t xml:space="preserve"> </w:t>
            </w:r>
            <w:r w:rsidRPr="008319F5">
              <w:rPr>
                <w:rFonts w:ascii="Arial" w:hAnsi="Arial" w:cs="Arial"/>
                <w:sz w:val="12"/>
                <w:szCs w:val="12"/>
              </w:rPr>
              <w:t>federativa</w:t>
            </w:r>
          </w:p>
        </w:tc>
        <w:tc>
          <w:tcPr>
            <w:tcW w:w="919" w:type="dxa"/>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2"/>
              </w:rPr>
            </w:pPr>
            <w:r w:rsidRPr="008319F5">
              <w:rPr>
                <w:rFonts w:ascii="Arial" w:hAnsi="Arial" w:cs="Arial"/>
                <w:sz w:val="12"/>
                <w:szCs w:val="12"/>
              </w:rPr>
              <w:t>Nombre</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la</w:t>
            </w:r>
            <w:r w:rsidR="00FF06E9">
              <w:rPr>
                <w:rFonts w:ascii="Arial" w:hAnsi="Arial" w:cs="Arial"/>
                <w:sz w:val="12"/>
                <w:szCs w:val="12"/>
              </w:rPr>
              <w:t xml:space="preserve"> </w:t>
            </w:r>
            <w:r w:rsidRPr="008319F5">
              <w:rPr>
                <w:rFonts w:ascii="Arial" w:hAnsi="Arial" w:cs="Arial"/>
                <w:sz w:val="12"/>
                <w:szCs w:val="12"/>
              </w:rPr>
              <w:t>entidad</w:t>
            </w:r>
            <w:r w:rsidR="00FF06E9">
              <w:rPr>
                <w:rFonts w:ascii="Arial" w:hAnsi="Arial" w:cs="Arial"/>
                <w:sz w:val="12"/>
                <w:szCs w:val="12"/>
              </w:rPr>
              <w:t xml:space="preserve"> </w:t>
            </w:r>
            <w:r w:rsidRPr="008319F5">
              <w:rPr>
                <w:rFonts w:ascii="Arial" w:hAnsi="Arial" w:cs="Arial"/>
                <w:sz w:val="12"/>
                <w:szCs w:val="12"/>
              </w:rPr>
              <w:t>federativa</w:t>
            </w:r>
          </w:p>
        </w:tc>
        <w:tc>
          <w:tcPr>
            <w:tcW w:w="723" w:type="dxa"/>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2"/>
              </w:rPr>
            </w:pPr>
            <w:r w:rsidRPr="008319F5">
              <w:rPr>
                <w:rFonts w:ascii="Arial" w:hAnsi="Arial" w:cs="Arial"/>
                <w:sz w:val="12"/>
                <w:szCs w:val="12"/>
              </w:rPr>
              <w:t>Código</w:t>
            </w:r>
            <w:r w:rsidR="00FF06E9">
              <w:rPr>
                <w:rFonts w:ascii="Arial" w:hAnsi="Arial" w:cs="Arial"/>
                <w:sz w:val="12"/>
                <w:szCs w:val="12"/>
              </w:rPr>
              <w:t xml:space="preserve"> </w:t>
            </w:r>
            <w:r w:rsidRPr="008319F5">
              <w:rPr>
                <w:rFonts w:ascii="Arial" w:hAnsi="Arial" w:cs="Arial"/>
                <w:sz w:val="12"/>
                <w:szCs w:val="12"/>
              </w:rPr>
              <w:t>postal</w:t>
            </w:r>
          </w:p>
        </w:tc>
        <w:tc>
          <w:tcPr>
            <w:tcW w:w="821" w:type="dxa"/>
            <w:vMerge/>
            <w:tcBorders>
              <w:left w:val="single" w:sz="6" w:space="0" w:color="000000"/>
              <w:bottom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2"/>
              </w:rPr>
            </w:pPr>
          </w:p>
        </w:tc>
        <w:tc>
          <w:tcPr>
            <w:tcW w:w="821" w:type="dxa"/>
            <w:vMerge/>
            <w:tcBorders>
              <w:left w:val="single" w:sz="6" w:space="0" w:color="000000"/>
              <w:bottom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2"/>
              </w:rPr>
            </w:pPr>
          </w:p>
        </w:tc>
        <w:tc>
          <w:tcPr>
            <w:tcW w:w="981" w:type="dxa"/>
            <w:vMerge/>
            <w:tcBorders>
              <w:left w:val="single" w:sz="6" w:space="0" w:color="000000"/>
              <w:bottom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2"/>
              </w:rPr>
            </w:pPr>
          </w:p>
        </w:tc>
        <w:tc>
          <w:tcPr>
            <w:tcW w:w="848" w:type="dxa"/>
            <w:vMerge/>
            <w:tcBorders>
              <w:left w:val="single" w:sz="6" w:space="0" w:color="000000"/>
              <w:bottom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2"/>
              </w:rPr>
            </w:pPr>
          </w:p>
        </w:tc>
        <w:tc>
          <w:tcPr>
            <w:tcW w:w="795" w:type="dxa"/>
            <w:vMerge/>
            <w:tcBorders>
              <w:left w:val="single" w:sz="6" w:space="0" w:color="000000"/>
              <w:bottom w:val="single" w:sz="6" w:space="0" w:color="000000"/>
              <w:right w:val="single" w:sz="6" w:space="0" w:color="000000"/>
            </w:tcBorders>
            <w:vAlign w:val="center"/>
          </w:tcPr>
          <w:p w:rsidR="006D6A8E" w:rsidRPr="008319F5" w:rsidRDefault="006D6A8E" w:rsidP="00426F15">
            <w:pPr>
              <w:spacing w:after="101" w:line="230" w:lineRule="exact"/>
              <w:jc w:val="center"/>
              <w:rPr>
                <w:rFonts w:ascii="Arial" w:hAnsi="Arial" w:cs="Arial"/>
                <w:sz w:val="12"/>
                <w:szCs w:val="12"/>
              </w:rPr>
            </w:pPr>
          </w:p>
        </w:tc>
      </w:tr>
      <w:tr w:rsidR="004D5B7A" w:rsidRPr="008319F5">
        <w:tblPrEx>
          <w:tblCellMar>
            <w:top w:w="0" w:type="dxa"/>
            <w:bottom w:w="0" w:type="dxa"/>
          </w:tblCellMar>
        </w:tblPrEx>
        <w:trPr>
          <w:trHeight w:val="20"/>
          <w:jc w:val="center"/>
        </w:trPr>
        <w:tc>
          <w:tcPr>
            <w:tcW w:w="8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91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91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72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82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82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98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8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79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r>
      <w:tr w:rsidR="004D5B7A" w:rsidRPr="008319F5">
        <w:tblPrEx>
          <w:tblCellMar>
            <w:top w:w="0" w:type="dxa"/>
            <w:bottom w:w="0" w:type="dxa"/>
          </w:tblCellMar>
        </w:tblPrEx>
        <w:trPr>
          <w:trHeight w:val="20"/>
          <w:jc w:val="center"/>
        </w:trPr>
        <w:tc>
          <w:tcPr>
            <w:tcW w:w="8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91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91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72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82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82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98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8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79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r>
    </w:tbl>
    <w:p w:rsidR="004D5B7A" w:rsidRPr="008319F5" w:rsidRDefault="004D5B7A" w:rsidP="00426F15">
      <w:pPr>
        <w:tabs>
          <w:tab w:val="left" w:pos="3975"/>
          <w:tab w:val="left" w:pos="5275"/>
          <w:tab w:val="left" w:pos="6475"/>
        </w:tabs>
        <w:spacing w:after="101" w:line="230" w:lineRule="exact"/>
        <w:ind w:left="55"/>
        <w:jc w:val="both"/>
        <w:rPr>
          <w:rFonts w:ascii="Arial" w:hAnsi="Arial" w:cs="Arial"/>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176"/>
        <w:gridCol w:w="1509"/>
        <w:gridCol w:w="1168"/>
        <w:gridCol w:w="1194"/>
        <w:gridCol w:w="1734"/>
        <w:gridCol w:w="1931"/>
      </w:tblGrid>
      <w:tr w:rsidR="004D5B7A" w:rsidRPr="008319F5">
        <w:tblPrEx>
          <w:tblCellMar>
            <w:top w:w="0" w:type="dxa"/>
            <w:bottom w:w="0" w:type="dxa"/>
          </w:tblCellMar>
        </w:tblPrEx>
        <w:trPr>
          <w:trHeight w:val="20"/>
          <w:jc w:val="center"/>
        </w:trPr>
        <w:tc>
          <w:tcPr>
            <w:tcW w:w="1220"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0" w:lineRule="exact"/>
              <w:jc w:val="center"/>
              <w:rPr>
                <w:rFonts w:ascii="Arial" w:hAnsi="Arial" w:cs="Arial"/>
                <w:sz w:val="12"/>
                <w:szCs w:val="12"/>
              </w:rPr>
            </w:pPr>
            <w:r w:rsidRPr="008319F5">
              <w:rPr>
                <w:rFonts w:ascii="Arial" w:hAnsi="Arial" w:cs="Arial"/>
                <w:sz w:val="12"/>
                <w:szCs w:val="12"/>
              </w:rPr>
              <w:t>Horario</w:t>
            </w:r>
            <w:r w:rsidR="00FF06E9">
              <w:rPr>
                <w:rFonts w:ascii="Arial" w:hAnsi="Arial" w:cs="Arial"/>
                <w:sz w:val="12"/>
                <w:szCs w:val="12"/>
              </w:rPr>
              <w:t xml:space="preserve"> </w:t>
            </w:r>
            <w:r w:rsidRPr="008319F5">
              <w:rPr>
                <w:rFonts w:ascii="Arial" w:hAnsi="Arial" w:cs="Arial"/>
                <w:sz w:val="12"/>
                <w:szCs w:val="12"/>
              </w:rPr>
              <w:t>atención</w:t>
            </w:r>
            <w:r w:rsidR="00FF06E9">
              <w:rPr>
                <w:rFonts w:ascii="Arial" w:hAnsi="Arial" w:cs="Arial"/>
                <w:sz w:val="12"/>
                <w:szCs w:val="12"/>
              </w:rPr>
              <w:t xml:space="preserve"> </w:t>
            </w:r>
            <w:r w:rsidRPr="008319F5">
              <w:rPr>
                <w:rFonts w:ascii="Arial" w:hAnsi="Arial" w:cs="Arial"/>
                <w:sz w:val="12"/>
                <w:szCs w:val="12"/>
              </w:rPr>
              <w:t>(días</w:t>
            </w:r>
            <w:r w:rsidR="00FF06E9">
              <w:rPr>
                <w:rFonts w:ascii="Arial" w:hAnsi="Arial" w:cs="Arial"/>
                <w:sz w:val="12"/>
                <w:szCs w:val="12"/>
              </w:rPr>
              <w:t xml:space="preserve"> </w:t>
            </w:r>
            <w:r w:rsidRPr="008319F5">
              <w:rPr>
                <w:rFonts w:ascii="Arial" w:hAnsi="Arial" w:cs="Arial"/>
                <w:sz w:val="12"/>
                <w:szCs w:val="12"/>
              </w:rPr>
              <w:t>y</w:t>
            </w:r>
            <w:r w:rsidR="00FF06E9">
              <w:rPr>
                <w:rFonts w:ascii="Arial" w:hAnsi="Arial" w:cs="Arial"/>
                <w:sz w:val="12"/>
                <w:szCs w:val="12"/>
              </w:rPr>
              <w:t xml:space="preserve"> </w:t>
            </w:r>
            <w:r w:rsidRPr="008319F5">
              <w:rPr>
                <w:rFonts w:ascii="Arial" w:hAnsi="Arial" w:cs="Arial"/>
                <w:sz w:val="12"/>
                <w:szCs w:val="12"/>
              </w:rPr>
              <w:t>horas)</w:t>
            </w:r>
          </w:p>
        </w:tc>
        <w:tc>
          <w:tcPr>
            <w:tcW w:w="15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r w:rsidRPr="008319F5">
              <w:rPr>
                <w:rFonts w:ascii="Arial" w:hAnsi="Arial" w:cs="Arial"/>
                <w:sz w:val="12"/>
                <w:szCs w:val="12"/>
              </w:rPr>
              <w:t>Costo,</w:t>
            </w:r>
            <w:r w:rsidR="00FF06E9">
              <w:rPr>
                <w:rFonts w:ascii="Arial" w:hAnsi="Arial" w:cs="Arial"/>
                <w:sz w:val="12"/>
                <w:szCs w:val="12"/>
              </w:rPr>
              <w:t xml:space="preserve"> </w:t>
            </w:r>
            <w:r w:rsidRPr="008319F5">
              <w:rPr>
                <w:rFonts w:ascii="Arial" w:hAnsi="Arial" w:cs="Arial"/>
                <w:sz w:val="12"/>
                <w:szCs w:val="12"/>
              </w:rPr>
              <w:t>en</w:t>
            </w:r>
            <w:r w:rsidR="00FF06E9">
              <w:rPr>
                <w:rFonts w:ascii="Arial" w:hAnsi="Arial" w:cs="Arial"/>
                <w:sz w:val="12"/>
                <w:szCs w:val="12"/>
              </w:rPr>
              <w:t xml:space="preserve"> </w:t>
            </w:r>
            <w:r w:rsidRPr="008319F5">
              <w:rPr>
                <w:rFonts w:ascii="Arial" w:hAnsi="Arial" w:cs="Arial"/>
                <w:sz w:val="12"/>
                <w:szCs w:val="12"/>
              </w:rPr>
              <w:t>su</w:t>
            </w:r>
            <w:r w:rsidR="00FF06E9">
              <w:rPr>
                <w:rFonts w:ascii="Arial" w:hAnsi="Arial" w:cs="Arial"/>
                <w:sz w:val="12"/>
                <w:szCs w:val="12"/>
              </w:rPr>
              <w:t xml:space="preserve"> </w:t>
            </w:r>
            <w:r w:rsidRPr="008319F5">
              <w:rPr>
                <w:rFonts w:ascii="Arial" w:hAnsi="Arial" w:cs="Arial"/>
                <w:sz w:val="12"/>
                <w:szCs w:val="12"/>
              </w:rPr>
              <w:t>caso</w:t>
            </w:r>
            <w:r w:rsidR="00FF06E9">
              <w:rPr>
                <w:rFonts w:ascii="Arial" w:hAnsi="Arial" w:cs="Arial"/>
                <w:sz w:val="12"/>
                <w:szCs w:val="12"/>
              </w:rPr>
              <w:t xml:space="preserve"> </w:t>
            </w:r>
            <w:r w:rsidRPr="008319F5">
              <w:rPr>
                <w:rFonts w:ascii="Arial" w:hAnsi="Arial" w:cs="Arial"/>
                <w:sz w:val="12"/>
                <w:szCs w:val="12"/>
              </w:rPr>
              <w:t>especificar</w:t>
            </w:r>
            <w:r w:rsidR="00FF06E9">
              <w:rPr>
                <w:rFonts w:ascii="Arial" w:hAnsi="Arial" w:cs="Arial"/>
                <w:sz w:val="12"/>
                <w:szCs w:val="12"/>
              </w:rPr>
              <w:t xml:space="preserve"> </w:t>
            </w:r>
            <w:r w:rsidRPr="008319F5">
              <w:rPr>
                <w:rFonts w:ascii="Arial" w:hAnsi="Arial" w:cs="Arial"/>
                <w:sz w:val="12"/>
                <w:szCs w:val="12"/>
              </w:rPr>
              <w:t>que</w:t>
            </w:r>
            <w:r w:rsidR="00FF06E9">
              <w:rPr>
                <w:rFonts w:ascii="Arial" w:hAnsi="Arial" w:cs="Arial"/>
                <w:sz w:val="12"/>
                <w:szCs w:val="12"/>
              </w:rPr>
              <w:t xml:space="preserve"> </w:t>
            </w:r>
            <w:r w:rsidRPr="008319F5">
              <w:rPr>
                <w:rFonts w:ascii="Arial" w:hAnsi="Arial" w:cs="Arial"/>
                <w:sz w:val="12"/>
                <w:szCs w:val="12"/>
              </w:rPr>
              <w:t>es</w:t>
            </w:r>
            <w:r w:rsidR="00FF06E9">
              <w:rPr>
                <w:rFonts w:ascii="Arial" w:hAnsi="Arial" w:cs="Arial"/>
                <w:sz w:val="12"/>
                <w:szCs w:val="12"/>
              </w:rPr>
              <w:t xml:space="preserve"> </w:t>
            </w:r>
            <w:r w:rsidRPr="008319F5">
              <w:rPr>
                <w:rFonts w:ascii="Arial" w:hAnsi="Arial" w:cs="Arial"/>
                <w:sz w:val="12"/>
                <w:szCs w:val="12"/>
              </w:rPr>
              <w:t>gratuito</w:t>
            </w:r>
          </w:p>
        </w:tc>
        <w:tc>
          <w:tcPr>
            <w:tcW w:w="12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r w:rsidRPr="008319F5">
              <w:rPr>
                <w:rFonts w:ascii="Arial" w:hAnsi="Arial" w:cs="Arial"/>
                <w:sz w:val="12"/>
                <w:szCs w:val="12"/>
              </w:rPr>
              <w:t>Sustento</w:t>
            </w:r>
            <w:r w:rsidR="00FF06E9">
              <w:rPr>
                <w:rFonts w:ascii="Arial" w:hAnsi="Arial" w:cs="Arial"/>
                <w:sz w:val="12"/>
                <w:szCs w:val="12"/>
              </w:rPr>
              <w:t xml:space="preserve"> </w:t>
            </w:r>
            <w:r w:rsidRPr="008319F5">
              <w:rPr>
                <w:rFonts w:ascii="Arial" w:hAnsi="Arial" w:cs="Arial"/>
                <w:sz w:val="12"/>
                <w:szCs w:val="12"/>
              </w:rPr>
              <w:t>legal</w:t>
            </w:r>
            <w:r w:rsidR="00FF06E9">
              <w:rPr>
                <w:rFonts w:ascii="Arial" w:hAnsi="Arial" w:cs="Arial"/>
                <w:sz w:val="12"/>
                <w:szCs w:val="12"/>
              </w:rPr>
              <w:t xml:space="preserve"> </w:t>
            </w:r>
            <w:r w:rsidRPr="008319F5">
              <w:rPr>
                <w:rFonts w:ascii="Arial" w:hAnsi="Arial" w:cs="Arial"/>
                <w:sz w:val="12"/>
                <w:szCs w:val="12"/>
              </w:rPr>
              <w:t>para</w:t>
            </w:r>
            <w:r w:rsidR="00FF06E9">
              <w:rPr>
                <w:rFonts w:ascii="Arial" w:hAnsi="Arial" w:cs="Arial"/>
                <w:sz w:val="12"/>
                <w:szCs w:val="12"/>
              </w:rPr>
              <w:t xml:space="preserve"> </w:t>
            </w:r>
            <w:r w:rsidRPr="008319F5">
              <w:rPr>
                <w:rFonts w:ascii="Arial" w:hAnsi="Arial" w:cs="Arial"/>
                <w:sz w:val="12"/>
                <w:szCs w:val="12"/>
              </w:rPr>
              <w:t>su</w:t>
            </w:r>
            <w:r w:rsidR="00FF06E9">
              <w:rPr>
                <w:rFonts w:ascii="Arial" w:hAnsi="Arial" w:cs="Arial"/>
                <w:sz w:val="12"/>
                <w:szCs w:val="12"/>
              </w:rPr>
              <w:t xml:space="preserve"> </w:t>
            </w:r>
            <w:r w:rsidRPr="008319F5">
              <w:rPr>
                <w:rFonts w:ascii="Arial" w:hAnsi="Arial" w:cs="Arial"/>
                <w:sz w:val="12"/>
                <w:szCs w:val="12"/>
              </w:rPr>
              <w:t>cobro</w:t>
            </w:r>
          </w:p>
        </w:tc>
        <w:tc>
          <w:tcPr>
            <w:tcW w:w="124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r w:rsidRPr="008319F5">
              <w:rPr>
                <w:rFonts w:ascii="Arial" w:hAnsi="Arial" w:cs="Arial"/>
                <w:sz w:val="12"/>
                <w:szCs w:val="12"/>
              </w:rPr>
              <w:t>Lugares</w:t>
            </w:r>
            <w:r w:rsidR="00FF06E9">
              <w:rPr>
                <w:rFonts w:ascii="Arial" w:hAnsi="Arial" w:cs="Arial"/>
                <w:sz w:val="12"/>
                <w:szCs w:val="12"/>
              </w:rPr>
              <w:t xml:space="preserve"> </w:t>
            </w:r>
            <w:r w:rsidRPr="008319F5">
              <w:rPr>
                <w:rFonts w:ascii="Arial" w:hAnsi="Arial" w:cs="Arial"/>
                <w:sz w:val="12"/>
                <w:szCs w:val="12"/>
              </w:rPr>
              <w:t>donde</w:t>
            </w:r>
            <w:r w:rsidR="00FF06E9">
              <w:rPr>
                <w:rFonts w:ascii="Arial" w:hAnsi="Arial" w:cs="Arial"/>
                <w:sz w:val="12"/>
                <w:szCs w:val="12"/>
              </w:rPr>
              <w:t xml:space="preserve"> </w:t>
            </w:r>
            <w:r w:rsidRPr="008319F5">
              <w:rPr>
                <w:rFonts w:ascii="Arial" w:hAnsi="Arial" w:cs="Arial"/>
                <w:sz w:val="12"/>
                <w:szCs w:val="12"/>
              </w:rPr>
              <w:t>se</w:t>
            </w:r>
            <w:r w:rsidR="00FF06E9">
              <w:rPr>
                <w:rFonts w:ascii="Arial" w:hAnsi="Arial" w:cs="Arial"/>
                <w:sz w:val="12"/>
                <w:szCs w:val="12"/>
              </w:rPr>
              <w:t xml:space="preserve"> </w:t>
            </w:r>
            <w:r w:rsidRPr="008319F5">
              <w:rPr>
                <w:rFonts w:ascii="Arial" w:hAnsi="Arial" w:cs="Arial"/>
                <w:sz w:val="12"/>
                <w:szCs w:val="12"/>
              </w:rPr>
              <w:t>efectúa</w:t>
            </w:r>
            <w:r w:rsidR="00FF06E9">
              <w:rPr>
                <w:rFonts w:ascii="Arial" w:hAnsi="Arial" w:cs="Arial"/>
                <w:sz w:val="12"/>
                <w:szCs w:val="12"/>
              </w:rPr>
              <w:t xml:space="preserve"> </w:t>
            </w:r>
            <w:r w:rsidRPr="008319F5">
              <w:rPr>
                <w:rFonts w:ascii="Arial" w:hAnsi="Arial" w:cs="Arial"/>
                <w:sz w:val="12"/>
                <w:szCs w:val="12"/>
              </w:rPr>
              <w:t>el</w:t>
            </w:r>
            <w:r w:rsidR="00FF06E9">
              <w:rPr>
                <w:rFonts w:ascii="Arial" w:hAnsi="Arial" w:cs="Arial"/>
                <w:sz w:val="12"/>
                <w:szCs w:val="12"/>
              </w:rPr>
              <w:t xml:space="preserve"> </w:t>
            </w:r>
            <w:r w:rsidRPr="008319F5">
              <w:rPr>
                <w:rFonts w:ascii="Arial" w:hAnsi="Arial" w:cs="Arial"/>
                <w:sz w:val="12"/>
                <w:szCs w:val="12"/>
              </w:rPr>
              <w:t>pago</w:t>
            </w:r>
          </w:p>
        </w:tc>
        <w:tc>
          <w:tcPr>
            <w:tcW w:w="180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r w:rsidRPr="008319F5">
              <w:rPr>
                <w:rFonts w:ascii="Arial" w:hAnsi="Arial" w:cs="Arial"/>
                <w:sz w:val="12"/>
                <w:szCs w:val="12"/>
              </w:rPr>
              <w:t>Fundamento</w:t>
            </w:r>
            <w:r w:rsidR="00FF06E9">
              <w:rPr>
                <w:rFonts w:ascii="Arial" w:hAnsi="Arial" w:cs="Arial"/>
                <w:sz w:val="12"/>
                <w:szCs w:val="12"/>
              </w:rPr>
              <w:t xml:space="preserve"> </w:t>
            </w:r>
            <w:r w:rsidRPr="008319F5">
              <w:rPr>
                <w:rFonts w:ascii="Arial" w:hAnsi="Arial" w:cs="Arial"/>
                <w:sz w:val="12"/>
                <w:szCs w:val="12"/>
              </w:rPr>
              <w:t>jurídico-administrativo</w:t>
            </w:r>
            <w:r w:rsidR="00FF06E9">
              <w:rPr>
                <w:rFonts w:ascii="Arial" w:hAnsi="Arial" w:cs="Arial"/>
                <w:sz w:val="12"/>
                <w:szCs w:val="12"/>
              </w:rPr>
              <w:t xml:space="preserve"> </w:t>
            </w:r>
            <w:r w:rsidRPr="008319F5">
              <w:rPr>
                <w:rFonts w:ascii="Arial" w:hAnsi="Arial" w:cs="Arial"/>
                <w:sz w:val="12"/>
                <w:szCs w:val="12"/>
              </w:rPr>
              <w:t>del</w:t>
            </w:r>
            <w:r w:rsidR="00FF06E9">
              <w:rPr>
                <w:rFonts w:ascii="Arial" w:hAnsi="Arial" w:cs="Arial"/>
                <w:sz w:val="12"/>
                <w:szCs w:val="12"/>
              </w:rPr>
              <w:t xml:space="preserve"> </w:t>
            </w:r>
            <w:r w:rsidRPr="008319F5">
              <w:rPr>
                <w:rFonts w:ascii="Arial" w:hAnsi="Arial" w:cs="Arial"/>
                <w:sz w:val="12"/>
                <w:szCs w:val="12"/>
              </w:rPr>
              <w:t>servicio</w:t>
            </w:r>
          </w:p>
        </w:tc>
        <w:tc>
          <w:tcPr>
            <w:tcW w:w="20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r w:rsidRPr="008319F5">
              <w:rPr>
                <w:rFonts w:ascii="Arial" w:hAnsi="Arial" w:cs="Arial"/>
                <w:sz w:val="12"/>
                <w:szCs w:val="12"/>
              </w:rPr>
              <w:t>Derechos</w:t>
            </w:r>
            <w:r w:rsidR="00FF06E9">
              <w:rPr>
                <w:rFonts w:ascii="Arial" w:hAnsi="Arial" w:cs="Arial"/>
                <w:sz w:val="12"/>
                <w:szCs w:val="12"/>
              </w:rPr>
              <w:t xml:space="preserve"> </w:t>
            </w:r>
            <w:r w:rsidRPr="008319F5">
              <w:rPr>
                <w:rFonts w:ascii="Arial" w:hAnsi="Arial" w:cs="Arial"/>
                <w:sz w:val="12"/>
                <w:szCs w:val="12"/>
              </w:rPr>
              <w:t>del</w:t>
            </w:r>
            <w:r w:rsidR="00FF06E9">
              <w:rPr>
                <w:rFonts w:ascii="Arial" w:hAnsi="Arial" w:cs="Arial"/>
                <w:sz w:val="12"/>
                <w:szCs w:val="12"/>
              </w:rPr>
              <w:t xml:space="preserve"> </w:t>
            </w:r>
            <w:r w:rsidRPr="008319F5">
              <w:rPr>
                <w:rFonts w:ascii="Arial" w:hAnsi="Arial" w:cs="Arial"/>
                <w:sz w:val="12"/>
                <w:szCs w:val="12"/>
              </w:rPr>
              <w:t>usuario</w:t>
            </w:r>
            <w:r w:rsidR="00FF06E9">
              <w:rPr>
                <w:rFonts w:ascii="Arial" w:hAnsi="Arial" w:cs="Arial"/>
                <w:sz w:val="12"/>
                <w:szCs w:val="12"/>
              </w:rPr>
              <w:t xml:space="preserve"> </w:t>
            </w:r>
            <w:r w:rsidRPr="008319F5">
              <w:rPr>
                <w:rFonts w:ascii="Arial" w:hAnsi="Arial" w:cs="Arial"/>
                <w:sz w:val="12"/>
                <w:szCs w:val="12"/>
              </w:rPr>
              <w:t>ante</w:t>
            </w:r>
            <w:r w:rsidR="00FF06E9">
              <w:rPr>
                <w:rFonts w:ascii="Arial" w:hAnsi="Arial" w:cs="Arial"/>
                <w:sz w:val="12"/>
                <w:szCs w:val="12"/>
              </w:rPr>
              <w:t xml:space="preserve"> </w:t>
            </w:r>
            <w:r w:rsidRPr="008319F5">
              <w:rPr>
                <w:rFonts w:ascii="Arial" w:hAnsi="Arial" w:cs="Arial"/>
                <w:sz w:val="12"/>
                <w:szCs w:val="12"/>
              </w:rPr>
              <w:t>la</w:t>
            </w:r>
            <w:r w:rsidR="00FF06E9">
              <w:rPr>
                <w:rFonts w:ascii="Arial" w:hAnsi="Arial" w:cs="Arial"/>
                <w:sz w:val="12"/>
                <w:szCs w:val="12"/>
              </w:rPr>
              <w:t xml:space="preserve"> </w:t>
            </w:r>
            <w:r w:rsidRPr="008319F5">
              <w:rPr>
                <w:rFonts w:ascii="Arial" w:hAnsi="Arial" w:cs="Arial"/>
                <w:sz w:val="12"/>
                <w:szCs w:val="12"/>
              </w:rPr>
              <w:t>negativa</w:t>
            </w:r>
            <w:r w:rsidR="00FF06E9">
              <w:rPr>
                <w:rFonts w:ascii="Arial" w:hAnsi="Arial" w:cs="Arial"/>
                <w:sz w:val="12"/>
                <w:szCs w:val="12"/>
              </w:rPr>
              <w:t xml:space="preserve"> </w:t>
            </w:r>
            <w:r w:rsidRPr="008319F5">
              <w:rPr>
                <w:rFonts w:ascii="Arial" w:hAnsi="Arial" w:cs="Arial"/>
                <w:sz w:val="12"/>
                <w:szCs w:val="12"/>
              </w:rPr>
              <w:t>o</w:t>
            </w:r>
            <w:r w:rsidR="00FF06E9">
              <w:rPr>
                <w:rFonts w:ascii="Arial" w:hAnsi="Arial" w:cs="Arial"/>
                <w:sz w:val="12"/>
                <w:szCs w:val="12"/>
              </w:rPr>
              <w:t xml:space="preserve"> </w:t>
            </w:r>
            <w:r w:rsidRPr="008319F5">
              <w:rPr>
                <w:rFonts w:ascii="Arial" w:hAnsi="Arial" w:cs="Arial"/>
                <w:sz w:val="12"/>
                <w:szCs w:val="12"/>
              </w:rPr>
              <w:t>la</w:t>
            </w:r>
            <w:r w:rsidR="00FF06E9">
              <w:rPr>
                <w:rFonts w:ascii="Arial" w:hAnsi="Arial" w:cs="Arial"/>
                <w:sz w:val="12"/>
                <w:szCs w:val="12"/>
              </w:rPr>
              <w:t xml:space="preserve"> </w:t>
            </w:r>
            <w:r w:rsidRPr="008319F5">
              <w:rPr>
                <w:rFonts w:ascii="Arial" w:hAnsi="Arial" w:cs="Arial"/>
                <w:sz w:val="12"/>
                <w:szCs w:val="12"/>
              </w:rPr>
              <w:t>falta</w:t>
            </w:r>
            <w:r w:rsidR="00FF06E9">
              <w:rPr>
                <w:rFonts w:ascii="Arial" w:hAnsi="Arial" w:cs="Arial"/>
                <w:sz w:val="12"/>
                <w:szCs w:val="12"/>
              </w:rPr>
              <w:t xml:space="preserve"> </w:t>
            </w:r>
            <w:r w:rsidRPr="008319F5">
              <w:rPr>
                <w:rFonts w:ascii="Arial" w:hAnsi="Arial" w:cs="Arial"/>
                <w:sz w:val="12"/>
                <w:szCs w:val="12"/>
              </w:rPr>
              <w:t>ante</w:t>
            </w:r>
            <w:r w:rsidR="00FF06E9">
              <w:rPr>
                <w:rFonts w:ascii="Arial" w:hAnsi="Arial" w:cs="Arial"/>
                <w:sz w:val="12"/>
                <w:szCs w:val="12"/>
              </w:rPr>
              <w:t xml:space="preserve"> </w:t>
            </w:r>
            <w:r w:rsidRPr="008319F5">
              <w:rPr>
                <w:rFonts w:ascii="Arial" w:hAnsi="Arial" w:cs="Arial"/>
                <w:sz w:val="12"/>
                <w:szCs w:val="12"/>
              </w:rPr>
              <w:t>la</w:t>
            </w:r>
            <w:r w:rsidR="00FF06E9">
              <w:rPr>
                <w:rFonts w:ascii="Arial" w:hAnsi="Arial" w:cs="Arial"/>
                <w:sz w:val="12"/>
                <w:szCs w:val="12"/>
              </w:rPr>
              <w:t xml:space="preserve"> </w:t>
            </w:r>
            <w:r w:rsidRPr="008319F5">
              <w:rPr>
                <w:rFonts w:ascii="Arial" w:hAnsi="Arial" w:cs="Arial"/>
                <w:sz w:val="12"/>
                <w:szCs w:val="12"/>
              </w:rPr>
              <w:t>prestación</w:t>
            </w:r>
            <w:r w:rsidR="00FF06E9">
              <w:rPr>
                <w:rFonts w:ascii="Arial" w:hAnsi="Arial" w:cs="Arial"/>
                <w:sz w:val="12"/>
                <w:szCs w:val="12"/>
              </w:rPr>
              <w:t xml:space="preserve"> </w:t>
            </w:r>
            <w:r w:rsidRPr="008319F5">
              <w:rPr>
                <w:rFonts w:ascii="Arial" w:hAnsi="Arial" w:cs="Arial"/>
                <w:sz w:val="12"/>
                <w:szCs w:val="12"/>
              </w:rPr>
              <w:t>del</w:t>
            </w:r>
            <w:r w:rsidR="00FF06E9">
              <w:rPr>
                <w:rFonts w:ascii="Arial" w:hAnsi="Arial" w:cs="Arial"/>
                <w:sz w:val="12"/>
                <w:szCs w:val="12"/>
              </w:rPr>
              <w:t xml:space="preserve"> </w:t>
            </w:r>
            <w:r w:rsidRPr="008319F5">
              <w:rPr>
                <w:rFonts w:ascii="Arial" w:hAnsi="Arial" w:cs="Arial"/>
                <w:sz w:val="12"/>
                <w:szCs w:val="12"/>
              </w:rPr>
              <w:t>servicio</w:t>
            </w:r>
          </w:p>
        </w:tc>
      </w:tr>
      <w:tr w:rsidR="004D5B7A" w:rsidRPr="008319F5">
        <w:tblPrEx>
          <w:tblCellMar>
            <w:top w:w="0" w:type="dxa"/>
            <w:bottom w:w="0" w:type="dxa"/>
          </w:tblCellMar>
        </w:tblPrEx>
        <w:trPr>
          <w:trHeight w:val="20"/>
          <w:jc w:val="center"/>
        </w:trPr>
        <w:tc>
          <w:tcPr>
            <w:tcW w:w="12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12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124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180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20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r>
      <w:tr w:rsidR="004D5B7A" w:rsidRPr="008319F5">
        <w:tblPrEx>
          <w:tblCellMar>
            <w:top w:w="0" w:type="dxa"/>
            <w:bottom w:w="0" w:type="dxa"/>
          </w:tblCellMar>
        </w:tblPrEx>
        <w:trPr>
          <w:trHeight w:val="20"/>
          <w:jc w:val="center"/>
        </w:trPr>
        <w:tc>
          <w:tcPr>
            <w:tcW w:w="12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15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12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124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180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c>
          <w:tcPr>
            <w:tcW w:w="20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0" w:lineRule="exact"/>
              <w:jc w:val="center"/>
              <w:rPr>
                <w:rFonts w:ascii="Arial" w:hAnsi="Arial" w:cs="Arial"/>
                <w:sz w:val="12"/>
                <w:szCs w:val="12"/>
              </w:rPr>
            </w:pPr>
          </w:p>
        </w:tc>
      </w:tr>
    </w:tbl>
    <w:p w:rsidR="004D5B7A" w:rsidRPr="008319F5" w:rsidRDefault="004D5B7A" w:rsidP="004A7C4A">
      <w:pPr>
        <w:spacing w:after="101" w:line="216" w:lineRule="exact"/>
        <w:jc w:val="both"/>
        <w:rPr>
          <w:rFonts w:ascii="Arial" w:hAnsi="Arial" w:cs="Arial"/>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869"/>
        <w:gridCol w:w="953"/>
        <w:gridCol w:w="732"/>
        <w:gridCol w:w="756"/>
        <w:gridCol w:w="756"/>
        <w:gridCol w:w="756"/>
        <w:gridCol w:w="1129"/>
        <w:gridCol w:w="1129"/>
        <w:gridCol w:w="816"/>
        <w:gridCol w:w="816"/>
      </w:tblGrid>
      <w:tr w:rsidR="004D5B7A" w:rsidRPr="008319F5">
        <w:tblPrEx>
          <w:tblCellMar>
            <w:top w:w="0" w:type="dxa"/>
            <w:bottom w:w="0" w:type="dxa"/>
          </w:tblCellMar>
        </w:tblPrEx>
        <w:trPr>
          <w:trHeight w:val="20"/>
          <w:jc w:val="center"/>
        </w:trPr>
        <w:tc>
          <w:tcPr>
            <w:tcW w:w="9054" w:type="dxa"/>
            <w:gridSpan w:val="10"/>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6D6A8E">
            <w:pPr>
              <w:spacing w:after="101" w:line="216" w:lineRule="exact"/>
              <w:jc w:val="center"/>
              <w:rPr>
                <w:rFonts w:ascii="Arial" w:hAnsi="Arial" w:cs="Arial"/>
                <w:sz w:val="12"/>
                <w:szCs w:val="12"/>
              </w:rPr>
            </w:pPr>
            <w:r w:rsidRPr="008319F5">
              <w:rPr>
                <w:rFonts w:ascii="Arial" w:hAnsi="Arial" w:cs="Arial"/>
                <w:sz w:val="12"/>
                <w:szCs w:val="12"/>
              </w:rPr>
              <w:t>Lugares</w:t>
            </w:r>
            <w:r w:rsidR="00FF06E9">
              <w:rPr>
                <w:rFonts w:ascii="Arial" w:hAnsi="Arial" w:cs="Arial"/>
                <w:sz w:val="12"/>
                <w:szCs w:val="12"/>
              </w:rPr>
              <w:t xml:space="preserve"> </w:t>
            </w:r>
            <w:r w:rsidRPr="008319F5">
              <w:rPr>
                <w:rFonts w:ascii="Arial" w:hAnsi="Arial" w:cs="Arial"/>
                <w:sz w:val="12"/>
                <w:szCs w:val="12"/>
              </w:rPr>
              <w:t>para</w:t>
            </w:r>
            <w:r w:rsidR="00FF06E9">
              <w:rPr>
                <w:rFonts w:ascii="Arial" w:hAnsi="Arial" w:cs="Arial"/>
                <w:sz w:val="12"/>
                <w:szCs w:val="12"/>
              </w:rPr>
              <w:t xml:space="preserve"> </w:t>
            </w:r>
            <w:r w:rsidRPr="008319F5">
              <w:rPr>
                <w:rFonts w:ascii="Arial" w:hAnsi="Arial" w:cs="Arial"/>
                <w:sz w:val="12"/>
                <w:szCs w:val="12"/>
              </w:rPr>
              <w:t>reportar</w:t>
            </w:r>
            <w:r w:rsidR="00FF06E9">
              <w:rPr>
                <w:rFonts w:ascii="Arial" w:hAnsi="Arial" w:cs="Arial"/>
                <w:sz w:val="12"/>
                <w:szCs w:val="12"/>
              </w:rPr>
              <w:t xml:space="preserve"> </w:t>
            </w:r>
            <w:r w:rsidRPr="008319F5">
              <w:rPr>
                <w:rFonts w:ascii="Arial" w:hAnsi="Arial" w:cs="Arial"/>
                <w:sz w:val="12"/>
                <w:szCs w:val="12"/>
              </w:rPr>
              <w:t>presuntas</w:t>
            </w:r>
            <w:r w:rsidR="00FF06E9">
              <w:rPr>
                <w:rFonts w:ascii="Arial" w:hAnsi="Arial" w:cs="Arial"/>
                <w:sz w:val="12"/>
                <w:szCs w:val="12"/>
              </w:rPr>
              <w:t xml:space="preserve"> </w:t>
            </w:r>
            <w:r w:rsidRPr="008319F5">
              <w:rPr>
                <w:rFonts w:ascii="Arial" w:hAnsi="Arial" w:cs="Arial"/>
                <w:sz w:val="12"/>
                <w:szCs w:val="12"/>
              </w:rPr>
              <w:t>anomalías</w:t>
            </w:r>
            <w:r w:rsidR="00FF06E9">
              <w:rPr>
                <w:rFonts w:ascii="Arial" w:hAnsi="Arial" w:cs="Arial"/>
                <w:sz w:val="12"/>
                <w:szCs w:val="12"/>
              </w:rPr>
              <w:t xml:space="preserve"> </w:t>
            </w:r>
            <w:r w:rsidRPr="008319F5">
              <w:rPr>
                <w:rFonts w:ascii="Arial" w:hAnsi="Arial" w:cs="Arial"/>
                <w:sz w:val="12"/>
                <w:szCs w:val="12"/>
              </w:rPr>
              <w:t>en</w:t>
            </w:r>
            <w:r w:rsidR="00FF06E9">
              <w:rPr>
                <w:rFonts w:ascii="Arial" w:hAnsi="Arial" w:cs="Arial"/>
                <w:sz w:val="12"/>
                <w:szCs w:val="12"/>
              </w:rPr>
              <w:t xml:space="preserve"> </w:t>
            </w:r>
            <w:r w:rsidRPr="008319F5">
              <w:rPr>
                <w:rFonts w:ascii="Arial" w:hAnsi="Arial" w:cs="Arial"/>
                <w:sz w:val="12"/>
                <w:szCs w:val="12"/>
              </w:rPr>
              <w:t>la</w:t>
            </w:r>
            <w:r w:rsidR="00FF06E9">
              <w:rPr>
                <w:rFonts w:ascii="Arial" w:hAnsi="Arial" w:cs="Arial"/>
                <w:sz w:val="12"/>
                <w:szCs w:val="12"/>
              </w:rPr>
              <w:t xml:space="preserve"> </w:t>
            </w:r>
            <w:r w:rsidRPr="008319F5">
              <w:rPr>
                <w:rFonts w:ascii="Arial" w:hAnsi="Arial" w:cs="Arial"/>
                <w:sz w:val="12"/>
                <w:szCs w:val="12"/>
              </w:rPr>
              <w:t>prestación</w:t>
            </w:r>
            <w:r w:rsidR="00FF06E9">
              <w:rPr>
                <w:rFonts w:ascii="Arial" w:hAnsi="Arial" w:cs="Arial"/>
                <w:sz w:val="12"/>
                <w:szCs w:val="12"/>
              </w:rPr>
              <w:t xml:space="preserve"> </w:t>
            </w:r>
            <w:r w:rsidRPr="008319F5">
              <w:rPr>
                <w:rFonts w:ascii="Arial" w:hAnsi="Arial" w:cs="Arial"/>
                <w:sz w:val="12"/>
                <w:szCs w:val="12"/>
              </w:rPr>
              <w:t>del</w:t>
            </w:r>
            <w:r w:rsidR="00FF06E9">
              <w:rPr>
                <w:rFonts w:ascii="Arial" w:hAnsi="Arial" w:cs="Arial"/>
                <w:sz w:val="12"/>
                <w:szCs w:val="12"/>
              </w:rPr>
              <w:t xml:space="preserve"> </w:t>
            </w:r>
            <w:r w:rsidRPr="008319F5">
              <w:rPr>
                <w:rFonts w:ascii="Arial" w:hAnsi="Arial" w:cs="Arial"/>
                <w:sz w:val="12"/>
                <w:szCs w:val="12"/>
              </w:rPr>
              <w:t>servicio</w:t>
            </w:r>
          </w:p>
        </w:tc>
      </w:tr>
      <w:tr w:rsidR="004D5B7A" w:rsidRPr="008319F5">
        <w:tblPrEx>
          <w:tblCellMar>
            <w:top w:w="0" w:type="dxa"/>
            <w:bottom w:w="0" w:type="dxa"/>
          </w:tblCellMar>
        </w:tblPrEx>
        <w:trPr>
          <w:trHeight w:val="20"/>
          <w:jc w:val="center"/>
        </w:trPr>
        <w:tc>
          <w:tcPr>
            <w:tcW w:w="9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r w:rsidRPr="008319F5">
              <w:rPr>
                <w:rFonts w:ascii="Arial" w:hAnsi="Arial" w:cs="Arial"/>
                <w:sz w:val="12"/>
                <w:szCs w:val="12"/>
              </w:rPr>
              <w:t>Teléfono,</w:t>
            </w:r>
            <w:r w:rsidR="00FF06E9">
              <w:rPr>
                <w:rFonts w:ascii="Arial" w:hAnsi="Arial" w:cs="Arial"/>
                <w:sz w:val="12"/>
                <w:szCs w:val="12"/>
              </w:rPr>
              <w:t xml:space="preserve"> </w:t>
            </w:r>
            <w:r w:rsidRPr="008319F5">
              <w:rPr>
                <w:rFonts w:ascii="Arial" w:hAnsi="Arial" w:cs="Arial"/>
                <w:sz w:val="12"/>
                <w:szCs w:val="12"/>
              </w:rPr>
              <w:t>en</w:t>
            </w:r>
            <w:r w:rsidR="00FF06E9">
              <w:rPr>
                <w:rFonts w:ascii="Arial" w:hAnsi="Arial" w:cs="Arial"/>
                <w:sz w:val="12"/>
                <w:szCs w:val="12"/>
              </w:rPr>
              <w:t xml:space="preserve"> </w:t>
            </w:r>
            <w:r w:rsidRPr="008319F5">
              <w:rPr>
                <w:rFonts w:ascii="Arial" w:hAnsi="Arial" w:cs="Arial"/>
                <w:sz w:val="12"/>
                <w:szCs w:val="12"/>
              </w:rPr>
              <w:t>su</w:t>
            </w:r>
            <w:r w:rsidR="00FF06E9">
              <w:rPr>
                <w:rFonts w:ascii="Arial" w:hAnsi="Arial" w:cs="Arial"/>
                <w:sz w:val="12"/>
                <w:szCs w:val="12"/>
              </w:rPr>
              <w:t xml:space="preserve"> </w:t>
            </w:r>
            <w:r w:rsidRPr="008319F5">
              <w:rPr>
                <w:rFonts w:ascii="Arial" w:hAnsi="Arial" w:cs="Arial"/>
                <w:sz w:val="12"/>
                <w:szCs w:val="12"/>
              </w:rPr>
              <w:t>caso</w:t>
            </w:r>
            <w:r w:rsidR="00FF06E9">
              <w:rPr>
                <w:rFonts w:ascii="Arial" w:hAnsi="Arial" w:cs="Arial"/>
                <w:sz w:val="12"/>
                <w:szCs w:val="12"/>
              </w:rPr>
              <w:t xml:space="preserve"> </w:t>
            </w:r>
            <w:r w:rsidRPr="008319F5">
              <w:rPr>
                <w:rFonts w:ascii="Arial" w:hAnsi="Arial" w:cs="Arial"/>
                <w:sz w:val="12"/>
                <w:szCs w:val="12"/>
              </w:rPr>
              <w:t>extensión</w:t>
            </w:r>
          </w:p>
        </w:tc>
        <w:tc>
          <w:tcPr>
            <w:tcW w:w="99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r w:rsidRPr="008319F5">
              <w:rPr>
                <w:rFonts w:ascii="Arial" w:hAnsi="Arial" w:cs="Arial"/>
                <w:sz w:val="12"/>
                <w:szCs w:val="12"/>
              </w:rPr>
              <w:t>Correo</w:t>
            </w:r>
            <w:r w:rsidR="00FF06E9">
              <w:rPr>
                <w:rFonts w:ascii="Arial" w:hAnsi="Arial" w:cs="Arial"/>
                <w:sz w:val="12"/>
                <w:szCs w:val="12"/>
              </w:rPr>
              <w:t xml:space="preserve"> </w:t>
            </w:r>
            <w:r w:rsidRPr="008319F5">
              <w:rPr>
                <w:rFonts w:ascii="Arial" w:hAnsi="Arial" w:cs="Arial"/>
                <w:sz w:val="12"/>
                <w:szCs w:val="12"/>
              </w:rPr>
              <w:t>electrónico</w:t>
            </w:r>
          </w:p>
        </w:tc>
        <w:tc>
          <w:tcPr>
            <w:tcW w:w="7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r w:rsidRPr="008319F5">
              <w:rPr>
                <w:rFonts w:ascii="Arial" w:hAnsi="Arial" w:cs="Arial"/>
                <w:sz w:val="12"/>
                <w:szCs w:val="12"/>
              </w:rPr>
              <w:t>Tipo</w:t>
            </w:r>
            <w:r w:rsidR="00FF06E9">
              <w:rPr>
                <w:rFonts w:ascii="Arial" w:hAnsi="Arial" w:cs="Arial"/>
                <w:sz w:val="12"/>
                <w:szCs w:val="12"/>
              </w:rPr>
              <w:t xml:space="preserve"> </w:t>
            </w:r>
            <w:r w:rsidRPr="008319F5">
              <w:rPr>
                <w:rFonts w:ascii="Arial" w:hAnsi="Arial" w:cs="Arial"/>
                <w:sz w:val="12"/>
                <w:szCs w:val="12"/>
              </w:rPr>
              <w:t>vialidad</w:t>
            </w:r>
          </w:p>
        </w:tc>
        <w:tc>
          <w:tcPr>
            <w:tcW w:w="7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r w:rsidRPr="008319F5">
              <w:rPr>
                <w:rFonts w:ascii="Arial" w:hAnsi="Arial" w:cs="Arial"/>
                <w:sz w:val="12"/>
                <w:szCs w:val="12"/>
              </w:rPr>
              <w:t>Nombre</w:t>
            </w:r>
            <w:r w:rsidR="00FF06E9">
              <w:rPr>
                <w:rFonts w:ascii="Arial" w:hAnsi="Arial" w:cs="Arial"/>
                <w:sz w:val="12"/>
                <w:szCs w:val="12"/>
              </w:rPr>
              <w:t xml:space="preserve"> </w:t>
            </w:r>
            <w:r w:rsidRPr="008319F5">
              <w:rPr>
                <w:rFonts w:ascii="Arial" w:hAnsi="Arial" w:cs="Arial"/>
                <w:sz w:val="12"/>
                <w:szCs w:val="12"/>
              </w:rPr>
              <w:t>vialidad</w:t>
            </w:r>
          </w:p>
        </w:tc>
        <w:tc>
          <w:tcPr>
            <w:tcW w:w="7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r w:rsidRPr="008319F5">
              <w:rPr>
                <w:rFonts w:ascii="Arial" w:hAnsi="Arial" w:cs="Arial"/>
                <w:sz w:val="12"/>
                <w:szCs w:val="12"/>
              </w:rPr>
              <w:t>Número</w:t>
            </w:r>
            <w:r w:rsidR="00FF06E9">
              <w:rPr>
                <w:rFonts w:ascii="Arial" w:hAnsi="Arial" w:cs="Arial"/>
                <w:sz w:val="12"/>
                <w:szCs w:val="12"/>
              </w:rPr>
              <w:t xml:space="preserve"> </w:t>
            </w:r>
            <w:r w:rsidRPr="008319F5">
              <w:rPr>
                <w:rFonts w:ascii="Arial" w:hAnsi="Arial" w:cs="Arial"/>
                <w:sz w:val="12"/>
                <w:szCs w:val="12"/>
              </w:rPr>
              <w:t>Exterior</w:t>
            </w:r>
          </w:p>
        </w:tc>
        <w:tc>
          <w:tcPr>
            <w:tcW w:w="7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r w:rsidRPr="008319F5">
              <w:rPr>
                <w:rFonts w:ascii="Arial" w:hAnsi="Arial" w:cs="Arial"/>
                <w:sz w:val="12"/>
                <w:szCs w:val="12"/>
              </w:rPr>
              <w:t>Número</w:t>
            </w:r>
            <w:r w:rsidR="00FF06E9">
              <w:rPr>
                <w:rFonts w:ascii="Arial" w:hAnsi="Arial" w:cs="Arial"/>
                <w:sz w:val="12"/>
                <w:szCs w:val="12"/>
              </w:rPr>
              <w:t xml:space="preserve"> </w:t>
            </w:r>
            <w:r w:rsidRPr="008319F5">
              <w:rPr>
                <w:rFonts w:ascii="Arial" w:hAnsi="Arial" w:cs="Arial"/>
                <w:sz w:val="12"/>
                <w:szCs w:val="12"/>
              </w:rPr>
              <w:t>Interior,</w:t>
            </w:r>
            <w:r w:rsidR="00FF06E9">
              <w:rPr>
                <w:rFonts w:ascii="Arial" w:hAnsi="Arial" w:cs="Arial"/>
                <w:sz w:val="12"/>
                <w:szCs w:val="12"/>
              </w:rPr>
              <w:t xml:space="preserve"> </w:t>
            </w:r>
            <w:r w:rsidRPr="008319F5">
              <w:rPr>
                <w:rFonts w:ascii="Arial" w:hAnsi="Arial" w:cs="Arial"/>
                <w:sz w:val="12"/>
                <w:szCs w:val="12"/>
              </w:rPr>
              <w:t>en</w:t>
            </w:r>
            <w:r w:rsidR="00FF06E9">
              <w:rPr>
                <w:rFonts w:ascii="Arial" w:hAnsi="Arial" w:cs="Arial"/>
                <w:sz w:val="12"/>
                <w:szCs w:val="12"/>
              </w:rPr>
              <w:t xml:space="preserve"> </w:t>
            </w:r>
            <w:r w:rsidRPr="008319F5">
              <w:rPr>
                <w:rFonts w:ascii="Arial" w:hAnsi="Arial" w:cs="Arial"/>
                <w:sz w:val="12"/>
                <w:szCs w:val="12"/>
              </w:rPr>
              <w:t>su</w:t>
            </w:r>
            <w:r w:rsidR="00FF06E9">
              <w:rPr>
                <w:rFonts w:ascii="Arial" w:hAnsi="Arial" w:cs="Arial"/>
                <w:sz w:val="12"/>
                <w:szCs w:val="12"/>
              </w:rPr>
              <w:t xml:space="preserve"> </w:t>
            </w:r>
            <w:r w:rsidRPr="008319F5">
              <w:rPr>
                <w:rFonts w:ascii="Arial" w:hAnsi="Arial" w:cs="Arial"/>
                <w:sz w:val="12"/>
                <w:szCs w:val="12"/>
              </w:rPr>
              <w:t>caso</w:t>
            </w:r>
          </w:p>
        </w:tc>
        <w:tc>
          <w:tcPr>
            <w:tcW w:w="11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r w:rsidRPr="008319F5">
              <w:rPr>
                <w:rFonts w:ascii="Arial" w:hAnsi="Arial" w:cs="Arial"/>
                <w:sz w:val="12"/>
                <w:szCs w:val="12"/>
              </w:rPr>
              <w:t>Tipo</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asentamiento</w:t>
            </w:r>
          </w:p>
        </w:tc>
        <w:tc>
          <w:tcPr>
            <w:tcW w:w="11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r w:rsidRPr="008319F5">
              <w:rPr>
                <w:rFonts w:ascii="Arial" w:hAnsi="Arial" w:cs="Arial"/>
                <w:sz w:val="12"/>
                <w:szCs w:val="12"/>
              </w:rPr>
              <w:t>Nombre</w:t>
            </w:r>
            <w:r w:rsidR="00FF06E9">
              <w:rPr>
                <w:rFonts w:ascii="Arial" w:hAnsi="Arial" w:cs="Arial"/>
                <w:sz w:val="12"/>
                <w:szCs w:val="12"/>
              </w:rPr>
              <w:t xml:space="preserve"> </w:t>
            </w:r>
            <w:r w:rsidRPr="008319F5">
              <w:rPr>
                <w:rFonts w:ascii="Arial" w:hAnsi="Arial" w:cs="Arial"/>
                <w:sz w:val="12"/>
                <w:szCs w:val="12"/>
              </w:rPr>
              <w:t>del</w:t>
            </w:r>
            <w:r w:rsidR="00FF06E9">
              <w:rPr>
                <w:rFonts w:ascii="Arial" w:hAnsi="Arial" w:cs="Arial"/>
                <w:sz w:val="12"/>
                <w:szCs w:val="12"/>
              </w:rPr>
              <w:t xml:space="preserve"> </w:t>
            </w:r>
            <w:r w:rsidRPr="008319F5">
              <w:rPr>
                <w:rFonts w:ascii="Arial" w:hAnsi="Arial" w:cs="Arial"/>
                <w:sz w:val="12"/>
                <w:szCs w:val="12"/>
              </w:rPr>
              <w:t>asentamiento</w:t>
            </w:r>
          </w:p>
        </w:tc>
        <w:tc>
          <w:tcPr>
            <w:tcW w:w="8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r w:rsidRPr="008319F5">
              <w:rPr>
                <w:rFonts w:ascii="Arial" w:hAnsi="Arial" w:cs="Arial"/>
                <w:sz w:val="12"/>
                <w:szCs w:val="12"/>
              </w:rPr>
              <w:t>Clave</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la</w:t>
            </w:r>
            <w:r w:rsidR="00FF06E9">
              <w:rPr>
                <w:rFonts w:ascii="Arial" w:hAnsi="Arial" w:cs="Arial"/>
                <w:sz w:val="12"/>
                <w:szCs w:val="12"/>
              </w:rPr>
              <w:t xml:space="preserve"> </w:t>
            </w:r>
            <w:r w:rsidRPr="008319F5">
              <w:rPr>
                <w:rFonts w:ascii="Arial" w:hAnsi="Arial" w:cs="Arial"/>
                <w:sz w:val="12"/>
                <w:szCs w:val="12"/>
              </w:rPr>
              <w:t>localidad</w:t>
            </w:r>
          </w:p>
        </w:tc>
        <w:tc>
          <w:tcPr>
            <w:tcW w:w="8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r w:rsidRPr="008319F5">
              <w:rPr>
                <w:rFonts w:ascii="Arial" w:hAnsi="Arial" w:cs="Arial"/>
                <w:sz w:val="12"/>
                <w:szCs w:val="12"/>
              </w:rPr>
              <w:t>Nombre</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la</w:t>
            </w:r>
            <w:r w:rsidR="00FF06E9">
              <w:rPr>
                <w:rFonts w:ascii="Arial" w:hAnsi="Arial" w:cs="Arial"/>
                <w:sz w:val="12"/>
                <w:szCs w:val="12"/>
              </w:rPr>
              <w:t xml:space="preserve"> </w:t>
            </w:r>
            <w:r w:rsidRPr="008319F5">
              <w:rPr>
                <w:rFonts w:ascii="Arial" w:hAnsi="Arial" w:cs="Arial"/>
                <w:sz w:val="12"/>
                <w:szCs w:val="12"/>
              </w:rPr>
              <w:t>localidad</w:t>
            </w:r>
          </w:p>
        </w:tc>
      </w:tr>
      <w:tr w:rsidR="004D5B7A" w:rsidRPr="008319F5">
        <w:tblPrEx>
          <w:tblCellMar>
            <w:top w:w="0" w:type="dxa"/>
            <w:bottom w:w="0" w:type="dxa"/>
          </w:tblCellMar>
        </w:tblPrEx>
        <w:trPr>
          <w:trHeight w:val="20"/>
          <w:jc w:val="center"/>
        </w:trPr>
        <w:tc>
          <w:tcPr>
            <w:tcW w:w="9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7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7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7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11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11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8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8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r>
      <w:tr w:rsidR="004D5B7A" w:rsidRPr="008319F5">
        <w:tblPrEx>
          <w:tblCellMar>
            <w:top w:w="0" w:type="dxa"/>
            <w:bottom w:w="0" w:type="dxa"/>
          </w:tblCellMar>
        </w:tblPrEx>
        <w:trPr>
          <w:trHeight w:val="20"/>
          <w:jc w:val="center"/>
        </w:trPr>
        <w:tc>
          <w:tcPr>
            <w:tcW w:w="9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7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7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7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7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11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11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8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8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r>
    </w:tbl>
    <w:p w:rsidR="004D5B7A" w:rsidRPr="008319F5" w:rsidRDefault="004D5B7A" w:rsidP="004A7C4A">
      <w:pPr>
        <w:spacing w:after="101" w:line="216" w:lineRule="exact"/>
        <w:jc w:val="both"/>
        <w:rPr>
          <w:rFonts w:ascii="Arial" w:hAnsi="Arial" w:cs="Arial"/>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427"/>
        <w:gridCol w:w="2224"/>
        <w:gridCol w:w="1935"/>
        <w:gridCol w:w="2044"/>
        <w:gridCol w:w="1082"/>
      </w:tblGrid>
      <w:tr w:rsidR="004D5B7A" w:rsidRPr="008319F5">
        <w:tblPrEx>
          <w:tblCellMar>
            <w:top w:w="0" w:type="dxa"/>
            <w:bottom w:w="0" w:type="dxa"/>
          </w:tblCellMar>
        </w:tblPrEx>
        <w:trPr>
          <w:trHeight w:val="20"/>
          <w:jc w:val="center"/>
        </w:trPr>
        <w:tc>
          <w:tcPr>
            <w:tcW w:w="9054" w:type="dxa"/>
            <w:gridSpan w:val="5"/>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6D6A8E">
            <w:pPr>
              <w:spacing w:after="101" w:line="216" w:lineRule="exact"/>
              <w:jc w:val="center"/>
              <w:rPr>
                <w:rFonts w:ascii="Arial" w:hAnsi="Arial" w:cs="Arial"/>
                <w:sz w:val="12"/>
                <w:szCs w:val="12"/>
              </w:rPr>
            </w:pPr>
            <w:r w:rsidRPr="008319F5">
              <w:rPr>
                <w:rFonts w:ascii="Arial" w:hAnsi="Arial" w:cs="Arial"/>
                <w:sz w:val="12"/>
                <w:szCs w:val="12"/>
              </w:rPr>
              <w:t>Lugares</w:t>
            </w:r>
            <w:r w:rsidR="00FF06E9">
              <w:rPr>
                <w:rFonts w:ascii="Arial" w:hAnsi="Arial" w:cs="Arial"/>
                <w:sz w:val="12"/>
                <w:szCs w:val="12"/>
              </w:rPr>
              <w:t xml:space="preserve"> </w:t>
            </w:r>
            <w:r w:rsidRPr="008319F5">
              <w:rPr>
                <w:rFonts w:ascii="Arial" w:hAnsi="Arial" w:cs="Arial"/>
                <w:sz w:val="12"/>
                <w:szCs w:val="12"/>
              </w:rPr>
              <w:t>para</w:t>
            </w:r>
            <w:r w:rsidR="00FF06E9">
              <w:rPr>
                <w:rFonts w:ascii="Arial" w:hAnsi="Arial" w:cs="Arial"/>
                <w:sz w:val="12"/>
                <w:szCs w:val="12"/>
              </w:rPr>
              <w:t xml:space="preserve"> </w:t>
            </w:r>
            <w:r w:rsidRPr="008319F5">
              <w:rPr>
                <w:rFonts w:ascii="Arial" w:hAnsi="Arial" w:cs="Arial"/>
                <w:sz w:val="12"/>
                <w:szCs w:val="12"/>
              </w:rPr>
              <w:t>reportar</w:t>
            </w:r>
            <w:r w:rsidR="00FF06E9">
              <w:rPr>
                <w:rFonts w:ascii="Arial" w:hAnsi="Arial" w:cs="Arial"/>
                <w:sz w:val="12"/>
                <w:szCs w:val="12"/>
              </w:rPr>
              <w:t xml:space="preserve"> </w:t>
            </w:r>
            <w:r w:rsidRPr="008319F5">
              <w:rPr>
                <w:rFonts w:ascii="Arial" w:hAnsi="Arial" w:cs="Arial"/>
                <w:sz w:val="12"/>
                <w:szCs w:val="12"/>
              </w:rPr>
              <w:t>presuntas</w:t>
            </w:r>
            <w:r w:rsidR="00FF06E9">
              <w:rPr>
                <w:rFonts w:ascii="Arial" w:hAnsi="Arial" w:cs="Arial"/>
                <w:sz w:val="12"/>
                <w:szCs w:val="12"/>
              </w:rPr>
              <w:t xml:space="preserve"> </w:t>
            </w:r>
            <w:r w:rsidRPr="008319F5">
              <w:rPr>
                <w:rFonts w:ascii="Arial" w:hAnsi="Arial" w:cs="Arial"/>
                <w:sz w:val="12"/>
                <w:szCs w:val="12"/>
              </w:rPr>
              <w:t>anomalías</w:t>
            </w:r>
            <w:r w:rsidR="00FF06E9">
              <w:rPr>
                <w:rFonts w:ascii="Arial" w:hAnsi="Arial" w:cs="Arial"/>
                <w:sz w:val="12"/>
                <w:szCs w:val="12"/>
              </w:rPr>
              <w:t xml:space="preserve"> </w:t>
            </w:r>
            <w:r w:rsidRPr="008319F5">
              <w:rPr>
                <w:rFonts w:ascii="Arial" w:hAnsi="Arial" w:cs="Arial"/>
                <w:sz w:val="12"/>
                <w:szCs w:val="12"/>
              </w:rPr>
              <w:t>en</w:t>
            </w:r>
            <w:r w:rsidR="00FF06E9">
              <w:rPr>
                <w:rFonts w:ascii="Arial" w:hAnsi="Arial" w:cs="Arial"/>
                <w:sz w:val="12"/>
                <w:szCs w:val="12"/>
              </w:rPr>
              <w:t xml:space="preserve"> </w:t>
            </w:r>
            <w:r w:rsidRPr="008319F5">
              <w:rPr>
                <w:rFonts w:ascii="Arial" w:hAnsi="Arial" w:cs="Arial"/>
                <w:sz w:val="12"/>
                <w:szCs w:val="12"/>
              </w:rPr>
              <w:t>la</w:t>
            </w:r>
            <w:r w:rsidR="00FF06E9">
              <w:rPr>
                <w:rFonts w:ascii="Arial" w:hAnsi="Arial" w:cs="Arial"/>
                <w:sz w:val="12"/>
                <w:szCs w:val="12"/>
              </w:rPr>
              <w:t xml:space="preserve"> </w:t>
            </w:r>
            <w:r w:rsidRPr="008319F5">
              <w:rPr>
                <w:rFonts w:ascii="Arial" w:hAnsi="Arial" w:cs="Arial"/>
                <w:sz w:val="12"/>
                <w:szCs w:val="12"/>
              </w:rPr>
              <w:t>prestación</w:t>
            </w:r>
            <w:r w:rsidR="00FF06E9">
              <w:rPr>
                <w:rFonts w:ascii="Arial" w:hAnsi="Arial" w:cs="Arial"/>
                <w:sz w:val="12"/>
                <w:szCs w:val="12"/>
              </w:rPr>
              <w:t xml:space="preserve"> </w:t>
            </w:r>
            <w:r w:rsidRPr="008319F5">
              <w:rPr>
                <w:rFonts w:ascii="Arial" w:hAnsi="Arial" w:cs="Arial"/>
                <w:sz w:val="12"/>
                <w:szCs w:val="12"/>
              </w:rPr>
              <w:t>del</w:t>
            </w:r>
            <w:r w:rsidR="00FF06E9">
              <w:rPr>
                <w:rFonts w:ascii="Arial" w:hAnsi="Arial" w:cs="Arial"/>
                <w:sz w:val="12"/>
                <w:szCs w:val="12"/>
              </w:rPr>
              <w:t xml:space="preserve"> </w:t>
            </w:r>
            <w:r w:rsidRPr="008319F5">
              <w:rPr>
                <w:rFonts w:ascii="Arial" w:hAnsi="Arial" w:cs="Arial"/>
                <w:sz w:val="12"/>
                <w:szCs w:val="12"/>
              </w:rPr>
              <w:t>servicio</w:t>
            </w:r>
          </w:p>
        </w:tc>
      </w:tr>
      <w:tr w:rsidR="004D5B7A" w:rsidRPr="008319F5">
        <w:tblPrEx>
          <w:tblCellMar>
            <w:top w:w="0" w:type="dxa"/>
            <w:bottom w:w="0" w:type="dxa"/>
          </w:tblCellMar>
        </w:tblPrEx>
        <w:trPr>
          <w:trHeight w:val="20"/>
          <w:jc w:val="center"/>
        </w:trPr>
        <w:tc>
          <w:tcPr>
            <w:tcW w:w="148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r w:rsidRPr="008319F5">
              <w:rPr>
                <w:rFonts w:ascii="Arial" w:hAnsi="Arial" w:cs="Arial"/>
                <w:sz w:val="12"/>
                <w:szCs w:val="12"/>
              </w:rPr>
              <w:t>Clave</w:t>
            </w:r>
            <w:r w:rsidR="00FF06E9">
              <w:rPr>
                <w:rFonts w:ascii="Arial" w:hAnsi="Arial" w:cs="Arial"/>
                <w:sz w:val="12"/>
                <w:szCs w:val="12"/>
              </w:rPr>
              <w:t xml:space="preserve"> </w:t>
            </w:r>
            <w:r w:rsidRPr="008319F5">
              <w:rPr>
                <w:rFonts w:ascii="Arial" w:hAnsi="Arial" w:cs="Arial"/>
                <w:sz w:val="12"/>
                <w:szCs w:val="12"/>
              </w:rPr>
              <w:t>del</w:t>
            </w:r>
            <w:r w:rsidR="00FF06E9">
              <w:rPr>
                <w:rFonts w:ascii="Arial" w:hAnsi="Arial" w:cs="Arial"/>
                <w:sz w:val="12"/>
                <w:szCs w:val="12"/>
              </w:rPr>
              <w:t xml:space="preserve"> </w:t>
            </w:r>
            <w:r w:rsidRPr="008319F5">
              <w:rPr>
                <w:rFonts w:ascii="Arial" w:hAnsi="Arial" w:cs="Arial"/>
                <w:sz w:val="12"/>
                <w:szCs w:val="12"/>
              </w:rPr>
              <w:t>municipio</w:t>
            </w:r>
          </w:p>
        </w:tc>
        <w:tc>
          <w:tcPr>
            <w:tcW w:w="23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r w:rsidRPr="008319F5">
              <w:rPr>
                <w:rFonts w:ascii="Arial" w:hAnsi="Arial" w:cs="Arial"/>
                <w:sz w:val="12"/>
                <w:szCs w:val="12"/>
              </w:rPr>
              <w:t>Nombre</w:t>
            </w:r>
            <w:r w:rsidR="00FF06E9">
              <w:rPr>
                <w:rFonts w:ascii="Arial" w:hAnsi="Arial" w:cs="Arial"/>
                <w:sz w:val="12"/>
                <w:szCs w:val="12"/>
              </w:rPr>
              <w:t xml:space="preserve"> </w:t>
            </w:r>
            <w:r w:rsidRPr="008319F5">
              <w:rPr>
                <w:rFonts w:ascii="Arial" w:hAnsi="Arial" w:cs="Arial"/>
                <w:sz w:val="12"/>
                <w:szCs w:val="12"/>
              </w:rPr>
              <w:t>del</w:t>
            </w:r>
            <w:r w:rsidR="00FF06E9">
              <w:rPr>
                <w:rFonts w:ascii="Arial" w:hAnsi="Arial" w:cs="Arial"/>
                <w:sz w:val="12"/>
                <w:szCs w:val="12"/>
              </w:rPr>
              <w:t xml:space="preserve"> </w:t>
            </w:r>
            <w:r w:rsidRPr="008319F5">
              <w:rPr>
                <w:rFonts w:ascii="Arial" w:hAnsi="Arial" w:cs="Arial"/>
                <w:sz w:val="12"/>
                <w:szCs w:val="12"/>
              </w:rPr>
              <w:t>municipio</w:t>
            </w:r>
            <w:r w:rsidR="00FF06E9">
              <w:rPr>
                <w:rFonts w:ascii="Arial" w:hAnsi="Arial" w:cs="Arial"/>
                <w:sz w:val="12"/>
                <w:szCs w:val="12"/>
              </w:rPr>
              <w:t xml:space="preserve"> </w:t>
            </w:r>
            <w:r w:rsidRPr="008319F5">
              <w:rPr>
                <w:rFonts w:ascii="Arial" w:hAnsi="Arial" w:cs="Arial"/>
                <w:sz w:val="12"/>
                <w:szCs w:val="12"/>
              </w:rPr>
              <w:t>o</w:t>
            </w:r>
            <w:r w:rsidR="00FF06E9">
              <w:rPr>
                <w:rFonts w:ascii="Arial" w:hAnsi="Arial" w:cs="Arial"/>
                <w:sz w:val="12"/>
                <w:szCs w:val="12"/>
              </w:rPr>
              <w:t xml:space="preserve"> </w:t>
            </w:r>
            <w:r w:rsidRPr="008319F5">
              <w:rPr>
                <w:rFonts w:ascii="Arial" w:hAnsi="Arial" w:cs="Arial"/>
                <w:sz w:val="12"/>
                <w:szCs w:val="12"/>
              </w:rPr>
              <w:t>delegación</w:t>
            </w:r>
          </w:p>
        </w:tc>
        <w:tc>
          <w:tcPr>
            <w:tcW w:w="20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r w:rsidRPr="008319F5">
              <w:rPr>
                <w:rFonts w:ascii="Arial" w:hAnsi="Arial" w:cs="Arial"/>
                <w:sz w:val="12"/>
                <w:szCs w:val="12"/>
              </w:rPr>
              <w:t>Clave</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la</w:t>
            </w:r>
            <w:r w:rsidR="00FF06E9">
              <w:rPr>
                <w:rFonts w:ascii="Arial" w:hAnsi="Arial" w:cs="Arial"/>
                <w:sz w:val="12"/>
                <w:szCs w:val="12"/>
              </w:rPr>
              <w:t xml:space="preserve"> </w:t>
            </w:r>
            <w:r w:rsidRPr="008319F5">
              <w:rPr>
                <w:rFonts w:ascii="Arial" w:hAnsi="Arial" w:cs="Arial"/>
                <w:sz w:val="12"/>
                <w:szCs w:val="12"/>
              </w:rPr>
              <w:t>entidad</w:t>
            </w:r>
            <w:r w:rsidR="00FF06E9">
              <w:rPr>
                <w:rFonts w:ascii="Arial" w:hAnsi="Arial" w:cs="Arial"/>
                <w:sz w:val="12"/>
                <w:szCs w:val="12"/>
              </w:rPr>
              <w:t xml:space="preserve"> </w:t>
            </w:r>
            <w:r w:rsidRPr="008319F5">
              <w:rPr>
                <w:rFonts w:ascii="Arial" w:hAnsi="Arial" w:cs="Arial"/>
                <w:sz w:val="12"/>
                <w:szCs w:val="12"/>
              </w:rPr>
              <w:t>federativa</w:t>
            </w:r>
          </w:p>
        </w:tc>
        <w:tc>
          <w:tcPr>
            <w:tcW w:w="21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r w:rsidRPr="008319F5">
              <w:rPr>
                <w:rFonts w:ascii="Arial" w:hAnsi="Arial" w:cs="Arial"/>
                <w:sz w:val="12"/>
                <w:szCs w:val="12"/>
              </w:rPr>
              <w:t>Nombre</w:t>
            </w:r>
            <w:r w:rsidR="00FF06E9">
              <w:rPr>
                <w:rFonts w:ascii="Arial" w:hAnsi="Arial" w:cs="Arial"/>
                <w:sz w:val="12"/>
                <w:szCs w:val="12"/>
              </w:rPr>
              <w:t xml:space="preserve"> </w:t>
            </w:r>
            <w:r w:rsidRPr="008319F5">
              <w:rPr>
                <w:rFonts w:ascii="Arial" w:hAnsi="Arial" w:cs="Arial"/>
                <w:sz w:val="12"/>
                <w:szCs w:val="12"/>
              </w:rPr>
              <w:t>de</w:t>
            </w:r>
            <w:r w:rsidR="00FF06E9">
              <w:rPr>
                <w:rFonts w:ascii="Arial" w:hAnsi="Arial" w:cs="Arial"/>
                <w:sz w:val="12"/>
                <w:szCs w:val="12"/>
              </w:rPr>
              <w:t xml:space="preserve"> </w:t>
            </w:r>
            <w:r w:rsidRPr="008319F5">
              <w:rPr>
                <w:rFonts w:ascii="Arial" w:hAnsi="Arial" w:cs="Arial"/>
                <w:sz w:val="12"/>
                <w:szCs w:val="12"/>
              </w:rPr>
              <w:t>la</w:t>
            </w:r>
            <w:r w:rsidR="00FF06E9">
              <w:rPr>
                <w:rFonts w:ascii="Arial" w:hAnsi="Arial" w:cs="Arial"/>
                <w:sz w:val="12"/>
                <w:szCs w:val="12"/>
              </w:rPr>
              <w:t xml:space="preserve"> </w:t>
            </w:r>
            <w:r w:rsidRPr="008319F5">
              <w:rPr>
                <w:rFonts w:ascii="Arial" w:hAnsi="Arial" w:cs="Arial"/>
                <w:sz w:val="12"/>
                <w:szCs w:val="12"/>
              </w:rPr>
              <w:t>entidad</w:t>
            </w:r>
            <w:r w:rsidR="00FF06E9">
              <w:rPr>
                <w:rFonts w:ascii="Arial" w:hAnsi="Arial" w:cs="Arial"/>
                <w:sz w:val="12"/>
                <w:szCs w:val="12"/>
              </w:rPr>
              <w:t xml:space="preserve"> </w:t>
            </w:r>
            <w:r w:rsidRPr="008319F5">
              <w:rPr>
                <w:rFonts w:ascii="Arial" w:hAnsi="Arial" w:cs="Arial"/>
                <w:sz w:val="12"/>
                <w:szCs w:val="12"/>
              </w:rPr>
              <w:t>federativa</w:t>
            </w: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r w:rsidRPr="008319F5">
              <w:rPr>
                <w:rFonts w:ascii="Arial" w:hAnsi="Arial" w:cs="Arial"/>
                <w:sz w:val="12"/>
                <w:szCs w:val="12"/>
              </w:rPr>
              <w:t>Código</w:t>
            </w:r>
            <w:r w:rsidR="00FF06E9">
              <w:rPr>
                <w:rFonts w:ascii="Arial" w:hAnsi="Arial" w:cs="Arial"/>
                <w:sz w:val="12"/>
                <w:szCs w:val="12"/>
              </w:rPr>
              <w:t xml:space="preserve"> </w:t>
            </w:r>
            <w:r w:rsidRPr="008319F5">
              <w:rPr>
                <w:rFonts w:ascii="Arial" w:hAnsi="Arial" w:cs="Arial"/>
                <w:sz w:val="12"/>
                <w:szCs w:val="12"/>
              </w:rPr>
              <w:t>postal</w:t>
            </w:r>
          </w:p>
        </w:tc>
      </w:tr>
      <w:tr w:rsidR="004D5B7A" w:rsidRPr="008319F5">
        <w:tblPrEx>
          <w:tblCellMar>
            <w:top w:w="0" w:type="dxa"/>
            <w:bottom w:w="0" w:type="dxa"/>
          </w:tblCellMar>
        </w:tblPrEx>
        <w:trPr>
          <w:trHeight w:val="20"/>
          <w:jc w:val="center"/>
        </w:trPr>
        <w:tc>
          <w:tcPr>
            <w:tcW w:w="148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23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20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21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r>
      <w:tr w:rsidR="004D5B7A" w:rsidRPr="008319F5">
        <w:tblPrEx>
          <w:tblCellMar>
            <w:top w:w="0" w:type="dxa"/>
            <w:bottom w:w="0" w:type="dxa"/>
          </w:tblCellMar>
        </w:tblPrEx>
        <w:trPr>
          <w:trHeight w:val="20"/>
          <w:jc w:val="center"/>
        </w:trPr>
        <w:tc>
          <w:tcPr>
            <w:tcW w:w="148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23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20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21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D6A8E">
            <w:pPr>
              <w:spacing w:after="101" w:line="216" w:lineRule="exact"/>
              <w:jc w:val="center"/>
              <w:rPr>
                <w:rFonts w:ascii="Arial" w:hAnsi="Arial" w:cs="Arial"/>
                <w:sz w:val="12"/>
                <w:szCs w:val="12"/>
              </w:rPr>
            </w:pPr>
          </w:p>
        </w:tc>
      </w:tr>
    </w:tbl>
    <w:p w:rsidR="004D5B7A" w:rsidRPr="008319F5" w:rsidRDefault="004D5B7A" w:rsidP="004A7C4A">
      <w:pPr>
        <w:spacing w:after="101" w:line="216" w:lineRule="exact"/>
        <w:jc w:val="both"/>
        <w:rPr>
          <w:rFonts w:ascii="Arial" w:hAnsi="Arial" w:cs="Arial"/>
          <w:sz w:val="12"/>
          <w:szCs w:val="12"/>
        </w:rPr>
      </w:pPr>
    </w:p>
    <w:tbl>
      <w:tblPr>
        <w:tblW w:w="0" w:type="auto"/>
        <w:jc w:val="center"/>
        <w:tblLayout w:type="fixed"/>
        <w:tblLook w:val="0000" w:firstRow="0" w:lastRow="0" w:firstColumn="0" w:lastColumn="0" w:noHBand="0" w:noVBand="0"/>
      </w:tblPr>
      <w:tblGrid>
        <w:gridCol w:w="2720"/>
        <w:gridCol w:w="2607"/>
      </w:tblGrid>
      <w:tr w:rsidR="004D5B7A" w:rsidRPr="008319F5">
        <w:tblPrEx>
          <w:tblCellMar>
            <w:top w:w="0" w:type="dxa"/>
            <w:bottom w:w="0" w:type="dxa"/>
          </w:tblCellMar>
        </w:tblPrEx>
        <w:trPr>
          <w:trHeight w:val="20"/>
          <w:jc w:val="center"/>
        </w:trPr>
        <w:tc>
          <w:tcPr>
            <w:tcW w:w="27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2"/>
              </w:rPr>
            </w:pPr>
            <w:r w:rsidRPr="008319F5">
              <w:rPr>
                <w:rFonts w:ascii="Arial" w:hAnsi="Arial" w:cs="Arial"/>
                <w:sz w:val="12"/>
                <w:szCs w:val="12"/>
              </w:rPr>
              <w:t>Hipervínculo</w:t>
            </w:r>
            <w:r w:rsidR="00FF06E9">
              <w:rPr>
                <w:rFonts w:ascii="Arial" w:hAnsi="Arial" w:cs="Arial"/>
                <w:sz w:val="12"/>
                <w:szCs w:val="12"/>
              </w:rPr>
              <w:t xml:space="preserve"> </w:t>
            </w:r>
            <w:r w:rsidRPr="008319F5">
              <w:rPr>
                <w:rFonts w:ascii="Arial" w:hAnsi="Arial" w:cs="Arial"/>
                <w:sz w:val="12"/>
                <w:szCs w:val="12"/>
              </w:rPr>
              <w:t>a</w:t>
            </w:r>
            <w:r w:rsidR="00FF06E9">
              <w:rPr>
                <w:rFonts w:ascii="Arial" w:hAnsi="Arial" w:cs="Arial"/>
                <w:sz w:val="12"/>
                <w:szCs w:val="12"/>
              </w:rPr>
              <w:t xml:space="preserve"> </w:t>
            </w:r>
            <w:r w:rsidRPr="008319F5">
              <w:rPr>
                <w:rFonts w:ascii="Arial" w:hAnsi="Arial" w:cs="Arial"/>
                <w:sz w:val="12"/>
                <w:szCs w:val="12"/>
              </w:rPr>
              <w:t>información</w:t>
            </w:r>
            <w:r w:rsidR="00FF06E9">
              <w:rPr>
                <w:rFonts w:ascii="Arial" w:hAnsi="Arial" w:cs="Arial"/>
                <w:sz w:val="12"/>
                <w:szCs w:val="12"/>
              </w:rPr>
              <w:t xml:space="preserve"> </w:t>
            </w:r>
            <w:r w:rsidRPr="008319F5">
              <w:rPr>
                <w:rFonts w:ascii="Arial" w:hAnsi="Arial" w:cs="Arial"/>
                <w:sz w:val="12"/>
                <w:szCs w:val="12"/>
              </w:rPr>
              <w:t>adicional</w:t>
            </w:r>
            <w:r w:rsidR="00FF06E9">
              <w:rPr>
                <w:rFonts w:ascii="Arial" w:hAnsi="Arial" w:cs="Arial"/>
                <w:sz w:val="12"/>
                <w:szCs w:val="12"/>
              </w:rPr>
              <w:t xml:space="preserve"> </w:t>
            </w:r>
            <w:r w:rsidRPr="008319F5">
              <w:rPr>
                <w:rFonts w:ascii="Arial" w:hAnsi="Arial" w:cs="Arial"/>
                <w:sz w:val="12"/>
                <w:szCs w:val="12"/>
              </w:rPr>
              <w:t>del</w:t>
            </w:r>
            <w:r w:rsidR="00FF06E9">
              <w:rPr>
                <w:rFonts w:ascii="Arial" w:hAnsi="Arial" w:cs="Arial"/>
                <w:sz w:val="12"/>
                <w:szCs w:val="12"/>
              </w:rPr>
              <w:t xml:space="preserve"> </w:t>
            </w:r>
            <w:r w:rsidRPr="008319F5">
              <w:rPr>
                <w:rFonts w:ascii="Arial" w:hAnsi="Arial" w:cs="Arial"/>
                <w:sz w:val="12"/>
                <w:szCs w:val="12"/>
              </w:rPr>
              <w:t>servicio</w:t>
            </w:r>
          </w:p>
        </w:tc>
        <w:tc>
          <w:tcPr>
            <w:tcW w:w="26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2"/>
              </w:rPr>
            </w:pPr>
            <w:r w:rsidRPr="008319F5">
              <w:rPr>
                <w:rFonts w:ascii="Arial" w:hAnsi="Arial" w:cs="Arial"/>
                <w:sz w:val="12"/>
                <w:szCs w:val="12"/>
              </w:rPr>
              <w:t>Hipervínculo</w:t>
            </w:r>
            <w:r w:rsidR="00FF06E9">
              <w:rPr>
                <w:rFonts w:ascii="Arial" w:hAnsi="Arial" w:cs="Arial"/>
                <w:sz w:val="12"/>
                <w:szCs w:val="12"/>
              </w:rPr>
              <w:t xml:space="preserve"> </w:t>
            </w:r>
            <w:r w:rsidRPr="008319F5">
              <w:rPr>
                <w:rFonts w:ascii="Arial" w:hAnsi="Arial" w:cs="Arial"/>
                <w:sz w:val="12"/>
                <w:szCs w:val="12"/>
              </w:rPr>
              <w:t>al</w:t>
            </w:r>
            <w:r w:rsidR="00FF06E9">
              <w:rPr>
                <w:rFonts w:ascii="Arial" w:hAnsi="Arial" w:cs="Arial"/>
                <w:sz w:val="12"/>
                <w:szCs w:val="12"/>
              </w:rPr>
              <w:t xml:space="preserve"> </w:t>
            </w:r>
            <w:r w:rsidRPr="008319F5">
              <w:rPr>
                <w:rFonts w:ascii="Arial" w:hAnsi="Arial" w:cs="Arial"/>
                <w:sz w:val="12"/>
                <w:szCs w:val="12"/>
              </w:rPr>
              <w:t>catálogo,</w:t>
            </w:r>
            <w:r w:rsidR="00FF06E9">
              <w:rPr>
                <w:rFonts w:ascii="Arial" w:hAnsi="Arial" w:cs="Arial"/>
                <w:sz w:val="12"/>
                <w:szCs w:val="12"/>
              </w:rPr>
              <w:t xml:space="preserve"> </w:t>
            </w:r>
            <w:r w:rsidRPr="008319F5">
              <w:rPr>
                <w:rFonts w:ascii="Arial" w:hAnsi="Arial" w:cs="Arial"/>
                <w:sz w:val="12"/>
                <w:szCs w:val="12"/>
              </w:rPr>
              <w:t>manual</w:t>
            </w:r>
            <w:r w:rsidR="00FF06E9">
              <w:rPr>
                <w:rFonts w:ascii="Arial" w:hAnsi="Arial" w:cs="Arial"/>
                <w:sz w:val="12"/>
                <w:szCs w:val="12"/>
              </w:rPr>
              <w:t xml:space="preserve"> </w:t>
            </w:r>
            <w:r w:rsidRPr="008319F5">
              <w:rPr>
                <w:rFonts w:ascii="Arial" w:hAnsi="Arial" w:cs="Arial"/>
                <w:sz w:val="12"/>
                <w:szCs w:val="12"/>
              </w:rPr>
              <w:t>o</w:t>
            </w:r>
            <w:r w:rsidR="00FF06E9">
              <w:rPr>
                <w:rFonts w:ascii="Arial" w:hAnsi="Arial" w:cs="Arial"/>
                <w:sz w:val="12"/>
                <w:szCs w:val="12"/>
              </w:rPr>
              <w:t xml:space="preserve"> </w:t>
            </w:r>
            <w:r w:rsidRPr="008319F5">
              <w:rPr>
                <w:rFonts w:ascii="Arial" w:hAnsi="Arial" w:cs="Arial"/>
                <w:sz w:val="12"/>
                <w:szCs w:val="12"/>
              </w:rPr>
              <w:t>sistema</w:t>
            </w:r>
            <w:r w:rsidR="00FF06E9">
              <w:rPr>
                <w:rFonts w:ascii="Arial" w:hAnsi="Arial" w:cs="Arial"/>
                <w:sz w:val="12"/>
                <w:szCs w:val="12"/>
              </w:rPr>
              <w:t xml:space="preserve"> </w:t>
            </w:r>
            <w:r w:rsidRPr="008319F5">
              <w:rPr>
                <w:rFonts w:ascii="Arial" w:hAnsi="Arial" w:cs="Arial"/>
                <w:sz w:val="12"/>
                <w:szCs w:val="12"/>
              </w:rPr>
              <w:t>correspondiente</w:t>
            </w:r>
          </w:p>
        </w:tc>
      </w:tr>
      <w:tr w:rsidR="004D5B7A" w:rsidRPr="008319F5">
        <w:tblPrEx>
          <w:tblCellMar>
            <w:top w:w="0" w:type="dxa"/>
            <w:bottom w:w="0" w:type="dxa"/>
          </w:tblCellMar>
        </w:tblPrEx>
        <w:trPr>
          <w:trHeight w:val="20"/>
          <w:jc w:val="center"/>
        </w:trPr>
        <w:tc>
          <w:tcPr>
            <w:tcW w:w="27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2"/>
              </w:rPr>
            </w:pPr>
          </w:p>
        </w:tc>
        <w:tc>
          <w:tcPr>
            <w:tcW w:w="26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2"/>
              </w:rPr>
            </w:pPr>
          </w:p>
        </w:tc>
      </w:tr>
      <w:tr w:rsidR="004D5B7A" w:rsidRPr="008319F5">
        <w:tblPrEx>
          <w:tblCellMar>
            <w:top w:w="0" w:type="dxa"/>
            <w:bottom w:w="0" w:type="dxa"/>
          </w:tblCellMar>
        </w:tblPrEx>
        <w:trPr>
          <w:trHeight w:val="20"/>
          <w:jc w:val="center"/>
        </w:trPr>
        <w:tc>
          <w:tcPr>
            <w:tcW w:w="27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2"/>
              </w:rPr>
            </w:pPr>
          </w:p>
        </w:tc>
        <w:tc>
          <w:tcPr>
            <w:tcW w:w="26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2"/>
              </w:rPr>
            </w:pPr>
          </w:p>
        </w:tc>
      </w:tr>
    </w:tbl>
    <w:p w:rsidR="004D5B7A" w:rsidRPr="008319F5" w:rsidRDefault="004D5B7A" w:rsidP="00C7145F">
      <w:pPr>
        <w:spacing w:line="216" w:lineRule="exact"/>
        <w:jc w:val="both"/>
        <w:rPr>
          <w:rFonts w:ascii="Arial" w:hAnsi="Arial" w:cs="Arial"/>
          <w:sz w:val="18"/>
          <w:szCs w:val="18"/>
        </w:rPr>
      </w:pPr>
    </w:p>
    <w:p w:rsidR="004D5B7A" w:rsidRPr="008319F5" w:rsidRDefault="004D5B7A" w:rsidP="00C7145F">
      <w:pPr>
        <w:spacing w:line="216"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C7145F">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C7145F">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Default="004D5B7A" w:rsidP="00C7145F">
      <w:pPr>
        <w:spacing w:line="216" w:lineRule="exact"/>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C7145F" w:rsidRPr="008319F5" w:rsidRDefault="00C7145F" w:rsidP="00C7145F">
      <w:pPr>
        <w:spacing w:line="216" w:lineRule="exact"/>
        <w:jc w:val="both"/>
        <w:rPr>
          <w:rFonts w:ascii="Arial" w:hAnsi="Arial" w:cs="Arial"/>
          <w:sz w:val="16"/>
          <w:szCs w:val="18"/>
        </w:rPr>
      </w:pPr>
    </w:p>
    <w:p w:rsidR="00B120D5" w:rsidRPr="008319F5" w:rsidRDefault="004D5B7A" w:rsidP="004A7C4A">
      <w:pPr>
        <w:spacing w:after="101" w:line="216" w:lineRule="exact"/>
        <w:ind w:left="1288" w:right="757"/>
        <w:jc w:val="both"/>
        <w:rPr>
          <w:rFonts w:ascii="Arial" w:hAnsi="Arial" w:cs="Arial"/>
          <w:sz w:val="18"/>
          <w:szCs w:val="18"/>
        </w:rPr>
      </w:pPr>
      <w:bookmarkStart w:id="2" w:name="h.1fob9te"/>
      <w:bookmarkEnd w:id="2"/>
      <w:r w:rsidRPr="008319F5">
        <w:rPr>
          <w:rFonts w:ascii="Arial" w:hAnsi="Arial" w:cs="Arial"/>
          <w:i/>
          <w:sz w:val="18"/>
          <w:szCs w:val="18"/>
        </w:rPr>
        <w:t>XX.</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trámites,</w:t>
      </w:r>
      <w:r w:rsidR="00FF06E9">
        <w:rPr>
          <w:rFonts w:ascii="Arial" w:hAnsi="Arial" w:cs="Arial"/>
          <w:i/>
          <w:sz w:val="18"/>
          <w:szCs w:val="18"/>
        </w:rPr>
        <w:t xml:space="preserve"> </w:t>
      </w:r>
      <w:r w:rsidRPr="008319F5">
        <w:rPr>
          <w:rFonts w:ascii="Arial" w:hAnsi="Arial" w:cs="Arial"/>
          <w:i/>
          <w:sz w:val="18"/>
          <w:szCs w:val="18"/>
        </w:rPr>
        <w:t>requisitos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formatos</w:t>
      </w:r>
      <w:r w:rsidR="00FF06E9">
        <w:rPr>
          <w:rFonts w:ascii="Arial" w:hAnsi="Arial" w:cs="Arial"/>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ofrecen</w:t>
      </w:r>
    </w:p>
    <w:p w:rsidR="00B120D5" w:rsidRPr="008319F5" w:rsidRDefault="004D5B7A" w:rsidP="00C7145F">
      <w:pPr>
        <w:spacing w:after="101" w:line="226"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guarda</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contenida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XIX</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proporcionados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requisitos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acceder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ellos);</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obstante,</w:t>
      </w:r>
      <w:r w:rsidR="00FF06E9">
        <w:rPr>
          <w:rFonts w:ascii="Arial" w:hAnsi="Arial" w:cs="Arial"/>
          <w:sz w:val="18"/>
          <w:szCs w:val="18"/>
        </w:rPr>
        <w:t xml:space="preserve"> </w:t>
      </w:r>
      <w:r w:rsidRPr="008319F5">
        <w:rPr>
          <w:rFonts w:ascii="Arial" w:hAnsi="Arial" w:cs="Arial"/>
          <w:sz w:val="18"/>
          <w:szCs w:val="18"/>
        </w:rPr>
        <w:t>esto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implica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misma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relacionada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tareas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realizan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diferentes</w:t>
      </w:r>
      <w:r w:rsidR="00FF06E9">
        <w:rPr>
          <w:rFonts w:ascii="Arial" w:hAnsi="Arial" w:cs="Arial"/>
          <w:sz w:val="18"/>
          <w:szCs w:val="18"/>
        </w:rPr>
        <w:t xml:space="preserve"> </w:t>
      </w:r>
      <w:r w:rsidRPr="008319F5">
        <w:rPr>
          <w:rFonts w:ascii="Arial" w:hAnsi="Arial" w:cs="Arial"/>
          <w:sz w:val="18"/>
          <w:szCs w:val="18"/>
        </w:rPr>
        <w:t>ámbitos</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delegacional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atender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peticiones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realicen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particulares</w:t>
      </w:r>
      <w:r w:rsidR="00FF06E9">
        <w:rPr>
          <w:rFonts w:ascii="Arial" w:hAnsi="Arial" w:cs="Arial"/>
          <w:sz w:val="18"/>
          <w:szCs w:val="18"/>
        </w:rPr>
        <w:t xml:space="preserve"> </w:t>
      </w:r>
      <w:r w:rsidRPr="008319F5">
        <w:rPr>
          <w:rFonts w:ascii="Arial" w:hAnsi="Arial" w:cs="Arial"/>
          <w:sz w:val="18"/>
          <w:szCs w:val="18"/>
        </w:rPr>
        <w:t>ya</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obtención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beneficio,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cumplir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obligación</w:t>
      </w:r>
      <w:r w:rsidR="00FF06E9">
        <w:rPr>
          <w:rFonts w:ascii="Arial" w:hAnsi="Arial" w:cs="Arial"/>
          <w:sz w:val="18"/>
          <w:szCs w:val="18"/>
        </w:rPr>
        <w:t xml:space="preserve"> </w:t>
      </w:r>
      <w:r w:rsidRPr="008319F5">
        <w:rPr>
          <w:rFonts w:ascii="Arial" w:hAnsi="Arial" w:cs="Arial"/>
          <w:sz w:val="18"/>
          <w:szCs w:val="18"/>
        </w:rPr>
        <w:t>ante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trámites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realizan.</w:t>
      </w:r>
    </w:p>
    <w:p w:rsidR="00CB54FA" w:rsidRPr="008319F5" w:rsidRDefault="004D5B7A" w:rsidP="00C7145F">
      <w:pPr>
        <w:spacing w:after="101" w:line="226"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sentido,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69-B</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Fed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Federal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Procedimiento</w:t>
      </w:r>
      <w:r w:rsidR="00FF06E9">
        <w:rPr>
          <w:rFonts w:ascii="Arial" w:hAnsi="Arial" w:cs="Arial"/>
          <w:sz w:val="18"/>
          <w:szCs w:val="18"/>
        </w:rPr>
        <w:t xml:space="preserve"> </w:t>
      </w:r>
      <w:r w:rsidRPr="008319F5">
        <w:rPr>
          <w:rFonts w:ascii="Arial" w:hAnsi="Arial" w:cs="Arial"/>
          <w:sz w:val="18"/>
          <w:szCs w:val="18"/>
        </w:rPr>
        <w:t>Administrativo,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entiende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i/>
          <w:sz w:val="18"/>
          <w:szCs w:val="18"/>
        </w:rPr>
        <w:t>trámite</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B120D5" w:rsidRPr="008319F5" w:rsidRDefault="004D5B7A" w:rsidP="004A7C4A">
      <w:pPr>
        <w:spacing w:after="101" w:line="216" w:lineRule="exact"/>
        <w:ind w:left="567"/>
        <w:jc w:val="both"/>
        <w:rPr>
          <w:rFonts w:ascii="Arial" w:hAnsi="Arial" w:cs="Arial"/>
          <w:sz w:val="18"/>
          <w:szCs w:val="18"/>
        </w:rPr>
      </w:pPr>
      <w:r w:rsidRPr="008319F5">
        <w:rPr>
          <w:rFonts w:ascii="Arial" w:hAnsi="Arial" w:cs="Arial"/>
          <w:sz w:val="18"/>
          <w:szCs w:val="18"/>
        </w:rPr>
        <w:t>"</w:t>
      </w:r>
      <w:r w:rsidR="00FF06E9" w:rsidRPr="00FF06E9">
        <w:rPr>
          <w:rFonts w:ascii="Arial" w:hAnsi="Arial" w:cs="Arial"/>
          <w:b/>
          <w:i/>
          <w:sz w:val="18"/>
          <w:szCs w:val="18"/>
        </w:rPr>
        <w:t>…</w:t>
      </w:r>
      <w:r w:rsidR="00FF06E9">
        <w:rPr>
          <w:rFonts w:ascii="Arial" w:hAnsi="Arial" w:cs="Arial"/>
          <w:i/>
          <w:sz w:val="18"/>
          <w:szCs w:val="18"/>
        </w:rPr>
        <w:t xml:space="preserve"> </w:t>
      </w:r>
      <w:r w:rsidRPr="008319F5">
        <w:rPr>
          <w:rFonts w:ascii="Arial" w:hAnsi="Arial" w:cs="Arial"/>
          <w:i/>
          <w:sz w:val="18"/>
          <w:szCs w:val="18"/>
        </w:rPr>
        <w:t>cualquier</w:t>
      </w:r>
      <w:r w:rsidR="00FF06E9">
        <w:rPr>
          <w:rFonts w:ascii="Arial" w:hAnsi="Arial" w:cs="Arial"/>
          <w:i/>
          <w:sz w:val="18"/>
          <w:szCs w:val="18"/>
        </w:rPr>
        <w:t xml:space="preserve"> </w:t>
      </w:r>
      <w:r w:rsidRPr="008319F5">
        <w:rPr>
          <w:rFonts w:ascii="Arial" w:hAnsi="Arial" w:cs="Arial"/>
          <w:i/>
          <w:sz w:val="18"/>
          <w:szCs w:val="18"/>
        </w:rPr>
        <w:t>solicitud</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entrega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personas</w:t>
      </w:r>
      <w:r w:rsidR="00FF06E9">
        <w:rPr>
          <w:rFonts w:ascii="Arial" w:hAnsi="Arial" w:cs="Arial"/>
          <w:i/>
          <w:sz w:val="18"/>
          <w:szCs w:val="18"/>
        </w:rPr>
        <w:t xml:space="preserve"> </w:t>
      </w:r>
      <w:r w:rsidRPr="008319F5">
        <w:rPr>
          <w:rFonts w:ascii="Arial" w:hAnsi="Arial" w:cs="Arial"/>
          <w:i/>
          <w:sz w:val="18"/>
          <w:szCs w:val="18"/>
        </w:rPr>
        <w:t>físicas</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morales</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sector</w:t>
      </w:r>
      <w:r w:rsidR="00FF06E9">
        <w:rPr>
          <w:rFonts w:ascii="Arial" w:hAnsi="Arial" w:cs="Arial"/>
          <w:i/>
          <w:sz w:val="18"/>
          <w:szCs w:val="18"/>
        </w:rPr>
        <w:t xml:space="preserve"> </w:t>
      </w:r>
      <w:r w:rsidRPr="008319F5">
        <w:rPr>
          <w:rFonts w:ascii="Arial" w:hAnsi="Arial" w:cs="Arial"/>
          <w:i/>
          <w:sz w:val="18"/>
          <w:szCs w:val="18"/>
        </w:rPr>
        <w:t>privado</w:t>
      </w:r>
      <w:r w:rsidR="00FF06E9">
        <w:rPr>
          <w:rFonts w:ascii="Arial" w:hAnsi="Arial" w:cs="Arial"/>
          <w:i/>
          <w:sz w:val="18"/>
          <w:szCs w:val="18"/>
        </w:rPr>
        <w:t xml:space="preserve"> </w:t>
      </w:r>
      <w:r w:rsidRPr="008319F5">
        <w:rPr>
          <w:rFonts w:ascii="Arial" w:hAnsi="Arial" w:cs="Arial"/>
          <w:i/>
          <w:sz w:val="18"/>
          <w:szCs w:val="18"/>
        </w:rPr>
        <w:t>hagan</w:t>
      </w:r>
      <w:r w:rsidR="00FF06E9">
        <w:rPr>
          <w:rFonts w:ascii="Arial" w:hAnsi="Arial" w:cs="Arial"/>
          <w:i/>
          <w:sz w:val="18"/>
          <w:szCs w:val="18"/>
        </w:rPr>
        <w:t xml:space="preserve"> </w:t>
      </w:r>
      <w:r w:rsidRPr="008319F5">
        <w:rPr>
          <w:rFonts w:ascii="Arial" w:hAnsi="Arial" w:cs="Arial"/>
          <w:i/>
          <w:sz w:val="18"/>
          <w:szCs w:val="18"/>
        </w:rPr>
        <w:t>ante</w:t>
      </w:r>
      <w:r w:rsidR="00FF06E9">
        <w:rPr>
          <w:rFonts w:ascii="Arial" w:hAnsi="Arial" w:cs="Arial"/>
          <w:i/>
          <w:sz w:val="18"/>
          <w:szCs w:val="18"/>
        </w:rPr>
        <w:t xml:space="preserve"> </w:t>
      </w:r>
      <w:r w:rsidRPr="008319F5">
        <w:rPr>
          <w:rFonts w:ascii="Arial" w:hAnsi="Arial" w:cs="Arial"/>
          <w:i/>
          <w:sz w:val="18"/>
          <w:szCs w:val="18"/>
        </w:rPr>
        <w:t>una</w:t>
      </w:r>
      <w:r w:rsidR="00FF06E9">
        <w:rPr>
          <w:rFonts w:ascii="Arial" w:hAnsi="Arial" w:cs="Arial"/>
          <w:i/>
          <w:sz w:val="18"/>
          <w:szCs w:val="18"/>
        </w:rPr>
        <w:t xml:space="preserve"> </w:t>
      </w:r>
      <w:r w:rsidRPr="008319F5">
        <w:rPr>
          <w:rFonts w:ascii="Arial" w:hAnsi="Arial" w:cs="Arial"/>
          <w:i/>
          <w:sz w:val="18"/>
          <w:szCs w:val="18"/>
        </w:rPr>
        <w:t>dependencia</w:t>
      </w:r>
      <w:r w:rsidR="00FF06E9">
        <w:rPr>
          <w:rFonts w:ascii="Arial" w:hAnsi="Arial" w:cs="Arial"/>
          <w:i/>
          <w:sz w:val="18"/>
          <w:szCs w:val="18"/>
        </w:rPr>
        <w:t xml:space="preserve"> </w:t>
      </w:r>
      <w:r w:rsidRPr="008319F5">
        <w:rPr>
          <w:rFonts w:ascii="Arial" w:hAnsi="Arial" w:cs="Arial"/>
          <w:i/>
          <w:sz w:val="18"/>
          <w:szCs w:val="18"/>
        </w:rPr>
        <w:t>u</w:t>
      </w:r>
      <w:r w:rsidR="00FF06E9">
        <w:rPr>
          <w:rFonts w:ascii="Arial" w:hAnsi="Arial" w:cs="Arial"/>
          <w:i/>
          <w:sz w:val="18"/>
          <w:szCs w:val="18"/>
        </w:rPr>
        <w:t xml:space="preserve"> </w:t>
      </w:r>
      <w:r w:rsidRPr="008319F5">
        <w:rPr>
          <w:rFonts w:ascii="Arial" w:hAnsi="Arial" w:cs="Arial"/>
          <w:i/>
          <w:sz w:val="18"/>
          <w:szCs w:val="18"/>
        </w:rPr>
        <w:t>organismo</w:t>
      </w:r>
      <w:r w:rsidR="00FF06E9">
        <w:rPr>
          <w:rFonts w:ascii="Arial" w:hAnsi="Arial" w:cs="Arial"/>
          <w:i/>
          <w:sz w:val="18"/>
          <w:szCs w:val="18"/>
        </w:rPr>
        <w:t xml:space="preserve"> </w:t>
      </w:r>
      <w:r w:rsidRPr="008319F5">
        <w:rPr>
          <w:rFonts w:ascii="Arial" w:hAnsi="Arial" w:cs="Arial"/>
          <w:i/>
          <w:sz w:val="18"/>
          <w:szCs w:val="18"/>
        </w:rPr>
        <w:t>descentralizado,</w:t>
      </w:r>
      <w:r w:rsidR="00FF06E9">
        <w:rPr>
          <w:rFonts w:ascii="Arial" w:hAnsi="Arial" w:cs="Arial"/>
          <w:i/>
          <w:sz w:val="18"/>
          <w:szCs w:val="18"/>
        </w:rPr>
        <w:t xml:space="preserve"> </w:t>
      </w:r>
      <w:r w:rsidRPr="008319F5">
        <w:rPr>
          <w:rFonts w:ascii="Arial" w:hAnsi="Arial" w:cs="Arial"/>
          <w:i/>
          <w:sz w:val="18"/>
          <w:szCs w:val="18"/>
        </w:rPr>
        <w:t>ya</w:t>
      </w:r>
      <w:r w:rsidR="00FF06E9">
        <w:rPr>
          <w:rFonts w:ascii="Arial" w:hAnsi="Arial" w:cs="Arial"/>
          <w:i/>
          <w:sz w:val="18"/>
          <w:szCs w:val="18"/>
        </w:rPr>
        <w:t xml:space="preserve"> </w:t>
      </w:r>
      <w:r w:rsidRPr="008319F5">
        <w:rPr>
          <w:rFonts w:ascii="Arial" w:hAnsi="Arial" w:cs="Arial"/>
          <w:i/>
          <w:sz w:val="18"/>
          <w:szCs w:val="18"/>
        </w:rPr>
        <w:t>sea</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cumplir</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una</w:t>
      </w:r>
      <w:r w:rsidR="00FF06E9">
        <w:rPr>
          <w:rFonts w:ascii="Arial" w:hAnsi="Arial" w:cs="Arial"/>
          <w:i/>
          <w:sz w:val="18"/>
          <w:szCs w:val="18"/>
        </w:rPr>
        <w:t xml:space="preserve"> </w:t>
      </w:r>
      <w:r w:rsidRPr="008319F5">
        <w:rPr>
          <w:rFonts w:ascii="Arial" w:hAnsi="Arial" w:cs="Arial"/>
          <w:i/>
          <w:sz w:val="18"/>
          <w:szCs w:val="18"/>
        </w:rPr>
        <w:t>obligación,</w:t>
      </w:r>
      <w:r w:rsidR="00FF06E9">
        <w:rPr>
          <w:rFonts w:ascii="Arial" w:hAnsi="Arial" w:cs="Arial"/>
          <w:i/>
          <w:sz w:val="18"/>
          <w:szCs w:val="18"/>
        </w:rPr>
        <w:t xml:space="preserve"> </w:t>
      </w:r>
      <w:r w:rsidRPr="008319F5">
        <w:rPr>
          <w:rFonts w:ascii="Arial" w:hAnsi="Arial" w:cs="Arial"/>
          <w:i/>
          <w:sz w:val="18"/>
          <w:szCs w:val="18"/>
        </w:rPr>
        <w:t>obtener</w:t>
      </w:r>
      <w:r w:rsidR="00FF06E9">
        <w:rPr>
          <w:rFonts w:ascii="Arial" w:hAnsi="Arial" w:cs="Arial"/>
          <w:i/>
          <w:sz w:val="18"/>
          <w:szCs w:val="18"/>
        </w:rPr>
        <w:t xml:space="preserve"> </w:t>
      </w:r>
      <w:r w:rsidRPr="008319F5">
        <w:rPr>
          <w:rFonts w:ascii="Arial" w:hAnsi="Arial" w:cs="Arial"/>
          <w:i/>
          <w:sz w:val="18"/>
          <w:szCs w:val="18"/>
        </w:rPr>
        <w:t>un</w:t>
      </w:r>
      <w:r w:rsidR="00FF06E9">
        <w:rPr>
          <w:rFonts w:ascii="Arial" w:hAnsi="Arial" w:cs="Arial"/>
          <w:i/>
          <w:sz w:val="18"/>
          <w:szCs w:val="18"/>
        </w:rPr>
        <w:t xml:space="preserve"> </w:t>
      </w:r>
      <w:r w:rsidRPr="008319F5">
        <w:rPr>
          <w:rFonts w:ascii="Arial" w:hAnsi="Arial" w:cs="Arial"/>
          <w:i/>
          <w:sz w:val="18"/>
          <w:szCs w:val="18"/>
        </w:rPr>
        <w:t>beneficio</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servicio</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general,</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fin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se</w:t>
      </w:r>
      <w:r w:rsidR="00FF06E9">
        <w:rPr>
          <w:rFonts w:ascii="Arial" w:hAnsi="Arial" w:cs="Arial"/>
          <w:i/>
          <w:sz w:val="18"/>
          <w:szCs w:val="18"/>
        </w:rPr>
        <w:t xml:space="preserve"> </w:t>
      </w:r>
      <w:r w:rsidRPr="008319F5">
        <w:rPr>
          <w:rFonts w:ascii="Arial" w:hAnsi="Arial" w:cs="Arial"/>
          <w:i/>
          <w:sz w:val="18"/>
          <w:szCs w:val="18"/>
        </w:rPr>
        <w:t>emita</w:t>
      </w:r>
      <w:r w:rsidR="00FF06E9">
        <w:rPr>
          <w:rFonts w:ascii="Arial" w:hAnsi="Arial" w:cs="Arial"/>
          <w:i/>
          <w:sz w:val="18"/>
          <w:szCs w:val="18"/>
        </w:rPr>
        <w:t xml:space="preserve"> </w:t>
      </w:r>
      <w:r w:rsidRPr="008319F5">
        <w:rPr>
          <w:rFonts w:ascii="Arial" w:hAnsi="Arial" w:cs="Arial"/>
          <w:i/>
          <w:sz w:val="18"/>
          <w:szCs w:val="18"/>
        </w:rPr>
        <w:t>una</w:t>
      </w:r>
      <w:r w:rsidR="00FF06E9">
        <w:rPr>
          <w:rFonts w:ascii="Arial" w:hAnsi="Arial" w:cs="Arial"/>
          <w:i/>
          <w:sz w:val="18"/>
          <w:szCs w:val="18"/>
        </w:rPr>
        <w:t xml:space="preserve"> </w:t>
      </w:r>
      <w:r w:rsidRPr="008319F5">
        <w:rPr>
          <w:rFonts w:ascii="Arial" w:hAnsi="Arial" w:cs="Arial"/>
          <w:i/>
          <w:sz w:val="18"/>
          <w:szCs w:val="18"/>
        </w:rPr>
        <w:t>resolución,</w:t>
      </w:r>
      <w:r w:rsidR="00FF06E9">
        <w:rPr>
          <w:rFonts w:ascii="Arial" w:hAnsi="Arial" w:cs="Arial"/>
          <w:i/>
          <w:sz w:val="18"/>
          <w:szCs w:val="18"/>
        </w:rPr>
        <w:t xml:space="preserve"> </w:t>
      </w:r>
      <w:r w:rsidRPr="008319F5">
        <w:rPr>
          <w:rFonts w:ascii="Arial" w:hAnsi="Arial" w:cs="Arial"/>
          <w:i/>
          <w:sz w:val="18"/>
          <w:szCs w:val="18"/>
        </w:rPr>
        <w:t>así</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cualquier</w:t>
      </w:r>
      <w:r w:rsidR="00FF06E9">
        <w:rPr>
          <w:rFonts w:ascii="Arial" w:hAnsi="Arial" w:cs="Arial"/>
          <w:i/>
          <w:sz w:val="18"/>
          <w:szCs w:val="18"/>
        </w:rPr>
        <w:t xml:space="preserve"> </w:t>
      </w:r>
      <w:r w:rsidRPr="008319F5">
        <w:rPr>
          <w:rFonts w:ascii="Arial" w:hAnsi="Arial" w:cs="Arial"/>
          <w:i/>
          <w:sz w:val="18"/>
          <w:szCs w:val="18"/>
        </w:rPr>
        <w:t>documento</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dichas</w:t>
      </w:r>
      <w:r w:rsidR="00FF06E9">
        <w:rPr>
          <w:rFonts w:ascii="Arial" w:hAnsi="Arial" w:cs="Arial"/>
          <w:i/>
          <w:sz w:val="18"/>
          <w:szCs w:val="18"/>
        </w:rPr>
        <w:t xml:space="preserve"> </w:t>
      </w:r>
      <w:r w:rsidRPr="008319F5">
        <w:rPr>
          <w:rFonts w:ascii="Arial" w:hAnsi="Arial" w:cs="Arial"/>
          <w:i/>
          <w:sz w:val="18"/>
          <w:szCs w:val="18"/>
        </w:rPr>
        <w:t>personas</w:t>
      </w:r>
      <w:r w:rsidR="00FF06E9">
        <w:rPr>
          <w:rFonts w:ascii="Arial" w:hAnsi="Arial" w:cs="Arial"/>
          <w:i/>
          <w:sz w:val="18"/>
          <w:szCs w:val="18"/>
        </w:rPr>
        <w:t xml:space="preserve"> </w:t>
      </w:r>
      <w:r w:rsidRPr="008319F5">
        <w:rPr>
          <w:rFonts w:ascii="Arial" w:hAnsi="Arial" w:cs="Arial"/>
          <w:i/>
          <w:sz w:val="18"/>
          <w:szCs w:val="18"/>
        </w:rPr>
        <w:t>estén</w:t>
      </w:r>
      <w:r w:rsidR="00FF06E9">
        <w:rPr>
          <w:rFonts w:ascii="Arial" w:hAnsi="Arial" w:cs="Arial"/>
          <w:i/>
          <w:sz w:val="18"/>
          <w:szCs w:val="18"/>
        </w:rPr>
        <w:t xml:space="preserve"> </w:t>
      </w:r>
      <w:r w:rsidRPr="008319F5">
        <w:rPr>
          <w:rFonts w:ascii="Arial" w:hAnsi="Arial" w:cs="Arial"/>
          <w:i/>
          <w:sz w:val="18"/>
          <w:szCs w:val="18"/>
        </w:rPr>
        <w:t>obligadas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conservar</w:t>
      </w:r>
      <w:r w:rsidRPr="008319F5">
        <w:rPr>
          <w:rFonts w:ascii="Arial" w:hAnsi="Arial" w:cs="Arial"/>
          <w:sz w:val="18"/>
          <w:szCs w:val="18"/>
        </w:rPr>
        <w:t>."</w:t>
      </w:r>
    </w:p>
    <w:p w:rsidR="00B120D5" w:rsidRPr="008319F5" w:rsidRDefault="004D5B7A" w:rsidP="00C7145F">
      <w:pPr>
        <w:spacing w:after="101" w:line="226" w:lineRule="exact"/>
        <w:jc w:val="both"/>
        <w:rPr>
          <w:rFonts w:ascii="Arial" w:hAnsi="Arial" w:cs="Arial"/>
          <w:sz w:val="18"/>
          <w:szCs w:val="18"/>
        </w:rPr>
      </w:pP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Manual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Trámites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indica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existen</w:t>
      </w:r>
      <w:r w:rsidR="00FF06E9">
        <w:rPr>
          <w:rFonts w:ascii="Arial" w:hAnsi="Arial" w:cs="Arial"/>
          <w:sz w:val="18"/>
          <w:szCs w:val="18"/>
        </w:rPr>
        <w:t xml:space="preserve"> </w:t>
      </w:r>
      <w:r w:rsidRPr="008319F5">
        <w:rPr>
          <w:rFonts w:ascii="Arial" w:hAnsi="Arial" w:cs="Arial"/>
          <w:sz w:val="18"/>
          <w:szCs w:val="18"/>
        </w:rPr>
        <w:t>trámites</w:t>
      </w:r>
      <w:r w:rsidR="00FF06E9">
        <w:rPr>
          <w:rFonts w:ascii="Arial" w:hAnsi="Arial" w:cs="Arial"/>
          <w:sz w:val="18"/>
          <w:szCs w:val="18"/>
        </w:rPr>
        <w:t xml:space="preserve"> </w:t>
      </w:r>
      <w:r w:rsidRPr="008319F5">
        <w:rPr>
          <w:rFonts w:ascii="Arial" w:hAnsi="Arial" w:cs="Arial"/>
          <w:sz w:val="18"/>
          <w:szCs w:val="18"/>
        </w:rPr>
        <w:t>relacionados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solicitud,</w:t>
      </w:r>
      <w:r w:rsidR="00FF06E9">
        <w:rPr>
          <w:rFonts w:ascii="Arial" w:hAnsi="Arial" w:cs="Arial"/>
          <w:sz w:val="18"/>
          <w:szCs w:val="18"/>
        </w:rPr>
        <w:t xml:space="preserve"> </w:t>
      </w:r>
      <w:r w:rsidRPr="008319F5">
        <w:rPr>
          <w:rFonts w:ascii="Arial" w:hAnsi="Arial" w:cs="Arial"/>
          <w:sz w:val="18"/>
          <w:szCs w:val="18"/>
        </w:rPr>
        <w:t>entrega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conservación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4D5B7A" w:rsidRPr="008319F5" w:rsidRDefault="004D5B7A" w:rsidP="006D6A8E">
      <w:pPr>
        <w:numPr>
          <w:ilvl w:val="0"/>
          <w:numId w:val="11"/>
        </w:numPr>
        <w:spacing w:after="101" w:line="216" w:lineRule="exact"/>
        <w:jc w:val="both"/>
        <w:rPr>
          <w:rFonts w:ascii="Arial" w:hAnsi="Arial" w:cs="Arial"/>
          <w:i/>
          <w:sz w:val="18"/>
          <w:szCs w:val="18"/>
        </w:rPr>
      </w:pPr>
      <w:r w:rsidRPr="008319F5">
        <w:rPr>
          <w:rFonts w:ascii="Arial" w:hAnsi="Arial" w:cs="Arial"/>
          <w:b/>
          <w:i/>
          <w:sz w:val="18"/>
          <w:szCs w:val="18"/>
        </w:rPr>
        <w:t>Solicitud</w:t>
      </w:r>
      <w:r w:rsidR="00FF06E9">
        <w:rPr>
          <w:rFonts w:ascii="Arial" w:hAnsi="Arial" w:cs="Arial"/>
          <w:b/>
          <w:i/>
          <w:sz w:val="18"/>
          <w:szCs w:val="18"/>
        </w:rPr>
        <w:t xml:space="preserve"> </w:t>
      </w:r>
      <w:r w:rsidRPr="008319F5">
        <w:rPr>
          <w:rFonts w:ascii="Arial" w:hAnsi="Arial" w:cs="Arial"/>
          <w:b/>
          <w:i/>
          <w:sz w:val="18"/>
          <w:szCs w:val="18"/>
        </w:rPr>
        <w:t>de</w:t>
      </w:r>
      <w:r w:rsidR="00FF06E9">
        <w:rPr>
          <w:rFonts w:ascii="Arial" w:hAnsi="Arial" w:cs="Arial"/>
          <w:b/>
          <w:i/>
          <w:sz w:val="18"/>
          <w:szCs w:val="18"/>
        </w:rPr>
        <w:t xml:space="preserve"> </w:t>
      </w:r>
      <w:r w:rsidRPr="008319F5">
        <w:rPr>
          <w:rFonts w:ascii="Arial" w:hAnsi="Arial" w:cs="Arial"/>
          <w:b/>
          <w:i/>
          <w:sz w:val="18"/>
          <w:szCs w:val="18"/>
        </w:rPr>
        <w:t>información</w:t>
      </w:r>
      <w:r w:rsidRPr="008319F5">
        <w:rPr>
          <w:rFonts w:ascii="Arial" w:hAnsi="Arial" w:cs="Arial"/>
          <w:i/>
          <w:sz w:val="18"/>
          <w:szCs w:val="18"/>
        </w:rPr>
        <w:t>:</w:t>
      </w:r>
      <w:r w:rsidR="00FF06E9">
        <w:rPr>
          <w:rFonts w:ascii="Arial" w:hAnsi="Arial" w:cs="Arial"/>
          <w:i/>
          <w:sz w:val="18"/>
          <w:szCs w:val="18"/>
        </w:rPr>
        <w:t xml:space="preserve"> </w:t>
      </w:r>
      <w:r w:rsidRPr="008319F5">
        <w:rPr>
          <w:rFonts w:ascii="Arial" w:hAnsi="Arial" w:cs="Arial"/>
          <w:i/>
          <w:sz w:val="18"/>
          <w:szCs w:val="18"/>
        </w:rPr>
        <w:t>Se</w:t>
      </w:r>
      <w:r w:rsidR="00FF06E9">
        <w:rPr>
          <w:rFonts w:ascii="Arial" w:hAnsi="Arial" w:cs="Arial"/>
          <w:i/>
          <w:sz w:val="18"/>
          <w:szCs w:val="18"/>
        </w:rPr>
        <w:t xml:space="preserve"> </w:t>
      </w:r>
      <w:r w:rsidRPr="008319F5">
        <w:rPr>
          <w:rFonts w:ascii="Arial" w:hAnsi="Arial" w:cs="Arial"/>
          <w:i/>
          <w:sz w:val="18"/>
          <w:szCs w:val="18"/>
        </w:rPr>
        <w:t>entiende</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aquella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una</w:t>
      </w:r>
      <w:r w:rsidR="00FF06E9">
        <w:rPr>
          <w:rFonts w:ascii="Arial" w:hAnsi="Arial" w:cs="Arial"/>
          <w:i/>
          <w:sz w:val="18"/>
          <w:szCs w:val="18"/>
        </w:rPr>
        <w:t xml:space="preserve"> </w:t>
      </w:r>
      <w:r w:rsidRPr="008319F5">
        <w:rPr>
          <w:rFonts w:ascii="Arial" w:hAnsi="Arial" w:cs="Arial"/>
          <w:i/>
          <w:sz w:val="18"/>
          <w:szCs w:val="18"/>
        </w:rPr>
        <w:t>persona</w:t>
      </w:r>
      <w:r w:rsidR="00FF06E9">
        <w:rPr>
          <w:rFonts w:ascii="Arial" w:hAnsi="Arial" w:cs="Arial"/>
          <w:i/>
          <w:sz w:val="18"/>
          <w:szCs w:val="18"/>
        </w:rPr>
        <w:t xml:space="preserve"> </w:t>
      </w:r>
      <w:r w:rsidRPr="008319F5">
        <w:rPr>
          <w:rFonts w:ascii="Arial" w:hAnsi="Arial" w:cs="Arial"/>
          <w:i/>
          <w:sz w:val="18"/>
          <w:szCs w:val="18"/>
        </w:rPr>
        <w:t>física</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moral</w:t>
      </w:r>
      <w:r w:rsidR="00FF06E9">
        <w:rPr>
          <w:rFonts w:ascii="Arial" w:hAnsi="Arial" w:cs="Arial"/>
          <w:i/>
          <w:sz w:val="18"/>
          <w:szCs w:val="18"/>
        </w:rPr>
        <w:t xml:space="preserve"> </w:t>
      </w:r>
      <w:r w:rsidRPr="008319F5">
        <w:rPr>
          <w:rFonts w:ascii="Arial" w:hAnsi="Arial" w:cs="Arial"/>
          <w:i/>
          <w:sz w:val="18"/>
          <w:szCs w:val="18"/>
        </w:rPr>
        <w:t>requiere</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una</w:t>
      </w:r>
      <w:r w:rsidR="00FF06E9">
        <w:rPr>
          <w:rFonts w:ascii="Arial" w:hAnsi="Arial" w:cs="Arial"/>
          <w:i/>
          <w:sz w:val="18"/>
          <w:szCs w:val="18"/>
        </w:rPr>
        <w:t xml:space="preserve"> </w:t>
      </w:r>
      <w:r w:rsidRPr="008319F5">
        <w:rPr>
          <w:rFonts w:ascii="Arial" w:hAnsi="Arial" w:cs="Arial"/>
          <w:i/>
          <w:sz w:val="18"/>
          <w:szCs w:val="18"/>
        </w:rPr>
        <w:t>autoridad</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obtener</w:t>
      </w:r>
      <w:r w:rsidR="00FF06E9">
        <w:rPr>
          <w:rFonts w:ascii="Arial" w:hAnsi="Arial" w:cs="Arial"/>
          <w:i/>
          <w:sz w:val="18"/>
          <w:szCs w:val="18"/>
        </w:rPr>
        <w:t xml:space="preserve"> </w:t>
      </w:r>
      <w:r w:rsidRPr="008319F5">
        <w:rPr>
          <w:rFonts w:ascii="Arial" w:hAnsi="Arial" w:cs="Arial"/>
          <w:i/>
          <w:sz w:val="18"/>
          <w:szCs w:val="18"/>
        </w:rPr>
        <w:t>un</w:t>
      </w:r>
      <w:r w:rsidR="00FF06E9">
        <w:rPr>
          <w:rFonts w:ascii="Arial" w:hAnsi="Arial" w:cs="Arial"/>
          <w:i/>
          <w:sz w:val="18"/>
          <w:szCs w:val="18"/>
        </w:rPr>
        <w:t xml:space="preserve"> </w:t>
      </w:r>
      <w:r w:rsidRPr="008319F5">
        <w:rPr>
          <w:rFonts w:ascii="Arial" w:hAnsi="Arial" w:cs="Arial"/>
          <w:i/>
          <w:sz w:val="18"/>
          <w:szCs w:val="18"/>
        </w:rPr>
        <w:t>beneficio</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cumplir</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una</w:t>
      </w:r>
      <w:r w:rsidR="00FF06E9">
        <w:rPr>
          <w:rFonts w:ascii="Arial" w:hAnsi="Arial" w:cs="Arial"/>
          <w:i/>
          <w:sz w:val="18"/>
          <w:szCs w:val="18"/>
        </w:rPr>
        <w:t xml:space="preserve"> </w:t>
      </w:r>
      <w:r w:rsidRPr="008319F5">
        <w:rPr>
          <w:rFonts w:ascii="Arial" w:hAnsi="Arial" w:cs="Arial"/>
          <w:i/>
          <w:sz w:val="18"/>
          <w:szCs w:val="18"/>
        </w:rPr>
        <w:t>obligación</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general,</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fin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se</w:t>
      </w:r>
      <w:r w:rsidR="00FF06E9">
        <w:rPr>
          <w:rFonts w:ascii="Arial" w:hAnsi="Arial" w:cs="Arial"/>
          <w:i/>
          <w:sz w:val="18"/>
          <w:szCs w:val="18"/>
        </w:rPr>
        <w:t xml:space="preserve"> </w:t>
      </w:r>
      <w:r w:rsidRPr="008319F5">
        <w:rPr>
          <w:rFonts w:ascii="Arial" w:hAnsi="Arial" w:cs="Arial"/>
          <w:i/>
          <w:sz w:val="18"/>
          <w:szCs w:val="18"/>
        </w:rPr>
        <w:t>emita</w:t>
      </w:r>
      <w:r w:rsidR="00FF06E9">
        <w:rPr>
          <w:rFonts w:ascii="Arial" w:hAnsi="Arial" w:cs="Arial"/>
          <w:i/>
          <w:sz w:val="18"/>
          <w:szCs w:val="18"/>
        </w:rPr>
        <w:t xml:space="preserve"> </w:t>
      </w:r>
      <w:r w:rsidRPr="008319F5">
        <w:rPr>
          <w:rFonts w:ascii="Arial" w:hAnsi="Arial" w:cs="Arial"/>
          <w:i/>
          <w:sz w:val="18"/>
          <w:szCs w:val="18"/>
        </w:rPr>
        <w:t>una</w:t>
      </w:r>
      <w:r w:rsidR="00FF06E9">
        <w:rPr>
          <w:rFonts w:ascii="Arial" w:hAnsi="Arial" w:cs="Arial"/>
          <w:i/>
          <w:sz w:val="18"/>
          <w:szCs w:val="18"/>
        </w:rPr>
        <w:t xml:space="preserve"> </w:t>
      </w:r>
      <w:r w:rsidRPr="008319F5">
        <w:rPr>
          <w:rFonts w:ascii="Arial" w:hAnsi="Arial" w:cs="Arial"/>
          <w:i/>
          <w:sz w:val="18"/>
          <w:szCs w:val="18"/>
        </w:rPr>
        <w:t>resolución.</w:t>
      </w:r>
    </w:p>
    <w:p w:rsidR="004D5B7A" w:rsidRPr="008319F5" w:rsidRDefault="004D5B7A" w:rsidP="006D6A8E">
      <w:pPr>
        <w:numPr>
          <w:ilvl w:val="0"/>
          <w:numId w:val="11"/>
        </w:numPr>
        <w:spacing w:after="101" w:line="216" w:lineRule="exact"/>
        <w:jc w:val="both"/>
        <w:rPr>
          <w:rFonts w:ascii="Arial" w:hAnsi="Arial" w:cs="Arial"/>
          <w:i/>
          <w:sz w:val="18"/>
          <w:szCs w:val="18"/>
        </w:rPr>
      </w:pPr>
      <w:r w:rsidRPr="008319F5">
        <w:rPr>
          <w:rFonts w:ascii="Arial" w:hAnsi="Arial" w:cs="Arial"/>
          <w:b/>
          <w:i/>
          <w:sz w:val="18"/>
          <w:szCs w:val="18"/>
        </w:rPr>
        <w:t>Entrega</w:t>
      </w:r>
      <w:r w:rsidR="00FF06E9">
        <w:rPr>
          <w:rFonts w:ascii="Arial" w:hAnsi="Arial" w:cs="Arial"/>
          <w:b/>
          <w:i/>
          <w:sz w:val="18"/>
          <w:szCs w:val="18"/>
        </w:rPr>
        <w:t xml:space="preserve"> </w:t>
      </w:r>
      <w:r w:rsidRPr="008319F5">
        <w:rPr>
          <w:rFonts w:ascii="Arial" w:hAnsi="Arial" w:cs="Arial"/>
          <w:b/>
          <w:i/>
          <w:sz w:val="18"/>
          <w:szCs w:val="18"/>
        </w:rPr>
        <w:t>de</w:t>
      </w:r>
      <w:r w:rsidR="00FF06E9">
        <w:rPr>
          <w:rFonts w:ascii="Arial" w:hAnsi="Arial" w:cs="Arial"/>
          <w:b/>
          <w:i/>
          <w:sz w:val="18"/>
          <w:szCs w:val="18"/>
        </w:rPr>
        <w:t xml:space="preserve"> </w:t>
      </w:r>
      <w:r w:rsidRPr="008319F5">
        <w:rPr>
          <w:rFonts w:ascii="Arial" w:hAnsi="Arial" w:cs="Arial"/>
          <w:b/>
          <w:i/>
          <w:sz w:val="18"/>
          <w:szCs w:val="18"/>
        </w:rPr>
        <w:t>información</w:t>
      </w:r>
      <w:r w:rsidRPr="008319F5">
        <w:rPr>
          <w:rFonts w:ascii="Arial" w:hAnsi="Arial" w:cs="Arial"/>
          <w:i/>
          <w:sz w:val="18"/>
          <w:szCs w:val="18"/>
        </w:rPr>
        <w:t>:</w:t>
      </w:r>
      <w:r w:rsidR="00FF06E9">
        <w:rPr>
          <w:rFonts w:ascii="Arial" w:hAnsi="Arial" w:cs="Arial"/>
          <w:i/>
          <w:sz w:val="18"/>
          <w:szCs w:val="18"/>
        </w:rPr>
        <w:t xml:space="preserve"> </w:t>
      </w:r>
      <w:r w:rsidRPr="008319F5">
        <w:rPr>
          <w:rFonts w:ascii="Arial" w:hAnsi="Arial" w:cs="Arial"/>
          <w:i/>
          <w:sz w:val="18"/>
          <w:szCs w:val="18"/>
        </w:rPr>
        <w:t>Se</w:t>
      </w:r>
      <w:r w:rsidR="00FF06E9">
        <w:rPr>
          <w:rFonts w:ascii="Arial" w:hAnsi="Arial" w:cs="Arial"/>
          <w:i/>
          <w:sz w:val="18"/>
          <w:szCs w:val="18"/>
        </w:rPr>
        <w:t xml:space="preserve"> </w:t>
      </w:r>
      <w:r w:rsidRPr="008319F5">
        <w:rPr>
          <w:rFonts w:ascii="Arial" w:hAnsi="Arial" w:cs="Arial"/>
          <w:i/>
          <w:sz w:val="18"/>
          <w:szCs w:val="18"/>
        </w:rPr>
        <w:t>entiende</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aquella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una</w:t>
      </w:r>
      <w:r w:rsidR="00FF06E9">
        <w:rPr>
          <w:rFonts w:ascii="Arial" w:hAnsi="Arial" w:cs="Arial"/>
          <w:i/>
          <w:sz w:val="18"/>
          <w:szCs w:val="18"/>
        </w:rPr>
        <w:t xml:space="preserve"> </w:t>
      </w:r>
      <w:r w:rsidRPr="008319F5">
        <w:rPr>
          <w:rFonts w:ascii="Arial" w:hAnsi="Arial" w:cs="Arial"/>
          <w:i/>
          <w:sz w:val="18"/>
          <w:szCs w:val="18"/>
        </w:rPr>
        <w:t>persona</w:t>
      </w:r>
      <w:r w:rsidR="00FF06E9">
        <w:rPr>
          <w:rFonts w:ascii="Arial" w:hAnsi="Arial" w:cs="Arial"/>
          <w:i/>
          <w:sz w:val="18"/>
          <w:szCs w:val="18"/>
        </w:rPr>
        <w:t xml:space="preserve"> </w:t>
      </w:r>
      <w:r w:rsidRPr="008319F5">
        <w:rPr>
          <w:rFonts w:ascii="Arial" w:hAnsi="Arial" w:cs="Arial"/>
          <w:i/>
          <w:sz w:val="18"/>
          <w:szCs w:val="18"/>
        </w:rPr>
        <w:t>física</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moral</w:t>
      </w:r>
      <w:r w:rsidR="00FF06E9">
        <w:rPr>
          <w:rFonts w:ascii="Arial" w:hAnsi="Arial" w:cs="Arial"/>
          <w:i/>
          <w:sz w:val="18"/>
          <w:szCs w:val="18"/>
        </w:rPr>
        <w:t xml:space="preserve"> </w:t>
      </w:r>
      <w:r w:rsidRPr="008319F5">
        <w:rPr>
          <w:rFonts w:ascii="Arial" w:hAnsi="Arial" w:cs="Arial"/>
          <w:i/>
          <w:sz w:val="18"/>
          <w:szCs w:val="18"/>
        </w:rPr>
        <w:t>otorga</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una</w:t>
      </w:r>
      <w:r w:rsidR="00FF06E9">
        <w:rPr>
          <w:rFonts w:ascii="Arial" w:hAnsi="Arial" w:cs="Arial"/>
          <w:i/>
          <w:sz w:val="18"/>
          <w:szCs w:val="18"/>
        </w:rPr>
        <w:t xml:space="preserve"> </w:t>
      </w:r>
      <w:r w:rsidRPr="008319F5">
        <w:rPr>
          <w:rFonts w:ascii="Arial" w:hAnsi="Arial" w:cs="Arial"/>
          <w:i/>
          <w:sz w:val="18"/>
          <w:szCs w:val="18"/>
        </w:rPr>
        <w:t>autoridad</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obtener</w:t>
      </w:r>
      <w:r w:rsidR="00FF06E9">
        <w:rPr>
          <w:rFonts w:ascii="Arial" w:hAnsi="Arial" w:cs="Arial"/>
          <w:i/>
          <w:sz w:val="18"/>
          <w:szCs w:val="18"/>
        </w:rPr>
        <w:t xml:space="preserve"> </w:t>
      </w:r>
      <w:r w:rsidRPr="008319F5">
        <w:rPr>
          <w:rFonts w:ascii="Arial" w:hAnsi="Arial" w:cs="Arial"/>
          <w:i/>
          <w:sz w:val="18"/>
          <w:szCs w:val="18"/>
        </w:rPr>
        <w:t>un</w:t>
      </w:r>
      <w:r w:rsidR="00FF06E9">
        <w:rPr>
          <w:rFonts w:ascii="Arial" w:hAnsi="Arial" w:cs="Arial"/>
          <w:i/>
          <w:sz w:val="18"/>
          <w:szCs w:val="18"/>
        </w:rPr>
        <w:t xml:space="preserve"> </w:t>
      </w:r>
      <w:r w:rsidRPr="008319F5">
        <w:rPr>
          <w:rFonts w:ascii="Arial" w:hAnsi="Arial" w:cs="Arial"/>
          <w:i/>
          <w:sz w:val="18"/>
          <w:szCs w:val="18"/>
        </w:rPr>
        <w:t>beneficio</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cumplir</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una</w:t>
      </w:r>
      <w:r w:rsidR="00FF06E9">
        <w:rPr>
          <w:rFonts w:ascii="Arial" w:hAnsi="Arial" w:cs="Arial"/>
          <w:i/>
          <w:sz w:val="18"/>
          <w:szCs w:val="18"/>
        </w:rPr>
        <w:t xml:space="preserve"> </w:t>
      </w:r>
      <w:r w:rsidRPr="008319F5">
        <w:rPr>
          <w:rFonts w:ascii="Arial" w:hAnsi="Arial" w:cs="Arial"/>
          <w:i/>
          <w:sz w:val="18"/>
          <w:szCs w:val="18"/>
        </w:rPr>
        <w:t>obligación</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general,</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fin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se</w:t>
      </w:r>
      <w:r w:rsidR="00FF06E9">
        <w:rPr>
          <w:rFonts w:ascii="Arial" w:hAnsi="Arial" w:cs="Arial"/>
          <w:i/>
          <w:sz w:val="18"/>
          <w:szCs w:val="18"/>
        </w:rPr>
        <w:t xml:space="preserve"> </w:t>
      </w:r>
      <w:r w:rsidRPr="008319F5">
        <w:rPr>
          <w:rFonts w:ascii="Arial" w:hAnsi="Arial" w:cs="Arial"/>
          <w:i/>
          <w:sz w:val="18"/>
          <w:szCs w:val="18"/>
        </w:rPr>
        <w:t>emita</w:t>
      </w:r>
      <w:r w:rsidR="00FF06E9">
        <w:rPr>
          <w:rFonts w:ascii="Arial" w:hAnsi="Arial" w:cs="Arial"/>
          <w:i/>
          <w:sz w:val="18"/>
          <w:szCs w:val="18"/>
        </w:rPr>
        <w:t xml:space="preserve"> </w:t>
      </w:r>
      <w:r w:rsidRPr="008319F5">
        <w:rPr>
          <w:rFonts w:ascii="Arial" w:hAnsi="Arial" w:cs="Arial"/>
          <w:i/>
          <w:sz w:val="18"/>
          <w:szCs w:val="18"/>
        </w:rPr>
        <w:t>una</w:t>
      </w:r>
      <w:r w:rsidR="00FF06E9">
        <w:rPr>
          <w:rFonts w:ascii="Arial" w:hAnsi="Arial" w:cs="Arial"/>
          <w:i/>
          <w:sz w:val="18"/>
          <w:szCs w:val="18"/>
        </w:rPr>
        <w:t xml:space="preserve"> </w:t>
      </w:r>
      <w:r w:rsidRPr="008319F5">
        <w:rPr>
          <w:rFonts w:ascii="Arial" w:hAnsi="Arial" w:cs="Arial"/>
          <w:i/>
          <w:sz w:val="18"/>
          <w:szCs w:val="18"/>
        </w:rPr>
        <w:t>resolución.</w:t>
      </w:r>
    </w:p>
    <w:p w:rsidR="00B120D5" w:rsidRPr="008319F5" w:rsidRDefault="004D5B7A" w:rsidP="006D6A8E">
      <w:pPr>
        <w:numPr>
          <w:ilvl w:val="0"/>
          <w:numId w:val="11"/>
        </w:numPr>
        <w:spacing w:after="101" w:line="216" w:lineRule="exact"/>
        <w:jc w:val="both"/>
        <w:rPr>
          <w:rFonts w:ascii="Arial" w:hAnsi="Arial" w:cs="Arial"/>
          <w:i/>
          <w:sz w:val="18"/>
          <w:szCs w:val="18"/>
        </w:rPr>
      </w:pPr>
      <w:r w:rsidRPr="008319F5">
        <w:rPr>
          <w:rFonts w:ascii="Arial" w:hAnsi="Arial" w:cs="Arial"/>
          <w:b/>
          <w:i/>
          <w:sz w:val="18"/>
          <w:szCs w:val="18"/>
        </w:rPr>
        <w:t>Conservación</w:t>
      </w:r>
      <w:r w:rsidR="00FF06E9">
        <w:rPr>
          <w:rFonts w:ascii="Arial" w:hAnsi="Arial" w:cs="Arial"/>
          <w:b/>
          <w:i/>
          <w:sz w:val="18"/>
          <w:szCs w:val="18"/>
        </w:rPr>
        <w:t xml:space="preserve"> </w:t>
      </w:r>
      <w:r w:rsidRPr="008319F5">
        <w:rPr>
          <w:rFonts w:ascii="Arial" w:hAnsi="Arial" w:cs="Arial"/>
          <w:b/>
          <w:i/>
          <w:sz w:val="18"/>
          <w:szCs w:val="18"/>
        </w:rPr>
        <w:t>de</w:t>
      </w:r>
      <w:r w:rsidR="00FF06E9">
        <w:rPr>
          <w:rFonts w:ascii="Arial" w:hAnsi="Arial" w:cs="Arial"/>
          <w:b/>
          <w:i/>
          <w:sz w:val="18"/>
          <w:szCs w:val="18"/>
        </w:rPr>
        <w:t xml:space="preserve"> </w:t>
      </w:r>
      <w:r w:rsidRPr="008319F5">
        <w:rPr>
          <w:rFonts w:ascii="Arial" w:hAnsi="Arial" w:cs="Arial"/>
          <w:b/>
          <w:i/>
          <w:sz w:val="18"/>
          <w:szCs w:val="18"/>
        </w:rPr>
        <w:t>información</w:t>
      </w:r>
      <w:r w:rsidRPr="008319F5">
        <w:rPr>
          <w:rFonts w:ascii="Arial" w:hAnsi="Arial" w:cs="Arial"/>
          <w:i/>
          <w:sz w:val="18"/>
          <w:szCs w:val="18"/>
        </w:rPr>
        <w:t>:</w:t>
      </w:r>
      <w:r w:rsidR="00FF06E9">
        <w:rPr>
          <w:rFonts w:ascii="Arial" w:hAnsi="Arial" w:cs="Arial"/>
          <w:i/>
          <w:sz w:val="18"/>
          <w:szCs w:val="18"/>
        </w:rPr>
        <w:t xml:space="preserve"> </w:t>
      </w:r>
      <w:r w:rsidRPr="008319F5">
        <w:rPr>
          <w:rFonts w:ascii="Arial" w:hAnsi="Arial" w:cs="Arial"/>
          <w:i/>
          <w:sz w:val="18"/>
          <w:szCs w:val="18"/>
        </w:rPr>
        <w:t>Se</w:t>
      </w:r>
      <w:r w:rsidR="00FF06E9">
        <w:rPr>
          <w:rFonts w:ascii="Arial" w:hAnsi="Arial" w:cs="Arial"/>
          <w:i/>
          <w:sz w:val="18"/>
          <w:szCs w:val="18"/>
        </w:rPr>
        <w:t xml:space="preserve"> </w:t>
      </w:r>
      <w:r w:rsidRPr="008319F5">
        <w:rPr>
          <w:rFonts w:ascii="Arial" w:hAnsi="Arial" w:cs="Arial"/>
          <w:i/>
          <w:sz w:val="18"/>
          <w:szCs w:val="18"/>
        </w:rPr>
        <w:t>entiende</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aquella</w:t>
      </w:r>
      <w:r w:rsidR="00FF06E9">
        <w:rPr>
          <w:rFonts w:ascii="Arial" w:hAnsi="Arial" w:cs="Arial"/>
          <w:i/>
          <w:sz w:val="18"/>
          <w:szCs w:val="18"/>
        </w:rPr>
        <w:t xml:space="preserve"> </w:t>
      </w:r>
      <w:r w:rsidRPr="008319F5">
        <w:rPr>
          <w:rFonts w:ascii="Arial" w:hAnsi="Arial" w:cs="Arial"/>
          <w:i/>
          <w:sz w:val="18"/>
          <w:szCs w:val="18"/>
        </w:rPr>
        <w:t>documentación</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una</w:t>
      </w:r>
      <w:r w:rsidR="00FF06E9">
        <w:rPr>
          <w:rFonts w:ascii="Arial" w:hAnsi="Arial" w:cs="Arial"/>
          <w:i/>
          <w:sz w:val="18"/>
          <w:szCs w:val="18"/>
        </w:rPr>
        <w:t xml:space="preserve"> </w:t>
      </w:r>
      <w:r w:rsidRPr="008319F5">
        <w:rPr>
          <w:rFonts w:ascii="Arial" w:hAnsi="Arial" w:cs="Arial"/>
          <w:i/>
          <w:sz w:val="18"/>
          <w:szCs w:val="18"/>
        </w:rPr>
        <w:t>persona</w:t>
      </w:r>
      <w:r w:rsidR="00FF06E9">
        <w:rPr>
          <w:rFonts w:ascii="Arial" w:hAnsi="Arial" w:cs="Arial"/>
          <w:i/>
          <w:sz w:val="18"/>
          <w:szCs w:val="18"/>
        </w:rPr>
        <w:t xml:space="preserve"> </w:t>
      </w:r>
      <w:r w:rsidRPr="008319F5">
        <w:rPr>
          <w:rFonts w:ascii="Arial" w:hAnsi="Arial" w:cs="Arial"/>
          <w:i/>
          <w:sz w:val="18"/>
          <w:szCs w:val="18"/>
        </w:rPr>
        <w:t>física</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moral</w:t>
      </w:r>
      <w:r w:rsidR="00FF06E9">
        <w:rPr>
          <w:rFonts w:ascii="Arial" w:hAnsi="Arial" w:cs="Arial"/>
          <w:i/>
          <w:sz w:val="18"/>
          <w:szCs w:val="18"/>
        </w:rPr>
        <w:t xml:space="preserve"> </w:t>
      </w:r>
      <w:r w:rsidRPr="008319F5">
        <w:rPr>
          <w:rFonts w:ascii="Arial" w:hAnsi="Arial" w:cs="Arial"/>
          <w:i/>
          <w:sz w:val="18"/>
          <w:szCs w:val="18"/>
        </w:rPr>
        <w:t>archiva</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cumplir</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una</w:t>
      </w:r>
      <w:r w:rsidR="00FF06E9">
        <w:rPr>
          <w:rFonts w:ascii="Arial" w:hAnsi="Arial" w:cs="Arial"/>
          <w:i/>
          <w:sz w:val="18"/>
          <w:szCs w:val="18"/>
        </w:rPr>
        <w:t xml:space="preserve"> </w:t>
      </w:r>
      <w:r w:rsidRPr="008319F5">
        <w:rPr>
          <w:rFonts w:ascii="Arial" w:hAnsi="Arial" w:cs="Arial"/>
          <w:i/>
          <w:sz w:val="18"/>
          <w:szCs w:val="18"/>
        </w:rPr>
        <w:t>obligación</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un</w:t>
      </w:r>
      <w:r w:rsidR="00FF06E9">
        <w:rPr>
          <w:rFonts w:ascii="Arial" w:hAnsi="Arial" w:cs="Arial"/>
          <w:i/>
          <w:sz w:val="18"/>
          <w:szCs w:val="18"/>
        </w:rPr>
        <w:t xml:space="preserve"> </w:t>
      </w:r>
      <w:r w:rsidRPr="008319F5">
        <w:rPr>
          <w:rFonts w:ascii="Arial" w:hAnsi="Arial" w:cs="Arial"/>
          <w:i/>
          <w:sz w:val="18"/>
          <w:szCs w:val="18"/>
        </w:rPr>
        <w:t>periodo</w:t>
      </w:r>
      <w:r w:rsidR="00FF06E9">
        <w:rPr>
          <w:rFonts w:ascii="Arial" w:hAnsi="Arial" w:cs="Arial"/>
          <w:i/>
          <w:sz w:val="18"/>
          <w:szCs w:val="18"/>
        </w:rPr>
        <w:t xml:space="preserve"> </w:t>
      </w:r>
      <w:r w:rsidRPr="008319F5">
        <w:rPr>
          <w:rFonts w:ascii="Arial" w:hAnsi="Arial" w:cs="Arial"/>
          <w:i/>
          <w:sz w:val="18"/>
          <w:szCs w:val="18"/>
        </w:rPr>
        <w:t>determinado,</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fin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se</w:t>
      </w:r>
      <w:r w:rsidR="00FF06E9">
        <w:rPr>
          <w:rFonts w:ascii="Arial" w:hAnsi="Arial" w:cs="Arial"/>
          <w:i/>
          <w:sz w:val="18"/>
          <w:szCs w:val="18"/>
        </w:rPr>
        <w:t xml:space="preserve"> </w:t>
      </w:r>
      <w:r w:rsidRPr="008319F5">
        <w:rPr>
          <w:rFonts w:ascii="Arial" w:hAnsi="Arial" w:cs="Arial"/>
          <w:i/>
          <w:sz w:val="18"/>
          <w:szCs w:val="18"/>
        </w:rPr>
        <w:t>emita</w:t>
      </w:r>
      <w:r w:rsidR="00FF06E9">
        <w:rPr>
          <w:rFonts w:ascii="Arial" w:hAnsi="Arial" w:cs="Arial"/>
          <w:i/>
          <w:sz w:val="18"/>
          <w:szCs w:val="18"/>
        </w:rPr>
        <w:t xml:space="preserve"> </w:t>
      </w:r>
      <w:r w:rsidRPr="008319F5">
        <w:rPr>
          <w:rFonts w:ascii="Arial" w:hAnsi="Arial" w:cs="Arial"/>
          <w:i/>
          <w:sz w:val="18"/>
          <w:szCs w:val="18"/>
        </w:rPr>
        <w:t>una</w:t>
      </w:r>
      <w:r w:rsidR="00FF06E9">
        <w:rPr>
          <w:rFonts w:ascii="Arial" w:hAnsi="Arial" w:cs="Arial"/>
          <w:i/>
          <w:sz w:val="18"/>
          <w:szCs w:val="18"/>
        </w:rPr>
        <w:t xml:space="preserve"> </w:t>
      </w:r>
      <w:r w:rsidRPr="008319F5">
        <w:rPr>
          <w:rFonts w:ascii="Arial" w:hAnsi="Arial" w:cs="Arial"/>
          <w:i/>
          <w:sz w:val="18"/>
          <w:szCs w:val="18"/>
        </w:rPr>
        <w:t>resolución.</w:t>
      </w:r>
    </w:p>
    <w:tbl>
      <w:tblPr>
        <w:tblW w:w="8712" w:type="dxa"/>
        <w:tblInd w:w="1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2" w:type="dxa"/>
          <w:right w:w="72" w:type="dxa"/>
        </w:tblCellMar>
        <w:tblLook w:val="04A0" w:firstRow="1" w:lastRow="0" w:firstColumn="1" w:lastColumn="0" w:noHBand="0" w:noVBand="1"/>
      </w:tblPr>
      <w:tblGrid>
        <w:gridCol w:w="8712"/>
      </w:tblGrid>
      <w:tr w:rsidR="006D6A8E" w:rsidRPr="00B762B3">
        <w:trPr>
          <w:trHeight w:val="20"/>
        </w:trPr>
        <w:tc>
          <w:tcPr>
            <w:tcW w:w="8982" w:type="dxa"/>
            <w:shd w:val="clear" w:color="auto" w:fill="auto"/>
            <w:noWrap/>
          </w:tcPr>
          <w:p w:rsidR="006D6A8E" w:rsidRPr="008319F5" w:rsidRDefault="006D6A8E" w:rsidP="00B762B3">
            <w:pPr>
              <w:pStyle w:val="texto0"/>
              <w:ind w:firstLine="0"/>
            </w:pPr>
            <w:r w:rsidRPr="008319F5">
              <w:t>Generalmente</w:t>
            </w:r>
            <w:r w:rsidR="00FF06E9">
              <w:t xml:space="preserve"> </w:t>
            </w:r>
            <w:r w:rsidRPr="008319F5">
              <w:t>los</w:t>
            </w:r>
            <w:r w:rsidR="00FF06E9">
              <w:t xml:space="preserve"> </w:t>
            </w:r>
            <w:r w:rsidRPr="008319F5">
              <w:t>trámites</w:t>
            </w:r>
            <w:r w:rsidR="00FF06E9">
              <w:t xml:space="preserve"> </w:t>
            </w:r>
            <w:r w:rsidRPr="00B762B3">
              <w:rPr>
                <w:b/>
              </w:rPr>
              <w:t>implican</w:t>
            </w:r>
            <w:r w:rsidR="00FF06E9" w:rsidRPr="00B762B3">
              <w:rPr>
                <w:b/>
              </w:rPr>
              <w:t xml:space="preserve"> </w:t>
            </w:r>
            <w:r w:rsidRPr="00B762B3">
              <w:rPr>
                <w:b/>
              </w:rPr>
              <w:t>la</w:t>
            </w:r>
            <w:r w:rsidR="00FF06E9" w:rsidRPr="00B762B3">
              <w:rPr>
                <w:b/>
              </w:rPr>
              <w:t xml:space="preserve"> </w:t>
            </w:r>
            <w:r w:rsidRPr="00B762B3">
              <w:rPr>
                <w:b/>
              </w:rPr>
              <w:t>entrega</w:t>
            </w:r>
            <w:r w:rsidR="00FF06E9" w:rsidRPr="00B762B3">
              <w:rPr>
                <w:b/>
              </w:rPr>
              <w:t xml:space="preserve"> </w:t>
            </w:r>
            <w:r w:rsidRPr="00B762B3">
              <w:rPr>
                <w:b/>
              </w:rPr>
              <w:t>de</w:t>
            </w:r>
            <w:r w:rsidR="00FF06E9" w:rsidRPr="00B762B3">
              <w:rPr>
                <w:b/>
              </w:rPr>
              <w:t xml:space="preserve"> </w:t>
            </w:r>
            <w:r w:rsidRPr="00B762B3">
              <w:rPr>
                <w:b/>
              </w:rPr>
              <w:t>información</w:t>
            </w:r>
            <w:r w:rsidR="00FF06E9">
              <w:t xml:space="preserve"> </w:t>
            </w:r>
            <w:r w:rsidRPr="00B762B3">
              <w:rPr>
                <w:b/>
              </w:rPr>
              <w:t>ante</w:t>
            </w:r>
            <w:r w:rsidR="00FF06E9" w:rsidRPr="00B762B3">
              <w:rPr>
                <w:b/>
              </w:rPr>
              <w:t xml:space="preserve"> </w:t>
            </w:r>
            <w:r w:rsidRPr="00B762B3">
              <w:rPr>
                <w:b/>
              </w:rPr>
              <w:t>una</w:t>
            </w:r>
            <w:r w:rsidR="00FF06E9" w:rsidRPr="00B762B3">
              <w:rPr>
                <w:b/>
              </w:rPr>
              <w:t xml:space="preserve"> </w:t>
            </w:r>
            <w:r w:rsidRPr="00B762B3">
              <w:rPr>
                <w:b/>
              </w:rPr>
              <w:t>autoridad</w:t>
            </w:r>
            <w:r w:rsidR="00FF06E9">
              <w:t xml:space="preserve"> </w:t>
            </w:r>
            <w:r w:rsidRPr="008319F5">
              <w:t>por</w:t>
            </w:r>
            <w:r w:rsidR="00FF06E9">
              <w:t xml:space="preserve"> </w:t>
            </w:r>
            <w:r w:rsidRPr="008319F5">
              <w:t>parte</w:t>
            </w:r>
            <w:r w:rsidR="00FF06E9">
              <w:t xml:space="preserve"> </w:t>
            </w:r>
            <w:r w:rsidRPr="008319F5">
              <w:t>de</w:t>
            </w:r>
            <w:r w:rsidR="00FF06E9">
              <w:t xml:space="preserve"> </w:t>
            </w:r>
            <w:r w:rsidRPr="008319F5">
              <w:t>los</w:t>
            </w:r>
            <w:r w:rsidR="00FF06E9">
              <w:t xml:space="preserve"> </w:t>
            </w:r>
            <w:r w:rsidRPr="008319F5">
              <w:t>particulares.</w:t>
            </w:r>
          </w:p>
        </w:tc>
      </w:tr>
    </w:tbl>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Derivado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anterior,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oportuna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detallada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particulares</w:t>
      </w:r>
      <w:r w:rsidR="00FF06E9">
        <w:rPr>
          <w:rFonts w:ascii="Arial" w:hAnsi="Arial" w:cs="Arial"/>
          <w:sz w:val="18"/>
          <w:szCs w:val="18"/>
        </w:rPr>
        <w:t xml:space="preserve"> </w:t>
      </w:r>
      <w:r w:rsidRPr="008319F5">
        <w:rPr>
          <w:rFonts w:ascii="Arial" w:hAnsi="Arial" w:cs="Arial"/>
          <w:sz w:val="18"/>
          <w:szCs w:val="18"/>
        </w:rPr>
        <w:t>cuenten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elementos</w:t>
      </w:r>
      <w:r w:rsidR="00FF06E9">
        <w:rPr>
          <w:rFonts w:ascii="Arial" w:hAnsi="Arial" w:cs="Arial"/>
          <w:sz w:val="18"/>
          <w:szCs w:val="18"/>
        </w:rPr>
        <w:t xml:space="preserve"> </w:t>
      </w:r>
      <w:r w:rsidRPr="008319F5">
        <w:rPr>
          <w:rFonts w:ascii="Arial" w:hAnsi="Arial" w:cs="Arial"/>
          <w:sz w:val="18"/>
          <w:szCs w:val="18"/>
        </w:rPr>
        <w:t>suficientes</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cumplir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beneficios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pueden</w:t>
      </w:r>
      <w:r w:rsidR="00FF06E9">
        <w:rPr>
          <w:rFonts w:ascii="Arial" w:hAnsi="Arial" w:cs="Arial"/>
          <w:sz w:val="18"/>
          <w:szCs w:val="18"/>
        </w:rPr>
        <w:t xml:space="preserve"> </w:t>
      </w:r>
      <w:r w:rsidRPr="008319F5">
        <w:rPr>
          <w:rFonts w:ascii="Arial" w:hAnsi="Arial" w:cs="Arial"/>
          <w:sz w:val="18"/>
          <w:szCs w:val="18"/>
        </w:rPr>
        <w:t>obtener</w:t>
      </w:r>
      <w:r w:rsidR="00FF06E9">
        <w:rPr>
          <w:rFonts w:ascii="Arial" w:hAnsi="Arial" w:cs="Arial"/>
          <w:sz w:val="18"/>
          <w:szCs w:val="18"/>
        </w:rPr>
        <w:t xml:space="preserve"> </w:t>
      </w:r>
      <w:r w:rsidRPr="008319F5">
        <w:rPr>
          <w:rFonts w:ascii="Arial" w:hAnsi="Arial" w:cs="Arial"/>
          <w:sz w:val="18"/>
          <w:szCs w:val="18"/>
        </w:rPr>
        <w:t>ante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ya</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directamente,</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permisionario,</w:t>
      </w:r>
      <w:r w:rsidR="00FF06E9">
        <w:rPr>
          <w:rFonts w:ascii="Arial" w:hAnsi="Arial" w:cs="Arial"/>
          <w:sz w:val="18"/>
          <w:szCs w:val="18"/>
        </w:rPr>
        <w:t xml:space="preserve"> </w:t>
      </w:r>
      <w:r w:rsidRPr="008319F5">
        <w:rPr>
          <w:rFonts w:ascii="Arial" w:hAnsi="Arial" w:cs="Arial"/>
          <w:sz w:val="18"/>
          <w:szCs w:val="18"/>
        </w:rPr>
        <w:t>concesionario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empresas</w:t>
      </w:r>
      <w:r w:rsidR="00FF06E9">
        <w:rPr>
          <w:rFonts w:ascii="Arial" w:hAnsi="Arial" w:cs="Arial"/>
          <w:sz w:val="18"/>
          <w:szCs w:val="18"/>
        </w:rPr>
        <w:t xml:space="preserve"> </w:t>
      </w:r>
      <w:r w:rsidRPr="008319F5">
        <w:rPr>
          <w:rFonts w:ascii="Arial" w:hAnsi="Arial" w:cs="Arial"/>
          <w:sz w:val="18"/>
          <w:szCs w:val="18"/>
        </w:rPr>
        <w:t>productivas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siempre</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leyes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reglamentos</w:t>
      </w:r>
      <w:r w:rsidR="00FF06E9">
        <w:rPr>
          <w:rFonts w:ascii="Arial" w:hAnsi="Arial" w:cs="Arial"/>
          <w:sz w:val="18"/>
          <w:szCs w:val="18"/>
        </w:rPr>
        <w:t xml:space="preserve"> </w:t>
      </w:r>
      <w:r w:rsidRPr="008319F5">
        <w:rPr>
          <w:rFonts w:ascii="Arial" w:hAnsi="Arial" w:cs="Arial"/>
          <w:sz w:val="18"/>
          <w:szCs w:val="18"/>
        </w:rPr>
        <w:t>vigentes.</w:t>
      </w:r>
    </w:p>
    <w:p w:rsidR="00B120D5" w:rsidRPr="008319F5" w:rsidRDefault="004D5B7A" w:rsidP="00426F15">
      <w:pPr>
        <w:spacing w:after="101" w:line="240" w:lineRule="exact"/>
        <w:jc w:val="both"/>
        <w:rPr>
          <w:rFonts w:ascii="Arial" w:hAnsi="Arial" w:cs="Arial"/>
          <w:sz w:val="18"/>
          <w:szCs w:val="18"/>
        </w:rPr>
      </w:pPr>
      <w:r w:rsidRPr="008319F5">
        <w:rPr>
          <w:rFonts w:ascii="Arial" w:hAnsi="Arial" w:cs="Arial"/>
          <w:sz w:val="18"/>
          <w:szCs w:val="18"/>
        </w:rPr>
        <w:t>Asimismo,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sección,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trámites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r w:rsidR="00FF06E9">
        <w:rPr>
          <w:rFonts w:ascii="Arial" w:hAnsi="Arial" w:cs="Arial"/>
          <w:sz w:val="18"/>
          <w:szCs w:val="18"/>
        </w:rPr>
        <w:t xml:space="preserve"> </w:t>
      </w:r>
      <w:r w:rsidRPr="008319F5">
        <w:rPr>
          <w:rFonts w:ascii="Arial" w:hAnsi="Arial" w:cs="Arial"/>
          <w:sz w:val="18"/>
          <w:szCs w:val="18"/>
        </w:rPr>
        <w:t>tales</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revisión,</w:t>
      </w:r>
      <w:r w:rsidR="00FF06E9">
        <w:rPr>
          <w:rFonts w:ascii="Arial" w:hAnsi="Arial" w:cs="Arial"/>
          <w:sz w:val="18"/>
          <w:szCs w:val="18"/>
        </w:rPr>
        <w:t xml:space="preserve"> </w:t>
      </w:r>
      <w:r w:rsidRPr="008319F5">
        <w:rPr>
          <w:rFonts w:ascii="Arial" w:hAnsi="Arial" w:cs="Arial"/>
          <w:sz w:val="18"/>
          <w:szCs w:val="18"/>
        </w:rPr>
        <w:t>denuncias</w:t>
      </w:r>
      <w:r w:rsidR="00FF06E9">
        <w:rPr>
          <w:rFonts w:ascii="Arial" w:hAnsi="Arial" w:cs="Arial"/>
          <w:sz w:val="18"/>
          <w:szCs w:val="18"/>
        </w:rPr>
        <w:t xml:space="preserve"> </w:t>
      </w:r>
      <w:r w:rsidRPr="008319F5">
        <w:rPr>
          <w:rFonts w:ascii="Arial" w:hAnsi="Arial" w:cs="Arial"/>
          <w:sz w:val="18"/>
          <w:szCs w:val="18"/>
        </w:rPr>
        <w:t>ciudadanas,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rectificación,</w:t>
      </w:r>
      <w:r w:rsidR="00FF06E9">
        <w:rPr>
          <w:rFonts w:ascii="Arial" w:hAnsi="Arial" w:cs="Arial"/>
          <w:sz w:val="18"/>
          <w:szCs w:val="18"/>
        </w:rPr>
        <w:t xml:space="preserve"> </w:t>
      </w:r>
      <w:r w:rsidRPr="008319F5">
        <w:rPr>
          <w:rFonts w:ascii="Arial" w:hAnsi="Arial" w:cs="Arial"/>
          <w:sz w:val="18"/>
          <w:szCs w:val="18"/>
        </w:rPr>
        <w:t>cancelación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oposición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r w:rsidRPr="008319F5">
        <w:rPr>
          <w:rFonts w:ascii="Arial" w:hAnsi="Arial" w:cs="Arial"/>
          <w:position w:val="6"/>
          <w:sz w:val="14"/>
          <w:szCs w:val="18"/>
        </w:rPr>
        <w:footnoteReference w:id="44"/>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todo</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proporcionar.</w:t>
      </w:r>
    </w:p>
    <w:p w:rsidR="004D5B7A" w:rsidRPr="008319F5" w:rsidRDefault="004D5B7A" w:rsidP="00426F15">
      <w:pPr>
        <w:spacing w:after="101" w:line="240"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corresponder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vincular</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manual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electrónico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mismo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XIX</w:t>
      </w:r>
      <w:r w:rsidR="00FF06E9">
        <w:rPr>
          <w:rFonts w:ascii="Arial" w:hAnsi="Arial" w:cs="Arial"/>
          <w:sz w:val="18"/>
          <w:szCs w:val="18"/>
        </w:rPr>
        <w:t xml:space="preserve"> </w:t>
      </w:r>
      <w:r w:rsidRPr="008319F5">
        <w:rPr>
          <w:rFonts w:ascii="Arial" w:hAnsi="Arial" w:cs="Arial"/>
          <w:sz w:val="18"/>
          <w:szCs w:val="18"/>
        </w:rPr>
        <w:t>(trámites)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B27B8F" w:rsidP="00426F15">
      <w:pPr>
        <w:spacing w:after="101" w:line="240"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CB54FA" w:rsidRPr="008319F5" w:rsidRDefault="004D5B7A" w:rsidP="00426F15">
      <w:pPr>
        <w:spacing w:after="101" w:line="240" w:lineRule="exact"/>
        <w:ind w:right="899"/>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426F15">
      <w:pPr>
        <w:spacing w:after="101" w:line="240" w:lineRule="exact"/>
        <w:ind w:right="899"/>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p>
    <w:p w:rsidR="004D5B7A" w:rsidRPr="008319F5" w:rsidRDefault="004D5B7A" w:rsidP="00426F15">
      <w:pPr>
        <w:spacing w:after="101" w:line="240"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426F15">
      <w:pPr>
        <w:spacing w:after="101" w:line="240"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26F15">
      <w:pPr>
        <w:spacing w:after="101" w:line="240" w:lineRule="exact"/>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426F15">
      <w:pPr>
        <w:spacing w:after="101" w:line="24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b/>
          <w:sz w:val="18"/>
          <w:szCs w:val="18"/>
        </w:rPr>
        <w:tab/>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administrativo:</w:t>
      </w:r>
      <w:r w:rsidR="00FF06E9">
        <w:rPr>
          <w:rFonts w:ascii="Arial" w:hAnsi="Arial" w:cs="Arial"/>
          <w:sz w:val="18"/>
          <w:szCs w:val="18"/>
        </w:rPr>
        <w:t xml:space="preserve"> </w:t>
      </w:r>
      <w:r w:rsidRPr="008319F5">
        <w:rPr>
          <w:rFonts w:ascii="Arial" w:hAnsi="Arial" w:cs="Arial"/>
          <w:sz w:val="18"/>
          <w:szCs w:val="18"/>
        </w:rPr>
        <w:t>trámite</w:t>
      </w:r>
    </w:p>
    <w:p w:rsidR="004D5B7A" w:rsidRPr="008319F5" w:rsidRDefault="004D5B7A" w:rsidP="00426F15">
      <w:pPr>
        <w:spacing w:after="101" w:line="24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trámite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efecto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i/>
          <w:sz w:val="18"/>
          <w:szCs w:val="18"/>
        </w:rPr>
        <w:t>obtener</w:t>
      </w:r>
      <w:r w:rsidR="00FF06E9">
        <w:rPr>
          <w:rFonts w:ascii="Arial" w:hAnsi="Arial" w:cs="Arial"/>
          <w:i/>
          <w:sz w:val="18"/>
          <w:szCs w:val="18"/>
        </w:rPr>
        <w:t xml:space="preserve"> </w:t>
      </w:r>
      <w:r w:rsidRPr="008319F5">
        <w:rPr>
          <w:rFonts w:ascii="Arial" w:hAnsi="Arial" w:cs="Arial"/>
          <w:i/>
          <w:sz w:val="18"/>
          <w:szCs w:val="18"/>
        </w:rPr>
        <w:t>un</w:t>
      </w:r>
      <w:r w:rsidR="00FF06E9">
        <w:rPr>
          <w:rFonts w:ascii="Arial" w:hAnsi="Arial" w:cs="Arial"/>
          <w:i/>
          <w:sz w:val="18"/>
          <w:szCs w:val="18"/>
        </w:rPr>
        <w:t xml:space="preserve"> </w:t>
      </w:r>
      <w:r w:rsidRPr="008319F5">
        <w:rPr>
          <w:rFonts w:ascii="Arial" w:hAnsi="Arial" w:cs="Arial"/>
          <w:i/>
          <w:sz w:val="18"/>
          <w:szCs w:val="18"/>
        </w:rPr>
        <w:t>beneficio</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cumplir</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una</w:t>
      </w:r>
      <w:r w:rsidR="00FF06E9">
        <w:rPr>
          <w:rFonts w:ascii="Arial" w:hAnsi="Arial" w:cs="Arial"/>
          <w:i/>
          <w:sz w:val="18"/>
          <w:szCs w:val="18"/>
        </w:rPr>
        <w:t xml:space="preserve"> </w:t>
      </w:r>
      <w:r w:rsidRPr="008319F5">
        <w:rPr>
          <w:rFonts w:ascii="Arial" w:hAnsi="Arial" w:cs="Arial"/>
          <w:i/>
          <w:sz w:val="18"/>
          <w:szCs w:val="18"/>
        </w:rPr>
        <w:t>obligación</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general,</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fin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se</w:t>
      </w:r>
      <w:r w:rsidR="00FF06E9">
        <w:rPr>
          <w:rFonts w:ascii="Arial" w:hAnsi="Arial" w:cs="Arial"/>
          <w:i/>
          <w:sz w:val="18"/>
          <w:szCs w:val="18"/>
        </w:rPr>
        <w:t xml:space="preserve"> </w:t>
      </w:r>
      <w:r w:rsidRPr="008319F5">
        <w:rPr>
          <w:rFonts w:ascii="Arial" w:hAnsi="Arial" w:cs="Arial"/>
          <w:i/>
          <w:sz w:val="18"/>
          <w:szCs w:val="18"/>
        </w:rPr>
        <w:t>emita</w:t>
      </w:r>
      <w:r w:rsidR="00FF06E9">
        <w:rPr>
          <w:rFonts w:ascii="Arial" w:hAnsi="Arial" w:cs="Arial"/>
          <w:i/>
          <w:sz w:val="18"/>
          <w:szCs w:val="18"/>
        </w:rPr>
        <w:t xml:space="preserve"> </w:t>
      </w:r>
      <w:r w:rsidRPr="008319F5">
        <w:rPr>
          <w:rFonts w:ascii="Arial" w:hAnsi="Arial" w:cs="Arial"/>
          <w:i/>
          <w:sz w:val="18"/>
          <w:szCs w:val="18"/>
        </w:rPr>
        <w:t>una</w:t>
      </w:r>
      <w:r w:rsidR="00FF06E9">
        <w:rPr>
          <w:rFonts w:ascii="Arial" w:hAnsi="Arial" w:cs="Arial"/>
          <w:i/>
          <w:sz w:val="18"/>
          <w:szCs w:val="18"/>
        </w:rPr>
        <w:t xml:space="preserve"> </w:t>
      </w:r>
      <w:r w:rsidRPr="008319F5">
        <w:rPr>
          <w:rFonts w:ascii="Arial" w:hAnsi="Arial" w:cs="Arial"/>
          <w:i/>
          <w:sz w:val="18"/>
          <w:szCs w:val="18"/>
        </w:rPr>
        <w:t>resolución;</w:t>
      </w:r>
      <w:r w:rsidR="00FF06E9">
        <w:rPr>
          <w:rFonts w:ascii="Arial" w:hAnsi="Arial" w:cs="Arial"/>
          <w:i/>
          <w:sz w:val="18"/>
          <w:szCs w:val="18"/>
        </w:rPr>
        <w:t xml:space="preserve"> </w:t>
      </w:r>
      <w:r w:rsidRPr="008319F5">
        <w:rPr>
          <w:rFonts w:ascii="Arial" w:hAnsi="Arial" w:cs="Arial"/>
          <w:i/>
          <w:sz w:val="18"/>
          <w:szCs w:val="18"/>
        </w:rPr>
        <w:t>ya</w:t>
      </w:r>
      <w:r w:rsidR="00FF06E9">
        <w:rPr>
          <w:rFonts w:ascii="Arial" w:hAnsi="Arial" w:cs="Arial"/>
          <w:i/>
          <w:sz w:val="18"/>
          <w:szCs w:val="18"/>
        </w:rPr>
        <w:t xml:space="preserve"> </w:t>
      </w:r>
      <w:r w:rsidRPr="008319F5">
        <w:rPr>
          <w:rFonts w:ascii="Arial" w:hAnsi="Arial" w:cs="Arial"/>
          <w:i/>
          <w:sz w:val="18"/>
          <w:szCs w:val="18"/>
        </w:rPr>
        <w:t>sea</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solicitar,</w:t>
      </w:r>
      <w:r w:rsidR="00FF06E9">
        <w:rPr>
          <w:rFonts w:ascii="Arial" w:hAnsi="Arial" w:cs="Arial"/>
          <w:i/>
          <w:sz w:val="18"/>
          <w:szCs w:val="18"/>
        </w:rPr>
        <w:t xml:space="preserve"> </w:t>
      </w:r>
      <w:r w:rsidRPr="008319F5">
        <w:rPr>
          <w:rFonts w:ascii="Arial" w:hAnsi="Arial" w:cs="Arial"/>
          <w:i/>
          <w:sz w:val="18"/>
          <w:szCs w:val="18"/>
        </w:rPr>
        <w:t>entregar</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conservar</w:t>
      </w:r>
      <w:r w:rsidR="00FF06E9">
        <w:rPr>
          <w:rFonts w:ascii="Arial" w:hAnsi="Arial" w:cs="Arial"/>
          <w:i/>
          <w:sz w:val="18"/>
          <w:szCs w:val="18"/>
        </w:rPr>
        <w:t xml:space="preserve"> </w:t>
      </w:r>
      <w:r w:rsidRPr="008319F5">
        <w:rPr>
          <w:rFonts w:ascii="Arial" w:hAnsi="Arial" w:cs="Arial"/>
          <w:i/>
          <w:sz w:val="18"/>
          <w:szCs w:val="18"/>
        </w:rPr>
        <w:t>información</w:t>
      </w:r>
    </w:p>
    <w:p w:rsidR="00CB54FA" w:rsidRPr="008319F5" w:rsidRDefault="004D5B7A" w:rsidP="00426F15">
      <w:pPr>
        <w:spacing w:after="101" w:line="24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trámite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trámite</w:t>
      </w:r>
      <w:r w:rsidR="00FF06E9">
        <w:rPr>
          <w:rFonts w:ascii="Arial" w:hAnsi="Arial" w:cs="Arial"/>
          <w:sz w:val="18"/>
          <w:szCs w:val="18"/>
        </w:rPr>
        <w:t xml:space="preserve"> </w:t>
      </w:r>
      <w:r w:rsidRPr="008319F5">
        <w:rPr>
          <w:rFonts w:ascii="Arial" w:hAnsi="Arial" w:cs="Arial"/>
          <w:sz w:val="18"/>
          <w:szCs w:val="18"/>
        </w:rPr>
        <w:t>derivado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específicas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CB54FA" w:rsidRPr="008319F5" w:rsidRDefault="004D5B7A" w:rsidP="00426F15">
      <w:pPr>
        <w:spacing w:after="101" w:line="240" w:lineRule="exact"/>
        <w:ind w:left="1701" w:right="899"/>
        <w:jc w:val="both"/>
        <w:rPr>
          <w:rFonts w:ascii="Arial" w:hAnsi="Arial" w:cs="Arial"/>
          <w:sz w:val="18"/>
          <w:szCs w:val="18"/>
        </w:rPr>
      </w:pPr>
      <w:r w:rsidRPr="008319F5">
        <w:rPr>
          <w:rFonts w:ascii="Arial" w:hAnsi="Arial" w:cs="Arial"/>
          <w:b/>
          <w:sz w:val="18"/>
          <w:szCs w:val="18"/>
        </w:rPr>
        <w:t>Nota:</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trámites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materias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p>
    <w:p w:rsidR="004D5B7A" w:rsidRPr="008319F5" w:rsidRDefault="004D5B7A" w:rsidP="00426F15">
      <w:pPr>
        <w:spacing w:after="101" w:line="228"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usuario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población</w:t>
      </w:r>
      <w:r w:rsidR="00FF06E9">
        <w:rPr>
          <w:rFonts w:ascii="Arial" w:hAnsi="Arial" w:cs="Arial"/>
          <w:sz w:val="18"/>
          <w:szCs w:val="18"/>
        </w:rPr>
        <w:t xml:space="preserve"> </w:t>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puede</w:t>
      </w:r>
      <w:r w:rsidR="00FF06E9">
        <w:rPr>
          <w:rFonts w:ascii="Arial" w:hAnsi="Arial" w:cs="Arial"/>
          <w:sz w:val="18"/>
          <w:szCs w:val="18"/>
        </w:rPr>
        <w:t xml:space="preserve"> </w:t>
      </w:r>
      <w:r w:rsidRPr="008319F5">
        <w:rPr>
          <w:rFonts w:ascii="Arial" w:hAnsi="Arial" w:cs="Arial"/>
          <w:sz w:val="18"/>
          <w:szCs w:val="18"/>
        </w:rPr>
        <w:t>realizarse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trámite</w:t>
      </w:r>
    </w:p>
    <w:p w:rsidR="004D5B7A" w:rsidRPr="008319F5" w:rsidRDefault="004D5B7A" w:rsidP="00426F15">
      <w:pPr>
        <w:spacing w:after="101" w:line="228"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beneficios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usuario</w:t>
      </w:r>
    </w:p>
    <w:p w:rsidR="004D5B7A" w:rsidRPr="008319F5" w:rsidRDefault="004D5B7A" w:rsidP="00426F15">
      <w:pPr>
        <w:spacing w:after="101" w:line="228"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Modalidad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trámite</w:t>
      </w:r>
      <w:r w:rsidR="00FF06E9">
        <w:rPr>
          <w:rFonts w:ascii="Arial" w:hAnsi="Arial" w:cs="Arial"/>
          <w:sz w:val="18"/>
          <w:szCs w:val="18"/>
        </w:rPr>
        <w:t xml:space="preserve"> </w:t>
      </w:r>
      <w:r w:rsidRPr="008319F5">
        <w:rPr>
          <w:rFonts w:ascii="Arial" w:hAnsi="Arial" w:cs="Arial"/>
          <w:sz w:val="18"/>
          <w:szCs w:val="18"/>
        </w:rPr>
        <w:t>(presencial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línea)</w:t>
      </w:r>
    </w:p>
    <w:p w:rsidR="004D5B7A" w:rsidRPr="008319F5" w:rsidRDefault="004D5B7A" w:rsidP="00426F15">
      <w:pPr>
        <w:spacing w:after="101" w:line="228"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Requisitos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llevar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trámite</w:t>
      </w:r>
    </w:p>
    <w:p w:rsidR="004D5B7A" w:rsidRPr="008319F5" w:rsidRDefault="004D5B7A" w:rsidP="00426F15">
      <w:pPr>
        <w:spacing w:after="101" w:line="228"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requeridos</w:t>
      </w:r>
    </w:p>
    <w:p w:rsidR="004D5B7A" w:rsidRPr="008319F5" w:rsidRDefault="004D5B7A" w:rsidP="00426F15">
      <w:pPr>
        <w:spacing w:after="101" w:line="228"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respectivo(s)</w:t>
      </w:r>
      <w:r w:rsidR="00FF06E9">
        <w:rPr>
          <w:rFonts w:ascii="Arial" w:hAnsi="Arial" w:cs="Arial"/>
          <w:sz w:val="18"/>
          <w:szCs w:val="18"/>
        </w:rPr>
        <w:t xml:space="preserve"> </w:t>
      </w:r>
      <w:r w:rsidRPr="008319F5">
        <w:rPr>
          <w:rFonts w:ascii="Arial" w:hAnsi="Arial" w:cs="Arial"/>
          <w:sz w:val="18"/>
          <w:szCs w:val="18"/>
        </w:rPr>
        <w:t>publicado(s)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oficial</w:t>
      </w:r>
    </w:p>
    <w:p w:rsidR="004D5B7A" w:rsidRPr="008319F5" w:rsidRDefault="004D5B7A" w:rsidP="00426F15">
      <w:pPr>
        <w:spacing w:after="101" w:line="24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Plazos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conclusión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trámite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respuesta</w:t>
      </w:r>
    </w:p>
    <w:p w:rsidR="004D5B7A" w:rsidRPr="008319F5" w:rsidRDefault="004D5B7A" w:rsidP="00426F15">
      <w:pPr>
        <w:spacing w:after="101" w:line="24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Vigencia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trámite</w:t>
      </w:r>
    </w:p>
    <w:p w:rsidR="004D5B7A" w:rsidRPr="008319F5" w:rsidRDefault="004D5B7A" w:rsidP="00426F15">
      <w:pPr>
        <w:spacing w:after="101" w:line="24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realiza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trámite</w:t>
      </w:r>
    </w:p>
    <w:p w:rsidR="004D5B7A" w:rsidRPr="008319F5" w:rsidRDefault="004D5B7A" w:rsidP="00426F15">
      <w:pPr>
        <w:spacing w:after="101" w:line="24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Domicilio</w:t>
      </w:r>
      <w:r w:rsidRPr="008319F5">
        <w:rPr>
          <w:rFonts w:ascii="Arial" w:hAnsi="Arial" w:cs="Arial"/>
          <w:position w:val="6"/>
          <w:sz w:val="14"/>
          <w:szCs w:val="18"/>
        </w:rPr>
        <w:footnoteReference w:id="45"/>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oficina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atención</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[calle],</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exterior,</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[colonia],</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delegación</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postal)</w:t>
      </w:r>
    </w:p>
    <w:p w:rsidR="00CB54FA" w:rsidRPr="008319F5" w:rsidRDefault="004D5B7A" w:rsidP="00426F15">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oficina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atención:</w:t>
      </w:r>
      <w:r w:rsidR="00FF06E9">
        <w:rPr>
          <w:rFonts w:ascii="Arial" w:hAnsi="Arial" w:cs="Arial"/>
          <w:b/>
          <w:sz w:val="18"/>
          <w:szCs w:val="18"/>
        </w:rPr>
        <w:t xml:space="preserve"> </w:t>
      </w:r>
      <w:r w:rsidRPr="008319F5">
        <w:rPr>
          <w:rFonts w:ascii="Arial" w:hAnsi="Arial" w:cs="Arial"/>
          <w:sz w:val="18"/>
          <w:szCs w:val="18"/>
        </w:rPr>
        <w:t>teléfono,</w:t>
      </w:r>
      <w:r w:rsidR="00FF06E9">
        <w:rPr>
          <w:rFonts w:ascii="Arial" w:hAnsi="Arial" w:cs="Arial"/>
          <w:sz w:val="18"/>
          <w:szCs w:val="18"/>
        </w:rPr>
        <w:t xml:space="preserve"> </w:t>
      </w:r>
      <w:r w:rsidRPr="008319F5">
        <w:rPr>
          <w:rFonts w:ascii="Arial" w:hAnsi="Arial" w:cs="Arial"/>
          <w:sz w:val="18"/>
          <w:szCs w:val="18"/>
        </w:rPr>
        <w:t>extensión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correo</w:t>
      </w:r>
      <w:r w:rsidR="00FF06E9">
        <w:rPr>
          <w:rFonts w:ascii="Arial" w:hAnsi="Arial" w:cs="Arial"/>
          <w:sz w:val="18"/>
          <w:szCs w:val="18"/>
        </w:rPr>
        <w:t xml:space="preserve"> </w:t>
      </w:r>
      <w:r w:rsidRPr="008319F5">
        <w:rPr>
          <w:rFonts w:ascii="Arial" w:hAnsi="Arial" w:cs="Arial"/>
          <w:sz w:val="18"/>
          <w:szCs w:val="18"/>
        </w:rPr>
        <w:t>electrónico</w:t>
      </w:r>
    </w:p>
    <w:p w:rsidR="00CB54FA" w:rsidRPr="008319F5" w:rsidRDefault="004D5B7A" w:rsidP="00426F15">
      <w:pPr>
        <w:spacing w:after="101" w:line="256" w:lineRule="exact"/>
        <w:ind w:left="1701" w:right="893"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Horario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atención</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horas)</w:t>
      </w:r>
    </w:p>
    <w:p w:rsidR="004D5B7A" w:rsidRPr="008319F5" w:rsidRDefault="004D5B7A" w:rsidP="00426F15">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Costo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sustento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cobro;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gratuito</w:t>
      </w:r>
    </w:p>
    <w:p w:rsidR="004D5B7A" w:rsidRPr="008319F5" w:rsidRDefault="004D5B7A" w:rsidP="00426F15">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Lugares</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efectúa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pago</w:t>
      </w:r>
    </w:p>
    <w:p w:rsidR="004D5B7A" w:rsidRPr="008319F5" w:rsidRDefault="004D5B7A" w:rsidP="00426F15">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Fundamento</w:t>
      </w:r>
      <w:r w:rsidR="00FF06E9">
        <w:rPr>
          <w:rFonts w:ascii="Arial" w:hAnsi="Arial" w:cs="Arial"/>
          <w:sz w:val="18"/>
          <w:szCs w:val="18"/>
        </w:rPr>
        <w:t xml:space="preserve"> </w:t>
      </w:r>
      <w:r w:rsidRPr="008319F5">
        <w:rPr>
          <w:rFonts w:ascii="Arial" w:hAnsi="Arial" w:cs="Arial"/>
          <w:sz w:val="18"/>
          <w:szCs w:val="18"/>
        </w:rPr>
        <w:t>jurídico-administrativo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trámite</w:t>
      </w:r>
    </w:p>
    <w:p w:rsidR="004D5B7A" w:rsidRPr="008319F5" w:rsidRDefault="004D5B7A" w:rsidP="00426F15">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usuario</w:t>
      </w:r>
      <w:r w:rsidR="00FF06E9">
        <w:rPr>
          <w:rFonts w:ascii="Arial" w:hAnsi="Arial" w:cs="Arial"/>
          <w:sz w:val="18"/>
          <w:szCs w:val="18"/>
        </w:rPr>
        <w:t xml:space="preserve"> </w:t>
      </w:r>
      <w:r w:rsidRPr="008319F5">
        <w:rPr>
          <w:rFonts w:ascii="Arial" w:hAnsi="Arial" w:cs="Arial"/>
          <w:sz w:val="18"/>
          <w:szCs w:val="18"/>
        </w:rPr>
        <w:t>ante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negativa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falta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respuesta</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aplica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afirmativa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negativa</w:t>
      </w:r>
      <w:r w:rsidR="00FF06E9">
        <w:rPr>
          <w:rFonts w:ascii="Arial" w:hAnsi="Arial" w:cs="Arial"/>
          <w:sz w:val="18"/>
          <w:szCs w:val="18"/>
        </w:rPr>
        <w:t xml:space="preserve"> </w:t>
      </w:r>
      <w:r w:rsidRPr="008319F5">
        <w:rPr>
          <w:rFonts w:ascii="Arial" w:hAnsi="Arial" w:cs="Arial"/>
          <w:sz w:val="18"/>
          <w:szCs w:val="18"/>
        </w:rPr>
        <w:t>ficta)</w:t>
      </w:r>
    </w:p>
    <w:p w:rsidR="004D5B7A" w:rsidRPr="008319F5" w:rsidRDefault="004D5B7A" w:rsidP="00426F15">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Lugares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reportar</w:t>
      </w:r>
      <w:r w:rsidR="00FF06E9">
        <w:rPr>
          <w:rFonts w:ascii="Arial" w:hAnsi="Arial" w:cs="Arial"/>
          <w:sz w:val="18"/>
          <w:szCs w:val="18"/>
        </w:rPr>
        <w:t xml:space="preserve"> </w:t>
      </w:r>
      <w:r w:rsidRPr="008319F5">
        <w:rPr>
          <w:rFonts w:ascii="Arial" w:hAnsi="Arial" w:cs="Arial"/>
          <w:sz w:val="18"/>
          <w:szCs w:val="18"/>
        </w:rPr>
        <w:t>presuntas</w:t>
      </w:r>
      <w:r w:rsidR="00FF06E9">
        <w:rPr>
          <w:rFonts w:ascii="Arial" w:hAnsi="Arial" w:cs="Arial"/>
          <w:sz w:val="18"/>
          <w:szCs w:val="18"/>
        </w:rPr>
        <w:t xml:space="preserve"> </w:t>
      </w:r>
      <w:r w:rsidRPr="008319F5">
        <w:rPr>
          <w:rFonts w:ascii="Arial" w:hAnsi="Arial" w:cs="Arial"/>
          <w:sz w:val="18"/>
          <w:szCs w:val="18"/>
        </w:rPr>
        <w:t>anomalías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gestión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trámite:</w:t>
      </w:r>
      <w:r w:rsidR="00FF06E9">
        <w:rPr>
          <w:rFonts w:ascii="Arial" w:hAnsi="Arial" w:cs="Arial"/>
          <w:sz w:val="18"/>
          <w:szCs w:val="18"/>
        </w:rPr>
        <w:t xml:space="preserve"> </w:t>
      </w:r>
      <w:r w:rsidRPr="008319F5">
        <w:rPr>
          <w:rFonts w:ascii="Arial" w:hAnsi="Arial" w:cs="Arial"/>
          <w:sz w:val="18"/>
          <w:szCs w:val="18"/>
        </w:rPr>
        <w:t>teléfono,</w:t>
      </w:r>
      <w:r w:rsidR="00FF06E9">
        <w:rPr>
          <w:rFonts w:ascii="Arial" w:hAnsi="Arial" w:cs="Arial"/>
          <w:sz w:val="18"/>
          <w:szCs w:val="18"/>
        </w:rPr>
        <w:t xml:space="preserve"> </w:t>
      </w:r>
      <w:r w:rsidRPr="008319F5">
        <w:rPr>
          <w:rFonts w:ascii="Arial" w:hAnsi="Arial" w:cs="Arial"/>
          <w:sz w:val="18"/>
          <w:szCs w:val="18"/>
        </w:rPr>
        <w:t>extensión,</w:t>
      </w:r>
      <w:r w:rsidR="00FF06E9">
        <w:rPr>
          <w:rFonts w:ascii="Arial" w:hAnsi="Arial" w:cs="Arial"/>
          <w:sz w:val="18"/>
          <w:szCs w:val="18"/>
        </w:rPr>
        <w:t xml:space="preserve"> </w:t>
      </w:r>
      <w:r w:rsidRPr="008319F5">
        <w:rPr>
          <w:rFonts w:ascii="Arial" w:hAnsi="Arial" w:cs="Arial"/>
          <w:sz w:val="18"/>
          <w:szCs w:val="18"/>
        </w:rPr>
        <w:t>correo</w:t>
      </w:r>
      <w:r w:rsidR="00FF06E9">
        <w:rPr>
          <w:rFonts w:ascii="Arial" w:hAnsi="Arial" w:cs="Arial"/>
          <w:sz w:val="18"/>
          <w:szCs w:val="18"/>
        </w:rPr>
        <w:t xml:space="preserve"> </w:t>
      </w:r>
      <w:r w:rsidRPr="008319F5">
        <w:rPr>
          <w:rFonts w:ascii="Arial" w:hAnsi="Arial" w:cs="Arial"/>
          <w:sz w:val="18"/>
          <w:szCs w:val="18"/>
        </w:rPr>
        <w:t>electrónico,</w:t>
      </w:r>
      <w:r w:rsidR="00FF06E9">
        <w:rPr>
          <w:rFonts w:ascii="Arial" w:hAnsi="Arial" w:cs="Arial"/>
          <w:sz w:val="18"/>
          <w:szCs w:val="18"/>
        </w:rPr>
        <w:t xml:space="preserve"> </w:t>
      </w:r>
      <w:r w:rsidRPr="008319F5">
        <w:rPr>
          <w:rFonts w:ascii="Arial" w:hAnsi="Arial" w:cs="Arial"/>
          <w:sz w:val="18"/>
          <w:szCs w:val="18"/>
        </w:rPr>
        <w:t>domicilio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demás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necesarios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envío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consultas,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quejas</w:t>
      </w:r>
    </w:p>
    <w:p w:rsidR="004D5B7A" w:rsidRPr="008319F5" w:rsidRDefault="004D5B7A" w:rsidP="00426F15">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adicional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trámite,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B120D5" w:rsidRPr="008319F5" w:rsidRDefault="004D5B7A" w:rsidP="00426F15">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manual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426F15">
      <w:pPr>
        <w:spacing w:after="101" w:line="256" w:lineRule="exact"/>
        <w:ind w:right="893"/>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426F15">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426F15">
      <w:pPr>
        <w:spacing w:after="101" w:line="256" w:lineRule="exact"/>
        <w:ind w:left="1701" w:right="893" w:hanging="1134"/>
        <w:jc w:val="both"/>
        <w:rPr>
          <w:rFonts w:ascii="Arial" w:hAnsi="Arial" w:cs="Arial"/>
          <w:i/>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426F15">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26F15">
      <w:pPr>
        <w:spacing w:after="101" w:line="256" w:lineRule="exact"/>
        <w:ind w:right="893"/>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426F15">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426F15">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26F15">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26F15">
      <w:pPr>
        <w:spacing w:after="101" w:line="256" w:lineRule="exact"/>
        <w:ind w:right="893"/>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426F15">
      <w:pPr>
        <w:spacing w:after="101" w:line="25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20,</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4D5B7A" w:rsidRPr="008319F5" w:rsidRDefault="004D5B7A" w:rsidP="00426F15">
      <w:pPr>
        <w:spacing w:after="101" w:line="24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26F15">
      <w:pPr>
        <w:spacing w:after="101" w:line="240" w:lineRule="exact"/>
        <w:jc w:val="both"/>
        <w:rPr>
          <w:rFonts w:ascii="Arial" w:hAnsi="Arial" w:cs="Arial"/>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20</w:t>
      </w:r>
      <w:r w:rsidR="00FF06E9">
        <w:rPr>
          <w:rFonts w:ascii="Arial" w:hAnsi="Arial" w:cs="Arial"/>
          <w:b/>
          <w:sz w:val="18"/>
          <w:szCs w:val="18"/>
        </w:rPr>
        <w:t xml:space="preserve"> </w:t>
      </w:r>
      <w:r w:rsidRPr="008319F5">
        <w:rPr>
          <w:rFonts w:ascii="Arial" w:hAnsi="Arial" w:cs="Arial"/>
          <w:b/>
          <w:sz w:val="18"/>
          <w:szCs w:val="18"/>
        </w:rPr>
        <w:t>LGT_Art_70_Fr_XX</w:t>
      </w:r>
    </w:p>
    <w:p w:rsidR="004D5B7A" w:rsidRPr="008319F5" w:rsidRDefault="004D5B7A" w:rsidP="00426F15">
      <w:pPr>
        <w:spacing w:after="101" w:line="240" w:lineRule="exact"/>
        <w:jc w:val="center"/>
        <w:rPr>
          <w:rFonts w:ascii="Arial" w:hAnsi="Arial" w:cs="Arial"/>
          <w:sz w:val="18"/>
          <w:szCs w:val="18"/>
        </w:rPr>
      </w:pPr>
      <w:r w:rsidRPr="008319F5">
        <w:rPr>
          <w:rFonts w:ascii="Arial" w:hAnsi="Arial" w:cs="Arial"/>
          <w:b/>
          <w:sz w:val="18"/>
          <w:szCs w:val="18"/>
        </w:rPr>
        <w:t>Trámites</w:t>
      </w:r>
      <w:r w:rsidR="00FF06E9">
        <w:rPr>
          <w:rFonts w:ascii="Arial" w:hAnsi="Arial" w:cs="Arial"/>
          <w:b/>
          <w:sz w:val="18"/>
          <w:szCs w:val="18"/>
        </w:rPr>
        <w:t xml:space="preserve"> </w:t>
      </w:r>
      <w:r w:rsidRPr="008319F5">
        <w:rPr>
          <w:rFonts w:ascii="Arial" w:hAnsi="Arial" w:cs="Arial"/>
          <w:b/>
          <w:sz w:val="18"/>
          <w:szCs w:val="18"/>
        </w:rPr>
        <w:t>que</w:t>
      </w:r>
      <w:r w:rsidR="00FF06E9">
        <w:rPr>
          <w:rFonts w:ascii="Arial" w:hAnsi="Arial" w:cs="Arial"/>
          <w:b/>
          <w:sz w:val="18"/>
          <w:szCs w:val="18"/>
        </w:rPr>
        <w:t xml:space="preserve"> </w:t>
      </w:r>
      <w:r w:rsidRPr="008319F5">
        <w:rPr>
          <w:rFonts w:ascii="Arial" w:hAnsi="Arial" w:cs="Arial"/>
          <w:b/>
          <w:sz w:val="18"/>
          <w:szCs w:val="18"/>
        </w:rPr>
        <w:t>se</w:t>
      </w:r>
      <w:r w:rsidR="00FF06E9">
        <w:rPr>
          <w:rFonts w:ascii="Arial" w:hAnsi="Arial" w:cs="Arial"/>
          <w:b/>
          <w:sz w:val="18"/>
          <w:szCs w:val="18"/>
        </w:rPr>
        <w:t xml:space="preserve"> </w:t>
      </w:r>
      <w:r w:rsidRPr="008319F5">
        <w:rPr>
          <w:rFonts w:ascii="Arial" w:hAnsi="Arial" w:cs="Arial"/>
          <w:b/>
          <w:sz w:val="18"/>
          <w:szCs w:val="18"/>
        </w:rPr>
        <w:t>realizan</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1106"/>
        <w:gridCol w:w="637"/>
        <w:gridCol w:w="1098"/>
        <w:gridCol w:w="806"/>
        <w:gridCol w:w="936"/>
        <w:gridCol w:w="1275"/>
        <w:gridCol w:w="859"/>
        <w:gridCol w:w="990"/>
        <w:gridCol w:w="1005"/>
      </w:tblGrid>
      <w:tr w:rsidR="004D5B7A" w:rsidRPr="008319F5">
        <w:tblPrEx>
          <w:tblCellMar>
            <w:top w:w="0" w:type="dxa"/>
            <w:bottom w:w="0" w:type="dxa"/>
          </w:tblCellMar>
        </w:tblPrEx>
        <w:trPr>
          <w:trHeight w:val="20"/>
          <w:jc w:val="center"/>
        </w:trPr>
        <w:tc>
          <w:tcPr>
            <w:tcW w:w="1151"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24" w:lineRule="exact"/>
              <w:jc w:val="center"/>
              <w:rPr>
                <w:rFonts w:ascii="Arial" w:hAnsi="Arial" w:cs="Arial"/>
                <w:sz w:val="12"/>
                <w:szCs w:val="18"/>
              </w:rPr>
            </w:pPr>
            <w:r w:rsidRPr="008319F5">
              <w:rPr>
                <w:rFonts w:ascii="Arial" w:hAnsi="Arial" w:cs="Arial"/>
                <w:sz w:val="12"/>
                <w:szCs w:val="18"/>
              </w:rPr>
              <w:t>Acto</w:t>
            </w:r>
            <w:r w:rsidR="00FF06E9">
              <w:rPr>
                <w:rFonts w:ascii="Arial" w:hAnsi="Arial" w:cs="Arial"/>
                <w:sz w:val="12"/>
                <w:szCs w:val="18"/>
              </w:rPr>
              <w:t xml:space="preserve"> </w:t>
            </w:r>
            <w:r w:rsidRPr="008319F5">
              <w:rPr>
                <w:rFonts w:ascii="Arial" w:hAnsi="Arial" w:cs="Arial"/>
                <w:sz w:val="12"/>
                <w:szCs w:val="18"/>
              </w:rPr>
              <w:t>administrativo:</w:t>
            </w:r>
            <w:r w:rsidR="00FF06E9">
              <w:rPr>
                <w:rFonts w:ascii="Arial" w:hAnsi="Arial" w:cs="Arial"/>
                <w:sz w:val="12"/>
                <w:szCs w:val="18"/>
              </w:rPr>
              <w:t xml:space="preserve"> </w:t>
            </w:r>
            <w:r w:rsidRPr="008319F5">
              <w:rPr>
                <w:rFonts w:ascii="Arial" w:hAnsi="Arial" w:cs="Arial"/>
                <w:sz w:val="12"/>
                <w:szCs w:val="18"/>
              </w:rPr>
              <w:t>trámite</w:t>
            </w:r>
          </w:p>
        </w:tc>
        <w:tc>
          <w:tcPr>
            <w:tcW w:w="6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trámite</w:t>
            </w:r>
          </w:p>
        </w:tc>
        <w:tc>
          <w:tcPr>
            <w:tcW w:w="114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r w:rsidRPr="008319F5">
              <w:rPr>
                <w:rFonts w:ascii="Arial" w:hAnsi="Arial" w:cs="Arial"/>
                <w:sz w:val="12"/>
                <w:szCs w:val="18"/>
              </w:rPr>
              <w:t>Denominación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trámite</w:t>
            </w:r>
            <w:r w:rsidR="00FF06E9">
              <w:rPr>
                <w:rFonts w:ascii="Arial" w:hAnsi="Arial" w:cs="Arial"/>
                <w:sz w:val="12"/>
                <w:szCs w:val="18"/>
              </w:rPr>
              <w:t xml:space="preserve"> </w:t>
            </w:r>
            <w:r w:rsidRPr="008319F5">
              <w:rPr>
                <w:rFonts w:ascii="Arial" w:hAnsi="Arial" w:cs="Arial"/>
                <w:sz w:val="12"/>
                <w:szCs w:val="18"/>
              </w:rPr>
              <w:t>(catálogo)</w:t>
            </w:r>
          </w:p>
        </w:tc>
        <w:tc>
          <w:tcPr>
            <w:tcW w:w="8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usuario</w:t>
            </w:r>
            <w:r w:rsidR="00FF06E9">
              <w:rPr>
                <w:rFonts w:ascii="Arial" w:hAnsi="Arial" w:cs="Arial"/>
                <w:sz w:val="12"/>
                <w:szCs w:val="18"/>
              </w:rPr>
              <w:t xml:space="preserve"> </w:t>
            </w:r>
            <w:r w:rsidRPr="008319F5">
              <w:rPr>
                <w:rFonts w:ascii="Arial" w:hAnsi="Arial" w:cs="Arial"/>
                <w:sz w:val="12"/>
                <w:szCs w:val="18"/>
              </w:rPr>
              <w:t>y/o</w:t>
            </w:r>
            <w:r w:rsidR="00FF06E9">
              <w:rPr>
                <w:rFonts w:ascii="Arial" w:hAnsi="Arial" w:cs="Arial"/>
                <w:sz w:val="12"/>
                <w:szCs w:val="18"/>
              </w:rPr>
              <w:t xml:space="preserve"> </w:t>
            </w:r>
            <w:r w:rsidRPr="008319F5">
              <w:rPr>
                <w:rFonts w:ascii="Arial" w:hAnsi="Arial" w:cs="Arial"/>
                <w:sz w:val="12"/>
                <w:szCs w:val="18"/>
              </w:rPr>
              <w:t>población</w:t>
            </w:r>
            <w:r w:rsidR="00FF06E9">
              <w:rPr>
                <w:rFonts w:ascii="Arial" w:hAnsi="Arial" w:cs="Arial"/>
                <w:sz w:val="12"/>
                <w:szCs w:val="18"/>
              </w:rPr>
              <w:t xml:space="preserve"> </w:t>
            </w:r>
            <w:r w:rsidRPr="008319F5">
              <w:rPr>
                <w:rFonts w:ascii="Arial" w:hAnsi="Arial" w:cs="Arial"/>
                <w:sz w:val="12"/>
                <w:szCs w:val="18"/>
              </w:rPr>
              <w:t>objetivo</w:t>
            </w:r>
          </w:p>
        </w:tc>
        <w:tc>
          <w:tcPr>
            <w:tcW w:w="9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r w:rsidRPr="008319F5">
              <w:rPr>
                <w:rFonts w:ascii="Arial" w:hAnsi="Arial" w:cs="Arial"/>
                <w:sz w:val="12"/>
                <w:szCs w:val="18"/>
              </w:rPr>
              <w:t>Descripción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beneficios</w:t>
            </w:r>
            <w:r w:rsidR="00FF06E9">
              <w:rPr>
                <w:rFonts w:ascii="Arial" w:hAnsi="Arial" w:cs="Arial"/>
                <w:sz w:val="12"/>
                <w:szCs w:val="18"/>
              </w:rPr>
              <w:t xml:space="preserve"> </w:t>
            </w:r>
            <w:r w:rsidRPr="008319F5">
              <w:rPr>
                <w:rFonts w:ascii="Arial" w:hAnsi="Arial" w:cs="Arial"/>
                <w:sz w:val="12"/>
                <w:szCs w:val="18"/>
              </w:rPr>
              <w:t>para</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usuario</w:t>
            </w:r>
          </w:p>
        </w:tc>
        <w:tc>
          <w:tcPr>
            <w:tcW w:w="13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r w:rsidRPr="008319F5">
              <w:rPr>
                <w:rFonts w:ascii="Arial" w:hAnsi="Arial" w:cs="Arial"/>
                <w:sz w:val="12"/>
                <w:szCs w:val="18"/>
              </w:rPr>
              <w:t>Modalidad</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trámite</w:t>
            </w:r>
            <w:r w:rsidR="00FF06E9">
              <w:rPr>
                <w:rFonts w:ascii="Arial" w:hAnsi="Arial" w:cs="Arial"/>
                <w:sz w:val="12"/>
                <w:szCs w:val="18"/>
              </w:rPr>
              <w:t xml:space="preserve"> </w:t>
            </w:r>
            <w:r w:rsidRPr="008319F5">
              <w:rPr>
                <w:rFonts w:ascii="Arial" w:hAnsi="Arial" w:cs="Arial"/>
                <w:sz w:val="12"/>
                <w:szCs w:val="18"/>
              </w:rPr>
              <w:t>(presencial/línea)</w:t>
            </w:r>
          </w:p>
        </w:tc>
        <w:tc>
          <w:tcPr>
            <w:tcW w:w="8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r w:rsidRPr="008319F5">
              <w:rPr>
                <w:rFonts w:ascii="Arial" w:hAnsi="Arial" w:cs="Arial"/>
                <w:sz w:val="12"/>
                <w:szCs w:val="18"/>
              </w:rPr>
              <w:t>Requisitos</w:t>
            </w:r>
            <w:r w:rsidR="00FF06E9">
              <w:rPr>
                <w:rFonts w:ascii="Arial" w:hAnsi="Arial" w:cs="Arial"/>
                <w:sz w:val="12"/>
                <w:szCs w:val="18"/>
              </w:rPr>
              <w:t xml:space="preserve"> </w:t>
            </w:r>
            <w:r w:rsidRPr="008319F5">
              <w:rPr>
                <w:rFonts w:ascii="Arial" w:hAnsi="Arial" w:cs="Arial"/>
                <w:sz w:val="12"/>
                <w:szCs w:val="18"/>
              </w:rPr>
              <w:t>para</w:t>
            </w:r>
            <w:r w:rsidR="00FF06E9">
              <w:rPr>
                <w:rFonts w:ascii="Arial" w:hAnsi="Arial" w:cs="Arial"/>
                <w:sz w:val="12"/>
                <w:szCs w:val="18"/>
              </w:rPr>
              <w:t xml:space="preserve"> </w:t>
            </w:r>
            <w:r w:rsidRPr="008319F5">
              <w:rPr>
                <w:rFonts w:ascii="Arial" w:hAnsi="Arial" w:cs="Arial"/>
                <w:sz w:val="12"/>
                <w:szCs w:val="18"/>
              </w:rPr>
              <w:t>llevar</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cabo</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trámite</w:t>
            </w:r>
          </w:p>
        </w:tc>
        <w:tc>
          <w:tcPr>
            <w:tcW w:w="102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r w:rsidRPr="008319F5">
              <w:rPr>
                <w:rFonts w:ascii="Arial" w:hAnsi="Arial" w:cs="Arial"/>
                <w:sz w:val="12"/>
                <w:szCs w:val="18"/>
              </w:rPr>
              <w:t>Documentos</w:t>
            </w:r>
            <w:r w:rsidR="00FF06E9">
              <w:rPr>
                <w:rFonts w:ascii="Arial" w:hAnsi="Arial" w:cs="Arial"/>
                <w:sz w:val="12"/>
                <w:szCs w:val="18"/>
              </w:rPr>
              <w:t xml:space="preserve"> </w:t>
            </w:r>
            <w:r w:rsidRPr="008319F5">
              <w:rPr>
                <w:rFonts w:ascii="Arial" w:hAnsi="Arial" w:cs="Arial"/>
                <w:sz w:val="12"/>
                <w:szCs w:val="18"/>
              </w:rPr>
              <w:t>requeridos</w:t>
            </w:r>
          </w:p>
        </w:tc>
        <w:tc>
          <w:tcPr>
            <w:tcW w:w="104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al/los</w:t>
            </w:r>
            <w:r w:rsidR="00FF06E9">
              <w:rPr>
                <w:rFonts w:ascii="Arial" w:hAnsi="Arial" w:cs="Arial"/>
                <w:sz w:val="12"/>
                <w:szCs w:val="18"/>
              </w:rPr>
              <w:t xml:space="preserve"> </w:t>
            </w:r>
            <w:r w:rsidRPr="008319F5">
              <w:rPr>
                <w:rFonts w:ascii="Arial" w:hAnsi="Arial" w:cs="Arial"/>
                <w:sz w:val="12"/>
                <w:szCs w:val="18"/>
              </w:rPr>
              <w:t>formato(s)</w:t>
            </w:r>
            <w:r w:rsidR="00FF06E9">
              <w:rPr>
                <w:rFonts w:ascii="Arial" w:hAnsi="Arial" w:cs="Arial"/>
                <w:sz w:val="12"/>
                <w:szCs w:val="18"/>
              </w:rPr>
              <w:t xml:space="preserve"> </w:t>
            </w:r>
            <w:r w:rsidRPr="008319F5">
              <w:rPr>
                <w:rFonts w:ascii="Arial" w:hAnsi="Arial" w:cs="Arial"/>
                <w:sz w:val="12"/>
                <w:szCs w:val="18"/>
              </w:rPr>
              <w:t>respectivo(s)</w:t>
            </w:r>
          </w:p>
        </w:tc>
      </w:tr>
      <w:tr w:rsidR="004D5B7A" w:rsidRPr="008319F5">
        <w:tblPrEx>
          <w:tblCellMar>
            <w:top w:w="0" w:type="dxa"/>
            <w:bottom w:w="0" w:type="dxa"/>
          </w:tblCellMar>
        </w:tblPrEx>
        <w:trPr>
          <w:trHeight w:val="20"/>
          <w:jc w:val="center"/>
        </w:trPr>
        <w:tc>
          <w:tcPr>
            <w:tcW w:w="11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p>
        </w:tc>
        <w:tc>
          <w:tcPr>
            <w:tcW w:w="6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p>
        </w:tc>
        <w:tc>
          <w:tcPr>
            <w:tcW w:w="114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p>
        </w:tc>
        <w:tc>
          <w:tcPr>
            <w:tcW w:w="9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p>
        </w:tc>
        <w:tc>
          <w:tcPr>
            <w:tcW w:w="13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p>
        </w:tc>
        <w:tc>
          <w:tcPr>
            <w:tcW w:w="8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p>
        </w:tc>
        <w:tc>
          <w:tcPr>
            <w:tcW w:w="102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p>
        </w:tc>
        <w:tc>
          <w:tcPr>
            <w:tcW w:w="104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p>
        </w:tc>
      </w:tr>
      <w:tr w:rsidR="004D5B7A" w:rsidRPr="008319F5">
        <w:tblPrEx>
          <w:tblCellMar>
            <w:top w:w="0" w:type="dxa"/>
            <w:bottom w:w="0" w:type="dxa"/>
          </w:tblCellMar>
        </w:tblPrEx>
        <w:trPr>
          <w:trHeight w:val="20"/>
          <w:jc w:val="center"/>
        </w:trPr>
        <w:tc>
          <w:tcPr>
            <w:tcW w:w="11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p>
        </w:tc>
        <w:tc>
          <w:tcPr>
            <w:tcW w:w="6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p>
        </w:tc>
        <w:tc>
          <w:tcPr>
            <w:tcW w:w="114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p>
        </w:tc>
        <w:tc>
          <w:tcPr>
            <w:tcW w:w="8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p>
        </w:tc>
        <w:tc>
          <w:tcPr>
            <w:tcW w:w="9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p>
        </w:tc>
        <w:tc>
          <w:tcPr>
            <w:tcW w:w="13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p>
        </w:tc>
        <w:tc>
          <w:tcPr>
            <w:tcW w:w="8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p>
        </w:tc>
        <w:tc>
          <w:tcPr>
            <w:tcW w:w="102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p>
        </w:tc>
        <w:tc>
          <w:tcPr>
            <w:tcW w:w="104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24" w:lineRule="exact"/>
              <w:jc w:val="center"/>
              <w:rPr>
                <w:rFonts w:ascii="Arial" w:hAnsi="Arial" w:cs="Arial"/>
                <w:sz w:val="12"/>
                <w:szCs w:val="18"/>
              </w:rPr>
            </w:pPr>
          </w:p>
        </w:tc>
      </w:tr>
    </w:tbl>
    <w:p w:rsidR="004D5B7A" w:rsidRPr="008319F5" w:rsidRDefault="004D5B7A" w:rsidP="00426F15">
      <w:pPr>
        <w:pStyle w:val="texto0"/>
      </w:pPr>
    </w:p>
    <w:tbl>
      <w:tblPr>
        <w:tblW w:w="8712" w:type="dxa"/>
        <w:tblInd w:w="144" w:type="dxa"/>
        <w:tblLayout w:type="fixed"/>
        <w:tblCellMar>
          <w:left w:w="72" w:type="dxa"/>
          <w:right w:w="72" w:type="dxa"/>
        </w:tblCellMar>
        <w:tblLook w:val="0000" w:firstRow="0" w:lastRow="0" w:firstColumn="0" w:lastColumn="0" w:noHBand="0" w:noVBand="0"/>
      </w:tblPr>
      <w:tblGrid>
        <w:gridCol w:w="794"/>
        <w:gridCol w:w="780"/>
        <w:gridCol w:w="1004"/>
        <w:gridCol w:w="760"/>
        <w:gridCol w:w="648"/>
        <w:gridCol w:w="648"/>
        <w:gridCol w:w="648"/>
        <w:gridCol w:w="955"/>
        <w:gridCol w:w="955"/>
        <w:gridCol w:w="760"/>
        <w:gridCol w:w="760"/>
      </w:tblGrid>
      <w:tr w:rsidR="006D6A8E" w:rsidRPr="008319F5">
        <w:tblPrEx>
          <w:tblCellMar>
            <w:top w:w="0" w:type="dxa"/>
            <w:bottom w:w="0" w:type="dxa"/>
          </w:tblCellMar>
        </w:tblPrEx>
        <w:trPr>
          <w:trHeight w:val="20"/>
        </w:trPr>
        <w:tc>
          <w:tcPr>
            <w:tcW w:w="794" w:type="dxa"/>
            <w:vMerge w:val="restart"/>
            <w:tcBorders>
              <w:top w:val="single" w:sz="6" w:space="0" w:color="000000"/>
              <w:left w:val="single" w:sz="6" w:space="0" w:color="000000"/>
              <w:right w:val="single" w:sz="6" w:space="0" w:color="000000"/>
            </w:tcBorders>
            <w:noWrap/>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Plazos</w:t>
            </w:r>
            <w:r w:rsidR="00FF06E9">
              <w:rPr>
                <w:rFonts w:ascii="Arial" w:hAnsi="Arial" w:cs="Arial"/>
                <w:sz w:val="12"/>
                <w:szCs w:val="18"/>
              </w:rPr>
              <w:t xml:space="preserve"> </w:t>
            </w:r>
            <w:r w:rsidRPr="008319F5">
              <w:rPr>
                <w:rFonts w:ascii="Arial" w:hAnsi="Arial" w:cs="Arial"/>
                <w:sz w:val="12"/>
                <w:szCs w:val="18"/>
              </w:rPr>
              <w:t>para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conclusión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trámite</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tiempo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respuesta</w:t>
            </w:r>
          </w:p>
        </w:tc>
        <w:tc>
          <w:tcPr>
            <w:tcW w:w="780" w:type="dxa"/>
            <w:vMerge w:val="restart"/>
            <w:tcBorders>
              <w:top w:val="single" w:sz="6" w:space="0" w:color="000000"/>
              <w:left w:val="single" w:sz="6" w:space="0" w:color="000000"/>
              <w:right w:val="single" w:sz="6" w:space="0" w:color="000000"/>
            </w:tcBorders>
            <w:noWrap/>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Vigencia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resultados</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trámite</w:t>
            </w:r>
          </w:p>
        </w:tc>
        <w:tc>
          <w:tcPr>
            <w:tcW w:w="1004" w:type="dxa"/>
            <w:vMerge w:val="restart"/>
            <w:tcBorders>
              <w:top w:val="single" w:sz="6" w:space="0" w:color="000000"/>
              <w:left w:val="single" w:sz="6" w:space="0" w:color="000000"/>
              <w:right w:val="single" w:sz="6" w:space="0" w:color="000000"/>
            </w:tcBorders>
            <w:noWrap/>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Denominación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área,</w:t>
            </w:r>
            <w:r w:rsidR="00FF06E9">
              <w:rPr>
                <w:rFonts w:ascii="Arial" w:hAnsi="Arial" w:cs="Arial"/>
                <w:sz w:val="12"/>
                <w:szCs w:val="18"/>
              </w:rPr>
              <w:t xml:space="preserve"> </w:t>
            </w:r>
            <w:r w:rsidRPr="008319F5">
              <w:rPr>
                <w:rFonts w:ascii="Arial" w:hAnsi="Arial" w:cs="Arial"/>
                <w:sz w:val="12"/>
                <w:szCs w:val="18"/>
              </w:rPr>
              <w:t>permisionario,</w:t>
            </w:r>
            <w:r w:rsidR="00FF06E9">
              <w:rPr>
                <w:rFonts w:ascii="Arial" w:hAnsi="Arial" w:cs="Arial"/>
                <w:sz w:val="12"/>
                <w:szCs w:val="18"/>
              </w:rPr>
              <w:t xml:space="preserve"> </w:t>
            </w:r>
            <w:r w:rsidRPr="008319F5">
              <w:rPr>
                <w:rFonts w:ascii="Arial" w:hAnsi="Arial" w:cs="Arial"/>
                <w:sz w:val="12"/>
                <w:szCs w:val="18"/>
              </w:rPr>
              <w:t>concesionario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empresa</w:t>
            </w:r>
            <w:r w:rsidR="00FF06E9">
              <w:rPr>
                <w:rFonts w:ascii="Arial" w:hAnsi="Arial" w:cs="Arial"/>
                <w:sz w:val="12"/>
                <w:szCs w:val="18"/>
              </w:rPr>
              <w:t xml:space="preserve"> </w:t>
            </w:r>
            <w:r w:rsidRPr="008319F5">
              <w:rPr>
                <w:rFonts w:ascii="Arial" w:hAnsi="Arial" w:cs="Arial"/>
                <w:sz w:val="12"/>
                <w:szCs w:val="18"/>
              </w:rPr>
              <w:t>productiva</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Estado</w:t>
            </w:r>
            <w:r w:rsidR="00FF06E9">
              <w:rPr>
                <w:rFonts w:ascii="Arial" w:hAnsi="Arial" w:cs="Arial"/>
                <w:sz w:val="12"/>
                <w:szCs w:val="18"/>
              </w:rPr>
              <w:t xml:space="preserve"> </w:t>
            </w:r>
            <w:r w:rsidRPr="008319F5">
              <w:rPr>
                <w:rFonts w:ascii="Arial" w:hAnsi="Arial" w:cs="Arial"/>
                <w:sz w:val="12"/>
                <w:szCs w:val="18"/>
              </w:rPr>
              <w:t>donde</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gestiona</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trámite</w:t>
            </w:r>
          </w:p>
        </w:tc>
        <w:tc>
          <w:tcPr>
            <w:tcW w:w="6134" w:type="dxa"/>
            <w:gridSpan w:val="8"/>
            <w:tcBorders>
              <w:top w:val="single" w:sz="6" w:space="0" w:color="000000"/>
              <w:left w:val="single" w:sz="6" w:space="0" w:color="000000"/>
              <w:bottom w:val="single" w:sz="6" w:space="0" w:color="000000"/>
              <w:right w:val="single" w:sz="6" w:space="0" w:color="000000"/>
            </w:tcBorders>
            <w:noWrap/>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Domicilio</w:t>
            </w:r>
            <w:r w:rsidR="00FF06E9">
              <w:rPr>
                <w:rFonts w:ascii="Arial" w:hAnsi="Arial" w:cs="Arial"/>
                <w:sz w:val="12"/>
                <w:szCs w:val="18"/>
              </w:rPr>
              <w:t xml:space="preserve"> </w:t>
            </w:r>
            <w:r w:rsidRPr="008319F5">
              <w:rPr>
                <w:rFonts w:ascii="Arial" w:hAnsi="Arial" w:cs="Arial"/>
                <w:sz w:val="12"/>
                <w:szCs w:val="18"/>
              </w:rPr>
              <w:t>donde</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gestiona</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trámite</w:t>
            </w:r>
          </w:p>
        </w:tc>
      </w:tr>
      <w:tr w:rsidR="006D6A8E" w:rsidRPr="008319F5">
        <w:tblPrEx>
          <w:tblCellMar>
            <w:top w:w="0" w:type="dxa"/>
            <w:bottom w:w="0" w:type="dxa"/>
          </w:tblCellMar>
        </w:tblPrEx>
        <w:trPr>
          <w:trHeight w:val="20"/>
        </w:trPr>
        <w:tc>
          <w:tcPr>
            <w:tcW w:w="794" w:type="dxa"/>
            <w:vMerge/>
            <w:tcBorders>
              <w:left w:val="single" w:sz="6" w:space="0" w:color="000000"/>
              <w:bottom w:val="single" w:sz="6" w:space="0" w:color="000000"/>
              <w:right w:val="single" w:sz="6" w:space="0" w:color="000000"/>
            </w:tcBorders>
            <w:noWrap/>
            <w:vAlign w:val="center"/>
          </w:tcPr>
          <w:p w:rsidR="006D6A8E" w:rsidRPr="008319F5" w:rsidRDefault="006D6A8E" w:rsidP="00426F15">
            <w:pPr>
              <w:spacing w:after="101" w:line="236" w:lineRule="exact"/>
              <w:jc w:val="center"/>
              <w:rPr>
                <w:rFonts w:ascii="Arial" w:hAnsi="Arial" w:cs="Arial"/>
                <w:sz w:val="12"/>
                <w:szCs w:val="18"/>
              </w:rPr>
            </w:pPr>
          </w:p>
        </w:tc>
        <w:tc>
          <w:tcPr>
            <w:tcW w:w="780" w:type="dxa"/>
            <w:vMerge/>
            <w:tcBorders>
              <w:left w:val="single" w:sz="6" w:space="0" w:color="000000"/>
              <w:bottom w:val="single" w:sz="6" w:space="0" w:color="000000"/>
              <w:right w:val="single" w:sz="6" w:space="0" w:color="000000"/>
            </w:tcBorders>
            <w:noWrap/>
            <w:vAlign w:val="center"/>
          </w:tcPr>
          <w:p w:rsidR="006D6A8E" w:rsidRPr="008319F5" w:rsidRDefault="006D6A8E" w:rsidP="00426F15">
            <w:pPr>
              <w:spacing w:after="101" w:line="236" w:lineRule="exact"/>
              <w:jc w:val="center"/>
              <w:rPr>
                <w:rFonts w:ascii="Arial" w:hAnsi="Arial" w:cs="Arial"/>
                <w:sz w:val="12"/>
                <w:szCs w:val="18"/>
              </w:rPr>
            </w:pPr>
          </w:p>
        </w:tc>
        <w:tc>
          <w:tcPr>
            <w:tcW w:w="1004" w:type="dxa"/>
            <w:vMerge/>
            <w:tcBorders>
              <w:left w:val="single" w:sz="6" w:space="0" w:color="000000"/>
              <w:bottom w:val="single" w:sz="6" w:space="0" w:color="000000"/>
              <w:right w:val="single" w:sz="6" w:space="0" w:color="000000"/>
            </w:tcBorders>
            <w:noWrap/>
            <w:vAlign w:val="center"/>
          </w:tcPr>
          <w:p w:rsidR="006D6A8E" w:rsidRPr="008319F5" w:rsidRDefault="006D6A8E" w:rsidP="00426F15">
            <w:pPr>
              <w:spacing w:after="101" w:line="236" w:lineRule="exact"/>
              <w:jc w:val="center"/>
              <w:rPr>
                <w:rFonts w:ascii="Arial" w:hAnsi="Arial" w:cs="Arial"/>
                <w:sz w:val="12"/>
                <w:szCs w:val="18"/>
              </w:rPr>
            </w:pPr>
          </w:p>
        </w:tc>
        <w:tc>
          <w:tcPr>
            <w:tcW w:w="760" w:type="dxa"/>
            <w:tcBorders>
              <w:top w:val="single" w:sz="6" w:space="0" w:color="000000"/>
              <w:left w:val="single" w:sz="6" w:space="0" w:color="000000"/>
              <w:bottom w:val="single" w:sz="6" w:space="0" w:color="000000"/>
              <w:right w:val="single" w:sz="6" w:space="0" w:color="000000"/>
            </w:tcBorders>
            <w:noWrap/>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vialidad</w:t>
            </w:r>
          </w:p>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(catálogo)</w:t>
            </w:r>
          </w:p>
        </w:tc>
        <w:tc>
          <w:tcPr>
            <w:tcW w:w="648" w:type="dxa"/>
            <w:tcBorders>
              <w:top w:val="single" w:sz="6" w:space="0" w:color="000000"/>
              <w:left w:val="single" w:sz="6" w:space="0" w:color="000000"/>
              <w:bottom w:val="single" w:sz="6" w:space="0" w:color="000000"/>
              <w:right w:val="single" w:sz="6" w:space="0" w:color="000000"/>
            </w:tcBorders>
            <w:noWrap/>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vialidad</w:t>
            </w:r>
          </w:p>
        </w:tc>
        <w:tc>
          <w:tcPr>
            <w:tcW w:w="648" w:type="dxa"/>
            <w:tcBorders>
              <w:top w:val="single" w:sz="6" w:space="0" w:color="000000"/>
              <w:left w:val="single" w:sz="6" w:space="0" w:color="000000"/>
              <w:bottom w:val="single" w:sz="6" w:space="0" w:color="000000"/>
              <w:right w:val="single" w:sz="6" w:space="0" w:color="000000"/>
            </w:tcBorders>
            <w:noWrap/>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Exterior</w:t>
            </w:r>
          </w:p>
        </w:tc>
        <w:tc>
          <w:tcPr>
            <w:tcW w:w="648" w:type="dxa"/>
            <w:tcBorders>
              <w:top w:val="single" w:sz="6" w:space="0" w:color="000000"/>
              <w:left w:val="single" w:sz="6" w:space="0" w:color="000000"/>
              <w:bottom w:val="single" w:sz="6" w:space="0" w:color="000000"/>
              <w:right w:val="single" w:sz="6" w:space="0" w:color="000000"/>
            </w:tcBorders>
            <w:noWrap/>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Interior,</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p>
        </w:tc>
        <w:tc>
          <w:tcPr>
            <w:tcW w:w="955" w:type="dxa"/>
            <w:tcBorders>
              <w:top w:val="single" w:sz="6" w:space="0" w:color="000000"/>
              <w:left w:val="single" w:sz="6" w:space="0" w:color="000000"/>
              <w:bottom w:val="single" w:sz="6" w:space="0" w:color="000000"/>
              <w:right w:val="single" w:sz="6" w:space="0" w:color="000000"/>
            </w:tcBorders>
            <w:noWrap/>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asentamiento</w:t>
            </w:r>
            <w:r w:rsidR="00FF06E9">
              <w:rPr>
                <w:rFonts w:ascii="Arial" w:hAnsi="Arial" w:cs="Arial"/>
                <w:sz w:val="12"/>
                <w:szCs w:val="18"/>
              </w:rPr>
              <w:t xml:space="preserve"> </w:t>
            </w:r>
            <w:r w:rsidRPr="008319F5">
              <w:rPr>
                <w:rFonts w:ascii="Arial" w:hAnsi="Arial" w:cs="Arial"/>
                <w:sz w:val="12"/>
                <w:szCs w:val="18"/>
              </w:rPr>
              <w:t>[catálogo]</w:t>
            </w:r>
          </w:p>
        </w:tc>
        <w:tc>
          <w:tcPr>
            <w:tcW w:w="955" w:type="dxa"/>
            <w:tcBorders>
              <w:top w:val="single" w:sz="6" w:space="0" w:color="000000"/>
              <w:left w:val="single" w:sz="6" w:space="0" w:color="000000"/>
              <w:bottom w:val="single" w:sz="6" w:space="0" w:color="000000"/>
              <w:right w:val="single" w:sz="6" w:space="0" w:color="000000"/>
            </w:tcBorders>
            <w:noWrap/>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asentamiento</w:t>
            </w:r>
          </w:p>
        </w:tc>
        <w:tc>
          <w:tcPr>
            <w:tcW w:w="760" w:type="dxa"/>
            <w:tcBorders>
              <w:top w:val="single" w:sz="6" w:space="0" w:color="000000"/>
              <w:left w:val="single" w:sz="6" w:space="0" w:color="000000"/>
              <w:bottom w:val="single" w:sz="6" w:space="0" w:color="000000"/>
              <w:right w:val="single" w:sz="6" w:space="0" w:color="000000"/>
            </w:tcBorders>
            <w:noWrap/>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localidad</w:t>
            </w:r>
            <w:r w:rsidR="00FF06E9">
              <w:rPr>
                <w:rFonts w:ascii="Arial" w:hAnsi="Arial" w:cs="Arial"/>
                <w:sz w:val="12"/>
                <w:szCs w:val="18"/>
              </w:rPr>
              <w:t xml:space="preserve"> </w:t>
            </w:r>
            <w:r w:rsidRPr="008319F5">
              <w:rPr>
                <w:rFonts w:ascii="Arial" w:hAnsi="Arial" w:cs="Arial"/>
                <w:sz w:val="12"/>
                <w:szCs w:val="18"/>
              </w:rPr>
              <w:t>(catálogo)</w:t>
            </w:r>
          </w:p>
        </w:tc>
        <w:tc>
          <w:tcPr>
            <w:tcW w:w="760" w:type="dxa"/>
            <w:tcBorders>
              <w:top w:val="single" w:sz="6" w:space="0" w:color="000000"/>
              <w:left w:val="single" w:sz="6" w:space="0" w:color="000000"/>
              <w:bottom w:val="single" w:sz="6" w:space="0" w:color="000000"/>
              <w:right w:val="single" w:sz="6" w:space="0" w:color="000000"/>
            </w:tcBorders>
            <w:noWrap/>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localidad</w:t>
            </w:r>
            <w:r w:rsidR="00FF06E9">
              <w:rPr>
                <w:rFonts w:ascii="Arial" w:hAnsi="Arial" w:cs="Arial"/>
                <w:sz w:val="12"/>
                <w:szCs w:val="18"/>
              </w:rPr>
              <w:t xml:space="preserve"> </w:t>
            </w:r>
            <w:r w:rsidRPr="008319F5">
              <w:rPr>
                <w:rFonts w:ascii="Arial" w:hAnsi="Arial" w:cs="Arial"/>
                <w:sz w:val="12"/>
                <w:szCs w:val="18"/>
              </w:rPr>
              <w:t>(catálogo)</w:t>
            </w:r>
          </w:p>
        </w:tc>
      </w:tr>
      <w:tr w:rsidR="004D5B7A" w:rsidRPr="008319F5">
        <w:tblPrEx>
          <w:tblCellMar>
            <w:top w:w="0" w:type="dxa"/>
            <w:bottom w:w="0" w:type="dxa"/>
          </w:tblCellMar>
        </w:tblPrEx>
        <w:trPr>
          <w:trHeight w:val="20"/>
        </w:trPr>
        <w:tc>
          <w:tcPr>
            <w:tcW w:w="794"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p>
        </w:tc>
        <w:tc>
          <w:tcPr>
            <w:tcW w:w="780"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p>
        </w:tc>
        <w:tc>
          <w:tcPr>
            <w:tcW w:w="1004"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p>
        </w:tc>
        <w:tc>
          <w:tcPr>
            <w:tcW w:w="760"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p>
        </w:tc>
        <w:tc>
          <w:tcPr>
            <w:tcW w:w="648"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p>
        </w:tc>
        <w:tc>
          <w:tcPr>
            <w:tcW w:w="648"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p>
        </w:tc>
        <w:tc>
          <w:tcPr>
            <w:tcW w:w="648"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p>
        </w:tc>
        <w:tc>
          <w:tcPr>
            <w:tcW w:w="955"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p>
        </w:tc>
        <w:tc>
          <w:tcPr>
            <w:tcW w:w="955"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p>
        </w:tc>
        <w:tc>
          <w:tcPr>
            <w:tcW w:w="760"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p>
        </w:tc>
        <w:tc>
          <w:tcPr>
            <w:tcW w:w="760"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p>
        </w:tc>
      </w:tr>
      <w:tr w:rsidR="004D5B7A" w:rsidRPr="008319F5">
        <w:tblPrEx>
          <w:tblCellMar>
            <w:top w:w="0" w:type="dxa"/>
            <w:bottom w:w="0" w:type="dxa"/>
          </w:tblCellMar>
        </w:tblPrEx>
        <w:trPr>
          <w:trHeight w:val="20"/>
        </w:trPr>
        <w:tc>
          <w:tcPr>
            <w:tcW w:w="794"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p>
        </w:tc>
        <w:tc>
          <w:tcPr>
            <w:tcW w:w="780"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p>
        </w:tc>
        <w:tc>
          <w:tcPr>
            <w:tcW w:w="1004"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p>
        </w:tc>
        <w:tc>
          <w:tcPr>
            <w:tcW w:w="760"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p>
        </w:tc>
        <w:tc>
          <w:tcPr>
            <w:tcW w:w="648"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p>
        </w:tc>
        <w:tc>
          <w:tcPr>
            <w:tcW w:w="648"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p>
        </w:tc>
        <w:tc>
          <w:tcPr>
            <w:tcW w:w="648"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p>
        </w:tc>
        <w:tc>
          <w:tcPr>
            <w:tcW w:w="955"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p>
        </w:tc>
        <w:tc>
          <w:tcPr>
            <w:tcW w:w="955"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p>
        </w:tc>
        <w:tc>
          <w:tcPr>
            <w:tcW w:w="760"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p>
        </w:tc>
        <w:tc>
          <w:tcPr>
            <w:tcW w:w="760"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p>
        </w:tc>
      </w:tr>
    </w:tbl>
    <w:p w:rsidR="004D5B7A" w:rsidRPr="008319F5" w:rsidRDefault="004D5B7A" w:rsidP="00426F15">
      <w:pPr>
        <w:spacing w:after="101" w:line="236" w:lineRule="exact"/>
        <w:jc w:val="both"/>
        <w:rPr>
          <w:rFonts w:ascii="Arial" w:hAnsi="Arial" w:cs="Arial"/>
          <w:sz w:val="12"/>
          <w:szCs w:val="18"/>
        </w:rPr>
      </w:pPr>
    </w:p>
    <w:tbl>
      <w:tblPr>
        <w:tblW w:w="8712" w:type="dxa"/>
        <w:jc w:val="center"/>
        <w:tblLayout w:type="fixed"/>
        <w:tblCellMar>
          <w:left w:w="72" w:type="dxa"/>
          <w:right w:w="72" w:type="dxa"/>
        </w:tblCellMar>
        <w:tblLook w:val="0000" w:firstRow="0" w:lastRow="0" w:firstColumn="0" w:lastColumn="0" w:noHBand="0" w:noVBand="0"/>
      </w:tblPr>
      <w:tblGrid>
        <w:gridCol w:w="1621"/>
        <w:gridCol w:w="2156"/>
        <w:gridCol w:w="1946"/>
        <w:gridCol w:w="2018"/>
        <w:gridCol w:w="971"/>
      </w:tblGrid>
      <w:tr w:rsidR="004D5B7A" w:rsidRPr="008319F5">
        <w:tblPrEx>
          <w:tblCellMar>
            <w:top w:w="0" w:type="dxa"/>
            <w:bottom w:w="0" w:type="dxa"/>
          </w:tblCellMar>
        </w:tblPrEx>
        <w:trPr>
          <w:trHeight w:val="20"/>
          <w:jc w:val="center"/>
        </w:trPr>
        <w:tc>
          <w:tcPr>
            <w:tcW w:w="9054" w:type="dxa"/>
            <w:gridSpan w:val="5"/>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r w:rsidRPr="008319F5">
              <w:rPr>
                <w:rFonts w:ascii="Arial" w:hAnsi="Arial" w:cs="Arial"/>
                <w:sz w:val="12"/>
                <w:szCs w:val="18"/>
              </w:rPr>
              <w:t>Domicilio</w:t>
            </w:r>
            <w:r w:rsidR="00FF06E9">
              <w:rPr>
                <w:rFonts w:ascii="Arial" w:hAnsi="Arial" w:cs="Arial"/>
                <w:sz w:val="12"/>
                <w:szCs w:val="18"/>
              </w:rPr>
              <w:t xml:space="preserve"> </w:t>
            </w:r>
            <w:r w:rsidRPr="008319F5">
              <w:rPr>
                <w:rFonts w:ascii="Arial" w:hAnsi="Arial" w:cs="Arial"/>
                <w:sz w:val="12"/>
                <w:szCs w:val="18"/>
              </w:rPr>
              <w:t>donde</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gestiona</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trámite</w:t>
            </w:r>
          </w:p>
        </w:tc>
      </w:tr>
      <w:tr w:rsidR="004D5B7A" w:rsidRPr="008319F5">
        <w:tblPrEx>
          <w:tblCellMar>
            <w:top w:w="0" w:type="dxa"/>
            <w:bottom w:w="0" w:type="dxa"/>
          </w:tblCellMar>
        </w:tblPrEx>
        <w:trPr>
          <w:trHeight w:val="20"/>
          <w:jc w:val="center"/>
        </w:trPr>
        <w:tc>
          <w:tcPr>
            <w:tcW w:w="16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municipio</w:t>
            </w:r>
            <w:r w:rsidR="00FF06E9">
              <w:rPr>
                <w:rFonts w:ascii="Arial" w:hAnsi="Arial" w:cs="Arial"/>
                <w:sz w:val="12"/>
                <w:szCs w:val="18"/>
              </w:rPr>
              <w:t xml:space="preserve"> </w:t>
            </w:r>
            <w:r w:rsidRPr="008319F5">
              <w:rPr>
                <w:rFonts w:ascii="Arial" w:hAnsi="Arial" w:cs="Arial"/>
                <w:sz w:val="12"/>
                <w:szCs w:val="18"/>
              </w:rPr>
              <w:t>(catálogo)</w:t>
            </w:r>
          </w:p>
        </w:tc>
        <w:tc>
          <w:tcPr>
            <w:tcW w:w="224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municipio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delegación</w:t>
            </w:r>
            <w:r w:rsidR="00FF06E9">
              <w:rPr>
                <w:rFonts w:ascii="Arial" w:hAnsi="Arial" w:cs="Arial"/>
                <w:sz w:val="12"/>
                <w:szCs w:val="18"/>
              </w:rPr>
              <w:t xml:space="preserve"> </w:t>
            </w:r>
            <w:r w:rsidRPr="008319F5">
              <w:rPr>
                <w:rFonts w:ascii="Arial" w:hAnsi="Arial" w:cs="Arial"/>
                <w:sz w:val="12"/>
                <w:szCs w:val="18"/>
              </w:rPr>
              <w:t>(catálogo)</w:t>
            </w:r>
          </w:p>
        </w:tc>
        <w:tc>
          <w:tcPr>
            <w:tcW w:w="202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entidad</w:t>
            </w:r>
            <w:r w:rsidR="00FF06E9">
              <w:rPr>
                <w:rFonts w:ascii="Arial" w:hAnsi="Arial" w:cs="Arial"/>
                <w:sz w:val="12"/>
                <w:szCs w:val="18"/>
              </w:rPr>
              <w:t xml:space="preserve"> </w:t>
            </w:r>
            <w:r w:rsidRPr="008319F5">
              <w:rPr>
                <w:rFonts w:ascii="Arial" w:hAnsi="Arial" w:cs="Arial"/>
                <w:sz w:val="12"/>
                <w:szCs w:val="18"/>
              </w:rPr>
              <w:t>federativa</w:t>
            </w:r>
            <w:r w:rsidR="00FF06E9">
              <w:rPr>
                <w:rFonts w:ascii="Arial" w:hAnsi="Arial" w:cs="Arial"/>
                <w:sz w:val="12"/>
                <w:szCs w:val="18"/>
              </w:rPr>
              <w:t xml:space="preserve"> </w:t>
            </w:r>
            <w:r w:rsidRPr="008319F5">
              <w:rPr>
                <w:rFonts w:ascii="Arial" w:hAnsi="Arial" w:cs="Arial"/>
                <w:sz w:val="12"/>
                <w:szCs w:val="18"/>
              </w:rPr>
              <w:t>(catálogo)</w:t>
            </w:r>
          </w:p>
        </w:tc>
        <w:tc>
          <w:tcPr>
            <w:tcW w:w="209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entidad</w:t>
            </w:r>
            <w:r w:rsidR="00FF06E9">
              <w:rPr>
                <w:rFonts w:ascii="Arial" w:hAnsi="Arial" w:cs="Arial"/>
                <w:sz w:val="12"/>
                <w:szCs w:val="18"/>
              </w:rPr>
              <w:t xml:space="preserve"> </w:t>
            </w:r>
            <w:r w:rsidRPr="008319F5">
              <w:rPr>
                <w:rFonts w:ascii="Arial" w:hAnsi="Arial" w:cs="Arial"/>
                <w:sz w:val="12"/>
                <w:szCs w:val="18"/>
              </w:rPr>
              <w:t>federativa</w:t>
            </w:r>
            <w:r w:rsidR="00FF06E9">
              <w:rPr>
                <w:rFonts w:ascii="Arial" w:hAnsi="Arial" w:cs="Arial"/>
                <w:sz w:val="12"/>
                <w:szCs w:val="18"/>
              </w:rPr>
              <w:t xml:space="preserve"> </w:t>
            </w:r>
            <w:r w:rsidRPr="008319F5">
              <w:rPr>
                <w:rFonts w:ascii="Arial" w:hAnsi="Arial" w:cs="Arial"/>
                <w:sz w:val="12"/>
                <w:szCs w:val="18"/>
              </w:rPr>
              <w:t>(catálogo)</w:t>
            </w:r>
          </w:p>
        </w:tc>
        <w:tc>
          <w:tcPr>
            <w:tcW w:w="100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r w:rsidRPr="008319F5">
              <w:rPr>
                <w:rFonts w:ascii="Arial" w:hAnsi="Arial" w:cs="Arial"/>
                <w:sz w:val="12"/>
                <w:szCs w:val="18"/>
              </w:rPr>
              <w:t>Código</w:t>
            </w:r>
            <w:r w:rsidR="00FF06E9">
              <w:rPr>
                <w:rFonts w:ascii="Arial" w:hAnsi="Arial" w:cs="Arial"/>
                <w:sz w:val="12"/>
                <w:szCs w:val="18"/>
              </w:rPr>
              <w:t xml:space="preserve"> </w:t>
            </w:r>
            <w:r w:rsidRPr="008319F5">
              <w:rPr>
                <w:rFonts w:ascii="Arial" w:hAnsi="Arial" w:cs="Arial"/>
                <w:sz w:val="12"/>
                <w:szCs w:val="18"/>
              </w:rPr>
              <w:t>postal</w:t>
            </w:r>
            <w:r w:rsidR="00FF06E9">
              <w:rPr>
                <w:rFonts w:ascii="Arial" w:hAnsi="Arial" w:cs="Arial"/>
                <w:sz w:val="12"/>
                <w:szCs w:val="18"/>
              </w:rPr>
              <w:t xml:space="preserve"> </w:t>
            </w:r>
          </w:p>
        </w:tc>
      </w:tr>
      <w:tr w:rsidR="004D5B7A" w:rsidRPr="008319F5">
        <w:tblPrEx>
          <w:tblCellMar>
            <w:top w:w="0" w:type="dxa"/>
            <w:bottom w:w="0" w:type="dxa"/>
          </w:tblCellMar>
        </w:tblPrEx>
        <w:trPr>
          <w:trHeight w:val="20"/>
          <w:jc w:val="center"/>
        </w:trPr>
        <w:tc>
          <w:tcPr>
            <w:tcW w:w="16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224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202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209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100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r>
      <w:tr w:rsidR="004D5B7A" w:rsidRPr="008319F5">
        <w:tblPrEx>
          <w:tblCellMar>
            <w:top w:w="0" w:type="dxa"/>
            <w:bottom w:w="0" w:type="dxa"/>
          </w:tblCellMar>
        </w:tblPrEx>
        <w:trPr>
          <w:trHeight w:val="20"/>
          <w:jc w:val="center"/>
        </w:trPr>
        <w:tc>
          <w:tcPr>
            <w:tcW w:w="16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224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202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209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100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r>
    </w:tbl>
    <w:p w:rsidR="004D5B7A" w:rsidRPr="008319F5" w:rsidRDefault="004D5B7A" w:rsidP="00426F15">
      <w:pPr>
        <w:tabs>
          <w:tab w:val="left" w:pos="3975"/>
          <w:tab w:val="left" w:pos="5275"/>
          <w:tab w:val="left" w:pos="6475"/>
        </w:tabs>
        <w:spacing w:after="101" w:line="236" w:lineRule="exact"/>
        <w:jc w:val="both"/>
        <w:rPr>
          <w:rFonts w:ascii="Arial" w:hAnsi="Arial" w:cs="Arial"/>
          <w:sz w:val="12"/>
          <w:szCs w:val="18"/>
        </w:rPr>
      </w:pPr>
    </w:p>
    <w:tbl>
      <w:tblPr>
        <w:tblW w:w="8712" w:type="dxa"/>
        <w:jc w:val="center"/>
        <w:tblLayout w:type="fixed"/>
        <w:tblCellMar>
          <w:left w:w="72" w:type="dxa"/>
          <w:right w:w="72" w:type="dxa"/>
        </w:tblCellMar>
        <w:tblLook w:val="0000" w:firstRow="0" w:lastRow="0" w:firstColumn="0" w:lastColumn="0" w:noHBand="0" w:noVBand="0"/>
      </w:tblPr>
      <w:tblGrid>
        <w:gridCol w:w="1210"/>
        <w:gridCol w:w="976"/>
        <w:gridCol w:w="664"/>
        <w:gridCol w:w="1090"/>
        <w:gridCol w:w="1094"/>
        <w:gridCol w:w="1598"/>
        <w:gridCol w:w="2080"/>
      </w:tblGrid>
      <w:tr w:rsidR="004D5B7A" w:rsidRPr="008319F5">
        <w:tblPrEx>
          <w:tblCellMar>
            <w:top w:w="0" w:type="dxa"/>
            <w:bottom w:w="0" w:type="dxa"/>
          </w:tblCellMar>
        </w:tblPrEx>
        <w:trPr>
          <w:trHeight w:val="20"/>
          <w:jc w:val="center"/>
        </w:trPr>
        <w:tc>
          <w:tcPr>
            <w:tcW w:w="1256"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6" w:lineRule="exact"/>
              <w:jc w:val="center"/>
              <w:rPr>
                <w:rFonts w:ascii="Arial" w:hAnsi="Arial" w:cs="Arial"/>
                <w:sz w:val="12"/>
                <w:szCs w:val="18"/>
              </w:rPr>
            </w:pPr>
            <w:r w:rsidRPr="008319F5">
              <w:rPr>
                <w:rFonts w:ascii="Arial" w:hAnsi="Arial" w:cs="Arial"/>
                <w:sz w:val="12"/>
                <w:szCs w:val="18"/>
              </w:rPr>
              <w:t>Datos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contacto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oficina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atención</w:t>
            </w:r>
          </w:p>
        </w:tc>
        <w:tc>
          <w:tcPr>
            <w:tcW w:w="10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r w:rsidRPr="008319F5">
              <w:rPr>
                <w:rFonts w:ascii="Arial" w:hAnsi="Arial" w:cs="Arial"/>
                <w:sz w:val="12"/>
                <w:szCs w:val="18"/>
              </w:rPr>
              <w:t>Horario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atención</w:t>
            </w:r>
          </w:p>
        </w:tc>
        <w:tc>
          <w:tcPr>
            <w:tcW w:w="6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r w:rsidRPr="008319F5">
              <w:rPr>
                <w:rFonts w:ascii="Arial" w:hAnsi="Arial" w:cs="Arial"/>
                <w:sz w:val="12"/>
                <w:szCs w:val="18"/>
              </w:rPr>
              <w:t>Costo</w:t>
            </w:r>
          </w:p>
        </w:tc>
        <w:tc>
          <w:tcPr>
            <w:tcW w:w="113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r w:rsidRPr="008319F5">
              <w:rPr>
                <w:rFonts w:ascii="Arial" w:hAnsi="Arial" w:cs="Arial"/>
                <w:sz w:val="12"/>
                <w:szCs w:val="18"/>
              </w:rPr>
              <w:t>Sustento</w:t>
            </w:r>
            <w:r w:rsidR="00FF06E9">
              <w:rPr>
                <w:rFonts w:ascii="Arial" w:hAnsi="Arial" w:cs="Arial"/>
                <w:sz w:val="12"/>
                <w:szCs w:val="18"/>
              </w:rPr>
              <w:t xml:space="preserve"> </w:t>
            </w:r>
            <w:r w:rsidRPr="008319F5">
              <w:rPr>
                <w:rFonts w:ascii="Arial" w:hAnsi="Arial" w:cs="Arial"/>
                <w:sz w:val="12"/>
                <w:szCs w:val="18"/>
              </w:rPr>
              <w:t>legal</w:t>
            </w:r>
            <w:r w:rsidR="00FF06E9">
              <w:rPr>
                <w:rFonts w:ascii="Arial" w:hAnsi="Arial" w:cs="Arial"/>
                <w:sz w:val="12"/>
                <w:szCs w:val="18"/>
              </w:rPr>
              <w:t xml:space="preserve"> </w:t>
            </w:r>
            <w:r w:rsidRPr="008319F5">
              <w:rPr>
                <w:rFonts w:ascii="Arial" w:hAnsi="Arial" w:cs="Arial"/>
                <w:sz w:val="12"/>
                <w:szCs w:val="18"/>
              </w:rPr>
              <w:t>para</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cobro</w:t>
            </w:r>
          </w:p>
        </w:tc>
        <w:tc>
          <w:tcPr>
            <w:tcW w:w="11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r w:rsidRPr="008319F5">
              <w:rPr>
                <w:rFonts w:ascii="Arial" w:hAnsi="Arial" w:cs="Arial"/>
                <w:sz w:val="12"/>
                <w:szCs w:val="18"/>
              </w:rPr>
              <w:t>Lugares</w:t>
            </w:r>
            <w:r w:rsidR="00FF06E9">
              <w:rPr>
                <w:rFonts w:ascii="Arial" w:hAnsi="Arial" w:cs="Arial"/>
                <w:sz w:val="12"/>
                <w:szCs w:val="18"/>
              </w:rPr>
              <w:t xml:space="preserve"> </w:t>
            </w:r>
            <w:r w:rsidRPr="008319F5">
              <w:rPr>
                <w:rFonts w:ascii="Arial" w:hAnsi="Arial" w:cs="Arial"/>
                <w:sz w:val="12"/>
                <w:szCs w:val="18"/>
              </w:rPr>
              <w:t>donde</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efectúa</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pago</w:t>
            </w:r>
          </w:p>
        </w:tc>
        <w:tc>
          <w:tcPr>
            <w:tcW w:w="16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r w:rsidRPr="008319F5">
              <w:rPr>
                <w:rFonts w:ascii="Arial" w:hAnsi="Arial" w:cs="Arial"/>
                <w:sz w:val="12"/>
                <w:szCs w:val="18"/>
              </w:rPr>
              <w:t>Fundamento</w:t>
            </w:r>
            <w:r w:rsidR="00FF06E9">
              <w:rPr>
                <w:rFonts w:ascii="Arial" w:hAnsi="Arial" w:cs="Arial"/>
                <w:sz w:val="12"/>
                <w:szCs w:val="18"/>
              </w:rPr>
              <w:t xml:space="preserve"> </w:t>
            </w:r>
            <w:r w:rsidRPr="008319F5">
              <w:rPr>
                <w:rFonts w:ascii="Arial" w:hAnsi="Arial" w:cs="Arial"/>
                <w:sz w:val="12"/>
                <w:szCs w:val="18"/>
              </w:rPr>
              <w:t>jurídico-administrativo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trámite</w:t>
            </w:r>
          </w:p>
        </w:tc>
        <w:tc>
          <w:tcPr>
            <w:tcW w:w="21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r w:rsidRPr="008319F5">
              <w:rPr>
                <w:rFonts w:ascii="Arial" w:hAnsi="Arial" w:cs="Arial"/>
                <w:sz w:val="12"/>
                <w:szCs w:val="18"/>
              </w:rPr>
              <w:t>Derechos</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usuario</w:t>
            </w:r>
            <w:r w:rsidR="00FF06E9">
              <w:rPr>
                <w:rFonts w:ascii="Arial" w:hAnsi="Arial" w:cs="Arial"/>
                <w:sz w:val="12"/>
                <w:szCs w:val="18"/>
              </w:rPr>
              <w:t xml:space="preserve"> </w:t>
            </w:r>
            <w:r w:rsidRPr="008319F5">
              <w:rPr>
                <w:rFonts w:ascii="Arial" w:hAnsi="Arial" w:cs="Arial"/>
                <w:sz w:val="12"/>
                <w:szCs w:val="18"/>
              </w:rPr>
              <w:t>ante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negativa</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falta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respuesta</w:t>
            </w:r>
            <w:r w:rsidR="00FF06E9">
              <w:rPr>
                <w:rFonts w:ascii="Arial" w:hAnsi="Arial" w:cs="Arial"/>
                <w:sz w:val="12"/>
                <w:szCs w:val="18"/>
              </w:rPr>
              <w:t xml:space="preserve"> </w:t>
            </w:r>
            <w:r w:rsidRPr="008319F5">
              <w:rPr>
                <w:rFonts w:ascii="Arial" w:hAnsi="Arial" w:cs="Arial"/>
                <w:sz w:val="12"/>
                <w:szCs w:val="18"/>
              </w:rPr>
              <w:t>(especificar</w:t>
            </w:r>
            <w:r w:rsidR="00FF06E9">
              <w:rPr>
                <w:rFonts w:ascii="Arial" w:hAnsi="Arial" w:cs="Arial"/>
                <w:sz w:val="12"/>
                <w:szCs w:val="18"/>
              </w:rPr>
              <w:t xml:space="preserve"> </w:t>
            </w:r>
            <w:r w:rsidRPr="008319F5">
              <w:rPr>
                <w:rFonts w:ascii="Arial" w:hAnsi="Arial" w:cs="Arial"/>
                <w:sz w:val="12"/>
                <w:szCs w:val="18"/>
              </w:rPr>
              <w:t>si</w:t>
            </w:r>
            <w:r w:rsidR="00FF06E9">
              <w:rPr>
                <w:rFonts w:ascii="Arial" w:hAnsi="Arial" w:cs="Arial"/>
                <w:sz w:val="12"/>
                <w:szCs w:val="18"/>
              </w:rPr>
              <w:t xml:space="preserve"> </w:t>
            </w:r>
            <w:r w:rsidRPr="008319F5">
              <w:rPr>
                <w:rFonts w:ascii="Arial" w:hAnsi="Arial" w:cs="Arial"/>
                <w:sz w:val="12"/>
                <w:szCs w:val="18"/>
              </w:rPr>
              <w:t>aplica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afirmativa</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negativa</w:t>
            </w:r>
            <w:r w:rsidR="00FF06E9">
              <w:rPr>
                <w:rFonts w:ascii="Arial" w:hAnsi="Arial" w:cs="Arial"/>
                <w:sz w:val="12"/>
                <w:szCs w:val="18"/>
              </w:rPr>
              <w:t xml:space="preserve"> </w:t>
            </w:r>
            <w:r w:rsidRPr="008319F5">
              <w:rPr>
                <w:rFonts w:ascii="Arial" w:hAnsi="Arial" w:cs="Arial"/>
                <w:sz w:val="12"/>
                <w:szCs w:val="18"/>
              </w:rPr>
              <w:t>ficta)</w:t>
            </w:r>
          </w:p>
        </w:tc>
      </w:tr>
      <w:tr w:rsidR="004D5B7A" w:rsidRPr="008319F5">
        <w:tblPrEx>
          <w:tblCellMar>
            <w:top w:w="0" w:type="dxa"/>
            <w:bottom w:w="0" w:type="dxa"/>
          </w:tblCellMar>
        </w:tblPrEx>
        <w:trPr>
          <w:trHeight w:val="20"/>
          <w:jc w:val="center"/>
        </w:trPr>
        <w:tc>
          <w:tcPr>
            <w:tcW w:w="125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10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6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113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16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21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r>
      <w:tr w:rsidR="004D5B7A" w:rsidRPr="008319F5">
        <w:tblPrEx>
          <w:tblCellMar>
            <w:top w:w="0" w:type="dxa"/>
            <w:bottom w:w="0" w:type="dxa"/>
          </w:tblCellMar>
        </w:tblPrEx>
        <w:trPr>
          <w:trHeight w:val="20"/>
          <w:jc w:val="center"/>
        </w:trPr>
        <w:tc>
          <w:tcPr>
            <w:tcW w:w="125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10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6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113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16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21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r>
    </w:tbl>
    <w:p w:rsidR="004D5B7A" w:rsidRPr="008319F5" w:rsidRDefault="004D5B7A" w:rsidP="00426F15">
      <w:pPr>
        <w:spacing w:after="101" w:line="236" w:lineRule="exact"/>
        <w:jc w:val="both"/>
        <w:rPr>
          <w:rFonts w:ascii="Arial" w:hAnsi="Arial" w:cs="Arial"/>
          <w:sz w:val="12"/>
          <w:szCs w:val="18"/>
        </w:rPr>
      </w:pPr>
    </w:p>
    <w:tbl>
      <w:tblPr>
        <w:tblW w:w="8712" w:type="dxa"/>
        <w:jc w:val="center"/>
        <w:tblLayout w:type="fixed"/>
        <w:tblCellMar>
          <w:left w:w="72" w:type="dxa"/>
          <w:right w:w="72" w:type="dxa"/>
        </w:tblCellMar>
        <w:tblLook w:val="0000" w:firstRow="0" w:lastRow="0" w:firstColumn="0" w:lastColumn="0" w:noHBand="0" w:noVBand="0"/>
      </w:tblPr>
      <w:tblGrid>
        <w:gridCol w:w="957"/>
        <w:gridCol w:w="830"/>
        <w:gridCol w:w="563"/>
        <w:gridCol w:w="712"/>
        <w:gridCol w:w="792"/>
        <w:gridCol w:w="688"/>
        <w:gridCol w:w="826"/>
        <w:gridCol w:w="689"/>
        <w:gridCol w:w="552"/>
        <w:gridCol w:w="962"/>
        <w:gridCol w:w="1141"/>
      </w:tblGrid>
      <w:tr w:rsidR="006D6A8E" w:rsidRPr="008319F5">
        <w:tblPrEx>
          <w:tblCellMar>
            <w:top w:w="0" w:type="dxa"/>
            <w:bottom w:w="0" w:type="dxa"/>
          </w:tblCellMar>
        </w:tblPrEx>
        <w:trPr>
          <w:trHeight w:val="20"/>
          <w:jc w:val="center"/>
        </w:trPr>
        <w:tc>
          <w:tcPr>
            <w:tcW w:w="6609" w:type="dxa"/>
            <w:gridSpan w:val="9"/>
            <w:tcBorders>
              <w:top w:val="single" w:sz="6" w:space="0" w:color="000000"/>
              <w:left w:val="single" w:sz="6" w:space="0" w:color="000000"/>
              <w:bottom w:val="single" w:sz="6" w:space="0" w:color="000000"/>
              <w:right w:val="single" w:sz="6" w:space="0" w:color="000000"/>
            </w:tcBorders>
            <w:noWrap/>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Lugares</w:t>
            </w:r>
            <w:r w:rsidR="00FF06E9">
              <w:rPr>
                <w:rFonts w:ascii="Arial" w:hAnsi="Arial" w:cs="Arial"/>
                <w:sz w:val="12"/>
                <w:szCs w:val="18"/>
              </w:rPr>
              <w:t xml:space="preserve"> </w:t>
            </w:r>
            <w:r w:rsidRPr="008319F5">
              <w:rPr>
                <w:rFonts w:ascii="Arial" w:hAnsi="Arial" w:cs="Arial"/>
                <w:sz w:val="12"/>
                <w:szCs w:val="18"/>
              </w:rPr>
              <w:t>para</w:t>
            </w:r>
            <w:r w:rsidR="00FF06E9">
              <w:rPr>
                <w:rFonts w:ascii="Arial" w:hAnsi="Arial" w:cs="Arial"/>
                <w:sz w:val="12"/>
                <w:szCs w:val="18"/>
              </w:rPr>
              <w:t xml:space="preserve"> </w:t>
            </w:r>
            <w:r w:rsidRPr="008319F5">
              <w:rPr>
                <w:rFonts w:ascii="Arial" w:hAnsi="Arial" w:cs="Arial"/>
                <w:sz w:val="12"/>
                <w:szCs w:val="18"/>
              </w:rPr>
              <w:t>reportar</w:t>
            </w:r>
            <w:r w:rsidR="00FF06E9">
              <w:rPr>
                <w:rFonts w:ascii="Arial" w:hAnsi="Arial" w:cs="Arial"/>
                <w:sz w:val="12"/>
                <w:szCs w:val="18"/>
              </w:rPr>
              <w:t xml:space="preserve"> </w:t>
            </w:r>
            <w:r w:rsidRPr="008319F5">
              <w:rPr>
                <w:rFonts w:ascii="Arial" w:hAnsi="Arial" w:cs="Arial"/>
                <w:sz w:val="12"/>
                <w:szCs w:val="18"/>
              </w:rPr>
              <w:t>presuntas</w:t>
            </w:r>
            <w:r w:rsidR="00FF06E9">
              <w:rPr>
                <w:rFonts w:ascii="Arial" w:hAnsi="Arial" w:cs="Arial"/>
                <w:sz w:val="12"/>
                <w:szCs w:val="18"/>
              </w:rPr>
              <w:t xml:space="preserve"> </w:t>
            </w:r>
            <w:r w:rsidRPr="008319F5">
              <w:rPr>
                <w:rFonts w:ascii="Arial" w:hAnsi="Arial" w:cs="Arial"/>
                <w:sz w:val="12"/>
                <w:szCs w:val="18"/>
              </w:rPr>
              <w:t>anomalías</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gestión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trámite</w:t>
            </w:r>
          </w:p>
        </w:tc>
        <w:tc>
          <w:tcPr>
            <w:tcW w:w="962" w:type="dxa"/>
            <w:vMerge w:val="restart"/>
            <w:tcBorders>
              <w:top w:val="single" w:sz="6" w:space="0" w:color="000000"/>
              <w:left w:val="single" w:sz="6" w:space="0" w:color="000000"/>
              <w:right w:val="single" w:sz="6" w:space="0" w:color="000000"/>
            </w:tcBorders>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información</w:t>
            </w:r>
            <w:r w:rsidR="00FF06E9">
              <w:rPr>
                <w:rFonts w:ascii="Arial" w:hAnsi="Arial" w:cs="Arial"/>
                <w:sz w:val="12"/>
                <w:szCs w:val="18"/>
              </w:rPr>
              <w:t xml:space="preserve"> </w:t>
            </w:r>
            <w:r w:rsidRPr="008319F5">
              <w:rPr>
                <w:rFonts w:ascii="Arial" w:hAnsi="Arial" w:cs="Arial"/>
                <w:sz w:val="12"/>
                <w:szCs w:val="18"/>
              </w:rPr>
              <w:t>adicional</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trámite</w:t>
            </w:r>
          </w:p>
        </w:tc>
        <w:tc>
          <w:tcPr>
            <w:tcW w:w="1141" w:type="dxa"/>
            <w:vMerge w:val="restart"/>
            <w:tcBorders>
              <w:top w:val="single" w:sz="6" w:space="0" w:color="000000"/>
              <w:left w:val="single" w:sz="6" w:space="0" w:color="000000"/>
              <w:right w:val="single" w:sz="6" w:space="0" w:color="000000"/>
            </w:tcBorders>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catálogo,</w:t>
            </w:r>
            <w:r w:rsidR="00FF06E9">
              <w:rPr>
                <w:rFonts w:ascii="Arial" w:hAnsi="Arial" w:cs="Arial"/>
                <w:sz w:val="12"/>
                <w:szCs w:val="18"/>
              </w:rPr>
              <w:t xml:space="preserve"> </w:t>
            </w:r>
            <w:r w:rsidRPr="008319F5">
              <w:rPr>
                <w:rFonts w:ascii="Arial" w:hAnsi="Arial" w:cs="Arial"/>
                <w:sz w:val="12"/>
                <w:szCs w:val="18"/>
              </w:rPr>
              <w:t>manual</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sistema</w:t>
            </w:r>
            <w:r w:rsidR="00FF06E9">
              <w:rPr>
                <w:rFonts w:ascii="Arial" w:hAnsi="Arial" w:cs="Arial"/>
                <w:sz w:val="12"/>
                <w:szCs w:val="18"/>
              </w:rPr>
              <w:t xml:space="preserve"> </w:t>
            </w:r>
            <w:r w:rsidRPr="008319F5">
              <w:rPr>
                <w:rFonts w:ascii="Arial" w:hAnsi="Arial" w:cs="Arial"/>
                <w:sz w:val="12"/>
                <w:szCs w:val="18"/>
              </w:rPr>
              <w:t>correspondiente</w:t>
            </w:r>
          </w:p>
        </w:tc>
      </w:tr>
      <w:tr w:rsidR="006D6A8E" w:rsidRPr="008319F5">
        <w:tblPrEx>
          <w:tblCellMar>
            <w:top w:w="0" w:type="dxa"/>
            <w:bottom w:w="0" w:type="dxa"/>
          </w:tblCellMar>
        </w:tblPrEx>
        <w:trPr>
          <w:trHeight w:val="20"/>
          <w:jc w:val="center"/>
        </w:trPr>
        <w:tc>
          <w:tcPr>
            <w:tcW w:w="957" w:type="dxa"/>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Teléfono,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r w:rsidR="00FF06E9">
              <w:rPr>
                <w:rFonts w:ascii="Arial" w:hAnsi="Arial" w:cs="Arial"/>
                <w:sz w:val="12"/>
                <w:szCs w:val="18"/>
              </w:rPr>
              <w:t xml:space="preserve"> </w:t>
            </w:r>
            <w:r w:rsidRPr="008319F5">
              <w:rPr>
                <w:rFonts w:ascii="Arial" w:hAnsi="Arial" w:cs="Arial"/>
                <w:sz w:val="12"/>
                <w:szCs w:val="18"/>
              </w:rPr>
              <w:t>extensión</w:t>
            </w:r>
          </w:p>
        </w:tc>
        <w:tc>
          <w:tcPr>
            <w:tcW w:w="830" w:type="dxa"/>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Correo</w:t>
            </w:r>
            <w:r w:rsidR="00FF06E9">
              <w:rPr>
                <w:rFonts w:ascii="Arial" w:hAnsi="Arial" w:cs="Arial"/>
                <w:sz w:val="12"/>
                <w:szCs w:val="18"/>
              </w:rPr>
              <w:t xml:space="preserve"> </w:t>
            </w:r>
            <w:r w:rsidRPr="008319F5">
              <w:rPr>
                <w:rFonts w:ascii="Arial" w:hAnsi="Arial" w:cs="Arial"/>
                <w:sz w:val="12"/>
                <w:szCs w:val="18"/>
              </w:rPr>
              <w:t>electrónico</w:t>
            </w:r>
          </w:p>
        </w:tc>
        <w:tc>
          <w:tcPr>
            <w:tcW w:w="563" w:type="dxa"/>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Calle</w:t>
            </w:r>
          </w:p>
        </w:tc>
        <w:tc>
          <w:tcPr>
            <w:tcW w:w="712" w:type="dxa"/>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exterior</w:t>
            </w:r>
          </w:p>
        </w:tc>
        <w:tc>
          <w:tcPr>
            <w:tcW w:w="792" w:type="dxa"/>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interior</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p>
        </w:tc>
        <w:tc>
          <w:tcPr>
            <w:tcW w:w="688" w:type="dxa"/>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Colonia</w:t>
            </w:r>
          </w:p>
        </w:tc>
        <w:tc>
          <w:tcPr>
            <w:tcW w:w="826" w:type="dxa"/>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Delegación</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Municipio</w:t>
            </w:r>
          </w:p>
        </w:tc>
        <w:tc>
          <w:tcPr>
            <w:tcW w:w="689" w:type="dxa"/>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Código</w:t>
            </w:r>
            <w:r w:rsidR="00FF06E9">
              <w:rPr>
                <w:rFonts w:ascii="Arial" w:hAnsi="Arial" w:cs="Arial"/>
                <w:sz w:val="12"/>
                <w:szCs w:val="18"/>
              </w:rPr>
              <w:t xml:space="preserve"> </w:t>
            </w:r>
            <w:r w:rsidRPr="008319F5">
              <w:rPr>
                <w:rFonts w:ascii="Arial" w:hAnsi="Arial" w:cs="Arial"/>
                <w:sz w:val="12"/>
                <w:szCs w:val="18"/>
              </w:rPr>
              <w:t>postal</w:t>
            </w:r>
          </w:p>
        </w:tc>
        <w:tc>
          <w:tcPr>
            <w:tcW w:w="552" w:type="dxa"/>
            <w:tcBorders>
              <w:top w:val="single" w:sz="6" w:space="0" w:color="000000"/>
              <w:left w:val="single" w:sz="6" w:space="0" w:color="000000"/>
              <w:bottom w:val="single" w:sz="6" w:space="0" w:color="000000"/>
              <w:right w:val="single" w:sz="6" w:space="0" w:color="000000"/>
            </w:tcBorders>
            <w:vAlign w:val="center"/>
          </w:tcPr>
          <w:p w:rsidR="006D6A8E" w:rsidRPr="008319F5" w:rsidRDefault="006D6A8E" w:rsidP="00426F15">
            <w:pPr>
              <w:spacing w:after="101" w:line="236" w:lineRule="exact"/>
              <w:jc w:val="center"/>
              <w:rPr>
                <w:rFonts w:ascii="Arial" w:hAnsi="Arial" w:cs="Arial"/>
                <w:sz w:val="12"/>
                <w:szCs w:val="18"/>
              </w:rPr>
            </w:pPr>
            <w:r w:rsidRPr="008319F5">
              <w:rPr>
                <w:rFonts w:ascii="Arial" w:hAnsi="Arial" w:cs="Arial"/>
                <w:sz w:val="12"/>
                <w:szCs w:val="18"/>
              </w:rPr>
              <w:t>Otros</w:t>
            </w:r>
            <w:r w:rsidR="00FF06E9">
              <w:rPr>
                <w:rFonts w:ascii="Arial" w:hAnsi="Arial" w:cs="Arial"/>
                <w:sz w:val="12"/>
                <w:szCs w:val="18"/>
              </w:rPr>
              <w:t xml:space="preserve"> </w:t>
            </w:r>
            <w:r w:rsidRPr="008319F5">
              <w:rPr>
                <w:rFonts w:ascii="Arial" w:hAnsi="Arial" w:cs="Arial"/>
                <w:sz w:val="12"/>
                <w:szCs w:val="18"/>
              </w:rPr>
              <w:t>datos</w:t>
            </w:r>
          </w:p>
        </w:tc>
        <w:tc>
          <w:tcPr>
            <w:tcW w:w="962" w:type="dxa"/>
            <w:vMerge/>
            <w:tcBorders>
              <w:left w:val="single" w:sz="6" w:space="0" w:color="000000"/>
              <w:bottom w:val="single" w:sz="6" w:space="0" w:color="000000"/>
              <w:right w:val="single" w:sz="6" w:space="0" w:color="000000"/>
            </w:tcBorders>
            <w:vAlign w:val="center"/>
          </w:tcPr>
          <w:p w:rsidR="006D6A8E" w:rsidRPr="008319F5" w:rsidRDefault="006D6A8E" w:rsidP="00426F15">
            <w:pPr>
              <w:spacing w:after="101" w:line="236" w:lineRule="exact"/>
              <w:jc w:val="center"/>
              <w:rPr>
                <w:rFonts w:ascii="Arial" w:hAnsi="Arial" w:cs="Arial"/>
                <w:sz w:val="12"/>
                <w:szCs w:val="18"/>
              </w:rPr>
            </w:pPr>
          </w:p>
        </w:tc>
        <w:tc>
          <w:tcPr>
            <w:tcW w:w="1141" w:type="dxa"/>
            <w:vMerge/>
            <w:tcBorders>
              <w:left w:val="single" w:sz="6" w:space="0" w:color="000000"/>
              <w:bottom w:val="single" w:sz="6" w:space="0" w:color="000000"/>
              <w:right w:val="single" w:sz="6" w:space="0" w:color="000000"/>
            </w:tcBorders>
            <w:vAlign w:val="center"/>
          </w:tcPr>
          <w:p w:rsidR="006D6A8E" w:rsidRPr="008319F5" w:rsidRDefault="006D6A8E" w:rsidP="00426F15">
            <w:pPr>
              <w:spacing w:after="101" w:line="236" w:lineRule="exact"/>
              <w:jc w:val="center"/>
              <w:rPr>
                <w:rFonts w:ascii="Arial" w:hAnsi="Arial" w:cs="Arial"/>
                <w:sz w:val="12"/>
                <w:szCs w:val="18"/>
              </w:rPr>
            </w:pPr>
          </w:p>
        </w:tc>
      </w:tr>
      <w:tr w:rsidR="004D5B7A" w:rsidRPr="008319F5">
        <w:tblPrEx>
          <w:tblCellMar>
            <w:top w:w="0" w:type="dxa"/>
            <w:bottom w:w="0" w:type="dxa"/>
          </w:tblCellMar>
        </w:tblPrEx>
        <w:trPr>
          <w:trHeight w:val="20"/>
          <w:jc w:val="center"/>
        </w:trPr>
        <w:tc>
          <w:tcPr>
            <w:tcW w:w="9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83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5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7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7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6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82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68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5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96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114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r>
      <w:tr w:rsidR="004D5B7A" w:rsidRPr="008319F5">
        <w:tblPrEx>
          <w:tblCellMar>
            <w:top w:w="0" w:type="dxa"/>
            <w:bottom w:w="0" w:type="dxa"/>
          </w:tblCellMar>
        </w:tblPrEx>
        <w:trPr>
          <w:trHeight w:val="20"/>
          <w:jc w:val="center"/>
        </w:trPr>
        <w:tc>
          <w:tcPr>
            <w:tcW w:w="9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83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5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7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7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6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82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68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5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96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c>
          <w:tcPr>
            <w:tcW w:w="114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36" w:lineRule="exact"/>
              <w:jc w:val="center"/>
              <w:rPr>
                <w:rFonts w:ascii="Arial" w:hAnsi="Arial" w:cs="Arial"/>
                <w:sz w:val="12"/>
                <w:szCs w:val="18"/>
              </w:rPr>
            </w:pPr>
          </w:p>
        </w:tc>
      </w:tr>
    </w:tbl>
    <w:p w:rsidR="004D5B7A" w:rsidRPr="008319F5" w:rsidRDefault="004D5B7A" w:rsidP="00697FD9">
      <w:pPr>
        <w:spacing w:line="216"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697FD9">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697FD9">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4D5B7A" w:rsidRDefault="004D5B7A" w:rsidP="00697FD9">
      <w:pPr>
        <w:spacing w:line="216" w:lineRule="exact"/>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697FD9" w:rsidRPr="008319F5" w:rsidRDefault="00697FD9" w:rsidP="00697FD9">
      <w:pPr>
        <w:spacing w:line="216" w:lineRule="exact"/>
        <w:jc w:val="both"/>
        <w:rPr>
          <w:rFonts w:ascii="Arial" w:hAnsi="Arial" w:cs="Arial"/>
          <w:sz w:val="16"/>
          <w:szCs w:val="18"/>
        </w:rPr>
      </w:pPr>
    </w:p>
    <w:p w:rsidR="00B120D5" w:rsidRPr="008319F5" w:rsidRDefault="004D5B7A" w:rsidP="004A7C4A">
      <w:pPr>
        <w:tabs>
          <w:tab w:val="left" w:pos="1560"/>
          <w:tab w:val="left" w:pos="1843"/>
        </w:tabs>
        <w:spacing w:after="101" w:line="216" w:lineRule="exact"/>
        <w:ind w:left="1134" w:right="899"/>
        <w:jc w:val="both"/>
        <w:rPr>
          <w:rFonts w:ascii="Arial" w:hAnsi="Arial" w:cs="Arial"/>
          <w:sz w:val="18"/>
          <w:szCs w:val="18"/>
        </w:rPr>
      </w:pPr>
      <w:r w:rsidRPr="008319F5">
        <w:rPr>
          <w:rFonts w:ascii="Arial" w:hAnsi="Arial" w:cs="Arial"/>
          <w:i/>
          <w:sz w:val="18"/>
          <w:szCs w:val="18"/>
        </w:rPr>
        <w:t>XXI.</w:t>
      </w:r>
      <w:r w:rsidRPr="008319F5">
        <w:rPr>
          <w:rFonts w:ascii="Arial" w:hAnsi="Arial" w:cs="Arial"/>
          <w:i/>
          <w:sz w:val="18"/>
          <w:szCs w:val="18"/>
        </w:rPr>
        <w:tab/>
        <w:t>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financiera</w:t>
      </w:r>
      <w:r w:rsidR="00FF06E9">
        <w:rPr>
          <w:rFonts w:ascii="Arial" w:hAnsi="Arial" w:cs="Arial"/>
          <w:i/>
          <w:sz w:val="18"/>
          <w:szCs w:val="18"/>
        </w:rPr>
        <w:t xml:space="preserve"> </w:t>
      </w:r>
      <w:r w:rsidRPr="008319F5">
        <w:rPr>
          <w:rFonts w:ascii="Arial" w:hAnsi="Arial" w:cs="Arial"/>
          <w:i/>
          <w:sz w:val="18"/>
          <w:szCs w:val="18"/>
        </w:rPr>
        <w:t>sobre</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presupuesto</w:t>
      </w:r>
      <w:r w:rsidR="00FF06E9">
        <w:rPr>
          <w:rFonts w:ascii="Arial" w:hAnsi="Arial" w:cs="Arial"/>
          <w:i/>
          <w:sz w:val="18"/>
          <w:szCs w:val="18"/>
        </w:rPr>
        <w:t xml:space="preserve"> </w:t>
      </w:r>
      <w:r w:rsidRPr="008319F5">
        <w:rPr>
          <w:rFonts w:ascii="Arial" w:hAnsi="Arial" w:cs="Arial"/>
          <w:i/>
          <w:sz w:val="18"/>
          <w:szCs w:val="18"/>
        </w:rPr>
        <w:t>asignado,</w:t>
      </w:r>
      <w:r w:rsidR="00FF06E9">
        <w:rPr>
          <w:rFonts w:ascii="Arial" w:hAnsi="Arial" w:cs="Arial"/>
          <w:i/>
          <w:sz w:val="18"/>
          <w:szCs w:val="18"/>
        </w:rPr>
        <w:t xml:space="preserve"> </w:t>
      </w:r>
      <w:r w:rsidRPr="008319F5">
        <w:rPr>
          <w:rFonts w:ascii="Arial" w:hAnsi="Arial" w:cs="Arial"/>
          <w:i/>
          <w:sz w:val="18"/>
          <w:szCs w:val="18"/>
        </w:rPr>
        <w:t>así</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informes</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ejercicio</w:t>
      </w:r>
      <w:r w:rsidR="00FF06E9">
        <w:rPr>
          <w:rFonts w:ascii="Arial" w:hAnsi="Arial" w:cs="Arial"/>
          <w:i/>
          <w:sz w:val="18"/>
          <w:szCs w:val="18"/>
        </w:rPr>
        <w:t xml:space="preserve"> </w:t>
      </w:r>
      <w:r w:rsidRPr="008319F5">
        <w:rPr>
          <w:rFonts w:ascii="Arial" w:hAnsi="Arial" w:cs="Arial"/>
          <w:i/>
          <w:sz w:val="18"/>
          <w:szCs w:val="18"/>
        </w:rPr>
        <w:t>trimestral</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gasto,</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términos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smartTag w:uri="urn:schemas-microsoft-com:office:smarttags" w:element="PersonName">
        <w:smartTagPr>
          <w:attr w:name="ProductID" w:val="la Ley General"/>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Ley</w:t>
        </w:r>
        <w:r w:rsidR="00FF06E9">
          <w:rPr>
            <w:rFonts w:ascii="Arial" w:hAnsi="Arial" w:cs="Arial"/>
            <w:i/>
            <w:sz w:val="18"/>
            <w:szCs w:val="18"/>
          </w:rPr>
          <w:t xml:space="preserve"> </w:t>
        </w:r>
        <w:r w:rsidRPr="008319F5">
          <w:rPr>
            <w:rFonts w:ascii="Arial" w:hAnsi="Arial" w:cs="Arial"/>
            <w:i/>
            <w:sz w:val="18"/>
            <w:szCs w:val="18"/>
          </w:rPr>
          <w:t>General</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Contabilidad</w:t>
      </w:r>
      <w:r w:rsidR="00FF06E9">
        <w:rPr>
          <w:rFonts w:ascii="Arial" w:hAnsi="Arial" w:cs="Arial"/>
          <w:i/>
          <w:sz w:val="18"/>
          <w:szCs w:val="18"/>
        </w:rPr>
        <w:t xml:space="preserve"> </w:t>
      </w:r>
      <w:r w:rsidRPr="008319F5">
        <w:rPr>
          <w:rFonts w:ascii="Arial" w:hAnsi="Arial" w:cs="Arial"/>
          <w:i/>
          <w:sz w:val="18"/>
          <w:szCs w:val="18"/>
        </w:rPr>
        <w:t>Gubernamental</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demás</w:t>
      </w:r>
      <w:r w:rsidR="00FF06E9">
        <w:rPr>
          <w:rFonts w:ascii="Arial" w:hAnsi="Arial" w:cs="Arial"/>
          <w:i/>
          <w:sz w:val="18"/>
          <w:szCs w:val="18"/>
        </w:rPr>
        <w:t xml:space="preserve"> </w:t>
      </w:r>
      <w:r w:rsidRPr="008319F5">
        <w:rPr>
          <w:rFonts w:ascii="Arial" w:hAnsi="Arial" w:cs="Arial"/>
          <w:i/>
          <w:sz w:val="18"/>
          <w:szCs w:val="18"/>
        </w:rPr>
        <w:t>normatividad</w:t>
      </w:r>
      <w:r w:rsidR="00FF06E9">
        <w:rPr>
          <w:rFonts w:ascii="Arial" w:hAnsi="Arial" w:cs="Arial"/>
          <w:i/>
          <w:sz w:val="18"/>
          <w:szCs w:val="18"/>
        </w:rPr>
        <w:t xml:space="preserve"> </w:t>
      </w:r>
      <w:r w:rsidRPr="008319F5">
        <w:rPr>
          <w:rFonts w:ascii="Arial" w:hAnsi="Arial" w:cs="Arial"/>
          <w:i/>
          <w:sz w:val="18"/>
          <w:szCs w:val="18"/>
        </w:rPr>
        <w:t>aplicable</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organizará</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rubros:</w:t>
      </w:r>
    </w:p>
    <w:p w:rsidR="004D5B7A" w:rsidRPr="008319F5" w:rsidRDefault="004D5B7A" w:rsidP="006D6A8E">
      <w:pPr>
        <w:pStyle w:val="Prrafodelista"/>
        <w:numPr>
          <w:ilvl w:val="0"/>
          <w:numId w:val="12"/>
        </w:numPr>
        <w:spacing w:after="101" w:line="216" w:lineRule="exact"/>
        <w:jc w:val="both"/>
        <w:rPr>
          <w:rFonts w:ascii="Arial" w:hAnsi="Arial" w:cs="Arial"/>
          <w:sz w:val="18"/>
          <w:szCs w:val="18"/>
        </w:rPr>
      </w:pP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contable</w:t>
      </w:r>
    </w:p>
    <w:p w:rsidR="004D5B7A" w:rsidRPr="008319F5" w:rsidRDefault="004D5B7A" w:rsidP="006D6A8E">
      <w:pPr>
        <w:pStyle w:val="Prrafodelista"/>
        <w:numPr>
          <w:ilvl w:val="0"/>
          <w:numId w:val="12"/>
        </w:numPr>
        <w:spacing w:after="101" w:line="216" w:lineRule="exact"/>
        <w:jc w:val="both"/>
        <w:rPr>
          <w:rFonts w:ascii="Arial" w:hAnsi="Arial" w:cs="Arial"/>
          <w:sz w:val="18"/>
          <w:szCs w:val="18"/>
        </w:rPr>
      </w:pP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presupuestaria</w:t>
      </w:r>
    </w:p>
    <w:p w:rsidR="00B120D5" w:rsidRPr="008319F5" w:rsidRDefault="004D5B7A" w:rsidP="006D6A8E">
      <w:pPr>
        <w:pStyle w:val="Prrafodelista"/>
        <w:numPr>
          <w:ilvl w:val="0"/>
          <w:numId w:val="12"/>
        </w:numPr>
        <w:spacing w:after="101" w:line="216" w:lineRule="exact"/>
        <w:jc w:val="both"/>
        <w:rPr>
          <w:rFonts w:ascii="Arial" w:hAnsi="Arial" w:cs="Arial"/>
          <w:sz w:val="18"/>
          <w:szCs w:val="18"/>
        </w:rPr>
      </w:pP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complementaria</w:t>
      </w:r>
      <w:r w:rsidRPr="008319F5">
        <w:rPr>
          <w:rFonts w:ascii="Arial" w:hAnsi="Arial" w:cs="Arial"/>
          <w:position w:val="6"/>
          <w:sz w:val="14"/>
          <w:szCs w:val="18"/>
        </w:rPr>
        <w:footnoteReference w:id="46"/>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anterior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fundamento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Contabilidad</w:t>
      </w:r>
      <w:r w:rsidR="00FF06E9">
        <w:rPr>
          <w:rFonts w:ascii="Arial" w:hAnsi="Arial" w:cs="Arial"/>
          <w:sz w:val="18"/>
          <w:szCs w:val="18"/>
        </w:rPr>
        <w:t xml:space="preserve"> </w:t>
      </w:r>
      <w:r w:rsidRPr="008319F5">
        <w:rPr>
          <w:rFonts w:ascii="Arial" w:hAnsi="Arial" w:cs="Arial"/>
          <w:sz w:val="18"/>
          <w:szCs w:val="18"/>
        </w:rPr>
        <w:t>Gubernamental,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define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financiera</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w:t>
      </w:r>
      <w:r w:rsidR="00FF06E9" w:rsidRPr="00FF06E9">
        <w:rPr>
          <w:rFonts w:ascii="Arial" w:hAnsi="Arial" w:cs="Arial"/>
          <w:b/>
          <w:sz w:val="18"/>
          <w:szCs w:val="18"/>
        </w:rPr>
        <w:t>…</w:t>
      </w:r>
      <w:r w:rsidR="00FF06E9">
        <w:rPr>
          <w:rFonts w:ascii="Arial" w:hAnsi="Arial" w:cs="Arial"/>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presupuestaria</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contable</w:t>
      </w:r>
      <w:r w:rsidR="00FF06E9">
        <w:rPr>
          <w:rFonts w:ascii="Arial" w:hAnsi="Arial" w:cs="Arial"/>
          <w:i/>
          <w:sz w:val="18"/>
          <w:szCs w:val="18"/>
        </w:rPr>
        <w:t xml:space="preserve"> </w:t>
      </w:r>
      <w:r w:rsidRPr="008319F5">
        <w:rPr>
          <w:rFonts w:ascii="Arial" w:hAnsi="Arial" w:cs="Arial"/>
          <w:i/>
          <w:sz w:val="18"/>
          <w:szCs w:val="18"/>
        </w:rPr>
        <w:t>expresada</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unidades</w:t>
      </w:r>
      <w:r w:rsidR="00FF06E9">
        <w:rPr>
          <w:rFonts w:ascii="Arial" w:hAnsi="Arial" w:cs="Arial"/>
          <w:i/>
          <w:sz w:val="18"/>
          <w:szCs w:val="18"/>
        </w:rPr>
        <w:t xml:space="preserve"> </w:t>
      </w:r>
      <w:r w:rsidRPr="008319F5">
        <w:rPr>
          <w:rFonts w:ascii="Arial" w:hAnsi="Arial" w:cs="Arial"/>
          <w:i/>
          <w:sz w:val="18"/>
          <w:szCs w:val="18"/>
        </w:rPr>
        <w:t>monetarias,</w:t>
      </w:r>
      <w:r w:rsidR="00FF06E9">
        <w:rPr>
          <w:rFonts w:ascii="Arial" w:hAnsi="Arial" w:cs="Arial"/>
          <w:i/>
          <w:sz w:val="18"/>
          <w:szCs w:val="18"/>
        </w:rPr>
        <w:t xml:space="preserve"> </w:t>
      </w:r>
      <w:r w:rsidRPr="008319F5">
        <w:rPr>
          <w:rFonts w:ascii="Arial" w:hAnsi="Arial" w:cs="Arial"/>
          <w:i/>
          <w:sz w:val="18"/>
          <w:szCs w:val="18"/>
        </w:rPr>
        <w:t>sobre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transacciones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realiza</w:t>
      </w:r>
      <w:r w:rsidR="00FF06E9">
        <w:rPr>
          <w:rFonts w:ascii="Arial" w:hAnsi="Arial" w:cs="Arial"/>
          <w:i/>
          <w:sz w:val="18"/>
          <w:szCs w:val="18"/>
        </w:rPr>
        <w:t xml:space="preserve"> </w:t>
      </w:r>
      <w:r w:rsidRPr="008319F5">
        <w:rPr>
          <w:rFonts w:ascii="Arial" w:hAnsi="Arial" w:cs="Arial"/>
          <w:i/>
          <w:sz w:val="18"/>
          <w:szCs w:val="18"/>
        </w:rPr>
        <w:t>un</w:t>
      </w:r>
      <w:r w:rsidR="00FF06E9">
        <w:rPr>
          <w:rFonts w:ascii="Arial" w:hAnsi="Arial" w:cs="Arial"/>
          <w:i/>
          <w:sz w:val="18"/>
          <w:szCs w:val="18"/>
        </w:rPr>
        <w:t xml:space="preserve"> </w:t>
      </w:r>
      <w:r w:rsidRPr="008319F5">
        <w:rPr>
          <w:rFonts w:ascii="Arial" w:hAnsi="Arial" w:cs="Arial"/>
          <w:i/>
          <w:sz w:val="18"/>
          <w:szCs w:val="18"/>
        </w:rPr>
        <w:t>ente</w:t>
      </w:r>
      <w:r w:rsidR="00FF06E9">
        <w:rPr>
          <w:rFonts w:ascii="Arial" w:hAnsi="Arial" w:cs="Arial"/>
          <w:i/>
          <w:sz w:val="18"/>
          <w:szCs w:val="18"/>
        </w:rPr>
        <w:t xml:space="preserve"> </w:t>
      </w:r>
      <w:r w:rsidRPr="008319F5">
        <w:rPr>
          <w:rFonts w:ascii="Arial" w:hAnsi="Arial" w:cs="Arial"/>
          <w:i/>
          <w:sz w:val="18"/>
          <w:szCs w:val="18"/>
        </w:rPr>
        <w:t>público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eventos</w:t>
      </w:r>
      <w:r w:rsidR="00FF06E9">
        <w:rPr>
          <w:rFonts w:ascii="Arial" w:hAnsi="Arial" w:cs="Arial"/>
          <w:i/>
          <w:sz w:val="18"/>
          <w:szCs w:val="18"/>
        </w:rPr>
        <w:t xml:space="preserve"> </w:t>
      </w:r>
      <w:r w:rsidRPr="008319F5">
        <w:rPr>
          <w:rFonts w:ascii="Arial" w:hAnsi="Arial" w:cs="Arial"/>
          <w:i/>
          <w:sz w:val="18"/>
          <w:szCs w:val="18"/>
        </w:rPr>
        <w:t>económicos</w:t>
      </w:r>
      <w:r w:rsidR="00FF06E9">
        <w:rPr>
          <w:rFonts w:ascii="Arial" w:hAnsi="Arial" w:cs="Arial"/>
          <w:i/>
          <w:sz w:val="18"/>
          <w:szCs w:val="18"/>
        </w:rPr>
        <w:t xml:space="preserve"> </w:t>
      </w:r>
      <w:r w:rsidRPr="008319F5">
        <w:rPr>
          <w:rFonts w:ascii="Arial" w:hAnsi="Arial" w:cs="Arial"/>
          <w:i/>
          <w:sz w:val="18"/>
          <w:szCs w:val="18"/>
        </w:rPr>
        <w:t>identificables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cuantificables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lo</w:t>
      </w:r>
      <w:r w:rsidR="00FF06E9">
        <w:rPr>
          <w:rFonts w:ascii="Arial" w:hAnsi="Arial" w:cs="Arial"/>
          <w:i/>
          <w:sz w:val="18"/>
          <w:szCs w:val="18"/>
        </w:rPr>
        <w:t xml:space="preserve"> </w:t>
      </w:r>
      <w:r w:rsidRPr="008319F5">
        <w:rPr>
          <w:rFonts w:ascii="Arial" w:hAnsi="Arial" w:cs="Arial"/>
          <w:i/>
          <w:sz w:val="18"/>
          <w:szCs w:val="18"/>
        </w:rPr>
        <w:t>afectan,</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cual</w:t>
      </w:r>
      <w:r w:rsidR="00FF06E9">
        <w:rPr>
          <w:rFonts w:ascii="Arial" w:hAnsi="Arial" w:cs="Arial"/>
          <w:i/>
          <w:sz w:val="18"/>
          <w:szCs w:val="18"/>
        </w:rPr>
        <w:t xml:space="preserve"> </w:t>
      </w:r>
      <w:r w:rsidRPr="008319F5">
        <w:rPr>
          <w:rFonts w:ascii="Arial" w:hAnsi="Arial" w:cs="Arial"/>
          <w:i/>
          <w:sz w:val="18"/>
          <w:szCs w:val="18"/>
        </w:rPr>
        <w:t>puede</w:t>
      </w:r>
      <w:r w:rsidR="00FF06E9">
        <w:rPr>
          <w:rFonts w:ascii="Arial" w:hAnsi="Arial" w:cs="Arial"/>
          <w:i/>
          <w:sz w:val="18"/>
          <w:szCs w:val="18"/>
        </w:rPr>
        <w:t xml:space="preserve"> </w:t>
      </w:r>
      <w:r w:rsidRPr="008319F5">
        <w:rPr>
          <w:rFonts w:ascii="Arial" w:hAnsi="Arial" w:cs="Arial"/>
          <w:i/>
          <w:sz w:val="18"/>
          <w:szCs w:val="18"/>
        </w:rPr>
        <w:t>representarse</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reportes,</w:t>
      </w:r>
      <w:r w:rsidR="00FF06E9">
        <w:rPr>
          <w:rFonts w:ascii="Arial" w:hAnsi="Arial" w:cs="Arial"/>
          <w:i/>
          <w:sz w:val="18"/>
          <w:szCs w:val="18"/>
        </w:rPr>
        <w:t xml:space="preserve"> </w:t>
      </w:r>
      <w:r w:rsidRPr="008319F5">
        <w:rPr>
          <w:rFonts w:ascii="Arial" w:hAnsi="Arial" w:cs="Arial"/>
          <w:i/>
          <w:sz w:val="18"/>
          <w:szCs w:val="18"/>
        </w:rPr>
        <w:t>informes,</w:t>
      </w:r>
      <w:r w:rsidR="00FF06E9">
        <w:rPr>
          <w:rFonts w:ascii="Arial" w:hAnsi="Arial" w:cs="Arial"/>
          <w:i/>
          <w:sz w:val="18"/>
          <w:szCs w:val="18"/>
        </w:rPr>
        <w:t xml:space="preserve"> </w:t>
      </w:r>
      <w:r w:rsidRPr="008319F5">
        <w:rPr>
          <w:rFonts w:ascii="Arial" w:hAnsi="Arial" w:cs="Arial"/>
          <w:i/>
          <w:sz w:val="18"/>
          <w:szCs w:val="18"/>
        </w:rPr>
        <w:t>estados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notas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expresan</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situación</w:t>
      </w:r>
      <w:r w:rsidR="00FF06E9">
        <w:rPr>
          <w:rFonts w:ascii="Arial" w:hAnsi="Arial" w:cs="Arial"/>
          <w:i/>
          <w:sz w:val="18"/>
          <w:szCs w:val="18"/>
        </w:rPr>
        <w:t xml:space="preserve"> </w:t>
      </w:r>
      <w:r w:rsidRPr="008319F5">
        <w:rPr>
          <w:rFonts w:ascii="Arial" w:hAnsi="Arial" w:cs="Arial"/>
          <w:i/>
          <w:sz w:val="18"/>
          <w:szCs w:val="18"/>
        </w:rPr>
        <w:t>financiera,</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resultados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operación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cambios</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patrimonio</w:t>
      </w:r>
      <w:r w:rsidRPr="008319F5">
        <w:rPr>
          <w:rFonts w:ascii="Arial" w:hAnsi="Arial" w:cs="Arial"/>
          <w:sz w:val="18"/>
          <w:szCs w:val="18"/>
        </w:rPr>
        <w:t>.”</w:t>
      </w:r>
      <w:r w:rsidRPr="008319F5">
        <w:rPr>
          <w:rFonts w:ascii="Arial" w:hAnsi="Arial" w:cs="Arial"/>
          <w:i/>
          <w:position w:val="6"/>
          <w:sz w:val="14"/>
          <w:szCs w:val="14"/>
        </w:rPr>
        <w:footnoteReference w:id="47"/>
      </w:r>
    </w:p>
    <w:p w:rsidR="00B120D5" w:rsidRPr="008319F5" w:rsidRDefault="004D5B7A" w:rsidP="004A7C4A">
      <w:pPr>
        <w:spacing w:after="101" w:line="216" w:lineRule="exact"/>
        <w:jc w:val="both"/>
        <w:rPr>
          <w:rFonts w:ascii="Arial" w:hAnsi="Arial" w:cs="Arial"/>
          <w:i/>
          <w:sz w:val="18"/>
          <w:szCs w:val="18"/>
        </w:rPr>
      </w:pPr>
      <w:r w:rsidRPr="008319F5">
        <w:rPr>
          <w:rFonts w:ascii="Arial" w:hAnsi="Arial" w:cs="Arial"/>
          <w:sz w:val="18"/>
          <w:szCs w:val="18"/>
        </w:rPr>
        <w:t>Dicha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financiera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generada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i/>
          <w:sz w:val="18"/>
          <w:szCs w:val="18"/>
        </w:rPr>
        <w:t>organizada,</w:t>
      </w:r>
      <w:r w:rsidR="00FF06E9">
        <w:rPr>
          <w:rFonts w:ascii="Arial" w:hAnsi="Arial" w:cs="Arial"/>
          <w:i/>
          <w:sz w:val="18"/>
          <w:szCs w:val="18"/>
        </w:rPr>
        <w:t xml:space="preserve"> </w:t>
      </w:r>
      <w:r w:rsidRPr="008319F5">
        <w:rPr>
          <w:rFonts w:ascii="Arial" w:hAnsi="Arial" w:cs="Arial"/>
          <w:i/>
          <w:sz w:val="18"/>
          <w:szCs w:val="18"/>
        </w:rPr>
        <w:t>sistematizada</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difundida</w:t>
      </w:r>
      <w:r w:rsidR="00FF06E9">
        <w:rPr>
          <w:rFonts w:ascii="Arial" w:hAnsi="Arial" w:cs="Arial"/>
          <w:i/>
          <w:sz w:val="18"/>
          <w:szCs w:val="18"/>
        </w:rPr>
        <w:t xml:space="preserve"> </w:t>
      </w:r>
      <w:r w:rsidRPr="008319F5">
        <w:rPr>
          <w:rFonts w:ascii="Arial" w:hAnsi="Arial" w:cs="Arial"/>
          <w:i/>
          <w:sz w:val="18"/>
          <w:szCs w:val="18"/>
        </w:rPr>
        <w:t>(</w:t>
      </w:r>
      <w:r w:rsidR="00FF06E9" w:rsidRPr="00FF06E9">
        <w:rPr>
          <w:rFonts w:ascii="Arial" w:hAnsi="Arial" w:cs="Arial"/>
          <w:b/>
          <w:i/>
          <w:sz w:val="18"/>
          <w:szCs w:val="18"/>
        </w:rPr>
        <w:t>…</w:t>
      </w:r>
      <w:r w:rsidRPr="008319F5">
        <w:rPr>
          <w:rFonts w:ascii="Arial" w:hAnsi="Arial" w:cs="Arial"/>
          <w:i/>
          <w:sz w:val="18"/>
          <w:szCs w:val="18"/>
        </w:rPr>
        <w:t>)</w:t>
      </w:r>
      <w:r w:rsidR="00FF06E9">
        <w:rPr>
          <w:rFonts w:ascii="Arial" w:hAnsi="Arial" w:cs="Arial"/>
          <w:i/>
          <w:sz w:val="18"/>
          <w:szCs w:val="18"/>
        </w:rPr>
        <w:t xml:space="preserve"> </w:t>
      </w:r>
      <w:r w:rsidRPr="008319F5">
        <w:rPr>
          <w:rFonts w:ascii="Arial" w:hAnsi="Arial" w:cs="Arial"/>
          <w:i/>
          <w:sz w:val="18"/>
          <w:szCs w:val="18"/>
        </w:rPr>
        <w:t>al</w:t>
      </w:r>
      <w:r w:rsidR="00FF06E9">
        <w:rPr>
          <w:rFonts w:ascii="Arial" w:hAnsi="Arial" w:cs="Arial"/>
          <w:i/>
          <w:sz w:val="18"/>
          <w:szCs w:val="18"/>
        </w:rPr>
        <w:t xml:space="preserve"> </w:t>
      </w:r>
      <w:r w:rsidRPr="008319F5">
        <w:rPr>
          <w:rFonts w:ascii="Arial" w:hAnsi="Arial" w:cs="Arial"/>
          <w:i/>
          <w:sz w:val="18"/>
          <w:szCs w:val="18"/>
        </w:rPr>
        <w:t>menos,</w:t>
      </w:r>
      <w:r w:rsidR="00FF06E9">
        <w:rPr>
          <w:rFonts w:ascii="Arial" w:hAnsi="Arial" w:cs="Arial"/>
          <w:i/>
          <w:sz w:val="18"/>
          <w:szCs w:val="18"/>
        </w:rPr>
        <w:t xml:space="preserve"> </w:t>
      </w:r>
      <w:r w:rsidRPr="008319F5">
        <w:rPr>
          <w:rFonts w:ascii="Arial" w:hAnsi="Arial" w:cs="Arial"/>
          <w:b/>
          <w:i/>
          <w:sz w:val="18"/>
          <w:szCs w:val="18"/>
        </w:rPr>
        <w:t>trimestralmente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excepción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naturaleza</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virtud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Contabilidad</w:t>
      </w:r>
      <w:r w:rsidR="00FF06E9">
        <w:rPr>
          <w:rFonts w:ascii="Arial" w:hAnsi="Arial" w:cs="Arial"/>
          <w:sz w:val="18"/>
          <w:szCs w:val="18"/>
        </w:rPr>
        <w:t xml:space="preserve"> </w:t>
      </w:r>
      <w:r w:rsidRPr="008319F5">
        <w:rPr>
          <w:rFonts w:ascii="Arial" w:hAnsi="Arial" w:cs="Arial"/>
          <w:sz w:val="18"/>
          <w:szCs w:val="18"/>
        </w:rPr>
        <w:t>Gubernamental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tengan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determinada)</w:t>
      </w:r>
      <w:r w:rsidR="00FF06E9">
        <w:rPr>
          <w:rFonts w:ascii="Arial" w:hAnsi="Arial" w:cs="Arial"/>
          <w:b/>
          <w:i/>
          <w:sz w:val="18"/>
          <w:szCs w:val="18"/>
        </w:rPr>
        <w:t xml:space="preserve"> </w:t>
      </w:r>
      <w:r w:rsidRPr="008319F5">
        <w:rPr>
          <w:rFonts w:ascii="Arial" w:hAnsi="Arial" w:cs="Arial"/>
          <w:b/>
          <w:i/>
          <w:sz w:val="18"/>
          <w:szCs w:val="18"/>
        </w:rPr>
        <w:t>en</w:t>
      </w:r>
      <w:r w:rsidR="00FF06E9">
        <w:rPr>
          <w:rFonts w:ascii="Arial" w:hAnsi="Arial" w:cs="Arial"/>
          <w:b/>
          <w:i/>
          <w:sz w:val="18"/>
          <w:szCs w:val="18"/>
        </w:rPr>
        <w:t xml:space="preserve"> </w:t>
      </w:r>
      <w:r w:rsidRPr="008319F5">
        <w:rPr>
          <w:rFonts w:ascii="Arial" w:hAnsi="Arial" w:cs="Arial"/>
          <w:b/>
          <w:i/>
          <w:sz w:val="18"/>
          <w:szCs w:val="18"/>
        </w:rPr>
        <w:t>sus</w:t>
      </w:r>
      <w:r w:rsidR="00FF06E9">
        <w:rPr>
          <w:rFonts w:ascii="Arial" w:hAnsi="Arial" w:cs="Arial"/>
          <w:b/>
          <w:i/>
          <w:sz w:val="18"/>
          <w:szCs w:val="18"/>
        </w:rPr>
        <w:t xml:space="preserve"> </w:t>
      </w:r>
      <w:r w:rsidRPr="008319F5">
        <w:rPr>
          <w:rFonts w:ascii="Arial" w:hAnsi="Arial" w:cs="Arial"/>
          <w:b/>
          <w:i/>
          <w:sz w:val="18"/>
          <w:szCs w:val="18"/>
        </w:rPr>
        <w:t>respectivas</w:t>
      </w:r>
      <w:r w:rsidR="00FF06E9">
        <w:rPr>
          <w:rFonts w:ascii="Arial" w:hAnsi="Arial" w:cs="Arial"/>
          <w:b/>
          <w:i/>
          <w:sz w:val="18"/>
          <w:szCs w:val="18"/>
        </w:rPr>
        <w:t xml:space="preserve"> </w:t>
      </w:r>
      <w:r w:rsidRPr="008319F5">
        <w:rPr>
          <w:rFonts w:ascii="Arial" w:hAnsi="Arial" w:cs="Arial"/>
          <w:b/>
          <w:i/>
          <w:sz w:val="18"/>
          <w:szCs w:val="18"/>
        </w:rPr>
        <w:t>páginas</w:t>
      </w:r>
      <w:r w:rsidR="00FF06E9">
        <w:rPr>
          <w:rFonts w:ascii="Arial" w:hAnsi="Arial" w:cs="Arial"/>
          <w:b/>
          <w:i/>
          <w:sz w:val="18"/>
          <w:szCs w:val="18"/>
        </w:rPr>
        <w:t xml:space="preserve"> </w:t>
      </w:r>
      <w:r w:rsidRPr="008319F5">
        <w:rPr>
          <w:rFonts w:ascii="Arial" w:hAnsi="Arial" w:cs="Arial"/>
          <w:b/>
          <w:i/>
          <w:sz w:val="18"/>
          <w:szCs w:val="18"/>
        </w:rPr>
        <w:t>electrónicas</w:t>
      </w:r>
      <w:r w:rsidR="00FF06E9">
        <w:rPr>
          <w:rFonts w:ascii="Arial" w:hAnsi="Arial" w:cs="Arial"/>
          <w:b/>
          <w:i/>
          <w:sz w:val="18"/>
          <w:szCs w:val="18"/>
        </w:rPr>
        <w:t xml:space="preserve"> </w:t>
      </w:r>
      <w:r w:rsidRPr="008319F5">
        <w:rPr>
          <w:rFonts w:ascii="Arial" w:hAnsi="Arial" w:cs="Arial"/>
          <w:b/>
          <w:i/>
          <w:sz w:val="18"/>
          <w:szCs w:val="18"/>
        </w:rPr>
        <w:t>de</w:t>
      </w:r>
      <w:r w:rsidR="00FF06E9">
        <w:rPr>
          <w:rFonts w:ascii="Arial" w:hAnsi="Arial" w:cs="Arial"/>
          <w:b/>
          <w:i/>
          <w:sz w:val="18"/>
          <w:szCs w:val="18"/>
        </w:rPr>
        <w:t xml:space="preserve"> </w:t>
      </w:r>
      <w:r w:rsidRPr="008319F5">
        <w:rPr>
          <w:rFonts w:ascii="Arial" w:hAnsi="Arial" w:cs="Arial"/>
          <w:b/>
          <w:i/>
          <w:sz w:val="18"/>
          <w:szCs w:val="18"/>
        </w:rPr>
        <w:t>internet,</w:t>
      </w:r>
      <w:r w:rsidR="00FF06E9">
        <w:rPr>
          <w:rFonts w:ascii="Arial" w:hAnsi="Arial" w:cs="Arial"/>
          <w:b/>
          <w:i/>
          <w:sz w:val="18"/>
          <w:szCs w:val="18"/>
        </w:rPr>
        <w:t xml:space="preserve"> </w:t>
      </w:r>
      <w:r w:rsidRPr="008319F5">
        <w:rPr>
          <w:rFonts w:ascii="Arial" w:hAnsi="Arial" w:cs="Arial"/>
          <w:b/>
          <w:i/>
          <w:sz w:val="18"/>
          <w:szCs w:val="18"/>
        </w:rPr>
        <w:t>a</w:t>
      </w:r>
      <w:r w:rsidR="00FF06E9">
        <w:rPr>
          <w:rFonts w:ascii="Arial" w:hAnsi="Arial" w:cs="Arial"/>
          <w:b/>
          <w:i/>
          <w:sz w:val="18"/>
          <w:szCs w:val="18"/>
        </w:rPr>
        <w:t xml:space="preserve"> </w:t>
      </w:r>
      <w:r w:rsidRPr="008319F5">
        <w:rPr>
          <w:rFonts w:ascii="Arial" w:hAnsi="Arial" w:cs="Arial"/>
          <w:b/>
          <w:i/>
          <w:sz w:val="18"/>
          <w:szCs w:val="18"/>
        </w:rPr>
        <w:t>más</w:t>
      </w:r>
      <w:r w:rsidR="00FF06E9">
        <w:rPr>
          <w:rFonts w:ascii="Arial" w:hAnsi="Arial" w:cs="Arial"/>
          <w:b/>
          <w:i/>
          <w:sz w:val="18"/>
          <w:szCs w:val="18"/>
        </w:rPr>
        <w:t xml:space="preserve"> </w:t>
      </w:r>
      <w:r w:rsidRPr="008319F5">
        <w:rPr>
          <w:rFonts w:ascii="Arial" w:hAnsi="Arial" w:cs="Arial"/>
          <w:b/>
          <w:i/>
          <w:sz w:val="18"/>
          <w:szCs w:val="18"/>
        </w:rPr>
        <w:t>tardar</w:t>
      </w:r>
      <w:r w:rsidR="00FF06E9">
        <w:rPr>
          <w:rFonts w:ascii="Arial" w:hAnsi="Arial" w:cs="Arial"/>
          <w:b/>
          <w:i/>
          <w:sz w:val="18"/>
          <w:szCs w:val="18"/>
        </w:rPr>
        <w:t xml:space="preserve"> </w:t>
      </w:r>
      <w:r w:rsidRPr="008319F5">
        <w:rPr>
          <w:rFonts w:ascii="Arial" w:hAnsi="Arial" w:cs="Arial"/>
          <w:b/>
          <w:i/>
          <w:sz w:val="18"/>
          <w:szCs w:val="18"/>
        </w:rPr>
        <w:t>30</w:t>
      </w:r>
      <w:r w:rsidR="00FF06E9">
        <w:rPr>
          <w:rFonts w:ascii="Arial" w:hAnsi="Arial" w:cs="Arial"/>
          <w:b/>
          <w:i/>
          <w:sz w:val="18"/>
          <w:szCs w:val="18"/>
        </w:rPr>
        <w:t xml:space="preserve"> </w:t>
      </w:r>
      <w:r w:rsidRPr="008319F5">
        <w:rPr>
          <w:rFonts w:ascii="Arial" w:hAnsi="Arial" w:cs="Arial"/>
          <w:b/>
          <w:i/>
          <w:sz w:val="18"/>
          <w:szCs w:val="18"/>
        </w:rPr>
        <w:t>días</w:t>
      </w:r>
      <w:r w:rsidR="00FF06E9">
        <w:rPr>
          <w:rFonts w:ascii="Arial" w:hAnsi="Arial" w:cs="Arial"/>
          <w:i/>
          <w:sz w:val="18"/>
          <w:szCs w:val="18"/>
        </w:rPr>
        <w:t xml:space="preserve"> </w:t>
      </w:r>
      <w:r w:rsidRPr="008319F5">
        <w:rPr>
          <w:rFonts w:ascii="Arial" w:hAnsi="Arial" w:cs="Arial"/>
          <w:i/>
          <w:sz w:val="18"/>
          <w:szCs w:val="18"/>
        </w:rPr>
        <w:t>después</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cierre</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período</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corresponda,</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términos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disposiciones</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materia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transparencia</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les</w:t>
      </w:r>
      <w:r w:rsidR="00FF06E9">
        <w:rPr>
          <w:rFonts w:ascii="Arial" w:hAnsi="Arial" w:cs="Arial"/>
          <w:i/>
          <w:sz w:val="18"/>
          <w:szCs w:val="18"/>
        </w:rPr>
        <w:t xml:space="preserve"> </w:t>
      </w:r>
      <w:r w:rsidRPr="008319F5">
        <w:rPr>
          <w:rFonts w:ascii="Arial" w:hAnsi="Arial" w:cs="Arial"/>
          <w:i/>
          <w:sz w:val="18"/>
          <w:szCs w:val="18"/>
        </w:rPr>
        <w:t>sean</w:t>
      </w:r>
      <w:r w:rsidR="00FF06E9">
        <w:rPr>
          <w:rFonts w:ascii="Arial" w:hAnsi="Arial" w:cs="Arial"/>
          <w:i/>
          <w:sz w:val="18"/>
          <w:szCs w:val="18"/>
        </w:rPr>
        <w:t xml:space="preserve"> </w:t>
      </w:r>
      <w:r w:rsidRPr="008319F5">
        <w:rPr>
          <w:rFonts w:ascii="Arial" w:hAnsi="Arial" w:cs="Arial"/>
          <w:i/>
          <w:sz w:val="18"/>
          <w:szCs w:val="18"/>
        </w:rPr>
        <w:t>aplicables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caso,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criterios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emita</w:t>
      </w:r>
      <w:r w:rsidRPr="008319F5">
        <w:rPr>
          <w:rFonts w:ascii="Arial" w:hAnsi="Arial" w:cs="Arial"/>
          <w:i/>
          <w:position w:val="6"/>
          <w:sz w:val="14"/>
          <w:szCs w:val="14"/>
        </w:rPr>
        <w:footnoteReference w:id="48"/>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consejo</w:t>
      </w:r>
      <w:r w:rsidRPr="008319F5">
        <w:rPr>
          <w:rFonts w:ascii="Arial" w:hAnsi="Arial" w:cs="Arial"/>
          <w:i/>
          <w:position w:val="6"/>
          <w:sz w:val="14"/>
          <w:szCs w:val="14"/>
        </w:rPr>
        <w:footnoteReference w:id="49"/>
      </w:r>
      <w:r w:rsidRPr="008319F5">
        <w:rPr>
          <w:rFonts w:ascii="Arial" w:hAnsi="Arial" w:cs="Arial"/>
          <w:i/>
          <w:sz w:val="18"/>
          <w:szCs w:val="18"/>
        </w:rPr>
        <w:t>.</w:t>
      </w:r>
    </w:p>
    <w:p w:rsidR="00CB54FA"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i/>
          <w:sz w:val="18"/>
          <w:szCs w:val="18"/>
        </w:rPr>
        <w:t>Presupuesto</w:t>
      </w:r>
      <w:r w:rsidR="00FF06E9">
        <w:rPr>
          <w:rFonts w:ascii="Arial" w:hAnsi="Arial" w:cs="Arial"/>
          <w:i/>
          <w:sz w:val="18"/>
          <w:szCs w:val="18"/>
        </w:rPr>
        <w:t xml:space="preserve"> </w:t>
      </w:r>
      <w:r w:rsidRPr="008319F5">
        <w:rPr>
          <w:rFonts w:ascii="Arial" w:hAnsi="Arial" w:cs="Arial"/>
          <w:i/>
          <w:sz w:val="18"/>
          <w:szCs w:val="18"/>
        </w:rPr>
        <w:t>asignado</w:t>
      </w:r>
      <w:r w:rsidR="00FF06E9">
        <w:rPr>
          <w:rFonts w:ascii="Arial" w:hAnsi="Arial" w:cs="Arial"/>
          <w:i/>
          <w:sz w:val="18"/>
          <w:szCs w:val="18"/>
        </w:rPr>
        <w:t xml:space="preserve"> </w:t>
      </w:r>
      <w:r w:rsidRPr="008319F5">
        <w:rPr>
          <w:rFonts w:ascii="Arial" w:hAnsi="Arial" w:cs="Arial"/>
          <w:i/>
          <w:sz w:val="18"/>
          <w:szCs w:val="18"/>
        </w:rPr>
        <w:t>anual,</w:t>
      </w:r>
      <w:r w:rsidR="00FF06E9">
        <w:rPr>
          <w:rFonts w:ascii="Arial" w:hAnsi="Arial" w:cs="Arial"/>
          <w:sz w:val="18"/>
          <w:szCs w:val="18"/>
        </w:rPr>
        <w:t xml:space="preserve"> </w:t>
      </w:r>
      <w:r w:rsidRPr="008319F5">
        <w:rPr>
          <w:rFonts w:ascii="Arial" w:hAnsi="Arial" w:cs="Arial"/>
          <w:sz w:val="18"/>
          <w:szCs w:val="18"/>
        </w:rPr>
        <w:t>todo</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programable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autorizó</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Egresos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respectivos</w:t>
      </w:r>
      <w:r w:rsidR="00FF06E9">
        <w:rPr>
          <w:rFonts w:ascii="Arial" w:hAnsi="Arial" w:cs="Arial"/>
          <w:sz w:val="18"/>
          <w:szCs w:val="18"/>
        </w:rPr>
        <w:t xml:space="preserve"> </w:t>
      </w:r>
      <w:r w:rsidRPr="008319F5">
        <w:rPr>
          <w:rFonts w:ascii="Arial" w:hAnsi="Arial" w:cs="Arial"/>
          <w:sz w:val="18"/>
          <w:szCs w:val="18"/>
        </w:rPr>
        <w:t>decretos</w:t>
      </w:r>
      <w:r w:rsidR="00FF06E9">
        <w:rPr>
          <w:rFonts w:ascii="Arial" w:hAnsi="Arial" w:cs="Arial"/>
          <w:sz w:val="18"/>
          <w:szCs w:val="18"/>
        </w:rPr>
        <w:t xml:space="preserve"> </w:t>
      </w:r>
      <w:r w:rsidRPr="008319F5">
        <w:rPr>
          <w:rFonts w:ascii="Arial" w:hAnsi="Arial" w:cs="Arial"/>
          <w:sz w:val="18"/>
          <w:szCs w:val="18"/>
        </w:rPr>
        <w:t>similares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financiera</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asignado</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mostrarse</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clasificación</w:t>
      </w:r>
      <w:r w:rsidR="00FF06E9">
        <w:rPr>
          <w:rFonts w:ascii="Arial" w:hAnsi="Arial" w:cs="Arial"/>
          <w:sz w:val="18"/>
          <w:szCs w:val="18"/>
        </w:rPr>
        <w:t xml:space="preserve"> </w:t>
      </w:r>
      <w:r w:rsidRPr="008319F5">
        <w:rPr>
          <w:rFonts w:ascii="Arial" w:hAnsi="Arial" w:cs="Arial"/>
          <w:sz w:val="18"/>
          <w:szCs w:val="18"/>
        </w:rPr>
        <w:t>económica,</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funcional.</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contenido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uenta 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Cuenta</w:t>
        </w:r>
        <w:r w:rsidR="00FF06E9">
          <w:rPr>
            <w:rFonts w:ascii="Arial" w:hAnsi="Arial" w:cs="Arial"/>
            <w:sz w:val="18"/>
            <w:szCs w:val="18"/>
          </w:rPr>
          <w:t xml:space="preserve"> </w:t>
        </w:r>
        <w:r w:rsidRPr="008319F5">
          <w:rPr>
            <w:rFonts w:ascii="Arial" w:hAnsi="Arial" w:cs="Arial"/>
            <w:sz w:val="18"/>
            <w:szCs w:val="18"/>
          </w:rPr>
          <w:t>Pública</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w:t>
      </w:r>
      <w:r w:rsidRPr="008319F5">
        <w:rPr>
          <w:rFonts w:ascii="Arial" w:hAnsi="Arial" w:cs="Arial"/>
          <w:i/>
          <w:sz w:val="18"/>
          <w:szCs w:val="18"/>
        </w:rPr>
        <w:t>incluir</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estados</w:t>
      </w:r>
      <w:r w:rsidR="00FF06E9">
        <w:rPr>
          <w:rFonts w:ascii="Arial" w:hAnsi="Arial" w:cs="Arial"/>
          <w:i/>
          <w:sz w:val="18"/>
          <w:szCs w:val="18"/>
        </w:rPr>
        <w:t xml:space="preserve"> </w:t>
      </w:r>
      <w:r w:rsidRPr="008319F5">
        <w:rPr>
          <w:rFonts w:ascii="Arial" w:hAnsi="Arial" w:cs="Arial"/>
          <w:i/>
          <w:sz w:val="18"/>
          <w:szCs w:val="18"/>
        </w:rPr>
        <w:t>financieros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demás</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presupuestaria,</w:t>
      </w:r>
      <w:r w:rsidR="00FF06E9">
        <w:rPr>
          <w:rFonts w:ascii="Arial" w:hAnsi="Arial" w:cs="Arial"/>
          <w:i/>
          <w:sz w:val="18"/>
          <w:szCs w:val="18"/>
        </w:rPr>
        <w:t xml:space="preserve"> </w:t>
      </w:r>
      <w:r w:rsidRPr="008319F5">
        <w:rPr>
          <w:rFonts w:ascii="Arial" w:hAnsi="Arial" w:cs="Arial"/>
          <w:i/>
          <w:sz w:val="18"/>
          <w:szCs w:val="18"/>
        </w:rPr>
        <w:t>programática</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contable</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emanen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registros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entes</w:t>
      </w:r>
      <w:r w:rsidR="00FF06E9">
        <w:rPr>
          <w:rFonts w:ascii="Arial" w:hAnsi="Arial" w:cs="Arial"/>
          <w:i/>
          <w:sz w:val="18"/>
          <w:szCs w:val="18"/>
        </w:rPr>
        <w:t xml:space="preserve"> </w:t>
      </w:r>
      <w:r w:rsidRPr="008319F5">
        <w:rPr>
          <w:rFonts w:ascii="Arial" w:hAnsi="Arial" w:cs="Arial"/>
          <w:i/>
          <w:sz w:val="18"/>
          <w:szCs w:val="18"/>
        </w:rPr>
        <w:t>públicos,</w:t>
      </w:r>
      <w:r w:rsidR="00FF06E9">
        <w:rPr>
          <w:rFonts w:ascii="Arial" w:hAnsi="Arial" w:cs="Arial"/>
          <w:i/>
          <w:sz w:val="18"/>
          <w:szCs w:val="18"/>
        </w:rPr>
        <w:t xml:space="preserve"> </w:t>
      </w:r>
      <w:r w:rsidRPr="008319F5">
        <w:rPr>
          <w:rFonts w:ascii="Arial" w:hAnsi="Arial" w:cs="Arial"/>
          <w:i/>
          <w:sz w:val="18"/>
          <w:szCs w:val="18"/>
        </w:rPr>
        <w:t>serán</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base</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emisión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informes</w:t>
      </w:r>
      <w:r w:rsidR="00FF06E9">
        <w:rPr>
          <w:rFonts w:ascii="Arial" w:hAnsi="Arial" w:cs="Arial"/>
          <w:i/>
          <w:sz w:val="18"/>
          <w:szCs w:val="18"/>
        </w:rPr>
        <w:t xml:space="preserve"> </w:t>
      </w:r>
      <w:r w:rsidRPr="008319F5">
        <w:rPr>
          <w:rFonts w:ascii="Arial" w:hAnsi="Arial" w:cs="Arial"/>
          <w:i/>
          <w:sz w:val="18"/>
          <w:szCs w:val="18"/>
        </w:rPr>
        <w:t>periódicos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formulación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cuenta</w:t>
      </w:r>
      <w:r w:rsidR="00FF06E9">
        <w:rPr>
          <w:rFonts w:ascii="Arial" w:hAnsi="Arial" w:cs="Arial"/>
          <w:i/>
          <w:sz w:val="18"/>
          <w:szCs w:val="18"/>
        </w:rPr>
        <w:t xml:space="preserve"> </w:t>
      </w:r>
      <w:r w:rsidRPr="008319F5">
        <w:rPr>
          <w:rFonts w:ascii="Arial" w:hAnsi="Arial" w:cs="Arial"/>
          <w:i/>
          <w:sz w:val="18"/>
          <w:szCs w:val="18"/>
        </w:rPr>
        <w:t>pública</w:t>
      </w:r>
      <w:r w:rsidR="00FF06E9">
        <w:rPr>
          <w:rFonts w:ascii="Arial" w:hAnsi="Arial" w:cs="Arial"/>
          <w:i/>
          <w:sz w:val="18"/>
          <w:szCs w:val="18"/>
        </w:rPr>
        <w:t xml:space="preserve"> </w:t>
      </w:r>
      <w:r w:rsidRPr="008319F5">
        <w:rPr>
          <w:rFonts w:ascii="Arial" w:hAnsi="Arial" w:cs="Arial"/>
          <w:i/>
          <w:sz w:val="18"/>
          <w:szCs w:val="18"/>
        </w:rPr>
        <w:t>anual”</w:t>
      </w:r>
      <w:r w:rsidRPr="008319F5">
        <w:rPr>
          <w:rFonts w:ascii="Arial" w:hAnsi="Arial" w:cs="Arial"/>
          <w:i/>
          <w:position w:val="6"/>
          <w:sz w:val="14"/>
          <w:szCs w:val="14"/>
        </w:rPr>
        <w:footnoteReference w:id="50"/>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Dichos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realizados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ordenados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normativas</w:t>
      </w:r>
      <w:r w:rsidR="00FF06E9">
        <w:rPr>
          <w:rFonts w:ascii="Arial" w:hAnsi="Arial" w:cs="Arial"/>
          <w:sz w:val="18"/>
          <w:szCs w:val="18"/>
        </w:rPr>
        <w:t xml:space="preserve"> </w:t>
      </w:r>
      <w:r w:rsidRPr="008319F5">
        <w:rPr>
          <w:rFonts w:ascii="Arial" w:hAnsi="Arial" w:cs="Arial"/>
          <w:sz w:val="18"/>
          <w:szCs w:val="18"/>
        </w:rPr>
        <w:t>correspondientes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emita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Consejo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Armonización</w:t>
      </w:r>
      <w:r w:rsidR="00FF06E9">
        <w:rPr>
          <w:rFonts w:ascii="Arial" w:hAnsi="Arial" w:cs="Arial"/>
          <w:sz w:val="18"/>
          <w:szCs w:val="18"/>
        </w:rPr>
        <w:t xml:space="preserve"> </w:t>
      </w:r>
      <w:r w:rsidRPr="008319F5">
        <w:rPr>
          <w:rFonts w:ascii="Arial" w:hAnsi="Arial" w:cs="Arial"/>
          <w:sz w:val="18"/>
          <w:szCs w:val="18"/>
        </w:rPr>
        <w:t>Contable,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i/>
          <w:sz w:val="18"/>
          <w:szCs w:val="18"/>
        </w:rPr>
        <w:t>Acuerdo</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se</w:t>
      </w:r>
      <w:r w:rsidR="00FF06E9">
        <w:rPr>
          <w:rFonts w:ascii="Arial" w:hAnsi="Arial" w:cs="Arial"/>
          <w:i/>
          <w:sz w:val="18"/>
          <w:szCs w:val="18"/>
        </w:rPr>
        <w:t xml:space="preserve"> </w:t>
      </w:r>
      <w:r w:rsidRPr="008319F5">
        <w:rPr>
          <w:rFonts w:ascii="Arial" w:hAnsi="Arial" w:cs="Arial"/>
          <w:i/>
          <w:sz w:val="18"/>
          <w:szCs w:val="18"/>
        </w:rPr>
        <w:t>armoniza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estructura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Cuentas</w:t>
      </w:r>
      <w:r w:rsidR="00FF06E9">
        <w:rPr>
          <w:rFonts w:ascii="Arial" w:hAnsi="Arial" w:cs="Arial"/>
          <w:i/>
          <w:sz w:val="18"/>
          <w:szCs w:val="18"/>
        </w:rPr>
        <w:t xml:space="preserve"> </w:t>
      </w:r>
      <w:r w:rsidRPr="008319F5">
        <w:rPr>
          <w:rFonts w:ascii="Arial" w:hAnsi="Arial" w:cs="Arial"/>
          <w:i/>
          <w:sz w:val="18"/>
          <w:szCs w:val="18"/>
        </w:rPr>
        <w:t>Públicas</w:t>
      </w:r>
      <w:r w:rsidRPr="008319F5">
        <w:rPr>
          <w:rFonts w:ascii="Arial" w:hAnsi="Arial" w:cs="Arial"/>
          <w:i/>
          <w:position w:val="6"/>
          <w:sz w:val="14"/>
          <w:szCs w:val="14"/>
        </w:rPr>
        <w:footnoteReference w:id="51"/>
      </w:r>
      <w:r w:rsidRPr="008319F5">
        <w:rPr>
          <w:rFonts w:ascii="Arial" w:hAnsi="Arial" w:cs="Arial"/>
          <w:i/>
          <w:sz w:val="18"/>
          <w:szCs w:val="18"/>
        </w:rPr>
        <w:t>.</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difundida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XXIII</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sz w:val="18"/>
          <w:szCs w:val="18"/>
        </w:rPr>
        <w:t>relativos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XXV</w:t>
      </w:r>
      <w:r w:rsidR="00FF06E9">
        <w:rPr>
          <w:rFonts w:ascii="Arial" w:hAnsi="Arial" w:cs="Arial"/>
          <w:sz w:val="18"/>
          <w:szCs w:val="18"/>
        </w:rPr>
        <w:t xml:space="preserve"> </w:t>
      </w:r>
      <w:r w:rsidRPr="008319F5">
        <w:rPr>
          <w:rFonts w:ascii="Arial" w:hAnsi="Arial" w:cs="Arial"/>
          <w:sz w:val="18"/>
          <w:szCs w:val="18"/>
        </w:rPr>
        <w:t>(resultado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dictamen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financieros),</w:t>
      </w:r>
      <w:r w:rsidR="00FF06E9">
        <w:rPr>
          <w:rFonts w:ascii="Arial" w:hAnsi="Arial" w:cs="Arial"/>
          <w:sz w:val="18"/>
          <w:szCs w:val="18"/>
        </w:rPr>
        <w:t xml:space="preserve"> </w:t>
      </w:r>
      <w:r w:rsidRPr="008319F5">
        <w:rPr>
          <w:rFonts w:ascii="Arial" w:hAnsi="Arial" w:cs="Arial"/>
          <w:sz w:val="18"/>
          <w:szCs w:val="18"/>
        </w:rPr>
        <w:t>XXXI</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avances</w:t>
      </w:r>
      <w:r w:rsidR="00FF06E9">
        <w:rPr>
          <w:rFonts w:ascii="Arial" w:hAnsi="Arial" w:cs="Arial"/>
          <w:sz w:val="18"/>
          <w:szCs w:val="18"/>
        </w:rPr>
        <w:t xml:space="preserve"> </w:t>
      </w:r>
      <w:r w:rsidRPr="008319F5">
        <w:rPr>
          <w:rFonts w:ascii="Arial" w:hAnsi="Arial" w:cs="Arial"/>
          <w:sz w:val="18"/>
          <w:szCs w:val="18"/>
        </w:rPr>
        <w:t>programáticos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presupuestales)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XLIII</w:t>
      </w:r>
      <w:r w:rsidR="00FF06E9">
        <w:rPr>
          <w:rFonts w:ascii="Arial" w:hAnsi="Arial" w:cs="Arial"/>
          <w:sz w:val="18"/>
          <w:szCs w:val="18"/>
        </w:rPr>
        <w:t xml:space="preserve"> </w:t>
      </w:r>
      <w:r w:rsidRPr="008319F5">
        <w:rPr>
          <w:rFonts w:ascii="Arial" w:hAnsi="Arial" w:cs="Arial"/>
          <w:sz w:val="18"/>
          <w:szCs w:val="18"/>
        </w:rPr>
        <w:t>(ingresos</w:t>
      </w:r>
      <w:r w:rsidR="00FF06E9">
        <w:rPr>
          <w:rFonts w:ascii="Arial" w:hAnsi="Arial" w:cs="Arial"/>
          <w:sz w:val="18"/>
          <w:szCs w:val="18"/>
        </w:rPr>
        <w:t xml:space="preserve"> </w:t>
      </w:r>
      <w:r w:rsidRPr="008319F5">
        <w:rPr>
          <w:rFonts w:ascii="Arial" w:hAnsi="Arial" w:cs="Arial"/>
          <w:sz w:val="18"/>
          <w:szCs w:val="18"/>
        </w:rPr>
        <w:t>recibidos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B27B8F" w:rsidP="004A7C4A">
      <w:pPr>
        <w:spacing w:after="101" w:line="21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excepción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naturaleza</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virtud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tengan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determinada.</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seis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poderes</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Judicial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ayuntamientos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político-administrativos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demarcaciones</w:t>
      </w:r>
      <w:r w:rsidR="00FF06E9">
        <w:rPr>
          <w:rFonts w:ascii="Arial" w:hAnsi="Arial" w:cs="Arial"/>
          <w:sz w:val="18"/>
          <w:szCs w:val="18"/>
        </w:rPr>
        <w:t xml:space="preserve"> </w:t>
      </w:r>
      <w:r w:rsidRPr="008319F5">
        <w:rPr>
          <w:rFonts w:ascii="Arial" w:hAnsi="Arial" w:cs="Arial"/>
          <w:sz w:val="18"/>
          <w:szCs w:val="18"/>
        </w:rPr>
        <w:t>territoriales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paraestatal,</w:t>
      </w:r>
      <w:r w:rsidR="00FF06E9">
        <w:rPr>
          <w:rFonts w:ascii="Arial" w:hAnsi="Arial" w:cs="Arial"/>
          <w:sz w:val="18"/>
          <w:szCs w:val="18"/>
        </w:rPr>
        <w:t xml:space="preserve"> </w:t>
      </w:r>
      <w:r w:rsidRPr="008319F5">
        <w:rPr>
          <w:rFonts w:ascii="Arial" w:hAnsi="Arial" w:cs="Arial"/>
          <w:sz w:val="18"/>
          <w:szCs w:val="18"/>
        </w:rPr>
        <w:t>ya</w:t>
      </w:r>
      <w:r w:rsidR="00FF06E9">
        <w:rPr>
          <w:rFonts w:ascii="Arial" w:hAnsi="Arial" w:cs="Arial"/>
          <w:sz w:val="18"/>
          <w:szCs w:val="18"/>
        </w:rPr>
        <w:t xml:space="preserve"> </w:t>
      </w:r>
      <w:r w:rsidRPr="008319F5">
        <w:rPr>
          <w:rFonts w:ascii="Arial" w:hAnsi="Arial" w:cs="Arial"/>
          <w:sz w:val="18"/>
          <w:szCs w:val="18"/>
        </w:rPr>
        <w:t>sean</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municipales,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autónomos</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estatales.</w:t>
      </w:r>
    </w:p>
    <w:p w:rsidR="004D5B7A" w:rsidRPr="008319F5" w:rsidRDefault="00B27B8F" w:rsidP="004A7C4A">
      <w:pPr>
        <w:spacing w:after="101" w:line="21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A7C4A">
      <w:pPr>
        <w:spacing w:after="101" w:line="21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asignado</w:t>
      </w:r>
      <w:r w:rsidR="00FF06E9">
        <w:rPr>
          <w:rFonts w:ascii="Arial" w:hAnsi="Arial" w:cs="Arial"/>
          <w:sz w:val="18"/>
          <w:szCs w:val="18"/>
        </w:rPr>
        <w:t xml:space="preserve"> </w:t>
      </w:r>
      <w:r w:rsidRPr="008319F5">
        <w:rPr>
          <w:rFonts w:ascii="Arial" w:hAnsi="Arial" w:cs="Arial"/>
          <w:sz w:val="18"/>
          <w:szCs w:val="18"/>
        </w:rPr>
        <w:t>anual:</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CB54F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Presupuesto</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asignado</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programable</w:t>
      </w:r>
      <w:r w:rsidR="00FF06E9">
        <w:rPr>
          <w:rFonts w:ascii="Arial" w:hAnsi="Arial" w:cs="Arial"/>
          <w:sz w:val="18"/>
          <w:szCs w:val="18"/>
        </w:rPr>
        <w:t xml:space="preserve"> </w:t>
      </w:r>
      <w:r w:rsidRPr="008319F5">
        <w:rPr>
          <w:rFonts w:ascii="Arial" w:hAnsi="Arial" w:cs="Arial"/>
          <w:sz w:val="18"/>
          <w:szCs w:val="18"/>
        </w:rPr>
        <w:t>autorizado)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Presupuesto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capítulo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Clasificador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Egresos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Decreto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Egresos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señalar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aplica</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orden</w:t>
      </w:r>
      <w:r w:rsidR="00FF06E9">
        <w:rPr>
          <w:rFonts w:ascii="Arial" w:hAnsi="Arial" w:cs="Arial"/>
          <w:sz w:val="18"/>
          <w:szCs w:val="18"/>
        </w:rPr>
        <w:t xml:space="preserve"> </w:t>
      </w:r>
      <w:r w:rsidRPr="008319F5">
        <w:rPr>
          <w:rFonts w:ascii="Arial" w:hAnsi="Arial" w:cs="Arial"/>
          <w:sz w:val="18"/>
          <w:szCs w:val="18"/>
        </w:rPr>
        <w:t>federal)</w:t>
      </w:r>
    </w:p>
    <w:p w:rsidR="004D5B7A" w:rsidRPr="008319F5" w:rsidRDefault="004D5B7A" w:rsidP="004A7C4A">
      <w:pPr>
        <w:spacing w:after="101" w:line="216" w:lineRule="exact"/>
        <w:ind w:left="567" w:right="899"/>
        <w:jc w:val="both"/>
        <w:rPr>
          <w:rFonts w:ascii="Arial" w:hAnsi="Arial" w:cs="Arial"/>
          <w:sz w:val="18"/>
          <w:szCs w:val="18"/>
        </w:rPr>
      </w:pP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demarcaciones</w:t>
      </w:r>
      <w:r w:rsidR="00FF06E9">
        <w:rPr>
          <w:rFonts w:ascii="Arial" w:hAnsi="Arial" w:cs="Arial"/>
          <w:sz w:val="18"/>
          <w:szCs w:val="18"/>
        </w:rPr>
        <w:t xml:space="preserve"> </w:t>
      </w:r>
      <w:r w:rsidRPr="008319F5">
        <w:rPr>
          <w:rFonts w:ascii="Arial" w:hAnsi="Arial" w:cs="Arial"/>
          <w:sz w:val="18"/>
          <w:szCs w:val="18"/>
        </w:rPr>
        <w:t>territoriales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además:</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Fuentes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financiamiento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transferidos,</w:t>
      </w:r>
      <w:r w:rsidR="00FF06E9">
        <w:rPr>
          <w:rFonts w:ascii="Arial" w:hAnsi="Arial" w:cs="Arial"/>
          <w:sz w:val="18"/>
          <w:szCs w:val="18"/>
        </w:rPr>
        <w:t xml:space="preserve"> </w:t>
      </w:r>
      <w:r w:rsidRPr="008319F5">
        <w:rPr>
          <w:rFonts w:ascii="Arial" w:hAnsi="Arial" w:cs="Arial"/>
          <w:sz w:val="18"/>
          <w:szCs w:val="18"/>
        </w:rPr>
        <w:t>vinculadas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reporte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egresos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SHCP"/>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SHCP</w:t>
        </w:r>
      </w:smartTag>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trimestrales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gasto: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Ejercicio</w:t>
      </w:r>
    </w:p>
    <w:p w:rsidR="00CB54F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426F15">
      <w:pPr>
        <w:spacing w:after="92"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Clasificación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analítico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egresos:</w:t>
      </w:r>
      <w:r w:rsidR="00FF06E9">
        <w:rPr>
          <w:rFonts w:ascii="Arial" w:hAnsi="Arial" w:cs="Arial"/>
          <w:sz w:val="18"/>
          <w:szCs w:val="18"/>
        </w:rPr>
        <w:t xml:space="preserve"> </w:t>
      </w:r>
      <w:r w:rsidRPr="008319F5">
        <w:rPr>
          <w:rFonts w:ascii="Arial" w:hAnsi="Arial" w:cs="Arial"/>
          <w:sz w:val="18"/>
          <w:szCs w:val="18"/>
        </w:rPr>
        <w:t>económica,</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funcional</w:t>
      </w:r>
    </w:p>
    <w:p w:rsidR="004D5B7A" w:rsidRPr="008319F5" w:rsidRDefault="004D5B7A" w:rsidP="00426F15">
      <w:pPr>
        <w:spacing w:after="92"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Clave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capítulo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gasto</w:t>
      </w:r>
    </w:p>
    <w:p w:rsidR="004D5B7A" w:rsidRPr="008319F5" w:rsidRDefault="004D5B7A" w:rsidP="00426F15">
      <w:pPr>
        <w:spacing w:after="92"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Objeto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capítulo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gasto</w:t>
      </w:r>
    </w:p>
    <w:p w:rsidR="004D5B7A" w:rsidRPr="008319F5" w:rsidRDefault="004D5B7A" w:rsidP="00426F15">
      <w:pPr>
        <w:spacing w:after="92"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capítulo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gasto</w:t>
      </w:r>
    </w:p>
    <w:p w:rsidR="004D5B7A" w:rsidRPr="008319F5" w:rsidRDefault="004D5B7A" w:rsidP="00426F15">
      <w:pPr>
        <w:spacing w:after="92"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programado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capítulo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gasto</w:t>
      </w:r>
    </w:p>
    <w:p w:rsidR="004D5B7A" w:rsidRPr="008319F5" w:rsidRDefault="004D5B7A" w:rsidP="00426F15">
      <w:pPr>
        <w:spacing w:after="92"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sz w:val="18"/>
          <w:szCs w:val="18"/>
        </w:rPr>
        <w:tab/>
        <w:t>Presupuesto</w:t>
      </w:r>
      <w:r w:rsidR="00FF06E9">
        <w:rPr>
          <w:rFonts w:ascii="Arial" w:hAnsi="Arial" w:cs="Arial"/>
          <w:sz w:val="18"/>
          <w:szCs w:val="18"/>
        </w:rPr>
        <w:t xml:space="preserve"> </w:t>
      </w:r>
      <w:r w:rsidRPr="008319F5">
        <w:rPr>
          <w:rFonts w:ascii="Arial" w:hAnsi="Arial" w:cs="Arial"/>
          <w:sz w:val="18"/>
          <w:szCs w:val="18"/>
        </w:rPr>
        <w:t>pendiente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pago</w:t>
      </w:r>
    </w:p>
    <w:p w:rsidR="004D5B7A" w:rsidRPr="008319F5" w:rsidRDefault="004D5B7A" w:rsidP="00426F15">
      <w:pPr>
        <w:spacing w:after="92"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Presupuesto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reintegrado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tesorería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r w:rsidRPr="008319F5">
        <w:rPr>
          <w:rFonts w:ascii="Arial" w:hAnsi="Arial" w:cs="Arial"/>
          <w:position w:val="6"/>
          <w:sz w:val="14"/>
          <w:szCs w:val="18"/>
        </w:rPr>
        <w:footnoteReference w:id="52"/>
      </w:r>
    </w:p>
    <w:p w:rsidR="004D5B7A" w:rsidRPr="008319F5" w:rsidRDefault="004D5B7A" w:rsidP="00426F15">
      <w:pPr>
        <w:spacing w:after="92"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ejecución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realizado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enviado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SHCP"/>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SHCP</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Finanzas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homólogo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instancia</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orden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correspondiente</w:t>
      </w:r>
    </w:p>
    <w:p w:rsidR="004D5B7A" w:rsidRPr="008319F5" w:rsidRDefault="004D5B7A" w:rsidP="00426F15">
      <w:pPr>
        <w:spacing w:after="92" w:line="216" w:lineRule="exact"/>
        <w:ind w:left="1701" w:right="893" w:hanging="1134"/>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Cuenta</w:t>
      </w:r>
      <w:r w:rsidR="00FF06E9">
        <w:rPr>
          <w:rFonts w:ascii="Arial" w:hAnsi="Arial" w:cs="Arial"/>
          <w:sz w:val="18"/>
          <w:szCs w:val="18"/>
        </w:rPr>
        <w:t xml:space="preserve"> </w:t>
      </w:r>
      <w:r w:rsidRPr="008319F5">
        <w:rPr>
          <w:rFonts w:ascii="Arial" w:hAnsi="Arial" w:cs="Arial"/>
          <w:sz w:val="18"/>
          <w:szCs w:val="18"/>
        </w:rPr>
        <w:t>Pública</w:t>
      </w:r>
      <w:r w:rsidRPr="008319F5">
        <w:rPr>
          <w:rFonts w:ascii="Arial" w:hAnsi="Arial" w:cs="Arial"/>
          <w:position w:val="6"/>
          <w:sz w:val="14"/>
          <w:szCs w:val="18"/>
        </w:rPr>
        <w:footnoteReference w:id="53"/>
      </w:r>
      <w:r w:rsidRPr="008319F5">
        <w:rPr>
          <w:rFonts w:ascii="Arial" w:hAnsi="Arial" w:cs="Arial"/>
          <w:sz w:val="18"/>
          <w:szCs w:val="18"/>
        </w:rPr>
        <w:t>:</w:t>
      </w:r>
    </w:p>
    <w:p w:rsidR="00B120D5" w:rsidRPr="008319F5" w:rsidRDefault="004D5B7A" w:rsidP="00426F15">
      <w:pPr>
        <w:spacing w:after="92"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Cuenta 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Cuenta</w:t>
        </w:r>
        <w:r w:rsidR="00FF06E9">
          <w:rPr>
            <w:rFonts w:ascii="Arial" w:hAnsi="Arial" w:cs="Arial"/>
            <w:sz w:val="18"/>
            <w:szCs w:val="18"/>
          </w:rPr>
          <w:t xml:space="preserve"> </w:t>
        </w:r>
        <w:r w:rsidRPr="008319F5">
          <w:rPr>
            <w:rFonts w:ascii="Arial" w:hAnsi="Arial" w:cs="Arial"/>
            <w:sz w:val="18"/>
            <w:szCs w:val="18"/>
          </w:rPr>
          <w:t>Pública</w:t>
        </w:r>
      </w:smartTag>
      <w:r w:rsidR="00FF06E9">
        <w:rPr>
          <w:rFonts w:ascii="Arial" w:hAnsi="Arial" w:cs="Arial"/>
          <w:sz w:val="18"/>
          <w:szCs w:val="18"/>
        </w:rPr>
        <w:t xml:space="preserve"> </w:t>
      </w:r>
      <w:r w:rsidRPr="008319F5">
        <w:rPr>
          <w:rFonts w:ascii="Arial" w:hAnsi="Arial" w:cs="Arial"/>
          <w:sz w:val="18"/>
          <w:szCs w:val="18"/>
        </w:rPr>
        <w:t>consolidada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instancia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orden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smartTag w:uri="urn:schemas-microsoft-com:office:smarttags" w:element="PersonName">
        <w:smartTagPr>
          <w:attr w:name="ProductID" w:val="la SHCP"/>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SHCP</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secretarías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finanzas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equivalentes</w:t>
      </w:r>
    </w:p>
    <w:p w:rsidR="004D5B7A" w:rsidRPr="008319F5" w:rsidRDefault="004D5B7A" w:rsidP="00426F15">
      <w:pPr>
        <w:spacing w:after="92" w:line="216" w:lineRule="exact"/>
        <w:ind w:right="893"/>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CB54FA" w:rsidRPr="008319F5" w:rsidRDefault="004D5B7A" w:rsidP="00426F15">
      <w:pPr>
        <w:spacing w:after="92"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excepción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naturaleza</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virtud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tengan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determinada</w:t>
      </w:r>
    </w:p>
    <w:p w:rsidR="00CB54FA" w:rsidRPr="008319F5" w:rsidRDefault="004D5B7A" w:rsidP="00426F15">
      <w:pPr>
        <w:spacing w:after="92" w:line="216" w:lineRule="exact"/>
        <w:ind w:left="1701" w:right="893" w:hanging="1134"/>
        <w:jc w:val="both"/>
        <w:rPr>
          <w:rFonts w:ascii="Arial" w:hAnsi="Arial" w:cs="Arial"/>
          <w:i/>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426F15">
      <w:pPr>
        <w:spacing w:after="92"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26F15">
      <w:pPr>
        <w:spacing w:after="92" w:line="216" w:lineRule="exact"/>
        <w:ind w:right="893"/>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426F15">
      <w:pPr>
        <w:spacing w:after="92"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426F15">
      <w:pPr>
        <w:spacing w:after="92"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26F15">
      <w:pPr>
        <w:spacing w:after="92"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spacing w:after="101" w:line="21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21a,</w:t>
      </w:r>
      <w:r w:rsidR="00FF06E9">
        <w:rPr>
          <w:rFonts w:ascii="Arial" w:hAnsi="Arial" w:cs="Arial"/>
          <w:sz w:val="18"/>
          <w:szCs w:val="18"/>
        </w:rPr>
        <w:t xml:space="preserve"> </w:t>
      </w:r>
      <w:r w:rsidRPr="008319F5">
        <w:rPr>
          <w:rFonts w:ascii="Arial" w:hAnsi="Arial" w:cs="Arial"/>
          <w:sz w:val="18"/>
          <w:szCs w:val="18"/>
        </w:rPr>
        <w:t>21b</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21c,</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26F15">
      <w:pPr>
        <w:spacing w:after="101" w:line="274" w:lineRule="exact"/>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21a</w:t>
      </w:r>
      <w:r w:rsidR="00FF06E9">
        <w:rPr>
          <w:rFonts w:ascii="Arial" w:hAnsi="Arial" w:cs="Arial"/>
          <w:b/>
          <w:sz w:val="18"/>
          <w:szCs w:val="18"/>
          <w:lang w:val="en-US"/>
        </w:rPr>
        <w:t xml:space="preserve"> </w:t>
      </w:r>
      <w:r w:rsidRPr="008319F5">
        <w:rPr>
          <w:rFonts w:ascii="Arial" w:hAnsi="Arial" w:cs="Arial"/>
          <w:b/>
          <w:sz w:val="18"/>
          <w:szCs w:val="18"/>
          <w:lang w:val="en-US"/>
        </w:rPr>
        <w:t>LGT_Art_70_Fr_XXI</w:t>
      </w:r>
    </w:p>
    <w:p w:rsidR="004D5B7A" w:rsidRPr="008319F5" w:rsidRDefault="004D5B7A" w:rsidP="00426F15">
      <w:pPr>
        <w:spacing w:after="101" w:line="274" w:lineRule="exact"/>
        <w:jc w:val="center"/>
        <w:rPr>
          <w:rFonts w:ascii="Arial" w:hAnsi="Arial" w:cs="Arial"/>
          <w:sz w:val="18"/>
          <w:szCs w:val="18"/>
        </w:rPr>
      </w:pPr>
      <w:r w:rsidRPr="008319F5">
        <w:rPr>
          <w:rFonts w:ascii="Arial" w:hAnsi="Arial" w:cs="Arial"/>
          <w:b/>
          <w:sz w:val="18"/>
          <w:szCs w:val="18"/>
        </w:rPr>
        <w:t>Información</w:t>
      </w:r>
      <w:r w:rsidR="00FF06E9">
        <w:rPr>
          <w:rFonts w:ascii="Arial" w:hAnsi="Arial" w:cs="Arial"/>
          <w:b/>
          <w:sz w:val="18"/>
          <w:szCs w:val="18"/>
        </w:rPr>
        <w:t xml:space="preserve"> </w:t>
      </w:r>
      <w:r w:rsidRPr="008319F5">
        <w:rPr>
          <w:rFonts w:ascii="Arial" w:hAnsi="Arial" w:cs="Arial"/>
          <w:b/>
          <w:sz w:val="18"/>
          <w:szCs w:val="18"/>
        </w:rPr>
        <w:t>financiera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(presupuesto</w:t>
      </w:r>
      <w:r w:rsidR="00FF06E9">
        <w:rPr>
          <w:rFonts w:ascii="Arial" w:hAnsi="Arial" w:cs="Arial"/>
          <w:b/>
          <w:sz w:val="18"/>
          <w:szCs w:val="18"/>
        </w:rPr>
        <w:t xml:space="preserve"> </w:t>
      </w:r>
      <w:r w:rsidRPr="008319F5">
        <w:rPr>
          <w:rFonts w:ascii="Arial" w:hAnsi="Arial" w:cs="Arial"/>
          <w:b/>
          <w:sz w:val="18"/>
          <w:szCs w:val="18"/>
        </w:rPr>
        <w:t>asignado</w:t>
      </w:r>
      <w:r w:rsidR="00FF06E9">
        <w:rPr>
          <w:rFonts w:ascii="Arial" w:hAnsi="Arial" w:cs="Arial"/>
          <w:b/>
          <w:sz w:val="18"/>
          <w:szCs w:val="18"/>
        </w:rPr>
        <w:t xml:space="preserve"> </w:t>
      </w:r>
      <w:r w:rsidRPr="008319F5">
        <w:rPr>
          <w:rFonts w:ascii="Arial" w:hAnsi="Arial" w:cs="Arial"/>
          <w:b/>
          <w:sz w:val="18"/>
          <w:szCs w:val="18"/>
        </w:rPr>
        <w:t>anual)</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868"/>
        <w:gridCol w:w="1283"/>
        <w:gridCol w:w="1320"/>
        <w:gridCol w:w="1468"/>
        <w:gridCol w:w="1517"/>
        <w:gridCol w:w="2256"/>
      </w:tblGrid>
      <w:tr w:rsidR="004D5B7A" w:rsidRPr="008319F5">
        <w:tblPrEx>
          <w:tblCellMar>
            <w:top w:w="0" w:type="dxa"/>
            <w:bottom w:w="0" w:type="dxa"/>
          </w:tblCellMar>
        </w:tblPrEx>
        <w:trPr>
          <w:trHeight w:val="20"/>
          <w:jc w:val="center"/>
        </w:trPr>
        <w:tc>
          <w:tcPr>
            <w:tcW w:w="898"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74" w:lineRule="exact"/>
              <w:jc w:val="center"/>
              <w:rPr>
                <w:rFonts w:ascii="Arial" w:hAnsi="Arial" w:cs="Arial"/>
                <w:sz w:val="14"/>
                <w:szCs w:val="18"/>
              </w:rPr>
            </w:pPr>
            <w:r w:rsidRPr="008319F5">
              <w:rPr>
                <w:rFonts w:ascii="Arial" w:hAnsi="Arial" w:cs="Arial"/>
                <w:sz w:val="14"/>
                <w:szCs w:val="18"/>
              </w:rPr>
              <w:t>Ejercicio</w:t>
            </w:r>
          </w:p>
        </w:tc>
        <w:tc>
          <w:tcPr>
            <w:tcW w:w="133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4"/>
                <w:szCs w:val="18"/>
              </w:rPr>
            </w:pPr>
            <w:r w:rsidRPr="008319F5">
              <w:rPr>
                <w:rFonts w:ascii="Arial" w:hAnsi="Arial" w:cs="Arial"/>
                <w:sz w:val="14"/>
                <w:szCs w:val="18"/>
              </w:rPr>
              <w:t>Presupuesto</w:t>
            </w:r>
            <w:r w:rsidR="00FF06E9">
              <w:rPr>
                <w:rFonts w:ascii="Arial" w:hAnsi="Arial" w:cs="Arial"/>
                <w:sz w:val="14"/>
                <w:szCs w:val="18"/>
              </w:rPr>
              <w:t xml:space="preserve"> </w:t>
            </w:r>
            <w:r w:rsidRPr="008319F5">
              <w:rPr>
                <w:rFonts w:ascii="Arial" w:hAnsi="Arial" w:cs="Arial"/>
                <w:sz w:val="14"/>
                <w:szCs w:val="18"/>
              </w:rPr>
              <w:t>anual</w:t>
            </w:r>
            <w:r w:rsidR="00FF06E9">
              <w:rPr>
                <w:rFonts w:ascii="Arial" w:hAnsi="Arial" w:cs="Arial"/>
                <w:sz w:val="14"/>
                <w:szCs w:val="18"/>
              </w:rPr>
              <w:t xml:space="preserve"> </w:t>
            </w:r>
            <w:r w:rsidRPr="008319F5">
              <w:rPr>
                <w:rFonts w:ascii="Arial" w:hAnsi="Arial" w:cs="Arial"/>
                <w:sz w:val="14"/>
                <w:szCs w:val="18"/>
              </w:rPr>
              <w:t>asignado</w:t>
            </w:r>
          </w:p>
        </w:tc>
        <w:tc>
          <w:tcPr>
            <w:tcW w:w="13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4"/>
                <w:szCs w:val="18"/>
              </w:rPr>
            </w:pPr>
            <w:r w:rsidRPr="008319F5">
              <w:rPr>
                <w:rFonts w:ascii="Arial" w:hAnsi="Arial" w:cs="Arial"/>
                <w:sz w:val="14"/>
                <w:szCs w:val="18"/>
              </w:rPr>
              <w:t>Presupuesto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capítulo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gasto</w:t>
            </w:r>
          </w:p>
        </w:tc>
        <w:tc>
          <w:tcPr>
            <w:tcW w:w="152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Presupuesto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Egresos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Federación</w:t>
            </w:r>
          </w:p>
        </w:tc>
        <w:tc>
          <w:tcPr>
            <w:tcW w:w="15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Presupuesto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Egresos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Entidad</w:t>
            </w:r>
            <w:r w:rsidR="00FF06E9">
              <w:rPr>
                <w:rFonts w:ascii="Arial" w:hAnsi="Arial" w:cs="Arial"/>
                <w:sz w:val="14"/>
                <w:szCs w:val="18"/>
              </w:rPr>
              <w:t xml:space="preserve"> </w:t>
            </w:r>
            <w:r w:rsidRPr="008319F5">
              <w:rPr>
                <w:rFonts w:ascii="Arial" w:hAnsi="Arial" w:cs="Arial"/>
                <w:sz w:val="14"/>
                <w:szCs w:val="18"/>
              </w:rPr>
              <w:t>Federativa</w:t>
            </w:r>
          </w:p>
        </w:tc>
        <w:tc>
          <w:tcPr>
            <w:tcW w:w="23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4"/>
                <w:szCs w:val="18"/>
              </w:rPr>
            </w:pPr>
            <w:r w:rsidRPr="008319F5">
              <w:rPr>
                <w:rFonts w:ascii="Arial" w:hAnsi="Arial" w:cs="Arial"/>
                <w:sz w:val="14"/>
                <w:szCs w:val="18"/>
              </w:rPr>
              <w:t>Fuentes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financiamiento</w:t>
            </w:r>
            <w:r w:rsidR="00FF06E9">
              <w:rPr>
                <w:rFonts w:ascii="Arial" w:hAnsi="Arial" w:cs="Arial"/>
                <w:sz w:val="14"/>
                <w:szCs w:val="18"/>
              </w:rPr>
              <w:t xml:space="preserve"> </w:t>
            </w:r>
            <w:r w:rsidRPr="008319F5">
              <w:rPr>
                <w:rFonts w:ascii="Arial" w:hAnsi="Arial" w:cs="Arial"/>
                <w:sz w:val="14"/>
                <w:szCs w:val="18"/>
              </w:rPr>
              <w:t>para</w:t>
            </w:r>
            <w:r w:rsidR="00FF06E9">
              <w:rPr>
                <w:rFonts w:ascii="Arial" w:hAnsi="Arial" w:cs="Arial"/>
                <w:sz w:val="14"/>
                <w:szCs w:val="18"/>
              </w:rPr>
              <w:t xml:space="preserve"> </w:t>
            </w: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federales</w:t>
            </w:r>
            <w:r w:rsidR="00FF06E9">
              <w:rPr>
                <w:rFonts w:ascii="Arial" w:hAnsi="Arial" w:cs="Arial"/>
                <w:sz w:val="14"/>
                <w:szCs w:val="18"/>
              </w:rPr>
              <w:t xml:space="preserve"> </w:t>
            </w:r>
            <w:r w:rsidRPr="008319F5">
              <w:rPr>
                <w:rFonts w:ascii="Arial" w:hAnsi="Arial" w:cs="Arial"/>
                <w:sz w:val="14"/>
                <w:szCs w:val="18"/>
              </w:rPr>
              <w:t>transferidos,</w:t>
            </w:r>
            <w:r w:rsidR="00FF06E9">
              <w:rPr>
                <w:rFonts w:ascii="Arial" w:hAnsi="Arial" w:cs="Arial"/>
                <w:sz w:val="14"/>
                <w:szCs w:val="18"/>
              </w:rPr>
              <w:t xml:space="preserve"> </w:t>
            </w:r>
            <w:r w:rsidRPr="008319F5">
              <w:rPr>
                <w:rFonts w:ascii="Arial" w:hAnsi="Arial" w:cs="Arial"/>
                <w:sz w:val="14"/>
                <w:szCs w:val="18"/>
              </w:rPr>
              <w:t>vinculadas</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reporte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egresos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smartTag w:uri="urn:schemas-microsoft-com:office:smarttags" w:element="PersonName">
              <w:smartTagPr>
                <w:attr w:name="ProductID" w:val="la SHCP"/>
              </w:smartTagP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SHCP</w:t>
              </w:r>
            </w:smartTag>
            <w:r w:rsidR="00FF06E9">
              <w:rPr>
                <w:rFonts w:ascii="Arial" w:hAnsi="Arial" w:cs="Arial"/>
                <w:sz w:val="14"/>
                <w:szCs w:val="18"/>
              </w:rPr>
              <w:t xml:space="preserve"> </w:t>
            </w:r>
            <w:r w:rsidRPr="008319F5">
              <w:rPr>
                <w:rFonts w:ascii="Arial" w:hAnsi="Arial" w:cs="Arial"/>
                <w:sz w:val="14"/>
                <w:szCs w:val="18"/>
              </w:rPr>
              <w:t>(entidades</w:t>
            </w:r>
            <w:r w:rsidR="00FF06E9">
              <w:rPr>
                <w:rFonts w:ascii="Arial" w:hAnsi="Arial" w:cs="Arial"/>
                <w:sz w:val="14"/>
                <w:szCs w:val="18"/>
              </w:rPr>
              <w:t xml:space="preserve"> </w:t>
            </w:r>
            <w:r w:rsidRPr="008319F5">
              <w:rPr>
                <w:rFonts w:ascii="Arial" w:hAnsi="Arial" w:cs="Arial"/>
                <w:sz w:val="14"/>
                <w:szCs w:val="18"/>
              </w:rPr>
              <w:t>federativas,</w:t>
            </w:r>
            <w:r w:rsidR="00FF06E9">
              <w:rPr>
                <w:rFonts w:ascii="Arial" w:hAnsi="Arial" w:cs="Arial"/>
                <w:sz w:val="14"/>
                <w:szCs w:val="18"/>
              </w:rPr>
              <w:t xml:space="preserve"> </w:t>
            </w:r>
            <w:r w:rsidRPr="008319F5">
              <w:rPr>
                <w:rFonts w:ascii="Arial" w:hAnsi="Arial" w:cs="Arial"/>
                <w:sz w:val="14"/>
                <w:szCs w:val="18"/>
              </w:rPr>
              <w:t>municipios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delegaciones)</w:t>
            </w:r>
          </w:p>
        </w:tc>
      </w:tr>
      <w:tr w:rsidR="004D5B7A" w:rsidRPr="008319F5">
        <w:tblPrEx>
          <w:tblCellMar>
            <w:top w:w="0" w:type="dxa"/>
            <w:bottom w:w="0" w:type="dxa"/>
          </w:tblCellMar>
        </w:tblPrEx>
        <w:trPr>
          <w:trHeight w:val="20"/>
          <w:jc w:val="center"/>
        </w:trPr>
        <w:tc>
          <w:tcPr>
            <w:tcW w:w="89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4"/>
                <w:szCs w:val="18"/>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4"/>
                <w:szCs w:val="18"/>
              </w:rPr>
            </w:pPr>
          </w:p>
        </w:tc>
        <w:tc>
          <w:tcPr>
            <w:tcW w:w="13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4"/>
                <w:szCs w:val="18"/>
              </w:rPr>
            </w:pPr>
          </w:p>
        </w:tc>
        <w:tc>
          <w:tcPr>
            <w:tcW w:w="152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4"/>
                <w:szCs w:val="18"/>
              </w:rPr>
            </w:pPr>
          </w:p>
        </w:tc>
        <w:tc>
          <w:tcPr>
            <w:tcW w:w="15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4"/>
                <w:szCs w:val="18"/>
              </w:rPr>
            </w:pPr>
          </w:p>
        </w:tc>
        <w:tc>
          <w:tcPr>
            <w:tcW w:w="23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89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4"/>
                <w:szCs w:val="18"/>
              </w:rPr>
            </w:pPr>
          </w:p>
        </w:tc>
        <w:tc>
          <w:tcPr>
            <w:tcW w:w="133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4"/>
                <w:szCs w:val="18"/>
              </w:rPr>
            </w:pPr>
          </w:p>
        </w:tc>
        <w:tc>
          <w:tcPr>
            <w:tcW w:w="13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4"/>
                <w:szCs w:val="18"/>
              </w:rPr>
            </w:pPr>
          </w:p>
        </w:tc>
        <w:tc>
          <w:tcPr>
            <w:tcW w:w="152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4"/>
                <w:szCs w:val="18"/>
              </w:rPr>
            </w:pPr>
          </w:p>
        </w:tc>
        <w:tc>
          <w:tcPr>
            <w:tcW w:w="15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4"/>
                <w:szCs w:val="18"/>
              </w:rPr>
            </w:pPr>
          </w:p>
        </w:tc>
        <w:tc>
          <w:tcPr>
            <w:tcW w:w="23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4"/>
                <w:szCs w:val="18"/>
              </w:rPr>
            </w:pPr>
          </w:p>
        </w:tc>
      </w:tr>
    </w:tbl>
    <w:p w:rsidR="004D5B7A" w:rsidRPr="008319F5" w:rsidRDefault="004D5B7A" w:rsidP="00426F15">
      <w:pPr>
        <w:spacing w:after="101" w:line="274" w:lineRule="exact"/>
        <w:ind w:left="142"/>
        <w:jc w:val="both"/>
        <w:rPr>
          <w:rFonts w:ascii="Arial" w:hAnsi="Arial" w:cs="Arial"/>
          <w:sz w:val="18"/>
          <w:szCs w:val="18"/>
        </w:rPr>
      </w:pPr>
    </w:p>
    <w:p w:rsidR="00CB54FA" w:rsidRPr="00426F15" w:rsidRDefault="004D5B7A" w:rsidP="00426F15">
      <w:pPr>
        <w:spacing w:after="101" w:line="234" w:lineRule="exact"/>
        <w:ind w:left="144"/>
        <w:jc w:val="both"/>
        <w:rPr>
          <w:rFonts w:ascii="Arial" w:hAnsi="Arial" w:cs="Arial"/>
          <w:sz w:val="16"/>
          <w:szCs w:val="18"/>
        </w:rPr>
      </w:pPr>
      <w:r w:rsidRPr="00426F15">
        <w:rPr>
          <w:rFonts w:ascii="Arial" w:hAnsi="Arial" w:cs="Arial"/>
          <w:sz w:val="16"/>
          <w:szCs w:val="18"/>
        </w:rPr>
        <w:t>Periodo</w:t>
      </w:r>
      <w:r w:rsidR="00FF06E9" w:rsidRPr="00426F15">
        <w:rPr>
          <w:rFonts w:ascii="Arial" w:hAnsi="Arial" w:cs="Arial"/>
          <w:sz w:val="16"/>
          <w:szCs w:val="18"/>
        </w:rPr>
        <w:t xml:space="preserve"> </w:t>
      </w:r>
      <w:r w:rsidRPr="00426F15">
        <w:rPr>
          <w:rFonts w:ascii="Arial" w:hAnsi="Arial" w:cs="Arial"/>
          <w:sz w:val="16"/>
          <w:szCs w:val="18"/>
        </w:rPr>
        <w:t>de</w:t>
      </w:r>
      <w:r w:rsidR="00FF06E9" w:rsidRPr="00426F15">
        <w:rPr>
          <w:rFonts w:ascii="Arial" w:hAnsi="Arial" w:cs="Arial"/>
          <w:sz w:val="16"/>
          <w:szCs w:val="18"/>
        </w:rPr>
        <w:t xml:space="preserve"> </w:t>
      </w:r>
      <w:r w:rsidRPr="00426F15">
        <w:rPr>
          <w:rFonts w:ascii="Arial" w:hAnsi="Arial" w:cs="Arial"/>
          <w:sz w:val="16"/>
          <w:szCs w:val="18"/>
        </w:rPr>
        <w:t>actualización</w:t>
      </w:r>
      <w:r w:rsidR="00FF06E9" w:rsidRPr="00426F15">
        <w:rPr>
          <w:rFonts w:ascii="Arial" w:hAnsi="Arial" w:cs="Arial"/>
          <w:sz w:val="16"/>
          <w:szCs w:val="18"/>
        </w:rPr>
        <w:t xml:space="preserve"> </w:t>
      </w:r>
      <w:r w:rsidRPr="00426F15">
        <w:rPr>
          <w:rFonts w:ascii="Arial" w:hAnsi="Arial" w:cs="Arial"/>
          <w:sz w:val="16"/>
          <w:szCs w:val="18"/>
        </w:rPr>
        <w:t>de</w:t>
      </w:r>
      <w:r w:rsidR="00FF06E9" w:rsidRPr="00426F15">
        <w:rPr>
          <w:rFonts w:ascii="Arial" w:hAnsi="Arial" w:cs="Arial"/>
          <w:sz w:val="16"/>
          <w:szCs w:val="18"/>
        </w:rPr>
        <w:t xml:space="preserve"> </w:t>
      </w:r>
      <w:r w:rsidRPr="00426F15">
        <w:rPr>
          <w:rFonts w:ascii="Arial" w:hAnsi="Arial" w:cs="Arial"/>
          <w:sz w:val="16"/>
          <w:szCs w:val="18"/>
        </w:rPr>
        <w:t>la</w:t>
      </w:r>
      <w:r w:rsidR="00FF06E9" w:rsidRPr="00426F15">
        <w:rPr>
          <w:rFonts w:ascii="Arial" w:hAnsi="Arial" w:cs="Arial"/>
          <w:sz w:val="16"/>
          <w:szCs w:val="18"/>
        </w:rPr>
        <w:t xml:space="preserve"> </w:t>
      </w:r>
      <w:r w:rsidRPr="00426F15">
        <w:rPr>
          <w:rFonts w:ascii="Arial" w:hAnsi="Arial" w:cs="Arial"/>
          <w:sz w:val="16"/>
          <w:szCs w:val="18"/>
        </w:rPr>
        <w:t>información:</w:t>
      </w:r>
      <w:r w:rsidR="00FF06E9" w:rsidRPr="00426F15">
        <w:rPr>
          <w:rFonts w:ascii="Arial" w:hAnsi="Arial" w:cs="Arial"/>
          <w:sz w:val="16"/>
          <w:szCs w:val="18"/>
        </w:rPr>
        <w:t xml:space="preserve"> </w:t>
      </w:r>
      <w:r w:rsidRPr="00426F15">
        <w:rPr>
          <w:rFonts w:ascii="Arial" w:hAnsi="Arial" w:cs="Arial"/>
          <w:sz w:val="16"/>
          <w:szCs w:val="18"/>
        </w:rPr>
        <w:t>trimestral,</w:t>
      </w:r>
      <w:r w:rsidR="00FF06E9" w:rsidRPr="00426F15">
        <w:rPr>
          <w:rFonts w:ascii="Arial" w:hAnsi="Arial" w:cs="Arial"/>
          <w:sz w:val="16"/>
          <w:szCs w:val="18"/>
        </w:rPr>
        <w:t xml:space="preserve"> </w:t>
      </w:r>
      <w:r w:rsidRPr="00426F15">
        <w:rPr>
          <w:rFonts w:ascii="Arial" w:hAnsi="Arial" w:cs="Arial"/>
          <w:sz w:val="16"/>
          <w:szCs w:val="18"/>
        </w:rPr>
        <w:t>a</w:t>
      </w:r>
      <w:r w:rsidR="00FF06E9" w:rsidRPr="00426F15">
        <w:rPr>
          <w:rFonts w:ascii="Arial" w:hAnsi="Arial" w:cs="Arial"/>
          <w:sz w:val="16"/>
          <w:szCs w:val="18"/>
        </w:rPr>
        <w:t xml:space="preserve"> </w:t>
      </w:r>
      <w:r w:rsidRPr="00426F15">
        <w:rPr>
          <w:rFonts w:ascii="Arial" w:hAnsi="Arial" w:cs="Arial"/>
          <w:sz w:val="16"/>
          <w:szCs w:val="18"/>
        </w:rPr>
        <w:t>excepción</w:t>
      </w:r>
      <w:r w:rsidR="00FF06E9" w:rsidRPr="00426F15">
        <w:rPr>
          <w:rFonts w:ascii="Arial" w:hAnsi="Arial" w:cs="Arial"/>
          <w:sz w:val="16"/>
          <w:szCs w:val="18"/>
        </w:rPr>
        <w:t xml:space="preserve"> </w:t>
      </w:r>
      <w:r w:rsidRPr="00426F15">
        <w:rPr>
          <w:rFonts w:ascii="Arial" w:hAnsi="Arial" w:cs="Arial"/>
          <w:sz w:val="16"/>
          <w:szCs w:val="18"/>
        </w:rPr>
        <w:t>de</w:t>
      </w:r>
      <w:r w:rsidR="00FF06E9" w:rsidRPr="00426F15">
        <w:rPr>
          <w:rFonts w:ascii="Arial" w:hAnsi="Arial" w:cs="Arial"/>
          <w:sz w:val="16"/>
          <w:szCs w:val="18"/>
        </w:rPr>
        <w:t xml:space="preserve"> </w:t>
      </w:r>
      <w:r w:rsidRPr="00426F15">
        <w:rPr>
          <w:rFonts w:ascii="Arial" w:hAnsi="Arial" w:cs="Arial"/>
          <w:sz w:val="16"/>
          <w:szCs w:val="18"/>
        </w:rPr>
        <w:t>los</w:t>
      </w:r>
      <w:r w:rsidR="00FF06E9" w:rsidRPr="00426F15">
        <w:rPr>
          <w:rFonts w:ascii="Arial" w:hAnsi="Arial" w:cs="Arial"/>
          <w:sz w:val="16"/>
          <w:szCs w:val="18"/>
        </w:rPr>
        <w:t xml:space="preserve"> </w:t>
      </w:r>
      <w:r w:rsidRPr="00426F15">
        <w:rPr>
          <w:rFonts w:ascii="Arial" w:hAnsi="Arial" w:cs="Arial"/>
          <w:sz w:val="16"/>
          <w:szCs w:val="18"/>
        </w:rPr>
        <w:t>informes</w:t>
      </w:r>
      <w:r w:rsidR="00FF06E9" w:rsidRPr="00426F15">
        <w:rPr>
          <w:rFonts w:ascii="Arial" w:hAnsi="Arial" w:cs="Arial"/>
          <w:sz w:val="16"/>
          <w:szCs w:val="18"/>
        </w:rPr>
        <w:t xml:space="preserve"> </w:t>
      </w:r>
      <w:r w:rsidRPr="00426F15">
        <w:rPr>
          <w:rFonts w:ascii="Arial" w:hAnsi="Arial" w:cs="Arial"/>
          <w:sz w:val="16"/>
          <w:szCs w:val="18"/>
        </w:rPr>
        <w:t>y</w:t>
      </w:r>
      <w:r w:rsidR="00FF06E9" w:rsidRPr="00426F15">
        <w:rPr>
          <w:rFonts w:ascii="Arial" w:hAnsi="Arial" w:cs="Arial"/>
          <w:sz w:val="16"/>
          <w:szCs w:val="18"/>
        </w:rPr>
        <w:t xml:space="preserve"> </w:t>
      </w:r>
      <w:r w:rsidRPr="00426F15">
        <w:rPr>
          <w:rFonts w:ascii="Arial" w:hAnsi="Arial" w:cs="Arial"/>
          <w:sz w:val="16"/>
          <w:szCs w:val="18"/>
        </w:rPr>
        <w:t>documentos</w:t>
      </w:r>
      <w:r w:rsidR="00FF06E9" w:rsidRPr="00426F15">
        <w:rPr>
          <w:rFonts w:ascii="Arial" w:hAnsi="Arial" w:cs="Arial"/>
          <w:sz w:val="16"/>
          <w:szCs w:val="18"/>
        </w:rPr>
        <w:t xml:space="preserve"> </w:t>
      </w:r>
      <w:r w:rsidRPr="00426F15">
        <w:rPr>
          <w:rFonts w:ascii="Arial" w:hAnsi="Arial" w:cs="Arial"/>
          <w:sz w:val="16"/>
          <w:szCs w:val="18"/>
        </w:rPr>
        <w:t>de</w:t>
      </w:r>
      <w:r w:rsidR="00FF06E9" w:rsidRPr="00426F15">
        <w:rPr>
          <w:rFonts w:ascii="Arial" w:hAnsi="Arial" w:cs="Arial"/>
          <w:sz w:val="16"/>
          <w:szCs w:val="18"/>
        </w:rPr>
        <w:t xml:space="preserve"> </w:t>
      </w:r>
      <w:r w:rsidRPr="00426F15">
        <w:rPr>
          <w:rFonts w:ascii="Arial" w:hAnsi="Arial" w:cs="Arial"/>
          <w:sz w:val="16"/>
          <w:szCs w:val="18"/>
        </w:rPr>
        <w:t>naturaleza</w:t>
      </w:r>
      <w:r w:rsidR="00FF06E9" w:rsidRPr="00426F15">
        <w:rPr>
          <w:rFonts w:ascii="Arial" w:hAnsi="Arial" w:cs="Arial"/>
          <w:sz w:val="16"/>
          <w:szCs w:val="18"/>
        </w:rPr>
        <w:t xml:space="preserve"> </w:t>
      </w:r>
      <w:r w:rsidRPr="00426F15">
        <w:rPr>
          <w:rFonts w:ascii="Arial" w:hAnsi="Arial" w:cs="Arial"/>
          <w:sz w:val="16"/>
          <w:szCs w:val="18"/>
        </w:rPr>
        <w:t>anual</w:t>
      </w:r>
      <w:r w:rsidR="00FF06E9" w:rsidRPr="00426F15">
        <w:rPr>
          <w:rFonts w:ascii="Arial" w:hAnsi="Arial" w:cs="Arial"/>
          <w:sz w:val="16"/>
          <w:szCs w:val="18"/>
        </w:rPr>
        <w:t xml:space="preserve"> </w:t>
      </w:r>
      <w:r w:rsidRPr="00426F15">
        <w:rPr>
          <w:rFonts w:ascii="Arial" w:hAnsi="Arial" w:cs="Arial"/>
          <w:sz w:val="16"/>
          <w:szCs w:val="18"/>
        </w:rPr>
        <w:t>y</w:t>
      </w:r>
      <w:r w:rsidR="00FF06E9" w:rsidRPr="00426F15">
        <w:rPr>
          <w:rFonts w:ascii="Arial" w:hAnsi="Arial" w:cs="Arial"/>
          <w:sz w:val="16"/>
          <w:szCs w:val="18"/>
        </w:rPr>
        <w:t xml:space="preserve"> </w:t>
      </w:r>
      <w:r w:rsidRPr="00426F15">
        <w:rPr>
          <w:rFonts w:ascii="Arial" w:hAnsi="Arial" w:cs="Arial"/>
          <w:sz w:val="16"/>
          <w:szCs w:val="18"/>
        </w:rPr>
        <w:t>otros</w:t>
      </w:r>
      <w:r w:rsidR="00FF06E9" w:rsidRPr="00426F15">
        <w:rPr>
          <w:rFonts w:ascii="Arial" w:hAnsi="Arial" w:cs="Arial"/>
          <w:sz w:val="16"/>
          <w:szCs w:val="18"/>
        </w:rPr>
        <w:t xml:space="preserve"> </w:t>
      </w:r>
      <w:r w:rsidRPr="00426F15">
        <w:rPr>
          <w:rFonts w:ascii="Arial" w:hAnsi="Arial" w:cs="Arial"/>
          <w:sz w:val="16"/>
          <w:szCs w:val="18"/>
        </w:rPr>
        <w:t>que</w:t>
      </w:r>
      <w:r w:rsidR="00FF06E9" w:rsidRPr="00426F15">
        <w:rPr>
          <w:rFonts w:ascii="Arial" w:hAnsi="Arial" w:cs="Arial"/>
          <w:sz w:val="16"/>
          <w:szCs w:val="18"/>
        </w:rPr>
        <w:t xml:space="preserve"> </w:t>
      </w:r>
      <w:r w:rsidRPr="00426F15">
        <w:rPr>
          <w:rFonts w:ascii="Arial" w:hAnsi="Arial" w:cs="Arial"/>
          <w:sz w:val="16"/>
          <w:szCs w:val="18"/>
        </w:rPr>
        <w:t>por</w:t>
      </w:r>
      <w:r w:rsidR="00FF06E9" w:rsidRPr="00426F15">
        <w:rPr>
          <w:rFonts w:ascii="Arial" w:hAnsi="Arial" w:cs="Arial"/>
          <w:sz w:val="16"/>
          <w:szCs w:val="18"/>
        </w:rPr>
        <w:t xml:space="preserve"> </w:t>
      </w:r>
      <w:r w:rsidRPr="00426F15">
        <w:rPr>
          <w:rFonts w:ascii="Arial" w:hAnsi="Arial" w:cs="Arial"/>
          <w:sz w:val="16"/>
          <w:szCs w:val="18"/>
        </w:rPr>
        <w:t>virtud</w:t>
      </w:r>
      <w:r w:rsidR="00FF06E9" w:rsidRPr="00426F15">
        <w:rPr>
          <w:rFonts w:ascii="Arial" w:hAnsi="Arial" w:cs="Arial"/>
          <w:sz w:val="16"/>
          <w:szCs w:val="18"/>
        </w:rPr>
        <w:t xml:space="preserve"> </w:t>
      </w:r>
      <w:r w:rsidRPr="00426F15">
        <w:rPr>
          <w:rFonts w:ascii="Arial" w:hAnsi="Arial" w:cs="Arial"/>
          <w:sz w:val="16"/>
          <w:szCs w:val="18"/>
        </w:rPr>
        <w:t>de</w:t>
      </w:r>
      <w:r w:rsidR="00FF06E9" w:rsidRPr="00426F15">
        <w:rPr>
          <w:rFonts w:ascii="Arial" w:hAnsi="Arial" w:cs="Arial"/>
          <w:sz w:val="16"/>
          <w:szCs w:val="18"/>
        </w:rPr>
        <w:t xml:space="preserve"> </w:t>
      </w:r>
      <w:r w:rsidRPr="00426F15">
        <w:rPr>
          <w:rFonts w:ascii="Arial" w:hAnsi="Arial" w:cs="Arial"/>
          <w:sz w:val="16"/>
          <w:szCs w:val="18"/>
        </w:rPr>
        <w:t>esta</w:t>
      </w:r>
      <w:r w:rsidR="00FF06E9" w:rsidRPr="00426F15">
        <w:rPr>
          <w:rFonts w:ascii="Arial" w:hAnsi="Arial" w:cs="Arial"/>
          <w:sz w:val="16"/>
          <w:szCs w:val="18"/>
        </w:rPr>
        <w:t xml:space="preserve"> </w:t>
      </w:r>
      <w:r w:rsidRPr="00426F15">
        <w:rPr>
          <w:rFonts w:ascii="Arial" w:hAnsi="Arial" w:cs="Arial"/>
          <w:sz w:val="16"/>
          <w:szCs w:val="18"/>
        </w:rPr>
        <w:t>Ley</w:t>
      </w:r>
      <w:r w:rsidR="00FF06E9" w:rsidRPr="00426F15">
        <w:rPr>
          <w:rFonts w:ascii="Arial" w:hAnsi="Arial" w:cs="Arial"/>
          <w:sz w:val="16"/>
          <w:szCs w:val="18"/>
        </w:rPr>
        <w:t xml:space="preserve"> </w:t>
      </w:r>
      <w:r w:rsidRPr="00426F15">
        <w:rPr>
          <w:rFonts w:ascii="Arial" w:hAnsi="Arial" w:cs="Arial"/>
          <w:sz w:val="16"/>
          <w:szCs w:val="18"/>
        </w:rPr>
        <w:t>o</w:t>
      </w:r>
      <w:r w:rsidR="00FF06E9" w:rsidRPr="00426F15">
        <w:rPr>
          <w:rFonts w:ascii="Arial" w:hAnsi="Arial" w:cs="Arial"/>
          <w:sz w:val="16"/>
          <w:szCs w:val="18"/>
        </w:rPr>
        <w:t xml:space="preserve"> </w:t>
      </w:r>
      <w:r w:rsidRPr="00426F15">
        <w:rPr>
          <w:rFonts w:ascii="Arial" w:hAnsi="Arial" w:cs="Arial"/>
          <w:sz w:val="16"/>
          <w:szCs w:val="18"/>
        </w:rPr>
        <w:t>disposición</w:t>
      </w:r>
      <w:r w:rsidR="00FF06E9" w:rsidRPr="00426F15">
        <w:rPr>
          <w:rFonts w:ascii="Arial" w:hAnsi="Arial" w:cs="Arial"/>
          <w:sz w:val="16"/>
          <w:szCs w:val="18"/>
        </w:rPr>
        <w:t xml:space="preserve"> </w:t>
      </w:r>
      <w:r w:rsidRPr="00426F15">
        <w:rPr>
          <w:rFonts w:ascii="Arial" w:hAnsi="Arial" w:cs="Arial"/>
          <w:sz w:val="16"/>
          <w:szCs w:val="18"/>
        </w:rPr>
        <w:t>legal</w:t>
      </w:r>
      <w:r w:rsidR="00FF06E9" w:rsidRPr="00426F15">
        <w:rPr>
          <w:rFonts w:ascii="Arial" w:hAnsi="Arial" w:cs="Arial"/>
          <w:sz w:val="16"/>
          <w:szCs w:val="18"/>
        </w:rPr>
        <w:t xml:space="preserve"> </w:t>
      </w:r>
      <w:r w:rsidRPr="00426F15">
        <w:rPr>
          <w:rFonts w:ascii="Arial" w:hAnsi="Arial" w:cs="Arial"/>
          <w:sz w:val="16"/>
          <w:szCs w:val="18"/>
        </w:rPr>
        <w:t>aplicable</w:t>
      </w:r>
      <w:r w:rsidR="00FF06E9" w:rsidRPr="00426F15">
        <w:rPr>
          <w:rFonts w:ascii="Arial" w:hAnsi="Arial" w:cs="Arial"/>
          <w:sz w:val="16"/>
          <w:szCs w:val="18"/>
        </w:rPr>
        <w:t xml:space="preserve"> </w:t>
      </w:r>
      <w:r w:rsidRPr="00426F15">
        <w:rPr>
          <w:rFonts w:ascii="Arial" w:hAnsi="Arial" w:cs="Arial"/>
          <w:sz w:val="16"/>
          <w:szCs w:val="18"/>
        </w:rPr>
        <w:t>tengan</w:t>
      </w:r>
      <w:r w:rsidR="00FF06E9" w:rsidRPr="00426F15">
        <w:rPr>
          <w:rFonts w:ascii="Arial" w:hAnsi="Arial" w:cs="Arial"/>
          <w:sz w:val="16"/>
          <w:szCs w:val="18"/>
        </w:rPr>
        <w:t xml:space="preserve"> </w:t>
      </w:r>
      <w:r w:rsidRPr="00426F15">
        <w:rPr>
          <w:rFonts w:ascii="Arial" w:hAnsi="Arial" w:cs="Arial"/>
          <w:sz w:val="16"/>
          <w:szCs w:val="18"/>
        </w:rPr>
        <w:t>un</w:t>
      </w:r>
      <w:r w:rsidR="00FF06E9" w:rsidRPr="00426F15">
        <w:rPr>
          <w:rFonts w:ascii="Arial" w:hAnsi="Arial" w:cs="Arial"/>
          <w:sz w:val="16"/>
          <w:szCs w:val="18"/>
        </w:rPr>
        <w:t xml:space="preserve"> </w:t>
      </w:r>
      <w:r w:rsidRPr="00426F15">
        <w:rPr>
          <w:rFonts w:ascii="Arial" w:hAnsi="Arial" w:cs="Arial"/>
          <w:sz w:val="16"/>
          <w:szCs w:val="18"/>
        </w:rPr>
        <w:t>plazo</w:t>
      </w:r>
      <w:r w:rsidR="00FF06E9" w:rsidRPr="00426F15">
        <w:rPr>
          <w:rFonts w:ascii="Arial" w:hAnsi="Arial" w:cs="Arial"/>
          <w:sz w:val="16"/>
          <w:szCs w:val="18"/>
        </w:rPr>
        <w:t xml:space="preserve"> </w:t>
      </w:r>
      <w:r w:rsidRPr="00426F15">
        <w:rPr>
          <w:rFonts w:ascii="Arial" w:hAnsi="Arial" w:cs="Arial"/>
          <w:sz w:val="16"/>
          <w:szCs w:val="18"/>
        </w:rPr>
        <w:t>y</w:t>
      </w:r>
      <w:r w:rsidR="00FF06E9" w:rsidRPr="00426F15">
        <w:rPr>
          <w:rFonts w:ascii="Arial" w:hAnsi="Arial" w:cs="Arial"/>
          <w:sz w:val="16"/>
          <w:szCs w:val="18"/>
        </w:rPr>
        <w:t xml:space="preserve"> </w:t>
      </w:r>
      <w:r w:rsidRPr="00426F15">
        <w:rPr>
          <w:rFonts w:ascii="Arial" w:hAnsi="Arial" w:cs="Arial"/>
          <w:sz w:val="16"/>
          <w:szCs w:val="18"/>
        </w:rPr>
        <w:t>periodicidad</w:t>
      </w:r>
      <w:r w:rsidR="00FF06E9" w:rsidRPr="00426F15">
        <w:rPr>
          <w:rFonts w:ascii="Arial" w:hAnsi="Arial" w:cs="Arial"/>
          <w:sz w:val="16"/>
          <w:szCs w:val="18"/>
        </w:rPr>
        <w:t xml:space="preserve"> </w:t>
      </w:r>
      <w:r w:rsidRPr="00426F15">
        <w:rPr>
          <w:rFonts w:ascii="Arial" w:hAnsi="Arial" w:cs="Arial"/>
          <w:sz w:val="16"/>
          <w:szCs w:val="18"/>
        </w:rPr>
        <w:t>determinada</w:t>
      </w:r>
    </w:p>
    <w:p w:rsidR="004D5B7A" w:rsidRPr="00426F15" w:rsidRDefault="004D5B7A" w:rsidP="00426F15">
      <w:pPr>
        <w:spacing w:after="101" w:line="234" w:lineRule="exact"/>
        <w:ind w:left="144"/>
        <w:jc w:val="both"/>
        <w:rPr>
          <w:rFonts w:ascii="Arial" w:hAnsi="Arial" w:cs="Arial"/>
          <w:sz w:val="16"/>
          <w:szCs w:val="18"/>
        </w:rPr>
      </w:pPr>
      <w:r w:rsidRPr="00426F15">
        <w:rPr>
          <w:rFonts w:ascii="Arial" w:hAnsi="Arial" w:cs="Arial"/>
          <w:sz w:val="16"/>
          <w:szCs w:val="18"/>
        </w:rPr>
        <w:t>Fecha</w:t>
      </w:r>
      <w:r w:rsidR="00FF06E9" w:rsidRPr="00426F15">
        <w:rPr>
          <w:rFonts w:ascii="Arial" w:hAnsi="Arial" w:cs="Arial"/>
          <w:sz w:val="16"/>
          <w:szCs w:val="18"/>
        </w:rPr>
        <w:t xml:space="preserve"> </w:t>
      </w:r>
      <w:r w:rsidRPr="00426F15">
        <w:rPr>
          <w:rFonts w:ascii="Arial" w:hAnsi="Arial" w:cs="Arial"/>
          <w:sz w:val="16"/>
          <w:szCs w:val="18"/>
        </w:rPr>
        <w:t>de</w:t>
      </w:r>
      <w:r w:rsidR="00FF06E9" w:rsidRPr="00426F15">
        <w:rPr>
          <w:rFonts w:ascii="Arial" w:hAnsi="Arial" w:cs="Arial"/>
          <w:sz w:val="16"/>
          <w:szCs w:val="18"/>
        </w:rPr>
        <w:t xml:space="preserve"> </w:t>
      </w:r>
      <w:r w:rsidRPr="00426F15">
        <w:rPr>
          <w:rFonts w:ascii="Arial" w:hAnsi="Arial" w:cs="Arial"/>
          <w:sz w:val="16"/>
          <w:szCs w:val="18"/>
        </w:rPr>
        <w:t>actualización:</w:t>
      </w:r>
      <w:r w:rsidR="00FF06E9" w:rsidRPr="00426F15">
        <w:rPr>
          <w:rFonts w:ascii="Arial" w:hAnsi="Arial" w:cs="Arial"/>
          <w:sz w:val="16"/>
          <w:szCs w:val="18"/>
        </w:rPr>
        <w:t xml:space="preserve"> </w:t>
      </w:r>
      <w:r w:rsidRPr="00426F15">
        <w:rPr>
          <w:rFonts w:ascii="Arial" w:hAnsi="Arial" w:cs="Arial"/>
          <w:sz w:val="16"/>
          <w:szCs w:val="18"/>
        </w:rPr>
        <w:t>día/mes/año</w:t>
      </w:r>
    </w:p>
    <w:p w:rsidR="004D5B7A" w:rsidRPr="00426F15" w:rsidRDefault="004D5B7A" w:rsidP="00426F15">
      <w:pPr>
        <w:spacing w:after="101" w:line="234" w:lineRule="exact"/>
        <w:ind w:left="144"/>
        <w:jc w:val="both"/>
        <w:rPr>
          <w:rFonts w:ascii="Arial" w:hAnsi="Arial" w:cs="Arial"/>
          <w:sz w:val="16"/>
          <w:szCs w:val="18"/>
        </w:rPr>
      </w:pPr>
      <w:r w:rsidRPr="00426F15">
        <w:rPr>
          <w:rFonts w:ascii="Arial" w:hAnsi="Arial" w:cs="Arial"/>
          <w:sz w:val="16"/>
          <w:szCs w:val="18"/>
        </w:rPr>
        <w:t>Fecha</w:t>
      </w:r>
      <w:r w:rsidR="00FF06E9" w:rsidRPr="00426F15">
        <w:rPr>
          <w:rFonts w:ascii="Arial" w:hAnsi="Arial" w:cs="Arial"/>
          <w:sz w:val="16"/>
          <w:szCs w:val="18"/>
        </w:rPr>
        <w:t xml:space="preserve"> </w:t>
      </w:r>
      <w:r w:rsidRPr="00426F15">
        <w:rPr>
          <w:rFonts w:ascii="Arial" w:hAnsi="Arial" w:cs="Arial"/>
          <w:sz w:val="16"/>
          <w:szCs w:val="18"/>
        </w:rPr>
        <w:t>de</w:t>
      </w:r>
      <w:r w:rsidR="00FF06E9" w:rsidRPr="00426F15">
        <w:rPr>
          <w:rFonts w:ascii="Arial" w:hAnsi="Arial" w:cs="Arial"/>
          <w:sz w:val="16"/>
          <w:szCs w:val="18"/>
        </w:rPr>
        <w:t xml:space="preserve"> </w:t>
      </w:r>
      <w:r w:rsidRPr="00426F15">
        <w:rPr>
          <w:rFonts w:ascii="Arial" w:hAnsi="Arial" w:cs="Arial"/>
          <w:sz w:val="16"/>
          <w:szCs w:val="18"/>
        </w:rPr>
        <w:t>validación:</w:t>
      </w:r>
      <w:r w:rsidR="00FF06E9" w:rsidRPr="00426F15">
        <w:rPr>
          <w:rFonts w:ascii="Arial" w:hAnsi="Arial" w:cs="Arial"/>
          <w:sz w:val="16"/>
          <w:szCs w:val="18"/>
        </w:rPr>
        <w:t xml:space="preserve"> </w:t>
      </w:r>
      <w:r w:rsidRPr="00426F15">
        <w:rPr>
          <w:rFonts w:ascii="Arial" w:hAnsi="Arial" w:cs="Arial"/>
          <w:sz w:val="16"/>
          <w:szCs w:val="18"/>
        </w:rPr>
        <w:t>día/mes/año</w:t>
      </w:r>
    </w:p>
    <w:p w:rsidR="00B120D5" w:rsidRPr="00426F15" w:rsidRDefault="004D5B7A" w:rsidP="00426F15">
      <w:pPr>
        <w:spacing w:after="101" w:line="274" w:lineRule="exact"/>
        <w:ind w:left="142"/>
        <w:jc w:val="both"/>
        <w:rPr>
          <w:rFonts w:ascii="Arial" w:hAnsi="Arial" w:cs="Arial"/>
          <w:sz w:val="16"/>
          <w:szCs w:val="18"/>
        </w:rPr>
      </w:pPr>
      <w:r w:rsidRPr="00426F15">
        <w:rPr>
          <w:rFonts w:ascii="Arial" w:hAnsi="Arial" w:cs="Arial"/>
          <w:sz w:val="16"/>
          <w:szCs w:val="18"/>
        </w:rPr>
        <w:t>Área(s)</w:t>
      </w:r>
      <w:r w:rsidR="00FF06E9" w:rsidRPr="00426F15">
        <w:rPr>
          <w:rFonts w:ascii="Arial" w:hAnsi="Arial" w:cs="Arial"/>
          <w:sz w:val="16"/>
          <w:szCs w:val="18"/>
        </w:rPr>
        <w:t xml:space="preserve"> </w:t>
      </w:r>
      <w:r w:rsidRPr="00426F15">
        <w:rPr>
          <w:rFonts w:ascii="Arial" w:hAnsi="Arial" w:cs="Arial"/>
          <w:sz w:val="16"/>
          <w:szCs w:val="18"/>
        </w:rPr>
        <w:t>o</w:t>
      </w:r>
      <w:r w:rsidR="00FF06E9" w:rsidRPr="00426F15">
        <w:rPr>
          <w:rFonts w:ascii="Arial" w:hAnsi="Arial" w:cs="Arial"/>
          <w:sz w:val="16"/>
          <w:szCs w:val="18"/>
        </w:rPr>
        <w:t xml:space="preserve"> </w:t>
      </w:r>
      <w:r w:rsidRPr="00426F15">
        <w:rPr>
          <w:rFonts w:ascii="Arial" w:hAnsi="Arial" w:cs="Arial"/>
          <w:sz w:val="16"/>
          <w:szCs w:val="18"/>
        </w:rPr>
        <w:t>unidad(es)</w:t>
      </w:r>
      <w:r w:rsidR="00FF06E9" w:rsidRPr="00426F15">
        <w:rPr>
          <w:rFonts w:ascii="Arial" w:hAnsi="Arial" w:cs="Arial"/>
          <w:sz w:val="16"/>
          <w:szCs w:val="18"/>
        </w:rPr>
        <w:t xml:space="preserve"> </w:t>
      </w:r>
      <w:r w:rsidRPr="00426F15">
        <w:rPr>
          <w:rFonts w:ascii="Arial" w:hAnsi="Arial" w:cs="Arial"/>
          <w:sz w:val="16"/>
          <w:szCs w:val="18"/>
        </w:rPr>
        <w:t>administrativa(s)</w:t>
      </w:r>
      <w:r w:rsidR="00FF06E9" w:rsidRPr="00426F15">
        <w:rPr>
          <w:rFonts w:ascii="Arial" w:hAnsi="Arial" w:cs="Arial"/>
          <w:sz w:val="16"/>
          <w:szCs w:val="18"/>
        </w:rPr>
        <w:t xml:space="preserve"> </w:t>
      </w:r>
      <w:r w:rsidRPr="00426F15">
        <w:rPr>
          <w:rFonts w:ascii="Arial" w:hAnsi="Arial" w:cs="Arial"/>
          <w:sz w:val="16"/>
          <w:szCs w:val="18"/>
        </w:rPr>
        <w:t>que</w:t>
      </w:r>
      <w:r w:rsidR="00FF06E9" w:rsidRPr="00426F15">
        <w:rPr>
          <w:rFonts w:ascii="Arial" w:hAnsi="Arial" w:cs="Arial"/>
          <w:sz w:val="16"/>
          <w:szCs w:val="18"/>
        </w:rPr>
        <w:t xml:space="preserve"> </w:t>
      </w:r>
      <w:r w:rsidRPr="00426F15">
        <w:rPr>
          <w:rFonts w:ascii="Arial" w:hAnsi="Arial" w:cs="Arial"/>
          <w:sz w:val="16"/>
          <w:szCs w:val="18"/>
        </w:rPr>
        <w:t>genera(n)</w:t>
      </w:r>
      <w:r w:rsidR="00FF06E9" w:rsidRPr="00426F15">
        <w:rPr>
          <w:rFonts w:ascii="Arial" w:hAnsi="Arial" w:cs="Arial"/>
          <w:sz w:val="16"/>
          <w:szCs w:val="18"/>
        </w:rPr>
        <w:t xml:space="preserve"> </w:t>
      </w:r>
      <w:r w:rsidRPr="00426F15">
        <w:rPr>
          <w:rFonts w:ascii="Arial" w:hAnsi="Arial" w:cs="Arial"/>
          <w:sz w:val="16"/>
          <w:szCs w:val="18"/>
        </w:rPr>
        <w:t>o</w:t>
      </w:r>
      <w:r w:rsidR="00FF06E9" w:rsidRPr="00426F15">
        <w:rPr>
          <w:rFonts w:ascii="Arial" w:hAnsi="Arial" w:cs="Arial"/>
          <w:sz w:val="16"/>
          <w:szCs w:val="18"/>
        </w:rPr>
        <w:t xml:space="preserve"> </w:t>
      </w:r>
      <w:r w:rsidRPr="00426F15">
        <w:rPr>
          <w:rFonts w:ascii="Arial" w:hAnsi="Arial" w:cs="Arial"/>
          <w:sz w:val="16"/>
          <w:szCs w:val="18"/>
        </w:rPr>
        <w:t>posee(n)</w:t>
      </w:r>
      <w:r w:rsidR="00FF06E9" w:rsidRPr="00426F15">
        <w:rPr>
          <w:rFonts w:ascii="Arial" w:hAnsi="Arial" w:cs="Arial"/>
          <w:sz w:val="16"/>
          <w:szCs w:val="18"/>
        </w:rPr>
        <w:t xml:space="preserve"> </w:t>
      </w:r>
      <w:r w:rsidRPr="00426F15">
        <w:rPr>
          <w:rFonts w:ascii="Arial" w:hAnsi="Arial" w:cs="Arial"/>
          <w:sz w:val="16"/>
          <w:szCs w:val="18"/>
        </w:rPr>
        <w:t>la</w:t>
      </w:r>
      <w:r w:rsidR="00FF06E9" w:rsidRPr="00426F15">
        <w:rPr>
          <w:rFonts w:ascii="Arial" w:hAnsi="Arial" w:cs="Arial"/>
          <w:sz w:val="16"/>
          <w:szCs w:val="18"/>
        </w:rPr>
        <w:t xml:space="preserve"> </w:t>
      </w:r>
      <w:r w:rsidRPr="00426F15">
        <w:rPr>
          <w:rFonts w:ascii="Arial" w:hAnsi="Arial" w:cs="Arial"/>
          <w:sz w:val="16"/>
          <w:szCs w:val="18"/>
        </w:rPr>
        <w:t>información:</w:t>
      </w:r>
      <w:r w:rsidR="00FF06E9" w:rsidRPr="00426F15">
        <w:rPr>
          <w:rFonts w:ascii="Arial" w:hAnsi="Arial" w:cs="Arial"/>
          <w:sz w:val="16"/>
          <w:szCs w:val="18"/>
        </w:rPr>
        <w:t xml:space="preserve"> </w:t>
      </w:r>
      <w:r w:rsidRPr="00426F15">
        <w:rPr>
          <w:rFonts w:ascii="Arial" w:hAnsi="Arial" w:cs="Arial"/>
          <w:sz w:val="16"/>
          <w:szCs w:val="18"/>
        </w:rPr>
        <w:t>____________________</w:t>
      </w:r>
    </w:p>
    <w:p w:rsidR="004D5B7A" w:rsidRPr="008319F5" w:rsidRDefault="004D5B7A" w:rsidP="00426F15">
      <w:pPr>
        <w:spacing w:after="101" w:line="274" w:lineRule="exact"/>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21b</w:t>
      </w:r>
      <w:r w:rsidR="00FF06E9">
        <w:rPr>
          <w:rFonts w:ascii="Arial" w:hAnsi="Arial" w:cs="Arial"/>
          <w:b/>
          <w:sz w:val="18"/>
          <w:szCs w:val="18"/>
          <w:lang w:val="en-US"/>
        </w:rPr>
        <w:t xml:space="preserve"> </w:t>
      </w:r>
      <w:r w:rsidRPr="008319F5">
        <w:rPr>
          <w:rFonts w:ascii="Arial" w:hAnsi="Arial" w:cs="Arial"/>
          <w:b/>
          <w:sz w:val="18"/>
          <w:szCs w:val="18"/>
          <w:lang w:val="en-US"/>
        </w:rPr>
        <w:t>LGT_Art_70_Fr_XXI</w:t>
      </w:r>
    </w:p>
    <w:p w:rsidR="004D5B7A" w:rsidRPr="008319F5" w:rsidRDefault="004D5B7A" w:rsidP="00426F15">
      <w:pPr>
        <w:spacing w:after="101" w:line="274" w:lineRule="exact"/>
        <w:jc w:val="center"/>
        <w:rPr>
          <w:rFonts w:ascii="Arial" w:hAnsi="Arial" w:cs="Arial"/>
          <w:sz w:val="18"/>
          <w:szCs w:val="18"/>
        </w:rPr>
      </w:pPr>
      <w:r w:rsidRPr="008319F5">
        <w:rPr>
          <w:rFonts w:ascii="Arial" w:hAnsi="Arial" w:cs="Arial"/>
          <w:b/>
          <w:sz w:val="18"/>
          <w:szCs w:val="18"/>
        </w:rPr>
        <w:t>Información</w:t>
      </w:r>
      <w:r w:rsidR="00FF06E9">
        <w:rPr>
          <w:rFonts w:ascii="Arial" w:hAnsi="Arial" w:cs="Arial"/>
          <w:b/>
          <w:sz w:val="18"/>
          <w:szCs w:val="18"/>
        </w:rPr>
        <w:t xml:space="preserve"> </w:t>
      </w:r>
      <w:r w:rsidRPr="008319F5">
        <w:rPr>
          <w:rFonts w:ascii="Arial" w:hAnsi="Arial" w:cs="Arial"/>
          <w:b/>
          <w:sz w:val="18"/>
          <w:szCs w:val="18"/>
        </w:rPr>
        <w:t>financiera</w:t>
      </w:r>
      <w:r w:rsidR="00FF06E9">
        <w:rPr>
          <w:rFonts w:ascii="Arial" w:hAnsi="Arial" w:cs="Arial"/>
          <w:b/>
          <w:sz w:val="18"/>
          <w:szCs w:val="18"/>
        </w:rPr>
        <w:t xml:space="preserve"> </w:t>
      </w:r>
      <w:r w:rsidRPr="008319F5">
        <w:rPr>
          <w:rFonts w:ascii="Arial" w:hAnsi="Arial" w:cs="Arial"/>
          <w:b/>
          <w:sz w:val="18"/>
          <w:szCs w:val="18"/>
        </w:rPr>
        <w:t>(informes</w:t>
      </w:r>
      <w:r w:rsidR="00FF06E9">
        <w:rPr>
          <w:rFonts w:ascii="Arial" w:hAnsi="Arial" w:cs="Arial"/>
          <w:b/>
          <w:sz w:val="18"/>
          <w:szCs w:val="18"/>
        </w:rPr>
        <w:t xml:space="preserve"> </w:t>
      </w:r>
      <w:r w:rsidRPr="008319F5">
        <w:rPr>
          <w:rFonts w:ascii="Arial" w:hAnsi="Arial" w:cs="Arial"/>
          <w:b/>
          <w:sz w:val="18"/>
          <w:szCs w:val="18"/>
        </w:rPr>
        <w:t>trimestrales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gasto)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813"/>
        <w:gridCol w:w="1202"/>
        <w:gridCol w:w="1041"/>
        <w:gridCol w:w="803"/>
        <w:gridCol w:w="748"/>
        <w:gridCol w:w="1065"/>
        <w:gridCol w:w="983"/>
        <w:gridCol w:w="983"/>
        <w:gridCol w:w="1074"/>
      </w:tblGrid>
      <w:tr w:rsidR="004D5B7A" w:rsidRPr="008319F5">
        <w:tblPrEx>
          <w:tblCellMar>
            <w:top w:w="0" w:type="dxa"/>
            <w:bottom w:w="0" w:type="dxa"/>
          </w:tblCellMar>
        </w:tblPrEx>
        <w:trPr>
          <w:trHeight w:val="20"/>
          <w:jc w:val="center"/>
        </w:trPr>
        <w:tc>
          <w:tcPr>
            <w:tcW w:w="904"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74" w:lineRule="exact"/>
              <w:jc w:val="center"/>
              <w:rPr>
                <w:rFonts w:ascii="Arial" w:hAnsi="Arial" w:cs="Arial"/>
                <w:sz w:val="12"/>
                <w:szCs w:val="18"/>
              </w:rPr>
            </w:pPr>
            <w:r w:rsidRPr="008319F5">
              <w:rPr>
                <w:rFonts w:ascii="Arial" w:hAnsi="Arial" w:cs="Arial"/>
                <w:sz w:val="12"/>
                <w:szCs w:val="18"/>
              </w:rPr>
              <w:t>Ejercicio</w:t>
            </w:r>
          </w:p>
        </w:tc>
        <w:tc>
          <w:tcPr>
            <w:tcW w:w="13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r w:rsidRPr="008319F5">
              <w:rPr>
                <w:rFonts w:ascii="Arial" w:hAnsi="Arial" w:cs="Arial"/>
                <w:sz w:val="12"/>
                <w:szCs w:val="18"/>
              </w:rPr>
              <w:t>Periodo</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informa</w:t>
            </w:r>
          </w:p>
        </w:tc>
        <w:tc>
          <w:tcPr>
            <w:tcW w:w="116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r w:rsidRPr="008319F5">
              <w:rPr>
                <w:rFonts w:ascii="Arial" w:hAnsi="Arial" w:cs="Arial"/>
                <w:sz w:val="12"/>
                <w:szCs w:val="18"/>
              </w:rPr>
              <w:t>Clasificación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estado</w:t>
            </w:r>
            <w:r w:rsidR="00FF06E9">
              <w:rPr>
                <w:rFonts w:ascii="Arial" w:hAnsi="Arial" w:cs="Arial"/>
                <w:sz w:val="12"/>
                <w:szCs w:val="18"/>
              </w:rPr>
              <w:t xml:space="preserve"> </w:t>
            </w:r>
            <w:r w:rsidRPr="008319F5">
              <w:rPr>
                <w:rFonts w:ascii="Arial" w:hAnsi="Arial" w:cs="Arial"/>
                <w:sz w:val="12"/>
                <w:szCs w:val="18"/>
              </w:rPr>
              <w:t>analítico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ejercicio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presupuesto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egresos</w:t>
            </w:r>
            <w:r w:rsidR="00FF06E9">
              <w:rPr>
                <w:rFonts w:ascii="Arial" w:hAnsi="Arial" w:cs="Arial"/>
                <w:sz w:val="12"/>
                <w:szCs w:val="18"/>
              </w:rPr>
              <w:t xml:space="preserve"> </w:t>
            </w:r>
            <w:r w:rsidRPr="008319F5">
              <w:rPr>
                <w:rFonts w:ascii="Arial" w:hAnsi="Arial" w:cs="Arial"/>
                <w:sz w:val="12"/>
                <w:szCs w:val="18"/>
              </w:rPr>
              <w:t>(económica,</w:t>
            </w:r>
            <w:r w:rsidR="00FF06E9">
              <w:rPr>
                <w:rFonts w:ascii="Arial" w:hAnsi="Arial" w:cs="Arial"/>
                <w:sz w:val="12"/>
                <w:szCs w:val="18"/>
              </w:rPr>
              <w:t xml:space="preserve"> </w:t>
            </w:r>
            <w:r w:rsidRPr="008319F5">
              <w:rPr>
                <w:rFonts w:ascii="Arial" w:hAnsi="Arial" w:cs="Arial"/>
                <w:sz w:val="12"/>
                <w:szCs w:val="18"/>
              </w:rPr>
              <w:t>administrativa,</w:t>
            </w:r>
            <w:r w:rsidR="00FF06E9">
              <w:rPr>
                <w:rFonts w:ascii="Arial" w:hAnsi="Arial" w:cs="Arial"/>
                <w:sz w:val="12"/>
                <w:szCs w:val="18"/>
              </w:rPr>
              <w:t xml:space="preserve"> </w:t>
            </w:r>
            <w:r w:rsidRPr="008319F5">
              <w:rPr>
                <w:rFonts w:ascii="Arial" w:hAnsi="Arial" w:cs="Arial"/>
                <w:sz w:val="12"/>
                <w:szCs w:val="18"/>
              </w:rPr>
              <w:t>funcional)</w:t>
            </w:r>
          </w:p>
        </w:tc>
        <w:tc>
          <w:tcPr>
            <w:tcW w:w="8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capítulo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gasto</w:t>
            </w:r>
          </w:p>
        </w:tc>
        <w:tc>
          <w:tcPr>
            <w:tcW w:w="8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r w:rsidRPr="008319F5">
              <w:rPr>
                <w:rFonts w:ascii="Arial" w:hAnsi="Arial" w:cs="Arial"/>
                <w:sz w:val="12"/>
                <w:szCs w:val="18"/>
              </w:rPr>
              <w:t>Objeto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capítulo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gasto</w:t>
            </w:r>
          </w:p>
        </w:tc>
        <w:tc>
          <w:tcPr>
            <w:tcW w:w="11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r w:rsidRPr="008319F5">
              <w:rPr>
                <w:rFonts w:ascii="Arial" w:hAnsi="Arial" w:cs="Arial"/>
                <w:sz w:val="12"/>
                <w:szCs w:val="18"/>
              </w:rPr>
              <w:t>Denominación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cada</w:t>
            </w:r>
            <w:r w:rsidR="00FF06E9">
              <w:rPr>
                <w:rFonts w:ascii="Arial" w:hAnsi="Arial" w:cs="Arial"/>
                <w:sz w:val="12"/>
                <w:szCs w:val="18"/>
              </w:rPr>
              <w:t xml:space="preserve"> </w:t>
            </w:r>
            <w:r w:rsidRPr="008319F5">
              <w:rPr>
                <w:rFonts w:ascii="Arial" w:hAnsi="Arial" w:cs="Arial"/>
                <w:sz w:val="12"/>
                <w:szCs w:val="18"/>
              </w:rPr>
              <w:t>capítulo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gasto</w:t>
            </w:r>
          </w:p>
        </w:tc>
        <w:tc>
          <w:tcPr>
            <w:tcW w:w="109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r w:rsidRPr="008319F5">
              <w:rPr>
                <w:rFonts w:ascii="Arial" w:hAnsi="Arial" w:cs="Arial"/>
                <w:sz w:val="12"/>
                <w:szCs w:val="18"/>
              </w:rPr>
              <w:t>Presupuesto</w:t>
            </w:r>
            <w:r w:rsidR="00FF06E9">
              <w:rPr>
                <w:rFonts w:ascii="Arial" w:hAnsi="Arial" w:cs="Arial"/>
                <w:sz w:val="12"/>
                <w:szCs w:val="18"/>
              </w:rPr>
              <w:t xml:space="preserve"> </w:t>
            </w:r>
            <w:r w:rsidRPr="008319F5">
              <w:rPr>
                <w:rFonts w:ascii="Arial" w:hAnsi="Arial" w:cs="Arial"/>
                <w:sz w:val="12"/>
                <w:szCs w:val="18"/>
              </w:rPr>
              <w:t>programado</w:t>
            </w:r>
            <w:r w:rsidR="00FF06E9">
              <w:rPr>
                <w:rFonts w:ascii="Arial" w:hAnsi="Arial" w:cs="Arial"/>
                <w:sz w:val="12"/>
                <w:szCs w:val="18"/>
              </w:rPr>
              <w:t xml:space="preserve"> </w:t>
            </w:r>
            <w:r w:rsidRPr="008319F5">
              <w:rPr>
                <w:rFonts w:ascii="Arial" w:hAnsi="Arial" w:cs="Arial"/>
                <w:sz w:val="12"/>
                <w:szCs w:val="18"/>
              </w:rPr>
              <w:t>por</w:t>
            </w:r>
            <w:r w:rsidR="00FF06E9">
              <w:rPr>
                <w:rFonts w:ascii="Arial" w:hAnsi="Arial" w:cs="Arial"/>
                <w:sz w:val="12"/>
                <w:szCs w:val="18"/>
              </w:rPr>
              <w:t xml:space="preserve"> </w:t>
            </w:r>
            <w:r w:rsidRPr="008319F5">
              <w:rPr>
                <w:rFonts w:ascii="Arial" w:hAnsi="Arial" w:cs="Arial"/>
                <w:sz w:val="12"/>
                <w:szCs w:val="18"/>
              </w:rPr>
              <w:t>capítulo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gasto</w:t>
            </w:r>
          </w:p>
        </w:tc>
        <w:tc>
          <w:tcPr>
            <w:tcW w:w="109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r w:rsidRPr="008319F5">
              <w:rPr>
                <w:rFonts w:ascii="Arial" w:hAnsi="Arial" w:cs="Arial"/>
                <w:sz w:val="12"/>
                <w:szCs w:val="18"/>
              </w:rPr>
              <w:t>Presupuesto</w:t>
            </w:r>
            <w:r w:rsidR="00FF06E9">
              <w:rPr>
                <w:rFonts w:ascii="Arial" w:hAnsi="Arial" w:cs="Arial"/>
                <w:sz w:val="12"/>
                <w:szCs w:val="18"/>
              </w:rPr>
              <w:t xml:space="preserve"> </w:t>
            </w:r>
            <w:r w:rsidRPr="008319F5">
              <w:rPr>
                <w:rFonts w:ascii="Arial" w:hAnsi="Arial" w:cs="Arial"/>
                <w:sz w:val="12"/>
                <w:szCs w:val="18"/>
              </w:rPr>
              <w:t>pendiente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pago</w:t>
            </w:r>
          </w:p>
        </w:tc>
        <w:tc>
          <w:tcPr>
            <w:tcW w:w="12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r w:rsidRPr="008319F5">
              <w:rPr>
                <w:rFonts w:ascii="Arial" w:hAnsi="Arial" w:cs="Arial"/>
                <w:sz w:val="12"/>
                <w:szCs w:val="18"/>
              </w:rPr>
              <w:t>Presupuesto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monto</w:t>
            </w:r>
            <w:r w:rsidR="00FF06E9">
              <w:rPr>
                <w:rFonts w:ascii="Arial" w:hAnsi="Arial" w:cs="Arial"/>
                <w:sz w:val="12"/>
                <w:szCs w:val="18"/>
              </w:rPr>
              <w:t xml:space="preserve"> </w:t>
            </w:r>
            <w:r w:rsidRPr="008319F5">
              <w:rPr>
                <w:rFonts w:ascii="Arial" w:hAnsi="Arial" w:cs="Arial"/>
                <w:sz w:val="12"/>
                <w:szCs w:val="18"/>
              </w:rPr>
              <w:t>reintegrado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tesorería</w:t>
            </w:r>
          </w:p>
        </w:tc>
      </w:tr>
      <w:tr w:rsidR="004D5B7A" w:rsidRPr="008319F5">
        <w:tblPrEx>
          <w:tblCellMar>
            <w:top w:w="0" w:type="dxa"/>
            <w:bottom w:w="0" w:type="dxa"/>
          </w:tblCellMar>
        </w:tblPrEx>
        <w:trPr>
          <w:trHeight w:val="20"/>
          <w:jc w:val="center"/>
        </w:trPr>
        <w:tc>
          <w:tcPr>
            <w:tcW w:w="90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p>
        </w:tc>
        <w:tc>
          <w:tcPr>
            <w:tcW w:w="13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p>
        </w:tc>
        <w:tc>
          <w:tcPr>
            <w:tcW w:w="116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p>
        </w:tc>
        <w:tc>
          <w:tcPr>
            <w:tcW w:w="8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p>
        </w:tc>
        <w:tc>
          <w:tcPr>
            <w:tcW w:w="11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p>
        </w:tc>
        <w:tc>
          <w:tcPr>
            <w:tcW w:w="109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p>
        </w:tc>
        <w:tc>
          <w:tcPr>
            <w:tcW w:w="109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p>
        </w:tc>
        <w:tc>
          <w:tcPr>
            <w:tcW w:w="12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p>
        </w:tc>
      </w:tr>
      <w:tr w:rsidR="004D5B7A" w:rsidRPr="008319F5">
        <w:tblPrEx>
          <w:tblCellMar>
            <w:top w:w="0" w:type="dxa"/>
            <w:bottom w:w="0" w:type="dxa"/>
          </w:tblCellMar>
        </w:tblPrEx>
        <w:trPr>
          <w:trHeight w:val="20"/>
          <w:jc w:val="center"/>
        </w:trPr>
        <w:tc>
          <w:tcPr>
            <w:tcW w:w="90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p>
        </w:tc>
        <w:tc>
          <w:tcPr>
            <w:tcW w:w="13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p>
        </w:tc>
        <w:tc>
          <w:tcPr>
            <w:tcW w:w="116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p>
        </w:tc>
        <w:tc>
          <w:tcPr>
            <w:tcW w:w="8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p>
        </w:tc>
        <w:tc>
          <w:tcPr>
            <w:tcW w:w="8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p>
        </w:tc>
        <w:tc>
          <w:tcPr>
            <w:tcW w:w="11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p>
        </w:tc>
        <w:tc>
          <w:tcPr>
            <w:tcW w:w="109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p>
        </w:tc>
        <w:tc>
          <w:tcPr>
            <w:tcW w:w="109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p>
        </w:tc>
        <w:tc>
          <w:tcPr>
            <w:tcW w:w="12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74" w:lineRule="exact"/>
              <w:jc w:val="center"/>
              <w:rPr>
                <w:rFonts w:ascii="Arial" w:hAnsi="Arial" w:cs="Arial"/>
                <w:sz w:val="12"/>
                <w:szCs w:val="18"/>
              </w:rPr>
            </w:pPr>
          </w:p>
        </w:tc>
      </w:tr>
    </w:tbl>
    <w:p w:rsidR="004D5B7A" w:rsidRPr="008319F5" w:rsidRDefault="004D5B7A" w:rsidP="00426F15">
      <w:pPr>
        <w:spacing w:after="101" w:line="274" w:lineRule="exact"/>
        <w:ind w:left="142"/>
        <w:jc w:val="center"/>
        <w:rPr>
          <w:rFonts w:ascii="Arial" w:hAnsi="Arial" w:cs="Arial"/>
          <w:sz w:val="18"/>
          <w:szCs w:val="18"/>
        </w:rPr>
      </w:pPr>
    </w:p>
    <w:tbl>
      <w:tblPr>
        <w:tblW w:w="0" w:type="auto"/>
        <w:jc w:val="center"/>
        <w:tblLayout w:type="fixed"/>
        <w:tblLook w:val="0000" w:firstRow="0" w:lastRow="0" w:firstColumn="0" w:lastColumn="0" w:noHBand="0" w:noVBand="0"/>
      </w:tblPr>
      <w:tblGrid>
        <w:gridCol w:w="2349"/>
      </w:tblGrid>
      <w:tr w:rsidR="004D5B7A" w:rsidRPr="008319F5">
        <w:tblPrEx>
          <w:tblCellMar>
            <w:top w:w="0" w:type="dxa"/>
            <w:bottom w:w="0" w:type="dxa"/>
          </w:tblCellMar>
        </w:tblPrEx>
        <w:trPr>
          <w:cantSplit/>
          <w:trHeight w:val="20"/>
          <w:jc w:val="center"/>
        </w:trPr>
        <w:tc>
          <w:tcPr>
            <w:tcW w:w="2349" w:type="dxa"/>
            <w:tcBorders>
              <w:top w:val="single" w:sz="6" w:space="0" w:color="000000"/>
              <w:left w:val="single" w:sz="6" w:space="0" w:color="000000"/>
              <w:bottom w:val="single" w:sz="6" w:space="0" w:color="000000"/>
              <w:right w:val="single" w:sz="6" w:space="0" w:color="000000"/>
            </w:tcBorders>
          </w:tcPr>
          <w:p w:rsidR="004D5B7A" w:rsidRPr="008319F5" w:rsidRDefault="004D5B7A" w:rsidP="00426F15">
            <w:pPr>
              <w:spacing w:after="101" w:line="274" w:lineRule="exact"/>
              <w:jc w:val="center"/>
              <w:rPr>
                <w:rFonts w:ascii="Arial" w:hAnsi="Arial" w:cs="Arial"/>
                <w:sz w:val="14"/>
                <w:szCs w:val="14"/>
              </w:rPr>
            </w:pPr>
            <w:r w:rsidRPr="008319F5">
              <w:rPr>
                <w:rFonts w:ascii="Arial" w:hAnsi="Arial" w:cs="Arial"/>
                <w:sz w:val="14"/>
                <w:szCs w:val="14"/>
              </w:rPr>
              <w:t>Hipervínculo</w:t>
            </w:r>
            <w:r w:rsidR="00FF06E9">
              <w:rPr>
                <w:rFonts w:ascii="Arial" w:hAnsi="Arial" w:cs="Arial"/>
                <w:sz w:val="14"/>
                <w:szCs w:val="14"/>
              </w:rPr>
              <w:t xml:space="preserve"> </w:t>
            </w:r>
            <w:r w:rsidRPr="008319F5">
              <w:rPr>
                <w:rFonts w:ascii="Arial" w:hAnsi="Arial" w:cs="Arial"/>
                <w:sz w:val="14"/>
                <w:szCs w:val="14"/>
              </w:rPr>
              <w:t>al</w:t>
            </w:r>
            <w:r w:rsidR="00FF06E9">
              <w:rPr>
                <w:rFonts w:ascii="Arial" w:hAnsi="Arial" w:cs="Arial"/>
                <w:sz w:val="14"/>
                <w:szCs w:val="14"/>
              </w:rPr>
              <w:t xml:space="preserve"> </w:t>
            </w:r>
            <w:r w:rsidRPr="008319F5">
              <w:rPr>
                <w:rFonts w:ascii="Arial" w:hAnsi="Arial" w:cs="Arial"/>
                <w:sz w:val="14"/>
                <w:szCs w:val="14"/>
              </w:rPr>
              <w:t>informe</w:t>
            </w:r>
            <w:r w:rsidR="00FF06E9">
              <w:rPr>
                <w:rFonts w:ascii="Arial" w:hAnsi="Arial" w:cs="Arial"/>
                <w:sz w:val="14"/>
                <w:szCs w:val="14"/>
              </w:rPr>
              <w:t xml:space="preserve"> </w:t>
            </w:r>
            <w:r w:rsidRPr="008319F5">
              <w:rPr>
                <w:rFonts w:ascii="Arial" w:hAnsi="Arial" w:cs="Arial"/>
                <w:sz w:val="14"/>
                <w:szCs w:val="14"/>
              </w:rPr>
              <w:t>trimestral</w:t>
            </w:r>
            <w:r w:rsidR="00FF06E9">
              <w:rPr>
                <w:rFonts w:ascii="Arial" w:hAnsi="Arial" w:cs="Arial"/>
                <w:sz w:val="14"/>
                <w:szCs w:val="14"/>
              </w:rPr>
              <w:t xml:space="preserve"> </w:t>
            </w:r>
            <w:r w:rsidRPr="008319F5">
              <w:rPr>
                <w:rFonts w:ascii="Arial" w:hAnsi="Arial" w:cs="Arial"/>
                <w:sz w:val="14"/>
                <w:szCs w:val="14"/>
              </w:rPr>
              <w:t>sobre</w:t>
            </w:r>
            <w:r w:rsidR="00FF06E9">
              <w:rPr>
                <w:rFonts w:ascii="Arial" w:hAnsi="Arial" w:cs="Arial"/>
                <w:sz w:val="14"/>
                <w:szCs w:val="14"/>
              </w:rPr>
              <w:t xml:space="preserve"> </w:t>
            </w: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ejecución</w:t>
            </w:r>
            <w:r w:rsidR="00FF06E9">
              <w:rPr>
                <w:rFonts w:ascii="Arial" w:hAnsi="Arial" w:cs="Arial"/>
                <w:sz w:val="14"/>
                <w:szCs w:val="14"/>
              </w:rPr>
              <w:t xml:space="preserve"> </w:t>
            </w:r>
            <w:r w:rsidRPr="008319F5">
              <w:rPr>
                <w:rFonts w:ascii="Arial" w:hAnsi="Arial" w:cs="Arial"/>
                <w:sz w:val="14"/>
                <w:szCs w:val="14"/>
              </w:rPr>
              <w:t>del</w:t>
            </w:r>
            <w:r w:rsidR="00FF06E9">
              <w:rPr>
                <w:rFonts w:ascii="Arial" w:hAnsi="Arial" w:cs="Arial"/>
                <w:sz w:val="14"/>
                <w:szCs w:val="14"/>
              </w:rPr>
              <w:t xml:space="preserve"> </w:t>
            </w:r>
            <w:r w:rsidRPr="008319F5">
              <w:rPr>
                <w:rFonts w:ascii="Arial" w:hAnsi="Arial" w:cs="Arial"/>
                <w:sz w:val="14"/>
                <w:szCs w:val="14"/>
              </w:rPr>
              <w:t>presupuesto</w:t>
            </w:r>
            <w:r w:rsidR="00FF06E9">
              <w:rPr>
                <w:rFonts w:ascii="Arial" w:hAnsi="Arial" w:cs="Arial"/>
                <w:sz w:val="14"/>
                <w:szCs w:val="14"/>
              </w:rPr>
              <w:t xml:space="preserve"> </w:t>
            </w:r>
            <w:r w:rsidRPr="008319F5">
              <w:rPr>
                <w:rFonts w:ascii="Arial" w:hAnsi="Arial" w:cs="Arial"/>
                <w:sz w:val="14"/>
                <w:szCs w:val="14"/>
              </w:rPr>
              <w:t>presentado</w:t>
            </w:r>
            <w:r w:rsidR="00FF06E9">
              <w:rPr>
                <w:rFonts w:ascii="Arial" w:hAnsi="Arial" w:cs="Arial"/>
                <w:sz w:val="14"/>
                <w:szCs w:val="14"/>
              </w:rPr>
              <w:t xml:space="preserve"> </w:t>
            </w:r>
            <w:r w:rsidRPr="008319F5">
              <w:rPr>
                <w:rFonts w:ascii="Arial" w:hAnsi="Arial" w:cs="Arial"/>
                <w:sz w:val="14"/>
                <w:szCs w:val="14"/>
              </w:rPr>
              <w:t>por</w:t>
            </w:r>
            <w:r w:rsidR="00FF06E9">
              <w:rPr>
                <w:rFonts w:ascii="Arial" w:hAnsi="Arial" w:cs="Arial"/>
                <w:sz w:val="14"/>
                <w:szCs w:val="14"/>
              </w:rPr>
              <w:t xml:space="preserve"> </w:t>
            </w:r>
            <w:r w:rsidRPr="008319F5">
              <w:rPr>
                <w:rFonts w:ascii="Arial" w:hAnsi="Arial" w:cs="Arial"/>
                <w:sz w:val="14"/>
                <w:szCs w:val="14"/>
              </w:rPr>
              <w:t>el</w:t>
            </w:r>
            <w:r w:rsidR="00FF06E9">
              <w:rPr>
                <w:rFonts w:ascii="Arial" w:hAnsi="Arial" w:cs="Arial"/>
                <w:sz w:val="14"/>
                <w:szCs w:val="14"/>
              </w:rPr>
              <w:t xml:space="preserve"> </w:t>
            </w:r>
            <w:r w:rsidRPr="008319F5">
              <w:rPr>
                <w:rFonts w:ascii="Arial" w:hAnsi="Arial" w:cs="Arial"/>
                <w:sz w:val="14"/>
                <w:szCs w:val="14"/>
              </w:rPr>
              <w:t>sujeto</w:t>
            </w:r>
            <w:r w:rsidR="00FF06E9">
              <w:rPr>
                <w:rFonts w:ascii="Arial" w:hAnsi="Arial" w:cs="Arial"/>
                <w:sz w:val="14"/>
                <w:szCs w:val="14"/>
              </w:rPr>
              <w:t xml:space="preserve"> </w:t>
            </w:r>
            <w:r w:rsidRPr="008319F5">
              <w:rPr>
                <w:rFonts w:ascii="Arial" w:hAnsi="Arial" w:cs="Arial"/>
                <w:sz w:val="14"/>
                <w:szCs w:val="14"/>
              </w:rPr>
              <w:t>obligado</w:t>
            </w:r>
          </w:p>
        </w:tc>
      </w:tr>
      <w:tr w:rsidR="004D5B7A" w:rsidRPr="008319F5">
        <w:tblPrEx>
          <w:tblCellMar>
            <w:top w:w="0" w:type="dxa"/>
            <w:bottom w:w="0" w:type="dxa"/>
          </w:tblCellMar>
        </w:tblPrEx>
        <w:trPr>
          <w:cantSplit/>
          <w:trHeight w:val="20"/>
          <w:jc w:val="center"/>
        </w:trPr>
        <w:tc>
          <w:tcPr>
            <w:tcW w:w="2349" w:type="dxa"/>
            <w:tcBorders>
              <w:top w:val="single" w:sz="6" w:space="0" w:color="000000"/>
              <w:left w:val="single" w:sz="6" w:space="0" w:color="000000"/>
              <w:bottom w:val="single" w:sz="6" w:space="0" w:color="000000"/>
              <w:right w:val="single" w:sz="6" w:space="0" w:color="000000"/>
            </w:tcBorders>
          </w:tcPr>
          <w:p w:rsidR="004D5B7A" w:rsidRPr="008319F5" w:rsidRDefault="004D5B7A" w:rsidP="00426F15">
            <w:pPr>
              <w:spacing w:after="101" w:line="274" w:lineRule="exact"/>
              <w:jc w:val="center"/>
              <w:rPr>
                <w:rFonts w:ascii="Arial" w:hAnsi="Arial" w:cs="Arial"/>
                <w:sz w:val="14"/>
                <w:szCs w:val="14"/>
              </w:rPr>
            </w:pPr>
          </w:p>
        </w:tc>
      </w:tr>
      <w:tr w:rsidR="004D5B7A" w:rsidRPr="008319F5">
        <w:tblPrEx>
          <w:tblCellMar>
            <w:top w:w="0" w:type="dxa"/>
            <w:bottom w:w="0" w:type="dxa"/>
          </w:tblCellMar>
        </w:tblPrEx>
        <w:trPr>
          <w:cantSplit/>
          <w:trHeight w:val="20"/>
          <w:jc w:val="center"/>
        </w:trPr>
        <w:tc>
          <w:tcPr>
            <w:tcW w:w="2349" w:type="dxa"/>
            <w:tcBorders>
              <w:top w:val="single" w:sz="6" w:space="0" w:color="000000"/>
              <w:left w:val="single" w:sz="6" w:space="0" w:color="000000"/>
              <w:bottom w:val="single" w:sz="6" w:space="0" w:color="000000"/>
              <w:right w:val="single" w:sz="6" w:space="0" w:color="000000"/>
            </w:tcBorders>
          </w:tcPr>
          <w:p w:rsidR="004D5B7A" w:rsidRPr="008319F5" w:rsidRDefault="004D5B7A" w:rsidP="00426F15">
            <w:pPr>
              <w:spacing w:after="101" w:line="274" w:lineRule="exact"/>
              <w:jc w:val="center"/>
              <w:rPr>
                <w:rFonts w:ascii="Arial" w:hAnsi="Arial" w:cs="Arial"/>
                <w:sz w:val="14"/>
                <w:szCs w:val="14"/>
              </w:rPr>
            </w:pPr>
          </w:p>
        </w:tc>
      </w:tr>
    </w:tbl>
    <w:p w:rsidR="00426F15" w:rsidRDefault="00426F15" w:rsidP="00426F15">
      <w:pPr>
        <w:spacing w:after="101" w:line="234" w:lineRule="exact"/>
        <w:ind w:left="144"/>
        <w:jc w:val="both"/>
        <w:rPr>
          <w:rFonts w:ascii="Arial" w:hAnsi="Arial" w:cs="Arial"/>
          <w:sz w:val="16"/>
          <w:szCs w:val="18"/>
        </w:rPr>
      </w:pPr>
    </w:p>
    <w:p w:rsidR="00CB54FA" w:rsidRPr="008319F5" w:rsidRDefault="004D5B7A" w:rsidP="00426F15">
      <w:pPr>
        <w:spacing w:after="101" w:line="234" w:lineRule="exact"/>
        <w:ind w:left="144"/>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r w:rsidR="00FF06E9">
        <w:rPr>
          <w:rFonts w:ascii="Arial" w:hAnsi="Arial" w:cs="Arial"/>
          <w:sz w:val="16"/>
          <w:szCs w:val="18"/>
        </w:rPr>
        <w:t xml:space="preserve"> </w:t>
      </w:r>
      <w:r w:rsidRPr="008319F5">
        <w:rPr>
          <w:rFonts w:ascii="Arial" w:hAnsi="Arial" w:cs="Arial"/>
          <w:sz w:val="16"/>
          <w:szCs w:val="18"/>
        </w:rPr>
        <w:t>a</w:t>
      </w:r>
      <w:r w:rsidR="00FF06E9">
        <w:rPr>
          <w:rFonts w:ascii="Arial" w:hAnsi="Arial" w:cs="Arial"/>
          <w:sz w:val="16"/>
          <w:szCs w:val="18"/>
        </w:rPr>
        <w:t xml:space="preserve"> </w:t>
      </w:r>
      <w:r w:rsidRPr="008319F5">
        <w:rPr>
          <w:rFonts w:ascii="Arial" w:hAnsi="Arial" w:cs="Arial"/>
          <w:sz w:val="16"/>
          <w:szCs w:val="18"/>
        </w:rPr>
        <w:t>excepción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los</w:t>
      </w:r>
      <w:r w:rsidR="00FF06E9">
        <w:rPr>
          <w:rFonts w:ascii="Arial" w:hAnsi="Arial" w:cs="Arial"/>
          <w:sz w:val="16"/>
          <w:szCs w:val="18"/>
        </w:rPr>
        <w:t xml:space="preserve"> </w:t>
      </w:r>
      <w:r w:rsidRPr="008319F5">
        <w:rPr>
          <w:rFonts w:ascii="Arial" w:hAnsi="Arial" w:cs="Arial"/>
          <w:sz w:val="16"/>
          <w:szCs w:val="18"/>
        </w:rPr>
        <w:t>informes</w:t>
      </w:r>
      <w:r w:rsidR="00FF06E9">
        <w:rPr>
          <w:rFonts w:ascii="Arial" w:hAnsi="Arial" w:cs="Arial"/>
          <w:sz w:val="16"/>
          <w:szCs w:val="18"/>
        </w:rPr>
        <w:t xml:space="preserve"> </w:t>
      </w:r>
      <w:r w:rsidRPr="008319F5">
        <w:rPr>
          <w:rFonts w:ascii="Arial" w:hAnsi="Arial" w:cs="Arial"/>
          <w:sz w:val="16"/>
          <w:szCs w:val="18"/>
        </w:rPr>
        <w:t>y</w:t>
      </w:r>
      <w:r w:rsidR="00FF06E9">
        <w:rPr>
          <w:rFonts w:ascii="Arial" w:hAnsi="Arial" w:cs="Arial"/>
          <w:sz w:val="16"/>
          <w:szCs w:val="18"/>
        </w:rPr>
        <w:t xml:space="preserve"> </w:t>
      </w:r>
      <w:r w:rsidRPr="008319F5">
        <w:rPr>
          <w:rFonts w:ascii="Arial" w:hAnsi="Arial" w:cs="Arial"/>
          <w:sz w:val="16"/>
          <w:szCs w:val="18"/>
        </w:rPr>
        <w:t>documentos</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naturaleza</w:t>
      </w:r>
      <w:r w:rsidR="00FF06E9">
        <w:rPr>
          <w:rFonts w:ascii="Arial" w:hAnsi="Arial" w:cs="Arial"/>
          <w:sz w:val="16"/>
          <w:szCs w:val="18"/>
        </w:rPr>
        <w:t xml:space="preserve"> </w:t>
      </w:r>
      <w:r w:rsidRPr="008319F5">
        <w:rPr>
          <w:rFonts w:ascii="Arial" w:hAnsi="Arial" w:cs="Arial"/>
          <w:sz w:val="16"/>
          <w:szCs w:val="18"/>
        </w:rPr>
        <w:t>anual</w:t>
      </w:r>
      <w:r w:rsidR="00FF06E9">
        <w:rPr>
          <w:rFonts w:ascii="Arial" w:hAnsi="Arial" w:cs="Arial"/>
          <w:sz w:val="16"/>
          <w:szCs w:val="18"/>
        </w:rPr>
        <w:t xml:space="preserve"> </w:t>
      </w:r>
      <w:r w:rsidRPr="008319F5">
        <w:rPr>
          <w:rFonts w:ascii="Arial" w:hAnsi="Arial" w:cs="Arial"/>
          <w:sz w:val="16"/>
          <w:szCs w:val="18"/>
        </w:rPr>
        <w:t>y</w:t>
      </w:r>
      <w:r w:rsidR="00FF06E9">
        <w:rPr>
          <w:rFonts w:ascii="Arial" w:hAnsi="Arial" w:cs="Arial"/>
          <w:sz w:val="16"/>
          <w:szCs w:val="18"/>
        </w:rPr>
        <w:t xml:space="preserve"> </w:t>
      </w:r>
      <w:r w:rsidRPr="008319F5">
        <w:rPr>
          <w:rFonts w:ascii="Arial" w:hAnsi="Arial" w:cs="Arial"/>
          <w:sz w:val="16"/>
          <w:szCs w:val="18"/>
        </w:rPr>
        <w:t>otros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por</w:t>
      </w:r>
      <w:r w:rsidR="00FF06E9">
        <w:rPr>
          <w:rFonts w:ascii="Arial" w:hAnsi="Arial" w:cs="Arial"/>
          <w:sz w:val="16"/>
          <w:szCs w:val="18"/>
        </w:rPr>
        <w:t xml:space="preserve"> </w:t>
      </w:r>
      <w:r w:rsidRPr="008319F5">
        <w:rPr>
          <w:rFonts w:ascii="Arial" w:hAnsi="Arial" w:cs="Arial"/>
          <w:sz w:val="16"/>
          <w:szCs w:val="18"/>
        </w:rPr>
        <w:t>virtud</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esta</w:t>
      </w:r>
      <w:r w:rsidR="00FF06E9">
        <w:rPr>
          <w:rFonts w:ascii="Arial" w:hAnsi="Arial" w:cs="Arial"/>
          <w:sz w:val="16"/>
          <w:szCs w:val="18"/>
        </w:rPr>
        <w:t xml:space="preserve"> </w:t>
      </w:r>
      <w:r w:rsidRPr="008319F5">
        <w:rPr>
          <w:rFonts w:ascii="Arial" w:hAnsi="Arial" w:cs="Arial"/>
          <w:sz w:val="16"/>
          <w:szCs w:val="18"/>
        </w:rPr>
        <w:t>Ley</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disposición</w:t>
      </w:r>
      <w:r w:rsidR="00FF06E9">
        <w:rPr>
          <w:rFonts w:ascii="Arial" w:hAnsi="Arial" w:cs="Arial"/>
          <w:sz w:val="16"/>
          <w:szCs w:val="18"/>
        </w:rPr>
        <w:t xml:space="preserve"> </w:t>
      </w:r>
      <w:r w:rsidRPr="008319F5">
        <w:rPr>
          <w:rFonts w:ascii="Arial" w:hAnsi="Arial" w:cs="Arial"/>
          <w:sz w:val="16"/>
          <w:szCs w:val="18"/>
        </w:rPr>
        <w:t>legal</w:t>
      </w:r>
      <w:r w:rsidR="00FF06E9">
        <w:rPr>
          <w:rFonts w:ascii="Arial" w:hAnsi="Arial" w:cs="Arial"/>
          <w:sz w:val="16"/>
          <w:szCs w:val="18"/>
        </w:rPr>
        <w:t xml:space="preserve"> </w:t>
      </w:r>
      <w:r w:rsidRPr="008319F5">
        <w:rPr>
          <w:rFonts w:ascii="Arial" w:hAnsi="Arial" w:cs="Arial"/>
          <w:sz w:val="16"/>
          <w:szCs w:val="18"/>
        </w:rPr>
        <w:t>aplicable</w:t>
      </w:r>
      <w:r w:rsidR="00FF06E9">
        <w:rPr>
          <w:rFonts w:ascii="Arial" w:hAnsi="Arial" w:cs="Arial"/>
          <w:sz w:val="16"/>
          <w:szCs w:val="18"/>
        </w:rPr>
        <w:t xml:space="preserve"> </w:t>
      </w:r>
      <w:r w:rsidRPr="008319F5">
        <w:rPr>
          <w:rFonts w:ascii="Arial" w:hAnsi="Arial" w:cs="Arial"/>
          <w:sz w:val="16"/>
          <w:szCs w:val="18"/>
        </w:rPr>
        <w:t>tengan</w:t>
      </w:r>
      <w:r w:rsidR="00FF06E9">
        <w:rPr>
          <w:rFonts w:ascii="Arial" w:hAnsi="Arial" w:cs="Arial"/>
          <w:sz w:val="16"/>
          <w:szCs w:val="18"/>
        </w:rPr>
        <w:t xml:space="preserve"> </w:t>
      </w:r>
      <w:r w:rsidRPr="008319F5">
        <w:rPr>
          <w:rFonts w:ascii="Arial" w:hAnsi="Arial" w:cs="Arial"/>
          <w:sz w:val="16"/>
          <w:szCs w:val="18"/>
        </w:rPr>
        <w:t>un</w:t>
      </w:r>
      <w:r w:rsidR="00FF06E9">
        <w:rPr>
          <w:rFonts w:ascii="Arial" w:hAnsi="Arial" w:cs="Arial"/>
          <w:sz w:val="16"/>
          <w:szCs w:val="18"/>
        </w:rPr>
        <w:t xml:space="preserve"> </w:t>
      </w:r>
      <w:r w:rsidRPr="008319F5">
        <w:rPr>
          <w:rFonts w:ascii="Arial" w:hAnsi="Arial" w:cs="Arial"/>
          <w:sz w:val="16"/>
          <w:szCs w:val="18"/>
        </w:rPr>
        <w:t>plazo</w:t>
      </w:r>
      <w:r w:rsidR="00FF06E9">
        <w:rPr>
          <w:rFonts w:ascii="Arial" w:hAnsi="Arial" w:cs="Arial"/>
          <w:sz w:val="16"/>
          <w:szCs w:val="18"/>
        </w:rPr>
        <w:t xml:space="preserve"> </w:t>
      </w:r>
      <w:r w:rsidRPr="008319F5">
        <w:rPr>
          <w:rFonts w:ascii="Arial" w:hAnsi="Arial" w:cs="Arial"/>
          <w:sz w:val="16"/>
          <w:szCs w:val="18"/>
        </w:rPr>
        <w:t>y</w:t>
      </w:r>
      <w:r w:rsidR="00FF06E9">
        <w:rPr>
          <w:rFonts w:ascii="Arial" w:hAnsi="Arial" w:cs="Arial"/>
          <w:sz w:val="16"/>
          <w:szCs w:val="18"/>
        </w:rPr>
        <w:t xml:space="preserve"> </w:t>
      </w:r>
      <w:r w:rsidRPr="008319F5">
        <w:rPr>
          <w:rFonts w:ascii="Arial" w:hAnsi="Arial" w:cs="Arial"/>
          <w:sz w:val="16"/>
          <w:szCs w:val="18"/>
        </w:rPr>
        <w:t>periodicidad</w:t>
      </w:r>
      <w:r w:rsidR="00FF06E9">
        <w:rPr>
          <w:rFonts w:ascii="Arial" w:hAnsi="Arial" w:cs="Arial"/>
          <w:sz w:val="16"/>
          <w:szCs w:val="18"/>
        </w:rPr>
        <w:t xml:space="preserve"> </w:t>
      </w:r>
      <w:r w:rsidRPr="008319F5">
        <w:rPr>
          <w:rFonts w:ascii="Arial" w:hAnsi="Arial" w:cs="Arial"/>
          <w:sz w:val="16"/>
          <w:szCs w:val="18"/>
        </w:rPr>
        <w:t>determinada</w:t>
      </w:r>
    </w:p>
    <w:p w:rsidR="004D5B7A" w:rsidRPr="008319F5" w:rsidRDefault="004D5B7A" w:rsidP="00426F15">
      <w:pPr>
        <w:spacing w:after="101" w:line="234" w:lineRule="exact"/>
        <w:ind w:left="144"/>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26F15">
      <w:pPr>
        <w:spacing w:after="101" w:line="234" w:lineRule="exact"/>
        <w:ind w:left="144"/>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26F15">
      <w:pPr>
        <w:spacing w:after="101" w:line="274" w:lineRule="exact"/>
        <w:ind w:left="142"/>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4D5B7A" w:rsidRPr="008319F5" w:rsidRDefault="004D5B7A" w:rsidP="004A7C4A">
      <w:pPr>
        <w:spacing w:after="101" w:line="216" w:lineRule="exact"/>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21c</w:t>
      </w:r>
      <w:r w:rsidR="00FF06E9">
        <w:rPr>
          <w:rFonts w:ascii="Arial" w:hAnsi="Arial" w:cs="Arial"/>
          <w:b/>
          <w:sz w:val="18"/>
          <w:szCs w:val="18"/>
          <w:lang w:val="en-US"/>
        </w:rPr>
        <w:t xml:space="preserve"> </w:t>
      </w:r>
      <w:r w:rsidRPr="008319F5">
        <w:rPr>
          <w:rFonts w:ascii="Arial" w:hAnsi="Arial" w:cs="Arial"/>
          <w:b/>
          <w:sz w:val="18"/>
          <w:szCs w:val="18"/>
          <w:lang w:val="en-US"/>
        </w:rPr>
        <w:t>LGT_Art_70_Fr_XXI</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Información</w:t>
      </w:r>
      <w:r w:rsidR="00FF06E9">
        <w:rPr>
          <w:rFonts w:ascii="Arial" w:hAnsi="Arial" w:cs="Arial"/>
          <w:b/>
          <w:sz w:val="18"/>
          <w:szCs w:val="18"/>
        </w:rPr>
        <w:t xml:space="preserve"> </w:t>
      </w:r>
      <w:r w:rsidRPr="008319F5">
        <w:rPr>
          <w:rFonts w:ascii="Arial" w:hAnsi="Arial" w:cs="Arial"/>
          <w:b/>
          <w:sz w:val="18"/>
          <w:szCs w:val="18"/>
        </w:rPr>
        <w:t>financiera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smartTag w:uri="urn:schemas-microsoft-com:office:smarttags" w:element="PersonName">
        <w:smartTagPr>
          <w:attr w:name="ProductID" w:val="la Cuenta P￺blica"/>
        </w:smartTagPr>
        <w:r w:rsidRPr="008319F5">
          <w:rPr>
            <w:rFonts w:ascii="Arial" w:hAnsi="Arial" w:cs="Arial"/>
            <w:b/>
            <w:sz w:val="18"/>
            <w:szCs w:val="18"/>
          </w:rPr>
          <w:t>la</w:t>
        </w:r>
        <w:r w:rsidR="00FF06E9">
          <w:rPr>
            <w:rFonts w:ascii="Arial" w:hAnsi="Arial" w:cs="Arial"/>
            <w:b/>
            <w:sz w:val="18"/>
            <w:szCs w:val="18"/>
          </w:rPr>
          <w:t xml:space="preserve"> </w:t>
        </w:r>
        <w:r w:rsidRPr="008319F5">
          <w:rPr>
            <w:rFonts w:ascii="Arial" w:hAnsi="Arial" w:cs="Arial"/>
            <w:b/>
            <w:sz w:val="18"/>
            <w:szCs w:val="18"/>
          </w:rPr>
          <w:t>Cuenta</w:t>
        </w:r>
        <w:r w:rsidR="00FF06E9">
          <w:rPr>
            <w:rFonts w:ascii="Arial" w:hAnsi="Arial" w:cs="Arial"/>
            <w:b/>
            <w:sz w:val="18"/>
            <w:szCs w:val="18"/>
          </w:rPr>
          <w:t xml:space="preserve"> </w:t>
        </w:r>
        <w:r w:rsidRPr="008319F5">
          <w:rPr>
            <w:rFonts w:ascii="Arial" w:hAnsi="Arial" w:cs="Arial"/>
            <w:b/>
            <w:sz w:val="18"/>
            <w:szCs w:val="18"/>
          </w:rPr>
          <w:t>Pública</w:t>
        </w:r>
      </w:smartTag>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0" w:type="auto"/>
        <w:jc w:val="center"/>
        <w:tblLayout w:type="fixed"/>
        <w:tblLook w:val="0000" w:firstRow="0" w:lastRow="0" w:firstColumn="0" w:lastColumn="0" w:noHBand="0" w:noVBand="0"/>
      </w:tblPr>
      <w:tblGrid>
        <w:gridCol w:w="4761"/>
      </w:tblGrid>
      <w:tr w:rsidR="004D5B7A" w:rsidRPr="008319F5">
        <w:tblPrEx>
          <w:tblCellMar>
            <w:top w:w="0" w:type="dxa"/>
            <w:bottom w:w="0" w:type="dxa"/>
          </w:tblCellMar>
        </w:tblPrEx>
        <w:trPr>
          <w:trHeight w:val="20"/>
          <w:jc w:val="center"/>
        </w:trPr>
        <w:tc>
          <w:tcPr>
            <w:tcW w:w="4761" w:type="dxa"/>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smartTag w:uri="urn:schemas-microsoft-com:office:smarttags" w:element="PersonName">
              <w:smartTagPr>
                <w:attr w:name="ProductID" w:val="la Cuenta P￺blica"/>
              </w:smartTagP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Cuenta</w:t>
              </w:r>
              <w:r w:rsidR="00FF06E9">
                <w:rPr>
                  <w:rFonts w:ascii="Arial" w:hAnsi="Arial" w:cs="Arial"/>
                  <w:sz w:val="14"/>
                  <w:szCs w:val="18"/>
                </w:rPr>
                <w:t xml:space="preserve"> </w:t>
              </w:r>
              <w:r w:rsidRPr="008319F5">
                <w:rPr>
                  <w:rFonts w:ascii="Arial" w:hAnsi="Arial" w:cs="Arial"/>
                  <w:sz w:val="14"/>
                  <w:szCs w:val="18"/>
                </w:rPr>
                <w:t>Pública</w:t>
              </w:r>
            </w:smartTag>
            <w:r w:rsidR="00FF06E9">
              <w:rPr>
                <w:rFonts w:ascii="Arial" w:hAnsi="Arial" w:cs="Arial"/>
                <w:sz w:val="14"/>
                <w:szCs w:val="18"/>
              </w:rPr>
              <w:t xml:space="preserve"> </w:t>
            </w:r>
            <w:r w:rsidRPr="008319F5">
              <w:rPr>
                <w:rFonts w:ascii="Arial" w:hAnsi="Arial" w:cs="Arial"/>
                <w:sz w:val="14"/>
                <w:szCs w:val="18"/>
              </w:rPr>
              <w:t>consolidada</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publicada</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smartTag w:uri="urn:schemas-microsoft-com:office:smarttags" w:element="PersonName">
              <w:smartTagPr>
                <w:attr w:name="ProductID" w:val="la SHCP"/>
              </w:smartTagP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SHCP</w:t>
              </w:r>
            </w:smartTag>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Secretaría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Finanzas</w:t>
            </w:r>
            <w:r w:rsidR="00FF06E9">
              <w:rPr>
                <w:rFonts w:ascii="Arial" w:hAnsi="Arial" w:cs="Arial"/>
                <w:sz w:val="14"/>
                <w:szCs w:val="18"/>
              </w:rPr>
              <w:t xml:space="preserve"> </w:t>
            </w:r>
            <w:r w:rsidRPr="008319F5">
              <w:rPr>
                <w:rFonts w:ascii="Arial" w:hAnsi="Arial" w:cs="Arial"/>
                <w:sz w:val="14"/>
                <w:szCs w:val="18"/>
              </w:rPr>
              <w:t>u</w:t>
            </w:r>
            <w:r w:rsidR="00FF06E9">
              <w:rPr>
                <w:rFonts w:ascii="Arial" w:hAnsi="Arial" w:cs="Arial"/>
                <w:sz w:val="14"/>
                <w:szCs w:val="18"/>
              </w:rPr>
              <w:t xml:space="preserve"> </w:t>
            </w:r>
            <w:r w:rsidRPr="008319F5">
              <w:rPr>
                <w:rFonts w:ascii="Arial" w:hAnsi="Arial" w:cs="Arial"/>
                <w:sz w:val="14"/>
                <w:szCs w:val="18"/>
              </w:rPr>
              <w:t>homólogo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instancia</w:t>
            </w:r>
            <w:r w:rsidR="00FF06E9">
              <w:rPr>
                <w:rFonts w:ascii="Arial" w:hAnsi="Arial" w:cs="Arial"/>
                <w:sz w:val="14"/>
                <w:szCs w:val="18"/>
              </w:rPr>
              <w:t xml:space="preserve"> </w:t>
            </w:r>
            <w:r w:rsidRPr="008319F5">
              <w:rPr>
                <w:rFonts w:ascii="Arial" w:hAnsi="Arial" w:cs="Arial"/>
                <w:sz w:val="14"/>
                <w:szCs w:val="18"/>
              </w:rPr>
              <w:t>según</w:t>
            </w:r>
            <w:r w:rsidR="00FF06E9">
              <w:rPr>
                <w:rFonts w:ascii="Arial" w:hAnsi="Arial" w:cs="Arial"/>
                <w:sz w:val="14"/>
                <w:szCs w:val="18"/>
              </w:rPr>
              <w:t xml:space="preserve"> </w:t>
            </w:r>
            <w:r w:rsidRPr="008319F5">
              <w:rPr>
                <w:rFonts w:ascii="Arial" w:hAnsi="Arial" w:cs="Arial"/>
                <w:sz w:val="14"/>
                <w:szCs w:val="18"/>
              </w:rPr>
              <w:t>corresponda,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acuerdo</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orden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gobierno</w:t>
            </w:r>
            <w:r w:rsidR="00FF06E9">
              <w:rPr>
                <w:rFonts w:ascii="Arial" w:hAnsi="Arial" w:cs="Arial"/>
                <w:sz w:val="14"/>
                <w:szCs w:val="18"/>
              </w:rPr>
              <w:t xml:space="preserve"> </w:t>
            </w:r>
            <w:r w:rsidRPr="008319F5">
              <w:rPr>
                <w:rFonts w:ascii="Arial" w:hAnsi="Arial" w:cs="Arial"/>
                <w:sz w:val="14"/>
                <w:szCs w:val="18"/>
              </w:rPr>
              <w:t>correspondiente</w:t>
            </w:r>
          </w:p>
        </w:tc>
      </w:tr>
      <w:tr w:rsidR="004D5B7A" w:rsidRPr="008319F5">
        <w:tblPrEx>
          <w:tblCellMar>
            <w:top w:w="0" w:type="dxa"/>
            <w:bottom w:w="0" w:type="dxa"/>
          </w:tblCellMar>
        </w:tblPrEx>
        <w:trPr>
          <w:trHeight w:val="20"/>
          <w:jc w:val="center"/>
        </w:trPr>
        <w:tc>
          <w:tcPr>
            <w:tcW w:w="4761" w:type="dxa"/>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4761" w:type="dxa"/>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4"/>
                <w:szCs w:val="18"/>
              </w:rPr>
            </w:pPr>
          </w:p>
        </w:tc>
      </w:tr>
    </w:tbl>
    <w:p w:rsidR="004D5B7A" w:rsidRPr="008319F5" w:rsidRDefault="004D5B7A" w:rsidP="00697FD9">
      <w:pPr>
        <w:spacing w:line="216" w:lineRule="exact"/>
        <w:ind w:left="144"/>
        <w:jc w:val="both"/>
        <w:rPr>
          <w:rFonts w:ascii="Arial" w:hAnsi="Arial" w:cs="Arial"/>
          <w:sz w:val="18"/>
          <w:szCs w:val="18"/>
        </w:rPr>
      </w:pPr>
    </w:p>
    <w:p w:rsidR="00CB54FA" w:rsidRPr="00697FD9" w:rsidRDefault="004D5B7A" w:rsidP="00697FD9">
      <w:pPr>
        <w:spacing w:line="250" w:lineRule="exact"/>
        <w:ind w:left="144"/>
        <w:jc w:val="both"/>
        <w:rPr>
          <w:rFonts w:ascii="Arial" w:hAnsi="Arial" w:cs="Arial"/>
          <w:sz w:val="16"/>
          <w:szCs w:val="18"/>
        </w:rPr>
      </w:pPr>
      <w:r w:rsidRPr="00697FD9">
        <w:rPr>
          <w:rFonts w:ascii="Arial" w:hAnsi="Arial" w:cs="Arial"/>
          <w:sz w:val="16"/>
          <w:szCs w:val="18"/>
        </w:rPr>
        <w:t>Periodo</w:t>
      </w:r>
      <w:r w:rsidR="00FF06E9" w:rsidRPr="00697FD9">
        <w:rPr>
          <w:rFonts w:ascii="Arial" w:hAnsi="Arial" w:cs="Arial"/>
          <w:sz w:val="16"/>
          <w:szCs w:val="18"/>
        </w:rPr>
        <w:t xml:space="preserve"> </w:t>
      </w:r>
      <w:r w:rsidRPr="00697FD9">
        <w:rPr>
          <w:rFonts w:ascii="Arial" w:hAnsi="Arial" w:cs="Arial"/>
          <w:sz w:val="16"/>
          <w:szCs w:val="18"/>
        </w:rPr>
        <w:t>de</w:t>
      </w:r>
      <w:r w:rsidR="00FF06E9" w:rsidRPr="00697FD9">
        <w:rPr>
          <w:rFonts w:ascii="Arial" w:hAnsi="Arial" w:cs="Arial"/>
          <w:sz w:val="16"/>
          <w:szCs w:val="18"/>
        </w:rPr>
        <w:t xml:space="preserve"> </w:t>
      </w:r>
      <w:r w:rsidRPr="00697FD9">
        <w:rPr>
          <w:rFonts w:ascii="Arial" w:hAnsi="Arial" w:cs="Arial"/>
          <w:sz w:val="16"/>
          <w:szCs w:val="18"/>
        </w:rPr>
        <w:t>actualización</w:t>
      </w:r>
      <w:r w:rsidR="00FF06E9" w:rsidRPr="00697FD9">
        <w:rPr>
          <w:rFonts w:ascii="Arial" w:hAnsi="Arial" w:cs="Arial"/>
          <w:sz w:val="16"/>
          <w:szCs w:val="18"/>
        </w:rPr>
        <w:t xml:space="preserve"> </w:t>
      </w:r>
      <w:r w:rsidRPr="00697FD9">
        <w:rPr>
          <w:rFonts w:ascii="Arial" w:hAnsi="Arial" w:cs="Arial"/>
          <w:sz w:val="16"/>
          <w:szCs w:val="18"/>
        </w:rPr>
        <w:t>de</w:t>
      </w:r>
      <w:r w:rsidR="00FF06E9" w:rsidRPr="00697FD9">
        <w:rPr>
          <w:rFonts w:ascii="Arial" w:hAnsi="Arial" w:cs="Arial"/>
          <w:sz w:val="16"/>
          <w:szCs w:val="18"/>
        </w:rPr>
        <w:t xml:space="preserve"> </w:t>
      </w:r>
      <w:r w:rsidRPr="00697FD9">
        <w:rPr>
          <w:rFonts w:ascii="Arial" w:hAnsi="Arial" w:cs="Arial"/>
          <w:sz w:val="16"/>
          <w:szCs w:val="18"/>
        </w:rPr>
        <w:t>la</w:t>
      </w:r>
      <w:r w:rsidR="00FF06E9" w:rsidRPr="00697FD9">
        <w:rPr>
          <w:rFonts w:ascii="Arial" w:hAnsi="Arial" w:cs="Arial"/>
          <w:sz w:val="16"/>
          <w:szCs w:val="18"/>
        </w:rPr>
        <w:t xml:space="preserve"> </w:t>
      </w:r>
      <w:r w:rsidRPr="00697FD9">
        <w:rPr>
          <w:rFonts w:ascii="Arial" w:hAnsi="Arial" w:cs="Arial"/>
          <w:sz w:val="16"/>
          <w:szCs w:val="18"/>
        </w:rPr>
        <w:t>información:</w:t>
      </w:r>
      <w:r w:rsidR="00FF06E9" w:rsidRPr="00697FD9">
        <w:rPr>
          <w:rFonts w:ascii="Arial" w:hAnsi="Arial" w:cs="Arial"/>
          <w:sz w:val="16"/>
          <w:szCs w:val="18"/>
        </w:rPr>
        <w:t xml:space="preserve"> </w:t>
      </w:r>
      <w:r w:rsidRPr="00697FD9">
        <w:rPr>
          <w:rFonts w:ascii="Arial" w:hAnsi="Arial" w:cs="Arial"/>
          <w:sz w:val="16"/>
          <w:szCs w:val="18"/>
        </w:rPr>
        <w:t>trimestral,</w:t>
      </w:r>
      <w:r w:rsidR="00FF06E9" w:rsidRPr="00697FD9">
        <w:rPr>
          <w:rFonts w:ascii="Arial" w:hAnsi="Arial" w:cs="Arial"/>
          <w:sz w:val="16"/>
          <w:szCs w:val="18"/>
        </w:rPr>
        <w:t xml:space="preserve"> </w:t>
      </w:r>
      <w:r w:rsidRPr="00697FD9">
        <w:rPr>
          <w:rFonts w:ascii="Arial" w:hAnsi="Arial" w:cs="Arial"/>
          <w:sz w:val="16"/>
          <w:szCs w:val="18"/>
        </w:rPr>
        <w:t>a</w:t>
      </w:r>
      <w:r w:rsidR="00FF06E9" w:rsidRPr="00697FD9">
        <w:rPr>
          <w:rFonts w:ascii="Arial" w:hAnsi="Arial" w:cs="Arial"/>
          <w:sz w:val="16"/>
          <w:szCs w:val="18"/>
        </w:rPr>
        <w:t xml:space="preserve"> </w:t>
      </w:r>
      <w:r w:rsidRPr="00697FD9">
        <w:rPr>
          <w:rFonts w:ascii="Arial" w:hAnsi="Arial" w:cs="Arial"/>
          <w:sz w:val="16"/>
          <w:szCs w:val="18"/>
        </w:rPr>
        <w:t>excepción</w:t>
      </w:r>
      <w:r w:rsidR="00FF06E9" w:rsidRPr="00697FD9">
        <w:rPr>
          <w:rFonts w:ascii="Arial" w:hAnsi="Arial" w:cs="Arial"/>
          <w:sz w:val="16"/>
          <w:szCs w:val="18"/>
        </w:rPr>
        <w:t xml:space="preserve"> </w:t>
      </w:r>
      <w:r w:rsidRPr="00697FD9">
        <w:rPr>
          <w:rFonts w:ascii="Arial" w:hAnsi="Arial" w:cs="Arial"/>
          <w:sz w:val="16"/>
          <w:szCs w:val="18"/>
        </w:rPr>
        <w:t>de</w:t>
      </w:r>
      <w:r w:rsidR="00FF06E9" w:rsidRPr="00697FD9">
        <w:rPr>
          <w:rFonts w:ascii="Arial" w:hAnsi="Arial" w:cs="Arial"/>
          <w:sz w:val="16"/>
          <w:szCs w:val="18"/>
        </w:rPr>
        <w:t xml:space="preserve"> </w:t>
      </w:r>
      <w:r w:rsidRPr="00697FD9">
        <w:rPr>
          <w:rFonts w:ascii="Arial" w:hAnsi="Arial" w:cs="Arial"/>
          <w:sz w:val="16"/>
          <w:szCs w:val="18"/>
        </w:rPr>
        <w:t>los</w:t>
      </w:r>
      <w:r w:rsidR="00FF06E9" w:rsidRPr="00697FD9">
        <w:rPr>
          <w:rFonts w:ascii="Arial" w:hAnsi="Arial" w:cs="Arial"/>
          <w:sz w:val="16"/>
          <w:szCs w:val="18"/>
        </w:rPr>
        <w:t xml:space="preserve"> </w:t>
      </w:r>
      <w:r w:rsidRPr="00697FD9">
        <w:rPr>
          <w:rFonts w:ascii="Arial" w:hAnsi="Arial" w:cs="Arial"/>
          <w:sz w:val="16"/>
          <w:szCs w:val="18"/>
        </w:rPr>
        <w:t>informes</w:t>
      </w:r>
      <w:r w:rsidR="00FF06E9" w:rsidRPr="00697FD9">
        <w:rPr>
          <w:rFonts w:ascii="Arial" w:hAnsi="Arial" w:cs="Arial"/>
          <w:sz w:val="16"/>
          <w:szCs w:val="18"/>
        </w:rPr>
        <w:t xml:space="preserve"> </w:t>
      </w:r>
      <w:r w:rsidRPr="00697FD9">
        <w:rPr>
          <w:rFonts w:ascii="Arial" w:hAnsi="Arial" w:cs="Arial"/>
          <w:sz w:val="16"/>
          <w:szCs w:val="18"/>
        </w:rPr>
        <w:t>y</w:t>
      </w:r>
      <w:r w:rsidR="00FF06E9" w:rsidRPr="00697FD9">
        <w:rPr>
          <w:rFonts w:ascii="Arial" w:hAnsi="Arial" w:cs="Arial"/>
          <w:sz w:val="16"/>
          <w:szCs w:val="18"/>
        </w:rPr>
        <w:t xml:space="preserve"> </w:t>
      </w:r>
      <w:r w:rsidRPr="00697FD9">
        <w:rPr>
          <w:rFonts w:ascii="Arial" w:hAnsi="Arial" w:cs="Arial"/>
          <w:sz w:val="16"/>
          <w:szCs w:val="18"/>
        </w:rPr>
        <w:t>documentos</w:t>
      </w:r>
      <w:r w:rsidR="00FF06E9" w:rsidRPr="00697FD9">
        <w:rPr>
          <w:rFonts w:ascii="Arial" w:hAnsi="Arial" w:cs="Arial"/>
          <w:sz w:val="16"/>
          <w:szCs w:val="18"/>
        </w:rPr>
        <w:t xml:space="preserve"> </w:t>
      </w:r>
      <w:r w:rsidRPr="00697FD9">
        <w:rPr>
          <w:rFonts w:ascii="Arial" w:hAnsi="Arial" w:cs="Arial"/>
          <w:sz w:val="16"/>
          <w:szCs w:val="18"/>
        </w:rPr>
        <w:t>de</w:t>
      </w:r>
      <w:r w:rsidR="00FF06E9" w:rsidRPr="00697FD9">
        <w:rPr>
          <w:rFonts w:ascii="Arial" w:hAnsi="Arial" w:cs="Arial"/>
          <w:sz w:val="16"/>
          <w:szCs w:val="18"/>
        </w:rPr>
        <w:t xml:space="preserve"> </w:t>
      </w:r>
      <w:r w:rsidRPr="00697FD9">
        <w:rPr>
          <w:rFonts w:ascii="Arial" w:hAnsi="Arial" w:cs="Arial"/>
          <w:sz w:val="16"/>
          <w:szCs w:val="18"/>
        </w:rPr>
        <w:t>naturaleza</w:t>
      </w:r>
      <w:r w:rsidR="00FF06E9" w:rsidRPr="00697FD9">
        <w:rPr>
          <w:rFonts w:ascii="Arial" w:hAnsi="Arial" w:cs="Arial"/>
          <w:sz w:val="16"/>
          <w:szCs w:val="18"/>
        </w:rPr>
        <w:t xml:space="preserve"> </w:t>
      </w:r>
      <w:r w:rsidRPr="00697FD9">
        <w:rPr>
          <w:rFonts w:ascii="Arial" w:hAnsi="Arial" w:cs="Arial"/>
          <w:sz w:val="16"/>
          <w:szCs w:val="18"/>
        </w:rPr>
        <w:t>anual</w:t>
      </w:r>
      <w:r w:rsidR="00FF06E9" w:rsidRPr="00697FD9">
        <w:rPr>
          <w:rFonts w:ascii="Arial" w:hAnsi="Arial" w:cs="Arial"/>
          <w:sz w:val="16"/>
          <w:szCs w:val="18"/>
        </w:rPr>
        <w:t xml:space="preserve"> </w:t>
      </w:r>
      <w:r w:rsidRPr="00697FD9">
        <w:rPr>
          <w:rFonts w:ascii="Arial" w:hAnsi="Arial" w:cs="Arial"/>
          <w:sz w:val="16"/>
          <w:szCs w:val="18"/>
        </w:rPr>
        <w:t>y</w:t>
      </w:r>
      <w:r w:rsidR="00FF06E9" w:rsidRPr="00697FD9">
        <w:rPr>
          <w:rFonts w:ascii="Arial" w:hAnsi="Arial" w:cs="Arial"/>
          <w:sz w:val="16"/>
          <w:szCs w:val="18"/>
        </w:rPr>
        <w:t xml:space="preserve"> </w:t>
      </w:r>
      <w:r w:rsidRPr="00697FD9">
        <w:rPr>
          <w:rFonts w:ascii="Arial" w:hAnsi="Arial" w:cs="Arial"/>
          <w:sz w:val="16"/>
          <w:szCs w:val="18"/>
        </w:rPr>
        <w:t>otros</w:t>
      </w:r>
      <w:r w:rsidR="00FF06E9" w:rsidRPr="00697FD9">
        <w:rPr>
          <w:rFonts w:ascii="Arial" w:hAnsi="Arial" w:cs="Arial"/>
          <w:sz w:val="16"/>
          <w:szCs w:val="18"/>
        </w:rPr>
        <w:t xml:space="preserve"> </w:t>
      </w:r>
      <w:r w:rsidRPr="00697FD9">
        <w:rPr>
          <w:rFonts w:ascii="Arial" w:hAnsi="Arial" w:cs="Arial"/>
          <w:sz w:val="16"/>
          <w:szCs w:val="18"/>
        </w:rPr>
        <w:t>que</w:t>
      </w:r>
      <w:r w:rsidR="00FF06E9" w:rsidRPr="00697FD9">
        <w:rPr>
          <w:rFonts w:ascii="Arial" w:hAnsi="Arial" w:cs="Arial"/>
          <w:sz w:val="16"/>
          <w:szCs w:val="18"/>
        </w:rPr>
        <w:t xml:space="preserve"> </w:t>
      </w:r>
      <w:r w:rsidRPr="00697FD9">
        <w:rPr>
          <w:rFonts w:ascii="Arial" w:hAnsi="Arial" w:cs="Arial"/>
          <w:sz w:val="16"/>
          <w:szCs w:val="18"/>
        </w:rPr>
        <w:t>por</w:t>
      </w:r>
      <w:r w:rsidR="00FF06E9" w:rsidRPr="00697FD9">
        <w:rPr>
          <w:rFonts w:ascii="Arial" w:hAnsi="Arial" w:cs="Arial"/>
          <w:sz w:val="16"/>
          <w:szCs w:val="18"/>
        </w:rPr>
        <w:t xml:space="preserve"> </w:t>
      </w:r>
      <w:r w:rsidRPr="00697FD9">
        <w:rPr>
          <w:rFonts w:ascii="Arial" w:hAnsi="Arial" w:cs="Arial"/>
          <w:sz w:val="16"/>
          <w:szCs w:val="18"/>
        </w:rPr>
        <w:t>virtud</w:t>
      </w:r>
      <w:r w:rsidR="00FF06E9" w:rsidRPr="00697FD9">
        <w:rPr>
          <w:rFonts w:ascii="Arial" w:hAnsi="Arial" w:cs="Arial"/>
          <w:sz w:val="16"/>
          <w:szCs w:val="18"/>
        </w:rPr>
        <w:t xml:space="preserve"> </w:t>
      </w:r>
      <w:r w:rsidRPr="00697FD9">
        <w:rPr>
          <w:rFonts w:ascii="Arial" w:hAnsi="Arial" w:cs="Arial"/>
          <w:sz w:val="16"/>
          <w:szCs w:val="18"/>
        </w:rPr>
        <w:t>de</w:t>
      </w:r>
      <w:r w:rsidR="00FF06E9" w:rsidRPr="00697FD9">
        <w:rPr>
          <w:rFonts w:ascii="Arial" w:hAnsi="Arial" w:cs="Arial"/>
          <w:sz w:val="16"/>
          <w:szCs w:val="18"/>
        </w:rPr>
        <w:t xml:space="preserve"> </w:t>
      </w:r>
      <w:r w:rsidRPr="00697FD9">
        <w:rPr>
          <w:rFonts w:ascii="Arial" w:hAnsi="Arial" w:cs="Arial"/>
          <w:sz w:val="16"/>
          <w:szCs w:val="18"/>
        </w:rPr>
        <w:t>esta</w:t>
      </w:r>
      <w:r w:rsidR="00FF06E9" w:rsidRPr="00697FD9">
        <w:rPr>
          <w:rFonts w:ascii="Arial" w:hAnsi="Arial" w:cs="Arial"/>
          <w:sz w:val="16"/>
          <w:szCs w:val="18"/>
        </w:rPr>
        <w:t xml:space="preserve"> </w:t>
      </w:r>
      <w:r w:rsidRPr="00697FD9">
        <w:rPr>
          <w:rFonts w:ascii="Arial" w:hAnsi="Arial" w:cs="Arial"/>
          <w:sz w:val="16"/>
          <w:szCs w:val="18"/>
        </w:rPr>
        <w:t>Ley</w:t>
      </w:r>
      <w:r w:rsidR="00FF06E9" w:rsidRPr="00697FD9">
        <w:rPr>
          <w:rFonts w:ascii="Arial" w:hAnsi="Arial" w:cs="Arial"/>
          <w:sz w:val="16"/>
          <w:szCs w:val="18"/>
        </w:rPr>
        <w:t xml:space="preserve"> </w:t>
      </w:r>
      <w:r w:rsidRPr="00697FD9">
        <w:rPr>
          <w:rFonts w:ascii="Arial" w:hAnsi="Arial" w:cs="Arial"/>
          <w:sz w:val="16"/>
          <w:szCs w:val="18"/>
        </w:rPr>
        <w:t>o</w:t>
      </w:r>
      <w:r w:rsidR="00FF06E9" w:rsidRPr="00697FD9">
        <w:rPr>
          <w:rFonts w:ascii="Arial" w:hAnsi="Arial" w:cs="Arial"/>
          <w:sz w:val="16"/>
          <w:szCs w:val="18"/>
        </w:rPr>
        <w:t xml:space="preserve"> </w:t>
      </w:r>
      <w:r w:rsidRPr="00697FD9">
        <w:rPr>
          <w:rFonts w:ascii="Arial" w:hAnsi="Arial" w:cs="Arial"/>
          <w:sz w:val="16"/>
          <w:szCs w:val="18"/>
        </w:rPr>
        <w:t>disposición</w:t>
      </w:r>
      <w:r w:rsidR="00FF06E9" w:rsidRPr="00697FD9">
        <w:rPr>
          <w:rFonts w:ascii="Arial" w:hAnsi="Arial" w:cs="Arial"/>
          <w:sz w:val="16"/>
          <w:szCs w:val="18"/>
        </w:rPr>
        <w:t xml:space="preserve"> </w:t>
      </w:r>
      <w:r w:rsidRPr="00697FD9">
        <w:rPr>
          <w:rFonts w:ascii="Arial" w:hAnsi="Arial" w:cs="Arial"/>
          <w:sz w:val="16"/>
          <w:szCs w:val="18"/>
        </w:rPr>
        <w:t>legal</w:t>
      </w:r>
      <w:r w:rsidR="00FF06E9" w:rsidRPr="00697FD9">
        <w:rPr>
          <w:rFonts w:ascii="Arial" w:hAnsi="Arial" w:cs="Arial"/>
          <w:sz w:val="16"/>
          <w:szCs w:val="18"/>
        </w:rPr>
        <w:t xml:space="preserve"> </w:t>
      </w:r>
      <w:r w:rsidRPr="00697FD9">
        <w:rPr>
          <w:rFonts w:ascii="Arial" w:hAnsi="Arial" w:cs="Arial"/>
          <w:sz w:val="16"/>
          <w:szCs w:val="18"/>
        </w:rPr>
        <w:t>aplicable</w:t>
      </w:r>
      <w:r w:rsidR="00FF06E9" w:rsidRPr="00697FD9">
        <w:rPr>
          <w:rFonts w:ascii="Arial" w:hAnsi="Arial" w:cs="Arial"/>
          <w:sz w:val="16"/>
          <w:szCs w:val="18"/>
        </w:rPr>
        <w:t xml:space="preserve"> </w:t>
      </w:r>
      <w:r w:rsidRPr="00697FD9">
        <w:rPr>
          <w:rFonts w:ascii="Arial" w:hAnsi="Arial" w:cs="Arial"/>
          <w:sz w:val="16"/>
          <w:szCs w:val="18"/>
        </w:rPr>
        <w:t>tengan</w:t>
      </w:r>
      <w:r w:rsidR="00FF06E9" w:rsidRPr="00697FD9">
        <w:rPr>
          <w:rFonts w:ascii="Arial" w:hAnsi="Arial" w:cs="Arial"/>
          <w:sz w:val="16"/>
          <w:szCs w:val="18"/>
        </w:rPr>
        <w:t xml:space="preserve"> </w:t>
      </w:r>
      <w:r w:rsidRPr="00697FD9">
        <w:rPr>
          <w:rFonts w:ascii="Arial" w:hAnsi="Arial" w:cs="Arial"/>
          <w:sz w:val="16"/>
          <w:szCs w:val="18"/>
        </w:rPr>
        <w:t>un</w:t>
      </w:r>
      <w:r w:rsidR="00FF06E9" w:rsidRPr="00697FD9">
        <w:rPr>
          <w:rFonts w:ascii="Arial" w:hAnsi="Arial" w:cs="Arial"/>
          <w:sz w:val="16"/>
          <w:szCs w:val="18"/>
        </w:rPr>
        <w:t xml:space="preserve"> </w:t>
      </w:r>
      <w:r w:rsidRPr="00697FD9">
        <w:rPr>
          <w:rFonts w:ascii="Arial" w:hAnsi="Arial" w:cs="Arial"/>
          <w:sz w:val="16"/>
          <w:szCs w:val="18"/>
        </w:rPr>
        <w:t>plazo</w:t>
      </w:r>
      <w:r w:rsidR="00FF06E9" w:rsidRPr="00697FD9">
        <w:rPr>
          <w:rFonts w:ascii="Arial" w:hAnsi="Arial" w:cs="Arial"/>
          <w:sz w:val="16"/>
          <w:szCs w:val="18"/>
        </w:rPr>
        <w:t xml:space="preserve"> </w:t>
      </w:r>
      <w:r w:rsidRPr="00697FD9">
        <w:rPr>
          <w:rFonts w:ascii="Arial" w:hAnsi="Arial" w:cs="Arial"/>
          <w:sz w:val="16"/>
          <w:szCs w:val="18"/>
        </w:rPr>
        <w:t>y</w:t>
      </w:r>
      <w:r w:rsidR="00FF06E9" w:rsidRPr="00697FD9">
        <w:rPr>
          <w:rFonts w:ascii="Arial" w:hAnsi="Arial" w:cs="Arial"/>
          <w:sz w:val="16"/>
          <w:szCs w:val="18"/>
        </w:rPr>
        <w:t xml:space="preserve"> </w:t>
      </w:r>
      <w:r w:rsidRPr="00697FD9">
        <w:rPr>
          <w:rFonts w:ascii="Arial" w:hAnsi="Arial" w:cs="Arial"/>
          <w:sz w:val="16"/>
          <w:szCs w:val="18"/>
        </w:rPr>
        <w:t>periodicidad</w:t>
      </w:r>
      <w:r w:rsidR="00FF06E9" w:rsidRPr="00697FD9">
        <w:rPr>
          <w:rFonts w:ascii="Arial" w:hAnsi="Arial" w:cs="Arial"/>
          <w:sz w:val="16"/>
          <w:szCs w:val="18"/>
        </w:rPr>
        <w:t xml:space="preserve"> </w:t>
      </w:r>
      <w:r w:rsidRPr="00697FD9">
        <w:rPr>
          <w:rFonts w:ascii="Arial" w:hAnsi="Arial" w:cs="Arial"/>
          <w:sz w:val="16"/>
          <w:szCs w:val="18"/>
        </w:rPr>
        <w:t>determinada</w:t>
      </w:r>
    </w:p>
    <w:p w:rsidR="004D5B7A" w:rsidRPr="00697FD9" w:rsidRDefault="004D5B7A" w:rsidP="00697FD9">
      <w:pPr>
        <w:spacing w:line="250" w:lineRule="exact"/>
        <w:ind w:left="144"/>
        <w:jc w:val="both"/>
        <w:rPr>
          <w:rFonts w:ascii="Arial" w:hAnsi="Arial" w:cs="Arial"/>
          <w:sz w:val="16"/>
          <w:szCs w:val="18"/>
        </w:rPr>
      </w:pPr>
      <w:r w:rsidRPr="00697FD9">
        <w:rPr>
          <w:rFonts w:ascii="Arial" w:hAnsi="Arial" w:cs="Arial"/>
          <w:sz w:val="16"/>
          <w:szCs w:val="18"/>
        </w:rPr>
        <w:t>Fecha</w:t>
      </w:r>
      <w:r w:rsidR="00FF06E9" w:rsidRPr="00697FD9">
        <w:rPr>
          <w:rFonts w:ascii="Arial" w:hAnsi="Arial" w:cs="Arial"/>
          <w:sz w:val="16"/>
          <w:szCs w:val="18"/>
        </w:rPr>
        <w:t xml:space="preserve"> </w:t>
      </w:r>
      <w:r w:rsidRPr="00697FD9">
        <w:rPr>
          <w:rFonts w:ascii="Arial" w:hAnsi="Arial" w:cs="Arial"/>
          <w:sz w:val="16"/>
          <w:szCs w:val="18"/>
        </w:rPr>
        <w:t>de</w:t>
      </w:r>
      <w:r w:rsidR="00FF06E9" w:rsidRPr="00697FD9">
        <w:rPr>
          <w:rFonts w:ascii="Arial" w:hAnsi="Arial" w:cs="Arial"/>
          <w:sz w:val="16"/>
          <w:szCs w:val="18"/>
        </w:rPr>
        <w:t xml:space="preserve"> </w:t>
      </w:r>
      <w:r w:rsidRPr="00697FD9">
        <w:rPr>
          <w:rFonts w:ascii="Arial" w:hAnsi="Arial" w:cs="Arial"/>
          <w:sz w:val="16"/>
          <w:szCs w:val="18"/>
        </w:rPr>
        <w:t>actualización:</w:t>
      </w:r>
      <w:r w:rsidR="00FF06E9" w:rsidRPr="00697FD9">
        <w:rPr>
          <w:rFonts w:ascii="Arial" w:hAnsi="Arial" w:cs="Arial"/>
          <w:sz w:val="16"/>
          <w:szCs w:val="18"/>
        </w:rPr>
        <w:t xml:space="preserve"> </w:t>
      </w:r>
      <w:r w:rsidRPr="00697FD9">
        <w:rPr>
          <w:rFonts w:ascii="Arial" w:hAnsi="Arial" w:cs="Arial"/>
          <w:sz w:val="16"/>
          <w:szCs w:val="18"/>
        </w:rPr>
        <w:t>día/mes/año</w:t>
      </w:r>
    </w:p>
    <w:p w:rsidR="004D5B7A" w:rsidRPr="00697FD9" w:rsidRDefault="004D5B7A" w:rsidP="00697FD9">
      <w:pPr>
        <w:spacing w:line="250" w:lineRule="exact"/>
        <w:ind w:left="144"/>
        <w:jc w:val="both"/>
        <w:rPr>
          <w:rFonts w:ascii="Arial" w:hAnsi="Arial" w:cs="Arial"/>
          <w:sz w:val="16"/>
          <w:szCs w:val="18"/>
        </w:rPr>
      </w:pPr>
      <w:r w:rsidRPr="00697FD9">
        <w:rPr>
          <w:rFonts w:ascii="Arial" w:hAnsi="Arial" w:cs="Arial"/>
          <w:sz w:val="16"/>
          <w:szCs w:val="18"/>
        </w:rPr>
        <w:t>Fecha</w:t>
      </w:r>
      <w:r w:rsidR="00FF06E9" w:rsidRPr="00697FD9">
        <w:rPr>
          <w:rFonts w:ascii="Arial" w:hAnsi="Arial" w:cs="Arial"/>
          <w:sz w:val="16"/>
          <w:szCs w:val="18"/>
        </w:rPr>
        <w:t xml:space="preserve"> </w:t>
      </w:r>
      <w:r w:rsidRPr="00697FD9">
        <w:rPr>
          <w:rFonts w:ascii="Arial" w:hAnsi="Arial" w:cs="Arial"/>
          <w:sz w:val="16"/>
          <w:szCs w:val="18"/>
        </w:rPr>
        <w:t>de</w:t>
      </w:r>
      <w:r w:rsidR="00FF06E9" w:rsidRPr="00697FD9">
        <w:rPr>
          <w:rFonts w:ascii="Arial" w:hAnsi="Arial" w:cs="Arial"/>
          <w:sz w:val="16"/>
          <w:szCs w:val="18"/>
        </w:rPr>
        <w:t xml:space="preserve"> </w:t>
      </w:r>
      <w:r w:rsidRPr="00697FD9">
        <w:rPr>
          <w:rFonts w:ascii="Arial" w:hAnsi="Arial" w:cs="Arial"/>
          <w:sz w:val="16"/>
          <w:szCs w:val="18"/>
        </w:rPr>
        <w:t>validación:</w:t>
      </w:r>
      <w:r w:rsidR="00FF06E9" w:rsidRPr="00697FD9">
        <w:rPr>
          <w:rFonts w:ascii="Arial" w:hAnsi="Arial" w:cs="Arial"/>
          <w:sz w:val="16"/>
          <w:szCs w:val="18"/>
        </w:rPr>
        <w:t xml:space="preserve"> </w:t>
      </w:r>
      <w:r w:rsidRPr="00697FD9">
        <w:rPr>
          <w:rFonts w:ascii="Arial" w:hAnsi="Arial" w:cs="Arial"/>
          <w:sz w:val="16"/>
          <w:szCs w:val="18"/>
        </w:rPr>
        <w:t>día/mes/año</w:t>
      </w:r>
    </w:p>
    <w:p w:rsidR="004D5B7A" w:rsidRPr="00697FD9" w:rsidRDefault="004D5B7A" w:rsidP="00426F15">
      <w:pPr>
        <w:spacing w:after="101" w:line="250" w:lineRule="exact"/>
        <w:ind w:left="142"/>
        <w:rPr>
          <w:rFonts w:ascii="Arial" w:hAnsi="Arial" w:cs="Arial"/>
          <w:sz w:val="16"/>
          <w:szCs w:val="18"/>
        </w:rPr>
      </w:pPr>
      <w:r w:rsidRPr="00697FD9">
        <w:rPr>
          <w:rFonts w:ascii="Arial" w:hAnsi="Arial" w:cs="Arial"/>
          <w:sz w:val="16"/>
          <w:szCs w:val="18"/>
        </w:rPr>
        <w:t>Área(s)</w:t>
      </w:r>
      <w:r w:rsidR="00FF06E9" w:rsidRPr="00697FD9">
        <w:rPr>
          <w:rFonts w:ascii="Arial" w:hAnsi="Arial" w:cs="Arial"/>
          <w:sz w:val="16"/>
          <w:szCs w:val="18"/>
        </w:rPr>
        <w:t xml:space="preserve"> </w:t>
      </w:r>
      <w:r w:rsidRPr="00697FD9">
        <w:rPr>
          <w:rFonts w:ascii="Arial" w:hAnsi="Arial" w:cs="Arial"/>
          <w:sz w:val="16"/>
          <w:szCs w:val="18"/>
        </w:rPr>
        <w:t>o</w:t>
      </w:r>
      <w:r w:rsidR="00FF06E9" w:rsidRPr="00697FD9">
        <w:rPr>
          <w:rFonts w:ascii="Arial" w:hAnsi="Arial" w:cs="Arial"/>
          <w:sz w:val="16"/>
          <w:szCs w:val="18"/>
        </w:rPr>
        <w:t xml:space="preserve"> </w:t>
      </w:r>
      <w:r w:rsidRPr="00697FD9">
        <w:rPr>
          <w:rFonts w:ascii="Arial" w:hAnsi="Arial" w:cs="Arial"/>
          <w:sz w:val="16"/>
          <w:szCs w:val="18"/>
        </w:rPr>
        <w:t>unidad(es)</w:t>
      </w:r>
      <w:r w:rsidR="00FF06E9" w:rsidRPr="00697FD9">
        <w:rPr>
          <w:rFonts w:ascii="Arial" w:hAnsi="Arial" w:cs="Arial"/>
          <w:sz w:val="16"/>
          <w:szCs w:val="18"/>
        </w:rPr>
        <w:t xml:space="preserve"> </w:t>
      </w:r>
      <w:r w:rsidRPr="00697FD9">
        <w:rPr>
          <w:rFonts w:ascii="Arial" w:hAnsi="Arial" w:cs="Arial"/>
          <w:sz w:val="16"/>
          <w:szCs w:val="18"/>
        </w:rPr>
        <w:t>administrativa(s)</w:t>
      </w:r>
      <w:r w:rsidR="00FF06E9" w:rsidRPr="00697FD9">
        <w:rPr>
          <w:rFonts w:ascii="Arial" w:hAnsi="Arial" w:cs="Arial"/>
          <w:sz w:val="16"/>
          <w:szCs w:val="18"/>
        </w:rPr>
        <w:t xml:space="preserve"> </w:t>
      </w:r>
      <w:r w:rsidRPr="00697FD9">
        <w:rPr>
          <w:rFonts w:ascii="Arial" w:hAnsi="Arial" w:cs="Arial"/>
          <w:sz w:val="16"/>
          <w:szCs w:val="18"/>
        </w:rPr>
        <w:t>que</w:t>
      </w:r>
      <w:r w:rsidR="00FF06E9" w:rsidRPr="00697FD9">
        <w:rPr>
          <w:rFonts w:ascii="Arial" w:hAnsi="Arial" w:cs="Arial"/>
          <w:sz w:val="16"/>
          <w:szCs w:val="18"/>
        </w:rPr>
        <w:t xml:space="preserve"> </w:t>
      </w:r>
      <w:r w:rsidRPr="00697FD9">
        <w:rPr>
          <w:rFonts w:ascii="Arial" w:hAnsi="Arial" w:cs="Arial"/>
          <w:sz w:val="16"/>
          <w:szCs w:val="18"/>
        </w:rPr>
        <w:t>genera(n)</w:t>
      </w:r>
      <w:r w:rsidR="00FF06E9" w:rsidRPr="00697FD9">
        <w:rPr>
          <w:rFonts w:ascii="Arial" w:hAnsi="Arial" w:cs="Arial"/>
          <w:sz w:val="16"/>
          <w:szCs w:val="18"/>
        </w:rPr>
        <w:t xml:space="preserve"> </w:t>
      </w:r>
      <w:r w:rsidRPr="00697FD9">
        <w:rPr>
          <w:rFonts w:ascii="Arial" w:hAnsi="Arial" w:cs="Arial"/>
          <w:sz w:val="16"/>
          <w:szCs w:val="18"/>
        </w:rPr>
        <w:t>o</w:t>
      </w:r>
      <w:r w:rsidR="00FF06E9" w:rsidRPr="00697FD9">
        <w:rPr>
          <w:rFonts w:ascii="Arial" w:hAnsi="Arial" w:cs="Arial"/>
          <w:sz w:val="16"/>
          <w:szCs w:val="18"/>
        </w:rPr>
        <w:t xml:space="preserve"> </w:t>
      </w:r>
      <w:r w:rsidRPr="00697FD9">
        <w:rPr>
          <w:rFonts w:ascii="Arial" w:hAnsi="Arial" w:cs="Arial"/>
          <w:sz w:val="16"/>
          <w:szCs w:val="18"/>
        </w:rPr>
        <w:t>posee(n)</w:t>
      </w:r>
      <w:r w:rsidR="00FF06E9" w:rsidRPr="00697FD9">
        <w:rPr>
          <w:rFonts w:ascii="Arial" w:hAnsi="Arial" w:cs="Arial"/>
          <w:sz w:val="16"/>
          <w:szCs w:val="18"/>
        </w:rPr>
        <w:t xml:space="preserve"> </w:t>
      </w:r>
      <w:r w:rsidRPr="00697FD9">
        <w:rPr>
          <w:rFonts w:ascii="Arial" w:hAnsi="Arial" w:cs="Arial"/>
          <w:sz w:val="16"/>
          <w:szCs w:val="18"/>
        </w:rPr>
        <w:t>la</w:t>
      </w:r>
      <w:r w:rsidR="00FF06E9" w:rsidRPr="00697FD9">
        <w:rPr>
          <w:rFonts w:ascii="Arial" w:hAnsi="Arial" w:cs="Arial"/>
          <w:sz w:val="16"/>
          <w:szCs w:val="18"/>
        </w:rPr>
        <w:t xml:space="preserve"> </w:t>
      </w:r>
      <w:r w:rsidRPr="00697FD9">
        <w:rPr>
          <w:rFonts w:ascii="Arial" w:hAnsi="Arial" w:cs="Arial"/>
          <w:sz w:val="16"/>
          <w:szCs w:val="18"/>
        </w:rPr>
        <w:t>información:</w:t>
      </w:r>
      <w:r w:rsidR="00FF06E9" w:rsidRPr="00697FD9">
        <w:rPr>
          <w:rFonts w:ascii="Arial" w:hAnsi="Arial" w:cs="Arial"/>
          <w:sz w:val="16"/>
          <w:szCs w:val="18"/>
        </w:rPr>
        <w:t xml:space="preserve"> </w:t>
      </w:r>
      <w:r w:rsidRPr="00697FD9">
        <w:rPr>
          <w:rFonts w:ascii="Arial" w:hAnsi="Arial" w:cs="Arial"/>
          <w:sz w:val="16"/>
          <w:szCs w:val="18"/>
        </w:rPr>
        <w:t>____________________</w:t>
      </w:r>
    </w:p>
    <w:p w:rsidR="00697FD9" w:rsidRPr="008319F5" w:rsidRDefault="00697FD9" w:rsidP="00697FD9">
      <w:pPr>
        <w:spacing w:line="216" w:lineRule="exact"/>
        <w:ind w:left="144"/>
        <w:jc w:val="both"/>
        <w:rPr>
          <w:rFonts w:ascii="Arial" w:hAnsi="Arial" w:cs="Arial"/>
          <w:sz w:val="18"/>
          <w:szCs w:val="18"/>
        </w:rPr>
      </w:pPr>
    </w:p>
    <w:p w:rsidR="00B120D5" w:rsidRPr="008319F5" w:rsidRDefault="004D5B7A" w:rsidP="00426F15">
      <w:pPr>
        <w:spacing w:after="101" w:line="250" w:lineRule="exact"/>
        <w:ind w:left="1800" w:right="899" w:hanging="720"/>
        <w:jc w:val="both"/>
        <w:rPr>
          <w:rFonts w:ascii="Arial" w:hAnsi="Arial" w:cs="Arial"/>
          <w:sz w:val="18"/>
          <w:szCs w:val="18"/>
        </w:rPr>
      </w:pPr>
      <w:r w:rsidRPr="008319F5">
        <w:rPr>
          <w:rFonts w:ascii="Arial" w:hAnsi="Arial" w:cs="Arial"/>
          <w:i/>
          <w:sz w:val="18"/>
          <w:szCs w:val="18"/>
        </w:rPr>
        <w:t>XXII.</w:t>
      </w:r>
      <w:r w:rsidR="00CB54FA" w:rsidRPr="008319F5">
        <w:rPr>
          <w:rFonts w:ascii="Arial" w:hAnsi="Arial" w:cs="Arial"/>
          <w:i/>
          <w:sz w:val="18"/>
          <w:szCs w:val="18"/>
        </w:rPr>
        <w:tab/>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relativa</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deuda</w:t>
      </w:r>
      <w:r w:rsidR="00FF06E9">
        <w:rPr>
          <w:rFonts w:ascii="Arial" w:hAnsi="Arial" w:cs="Arial"/>
          <w:i/>
          <w:sz w:val="18"/>
          <w:szCs w:val="18"/>
        </w:rPr>
        <w:t xml:space="preserve"> </w:t>
      </w:r>
      <w:r w:rsidRPr="008319F5">
        <w:rPr>
          <w:rFonts w:ascii="Arial" w:hAnsi="Arial" w:cs="Arial"/>
          <w:i/>
          <w:sz w:val="18"/>
          <w:szCs w:val="18"/>
        </w:rPr>
        <w:t>pública,</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términos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normatividad</w:t>
      </w:r>
      <w:r w:rsidR="00FF06E9">
        <w:rPr>
          <w:rFonts w:ascii="Arial" w:hAnsi="Arial" w:cs="Arial"/>
          <w:i/>
          <w:sz w:val="18"/>
          <w:szCs w:val="18"/>
        </w:rPr>
        <w:t xml:space="preserve"> </w:t>
      </w:r>
      <w:r w:rsidRPr="008319F5">
        <w:rPr>
          <w:rFonts w:ascii="Arial" w:hAnsi="Arial" w:cs="Arial"/>
          <w:i/>
          <w:sz w:val="18"/>
          <w:szCs w:val="18"/>
        </w:rPr>
        <w:t>aplicable</w:t>
      </w:r>
    </w:p>
    <w:p w:rsidR="00B120D5" w:rsidRPr="008319F5" w:rsidRDefault="004D5B7A" w:rsidP="00697FD9">
      <w:pPr>
        <w:spacing w:after="101" w:line="260" w:lineRule="exact"/>
        <w:ind w:left="432"/>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empréstitos</w:t>
      </w:r>
      <w:r w:rsidRPr="008319F5">
        <w:rPr>
          <w:rFonts w:ascii="Arial" w:hAnsi="Arial" w:cs="Arial"/>
          <w:position w:val="6"/>
          <w:sz w:val="14"/>
          <w:szCs w:val="18"/>
        </w:rPr>
        <w:footnoteReference w:id="54"/>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constituyan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deuda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deuda</w:t>
      </w:r>
      <w:r w:rsidR="00FF06E9">
        <w:rPr>
          <w:rFonts w:ascii="Arial" w:hAnsi="Arial" w:cs="Arial"/>
          <w:sz w:val="18"/>
          <w:szCs w:val="18"/>
        </w:rPr>
        <w:t xml:space="preserve"> </w:t>
      </w:r>
      <w:r w:rsidRPr="008319F5">
        <w:rPr>
          <w:rFonts w:ascii="Arial" w:hAnsi="Arial" w:cs="Arial"/>
          <w:sz w:val="18"/>
          <w:szCs w:val="18"/>
        </w:rPr>
        <w:t>externa,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contraído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términos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Constituci￳n Pol￭t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Constitución</w:t>
        </w:r>
        <w:r w:rsidR="00FF06E9">
          <w:rPr>
            <w:rFonts w:ascii="Arial" w:hAnsi="Arial" w:cs="Arial"/>
            <w:sz w:val="18"/>
            <w:szCs w:val="18"/>
          </w:rPr>
          <w:t xml:space="preserve"> </w:t>
        </w:r>
        <w:r w:rsidRPr="008319F5">
          <w:rPr>
            <w:rFonts w:ascii="Arial" w:hAnsi="Arial" w:cs="Arial"/>
            <w:sz w:val="18"/>
            <w:szCs w:val="18"/>
          </w:rPr>
          <w:t>Política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Unidos</w:t>
      </w:r>
      <w:r w:rsidR="00FF06E9">
        <w:rPr>
          <w:rFonts w:ascii="Arial" w:hAnsi="Arial" w:cs="Arial"/>
          <w:sz w:val="18"/>
          <w:szCs w:val="18"/>
        </w:rPr>
        <w:t xml:space="preserve"> </w:t>
      </w:r>
      <w:r w:rsidRPr="008319F5">
        <w:rPr>
          <w:rFonts w:ascii="Arial" w:hAnsi="Arial" w:cs="Arial"/>
          <w:sz w:val="18"/>
          <w:szCs w:val="18"/>
        </w:rPr>
        <w:t>Mexicanos</w:t>
      </w:r>
      <w:r w:rsidRPr="008319F5">
        <w:rPr>
          <w:rFonts w:ascii="Arial" w:hAnsi="Arial" w:cs="Arial"/>
          <w:position w:val="6"/>
          <w:sz w:val="14"/>
          <w:szCs w:val="18"/>
        </w:rPr>
        <w:footnoteReference w:id="55"/>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constituciones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Deuda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smartTag w:uri="urn:schemas-microsoft-com:office:smarttags" w:element="PersonName">
        <w:smartTagPr>
          <w:attr w:name="ProductID" w:val="la Ley"/>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Coordinación</w:t>
      </w:r>
      <w:r w:rsidR="00FF06E9">
        <w:rPr>
          <w:rFonts w:ascii="Arial" w:hAnsi="Arial" w:cs="Arial"/>
          <w:sz w:val="18"/>
          <w:szCs w:val="18"/>
        </w:rPr>
        <w:t xml:space="preserve"> </w:t>
      </w:r>
      <w:r w:rsidRPr="008319F5">
        <w:rPr>
          <w:rFonts w:ascii="Arial" w:hAnsi="Arial" w:cs="Arial"/>
          <w:sz w:val="18"/>
          <w:szCs w:val="18"/>
        </w:rPr>
        <w:t>Fiscal</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demás</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materia.</w:t>
      </w:r>
    </w:p>
    <w:p w:rsidR="00B120D5" w:rsidRPr="008319F5" w:rsidRDefault="004D5B7A" w:rsidP="00697FD9">
      <w:pPr>
        <w:spacing w:after="101" w:line="260" w:lineRule="exact"/>
        <w:ind w:left="432"/>
        <w:jc w:val="both"/>
        <w:rPr>
          <w:rFonts w:ascii="Arial" w:hAnsi="Arial" w:cs="Arial"/>
          <w:sz w:val="18"/>
          <w:szCs w:val="18"/>
        </w:rPr>
      </w:pP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Deuda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señala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1°</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deuda</w:t>
      </w:r>
      <w:r w:rsidR="00FF06E9">
        <w:rPr>
          <w:rFonts w:ascii="Arial" w:hAnsi="Arial" w:cs="Arial"/>
          <w:i/>
          <w:sz w:val="18"/>
          <w:szCs w:val="18"/>
        </w:rPr>
        <w:t xml:space="preserve"> </w:t>
      </w:r>
      <w:r w:rsidRPr="008319F5">
        <w:rPr>
          <w:rFonts w:ascii="Arial" w:hAnsi="Arial" w:cs="Arial"/>
          <w:i/>
          <w:sz w:val="18"/>
          <w:szCs w:val="18"/>
        </w:rPr>
        <w:t>pública</w:t>
      </w:r>
      <w:r w:rsidR="00FF06E9">
        <w:rPr>
          <w:rFonts w:ascii="Arial" w:hAnsi="Arial" w:cs="Arial"/>
          <w:i/>
          <w:sz w:val="18"/>
          <w:szCs w:val="18"/>
        </w:rPr>
        <w:t xml:space="preserve"> </w:t>
      </w:r>
      <w:r w:rsidRPr="008319F5">
        <w:rPr>
          <w:rFonts w:ascii="Arial" w:hAnsi="Arial" w:cs="Arial"/>
          <w:i/>
          <w:sz w:val="18"/>
          <w:szCs w:val="18"/>
        </w:rPr>
        <w:t>está</w:t>
      </w:r>
      <w:r w:rsidR="00FF06E9">
        <w:rPr>
          <w:rFonts w:ascii="Arial" w:hAnsi="Arial" w:cs="Arial"/>
          <w:i/>
          <w:sz w:val="18"/>
          <w:szCs w:val="18"/>
        </w:rPr>
        <w:t xml:space="preserve"> </w:t>
      </w:r>
      <w:r w:rsidRPr="008319F5">
        <w:rPr>
          <w:rFonts w:ascii="Arial" w:hAnsi="Arial" w:cs="Arial"/>
          <w:i/>
          <w:sz w:val="18"/>
          <w:szCs w:val="18"/>
        </w:rPr>
        <w:t>constituida</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obligaciones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pasivo,</w:t>
      </w:r>
      <w:r w:rsidR="00FF06E9">
        <w:rPr>
          <w:rFonts w:ascii="Arial" w:hAnsi="Arial" w:cs="Arial"/>
          <w:i/>
          <w:sz w:val="18"/>
          <w:szCs w:val="18"/>
        </w:rPr>
        <w:t xml:space="preserve"> </w:t>
      </w:r>
      <w:r w:rsidRPr="008319F5">
        <w:rPr>
          <w:rFonts w:ascii="Arial" w:hAnsi="Arial" w:cs="Arial"/>
          <w:i/>
          <w:sz w:val="18"/>
          <w:szCs w:val="18"/>
        </w:rPr>
        <w:t>directas</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contingentes</w:t>
      </w:r>
      <w:r w:rsidR="00FF06E9">
        <w:rPr>
          <w:rFonts w:ascii="Arial" w:hAnsi="Arial" w:cs="Arial"/>
          <w:i/>
          <w:sz w:val="18"/>
          <w:szCs w:val="18"/>
        </w:rPr>
        <w:t xml:space="preserve"> </w:t>
      </w:r>
      <w:r w:rsidRPr="008319F5">
        <w:rPr>
          <w:rFonts w:ascii="Arial" w:hAnsi="Arial" w:cs="Arial"/>
          <w:i/>
          <w:sz w:val="18"/>
          <w:szCs w:val="18"/>
        </w:rPr>
        <w:t>derivadas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financiamientos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cargo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siguientes</w:t>
      </w:r>
      <w:r w:rsidR="00FF06E9">
        <w:rPr>
          <w:rFonts w:ascii="Arial" w:hAnsi="Arial" w:cs="Arial"/>
          <w:i/>
          <w:sz w:val="18"/>
          <w:szCs w:val="18"/>
        </w:rPr>
        <w:t xml:space="preserve"> </w:t>
      </w:r>
      <w:r w:rsidRPr="008319F5">
        <w:rPr>
          <w:rFonts w:ascii="Arial" w:hAnsi="Arial" w:cs="Arial"/>
          <w:i/>
          <w:sz w:val="18"/>
          <w:szCs w:val="18"/>
        </w:rPr>
        <w:t>entidades</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dependencias,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descentralizados;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empresas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participación</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mayoritaria;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banca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organizaciones</w:t>
      </w:r>
      <w:r w:rsidR="00FF06E9">
        <w:rPr>
          <w:rFonts w:ascii="Arial" w:hAnsi="Arial" w:cs="Arial"/>
          <w:sz w:val="18"/>
          <w:szCs w:val="18"/>
        </w:rPr>
        <w:t xml:space="preserve"> </w:t>
      </w:r>
      <w:r w:rsidRPr="008319F5">
        <w:rPr>
          <w:rFonts w:ascii="Arial" w:hAnsi="Arial" w:cs="Arial"/>
          <w:sz w:val="18"/>
          <w:szCs w:val="18"/>
        </w:rPr>
        <w:t>nacionales</w:t>
      </w:r>
      <w:r w:rsidR="00FF06E9">
        <w:rPr>
          <w:rFonts w:ascii="Arial" w:hAnsi="Arial" w:cs="Arial"/>
          <w:sz w:val="18"/>
          <w:szCs w:val="18"/>
        </w:rPr>
        <w:t xml:space="preserve"> </w:t>
      </w:r>
      <w:r w:rsidRPr="008319F5">
        <w:rPr>
          <w:rFonts w:ascii="Arial" w:hAnsi="Arial" w:cs="Arial"/>
          <w:sz w:val="18"/>
          <w:szCs w:val="18"/>
        </w:rPr>
        <w:t>auxiliares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crédito,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nacionales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seguros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fianzas;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empresas</w:t>
      </w:r>
      <w:r w:rsidR="00FF06E9">
        <w:rPr>
          <w:rFonts w:ascii="Arial" w:hAnsi="Arial" w:cs="Arial"/>
          <w:sz w:val="18"/>
          <w:szCs w:val="18"/>
        </w:rPr>
        <w:t xml:space="preserve"> </w:t>
      </w:r>
      <w:r w:rsidRPr="008319F5">
        <w:rPr>
          <w:rFonts w:ascii="Arial" w:hAnsi="Arial" w:cs="Arial"/>
          <w:sz w:val="18"/>
          <w:szCs w:val="18"/>
        </w:rPr>
        <w:t>productivas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empresas</w:t>
      </w:r>
      <w:r w:rsidR="00FF06E9">
        <w:rPr>
          <w:rFonts w:ascii="Arial" w:hAnsi="Arial" w:cs="Arial"/>
          <w:sz w:val="18"/>
          <w:szCs w:val="18"/>
        </w:rPr>
        <w:t xml:space="preserve"> </w:t>
      </w:r>
      <w:r w:rsidRPr="008319F5">
        <w:rPr>
          <w:rFonts w:ascii="Arial" w:hAnsi="Arial" w:cs="Arial"/>
          <w:sz w:val="18"/>
          <w:szCs w:val="18"/>
        </w:rPr>
        <w:t>productivas</w:t>
      </w:r>
      <w:r w:rsidR="00FF06E9">
        <w:rPr>
          <w:rFonts w:ascii="Arial" w:hAnsi="Arial" w:cs="Arial"/>
          <w:sz w:val="18"/>
          <w:szCs w:val="18"/>
        </w:rPr>
        <w:t xml:space="preserve"> </w:t>
      </w:r>
      <w:r w:rsidRPr="008319F5">
        <w:rPr>
          <w:rFonts w:ascii="Arial" w:hAnsi="Arial" w:cs="Arial"/>
          <w:sz w:val="18"/>
          <w:szCs w:val="18"/>
        </w:rPr>
        <w:t>subsidiarias,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fideicomisos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fideicomitente</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mencionadas</w:t>
      </w:r>
      <w:r w:rsidR="00FF06E9">
        <w:rPr>
          <w:rFonts w:ascii="Arial" w:hAnsi="Arial" w:cs="Arial"/>
          <w:sz w:val="18"/>
          <w:szCs w:val="18"/>
        </w:rPr>
        <w:t xml:space="preserve"> </w:t>
      </w:r>
      <w:r w:rsidRPr="008319F5">
        <w:rPr>
          <w:rFonts w:ascii="Arial" w:hAnsi="Arial" w:cs="Arial"/>
          <w:sz w:val="18"/>
          <w:szCs w:val="18"/>
        </w:rPr>
        <w:t>anteriormente.</w:t>
      </w:r>
    </w:p>
    <w:p w:rsidR="00B120D5" w:rsidRPr="008319F5" w:rsidRDefault="004D5B7A" w:rsidP="00697FD9">
      <w:pPr>
        <w:spacing w:after="101" w:line="260" w:lineRule="exact"/>
        <w:ind w:left="432"/>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hagan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conocimiento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Hacienda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Crédito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financiamientos</w:t>
      </w:r>
      <w:r w:rsidR="00FF06E9">
        <w:rPr>
          <w:rFonts w:ascii="Arial" w:hAnsi="Arial" w:cs="Arial"/>
          <w:sz w:val="18"/>
          <w:szCs w:val="18"/>
        </w:rPr>
        <w:t xml:space="preserve"> </w:t>
      </w:r>
      <w:r w:rsidRPr="008319F5">
        <w:rPr>
          <w:rFonts w:ascii="Arial" w:hAnsi="Arial" w:cs="Arial"/>
          <w:sz w:val="18"/>
          <w:szCs w:val="18"/>
        </w:rPr>
        <w:t>contratados,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movimientos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efectúen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éstos,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señalado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28</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Deuda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esté</w:t>
      </w:r>
      <w:r w:rsidR="00FF06E9">
        <w:rPr>
          <w:rFonts w:ascii="Arial" w:hAnsi="Arial" w:cs="Arial"/>
          <w:sz w:val="18"/>
          <w:szCs w:val="18"/>
        </w:rPr>
        <w:t xml:space="preserve"> </w:t>
      </w:r>
      <w:r w:rsidRPr="008319F5">
        <w:rPr>
          <w:rFonts w:ascii="Arial" w:hAnsi="Arial" w:cs="Arial"/>
          <w:sz w:val="18"/>
          <w:szCs w:val="18"/>
        </w:rPr>
        <w:t>facultado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contraer</w:t>
      </w:r>
      <w:r w:rsidR="00FF06E9">
        <w:rPr>
          <w:rFonts w:ascii="Arial" w:hAnsi="Arial" w:cs="Arial"/>
          <w:sz w:val="18"/>
          <w:szCs w:val="18"/>
        </w:rPr>
        <w:t xml:space="preserve"> </w:t>
      </w:r>
      <w:r w:rsidRPr="008319F5">
        <w:rPr>
          <w:rFonts w:ascii="Arial" w:hAnsi="Arial" w:cs="Arial"/>
          <w:sz w:val="18"/>
          <w:szCs w:val="18"/>
        </w:rPr>
        <w:t>deuda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especificarlo</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CB54FA" w:rsidRPr="008319F5" w:rsidRDefault="004D5B7A" w:rsidP="00697FD9">
      <w:pPr>
        <w:spacing w:after="101" w:line="260" w:lineRule="exact"/>
        <w:ind w:left="432"/>
        <w:jc w:val="both"/>
        <w:rPr>
          <w:rFonts w:ascii="Arial" w:hAnsi="Arial" w:cs="Arial"/>
          <w:sz w:val="18"/>
          <w:szCs w:val="18"/>
        </w:rPr>
      </w:pP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Hacienda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Crédito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(SHCP),</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mantener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financieras</w:t>
      </w:r>
      <w:r w:rsidR="00FF06E9">
        <w:rPr>
          <w:rFonts w:ascii="Arial" w:hAnsi="Arial" w:cs="Arial"/>
          <w:sz w:val="18"/>
          <w:szCs w:val="18"/>
        </w:rPr>
        <w:t xml:space="preserve"> </w:t>
      </w:r>
      <w:r w:rsidRPr="008319F5">
        <w:rPr>
          <w:rFonts w:ascii="Arial" w:hAnsi="Arial" w:cs="Arial"/>
          <w:sz w:val="18"/>
          <w:szCs w:val="18"/>
        </w:rPr>
        <w:t>constitutivas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deuda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características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destino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captados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particular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global,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asuman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publicará</w:t>
      </w:r>
      <w:r w:rsidR="00335A52">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actualizará</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deuda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términos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Deuda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demás</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aplicable.</w:t>
      </w:r>
    </w:p>
    <w:p w:rsidR="004D5B7A" w:rsidRPr="008319F5" w:rsidRDefault="004D5B7A" w:rsidP="004A7C4A">
      <w:pPr>
        <w:spacing w:after="101" w:line="216" w:lineRule="exact"/>
        <w:ind w:left="426"/>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Cuenta 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Cuenta</w:t>
        </w:r>
        <w:r w:rsidR="00FF06E9">
          <w:rPr>
            <w:rFonts w:ascii="Arial" w:hAnsi="Arial" w:cs="Arial"/>
            <w:sz w:val="18"/>
            <w:szCs w:val="18"/>
          </w:rPr>
          <w:t xml:space="preserve"> </w:t>
        </w:r>
        <w:r w:rsidRPr="008319F5">
          <w:rPr>
            <w:rFonts w:ascii="Arial" w:hAnsi="Arial" w:cs="Arial"/>
            <w:sz w:val="18"/>
            <w:szCs w:val="18"/>
          </w:rPr>
          <w:t>Pública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XXV</w:t>
      </w:r>
      <w:r w:rsidR="00FF06E9">
        <w:rPr>
          <w:rFonts w:ascii="Arial" w:hAnsi="Arial" w:cs="Arial"/>
          <w:sz w:val="18"/>
          <w:szCs w:val="18"/>
        </w:rPr>
        <w:t xml:space="preserve"> </w:t>
      </w:r>
      <w:r w:rsidRPr="008319F5">
        <w:rPr>
          <w:rFonts w:ascii="Arial" w:hAnsi="Arial" w:cs="Arial"/>
          <w:sz w:val="18"/>
          <w:szCs w:val="18"/>
        </w:rPr>
        <w:t>(resultado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dictamen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financieros)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XXXI</w:t>
      </w:r>
      <w:r w:rsidR="00FF06E9">
        <w:rPr>
          <w:rFonts w:ascii="Arial" w:hAnsi="Arial" w:cs="Arial"/>
          <w:sz w:val="18"/>
          <w:szCs w:val="18"/>
        </w:rPr>
        <w:t xml:space="preserve"> </w:t>
      </w:r>
      <w:r w:rsidRPr="008319F5">
        <w:rPr>
          <w:rFonts w:ascii="Arial" w:hAnsi="Arial" w:cs="Arial"/>
          <w:sz w:val="18"/>
          <w:szCs w:val="18"/>
        </w:rPr>
        <w:t>(avances</w:t>
      </w:r>
      <w:r w:rsidR="00FF06E9">
        <w:rPr>
          <w:rFonts w:ascii="Arial" w:hAnsi="Arial" w:cs="Arial"/>
          <w:sz w:val="18"/>
          <w:szCs w:val="18"/>
        </w:rPr>
        <w:t xml:space="preserve"> </w:t>
      </w:r>
      <w:r w:rsidRPr="008319F5">
        <w:rPr>
          <w:rFonts w:ascii="Arial" w:hAnsi="Arial" w:cs="Arial"/>
          <w:sz w:val="18"/>
          <w:szCs w:val="18"/>
        </w:rPr>
        <w:t>programáticos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presupuestales,</w:t>
      </w:r>
      <w:r w:rsidR="00FF06E9">
        <w:rPr>
          <w:rFonts w:ascii="Arial" w:hAnsi="Arial" w:cs="Arial"/>
          <w:sz w:val="18"/>
          <w:szCs w:val="18"/>
        </w:rPr>
        <w:t xml:space="preserve"> </w:t>
      </w:r>
      <w:r w:rsidRPr="008319F5">
        <w:rPr>
          <w:rFonts w:ascii="Arial" w:hAnsi="Arial" w:cs="Arial"/>
          <w:sz w:val="18"/>
          <w:szCs w:val="18"/>
        </w:rPr>
        <w:t>balances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financiero)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4D5B7A" w:rsidP="004A7C4A">
      <w:pPr>
        <w:spacing w:after="101" w:line="216" w:lineRule="exact"/>
        <w:ind w:firstLine="360"/>
        <w:jc w:val="both"/>
        <w:rPr>
          <w:rFonts w:ascii="Arial" w:hAnsi="Arial" w:cs="Arial"/>
          <w:sz w:val="18"/>
          <w:szCs w:val="18"/>
        </w:rPr>
      </w:pPr>
      <w:r w:rsidRPr="008319F5">
        <w:rPr>
          <w:rFonts w:ascii="Arial" w:hAnsi="Arial" w:cs="Arial"/>
          <w:b/>
          <w:sz w:val="18"/>
          <w:szCs w:val="18"/>
        </w:rPr>
        <w:t>_________________________________________________________________________</w:t>
      </w:r>
    </w:p>
    <w:p w:rsidR="004D5B7A" w:rsidRPr="008319F5" w:rsidRDefault="004D5B7A" w:rsidP="004A7C4A">
      <w:pPr>
        <w:spacing w:after="101" w:line="216" w:lineRule="exact"/>
        <w:ind w:left="360"/>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mensuales</w:t>
      </w:r>
    </w:p>
    <w:p w:rsidR="004D5B7A" w:rsidRPr="008319F5" w:rsidRDefault="004D5B7A" w:rsidP="004A7C4A">
      <w:pPr>
        <w:spacing w:after="101" w:line="216" w:lineRule="exact"/>
        <w:ind w:left="360"/>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4A7C4A">
      <w:pPr>
        <w:spacing w:after="101" w:line="216" w:lineRule="exact"/>
        <w:ind w:left="36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4D5B7A" w:rsidP="004A7C4A">
      <w:pPr>
        <w:spacing w:after="101" w:line="216" w:lineRule="exact"/>
        <w:ind w:left="360"/>
        <w:jc w:val="both"/>
        <w:rPr>
          <w:rFonts w:ascii="Arial" w:hAnsi="Arial" w:cs="Arial"/>
          <w:sz w:val="18"/>
          <w:szCs w:val="18"/>
        </w:rPr>
      </w:pPr>
      <w:r w:rsidRPr="008319F5">
        <w:rPr>
          <w:rFonts w:ascii="Arial" w:hAnsi="Arial" w:cs="Arial"/>
          <w:b/>
          <w:sz w:val="18"/>
          <w:szCs w:val="18"/>
        </w:rPr>
        <w:t>_____________________________________________________________________________</w:t>
      </w:r>
    </w:p>
    <w:p w:rsidR="004D5B7A" w:rsidRPr="008319F5" w:rsidRDefault="004D5B7A" w:rsidP="004A7C4A">
      <w:pPr>
        <w:spacing w:after="101" w:line="216" w:lineRule="exact"/>
        <w:ind w:left="36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CB54F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426F15">
      <w:pPr>
        <w:spacing w:after="101" w:line="24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Acreditado</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contrae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obligación)</w:t>
      </w:r>
    </w:p>
    <w:p w:rsidR="004D5B7A" w:rsidRPr="008319F5" w:rsidRDefault="004D5B7A" w:rsidP="00426F15">
      <w:pPr>
        <w:spacing w:after="101" w:line="24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instancia</w:t>
      </w:r>
      <w:r w:rsidR="00FF06E9">
        <w:rPr>
          <w:rFonts w:ascii="Arial" w:hAnsi="Arial" w:cs="Arial"/>
          <w:sz w:val="18"/>
          <w:szCs w:val="18"/>
        </w:rPr>
        <w:t xml:space="preserve"> </w:t>
      </w:r>
      <w:r w:rsidRPr="008319F5">
        <w:rPr>
          <w:rFonts w:ascii="Arial" w:hAnsi="Arial" w:cs="Arial"/>
          <w:sz w:val="18"/>
          <w:szCs w:val="18"/>
        </w:rPr>
        <w:t>ejecutora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recurso</w:t>
      </w:r>
      <w:r w:rsidR="00FF06E9">
        <w:rPr>
          <w:rFonts w:ascii="Arial" w:hAnsi="Arial" w:cs="Arial"/>
          <w:sz w:val="18"/>
          <w:szCs w:val="18"/>
        </w:rPr>
        <w:t xml:space="preserve"> </w:t>
      </w:r>
      <w:r w:rsidRPr="008319F5">
        <w:rPr>
          <w:rFonts w:ascii="Arial" w:hAnsi="Arial" w:cs="Arial"/>
          <w:sz w:val="18"/>
          <w:szCs w:val="18"/>
        </w:rPr>
        <w:t>público</w:t>
      </w:r>
    </w:p>
    <w:p w:rsidR="004D5B7A" w:rsidRPr="008319F5" w:rsidRDefault="004D5B7A" w:rsidP="00426F15">
      <w:pPr>
        <w:spacing w:after="101" w:line="24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00CB54FA" w:rsidRPr="008319F5">
        <w:rPr>
          <w:rFonts w:ascii="Arial" w:hAnsi="Arial" w:cs="Arial"/>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obligación:</w:t>
      </w:r>
      <w:r w:rsidR="00FF06E9">
        <w:rPr>
          <w:rFonts w:ascii="Arial" w:hAnsi="Arial" w:cs="Arial"/>
          <w:sz w:val="18"/>
          <w:szCs w:val="18"/>
        </w:rPr>
        <w:t xml:space="preserve"> </w:t>
      </w:r>
      <w:r w:rsidRPr="008319F5">
        <w:rPr>
          <w:rFonts w:ascii="Arial" w:hAnsi="Arial" w:cs="Arial"/>
          <w:sz w:val="18"/>
          <w:szCs w:val="18"/>
        </w:rPr>
        <w:t>Crédito</w:t>
      </w:r>
      <w:r w:rsidR="00FF06E9">
        <w:rPr>
          <w:rFonts w:ascii="Arial" w:hAnsi="Arial" w:cs="Arial"/>
          <w:sz w:val="18"/>
          <w:szCs w:val="18"/>
        </w:rPr>
        <w:t xml:space="preserve"> </w:t>
      </w:r>
      <w:r w:rsidRPr="008319F5">
        <w:rPr>
          <w:rFonts w:ascii="Arial" w:hAnsi="Arial" w:cs="Arial"/>
          <w:sz w:val="18"/>
          <w:szCs w:val="18"/>
        </w:rPr>
        <w:t>simple</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Crédito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cuenta</w:t>
      </w:r>
      <w:r w:rsidR="00FF06E9">
        <w:rPr>
          <w:rFonts w:ascii="Arial" w:hAnsi="Arial" w:cs="Arial"/>
          <w:sz w:val="18"/>
          <w:szCs w:val="18"/>
        </w:rPr>
        <w:t xml:space="preserve"> </w:t>
      </w:r>
      <w:r w:rsidRPr="008319F5">
        <w:rPr>
          <w:rFonts w:ascii="Arial" w:hAnsi="Arial" w:cs="Arial"/>
          <w:sz w:val="18"/>
          <w:szCs w:val="18"/>
        </w:rPr>
        <w:t>corriente</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Emisión</w:t>
      </w:r>
      <w:r w:rsidR="00FF06E9">
        <w:rPr>
          <w:rFonts w:ascii="Arial" w:hAnsi="Arial" w:cs="Arial"/>
          <w:sz w:val="18"/>
          <w:szCs w:val="18"/>
        </w:rPr>
        <w:t xml:space="preserve"> </w:t>
      </w:r>
      <w:r w:rsidRPr="008319F5">
        <w:rPr>
          <w:rFonts w:ascii="Arial" w:hAnsi="Arial" w:cs="Arial"/>
          <w:sz w:val="18"/>
          <w:szCs w:val="18"/>
        </w:rPr>
        <w:t>bursátil</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Garantía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pago</w:t>
      </w:r>
      <w:r w:rsidR="00FF06E9">
        <w:rPr>
          <w:rFonts w:ascii="Arial" w:hAnsi="Arial" w:cs="Arial"/>
          <w:sz w:val="18"/>
          <w:szCs w:val="18"/>
        </w:rPr>
        <w:t xml:space="preserve"> </w:t>
      </w:r>
      <w:r w:rsidRPr="008319F5">
        <w:rPr>
          <w:rFonts w:ascii="Arial" w:hAnsi="Arial" w:cs="Arial"/>
          <w:sz w:val="18"/>
          <w:szCs w:val="18"/>
        </w:rPr>
        <w:t>oportuno</w:t>
      </w:r>
      <w:r w:rsidR="00FF06E9">
        <w:rPr>
          <w:rFonts w:ascii="Arial" w:hAnsi="Arial" w:cs="Arial"/>
          <w:sz w:val="18"/>
          <w:szCs w:val="18"/>
        </w:rPr>
        <w:t xml:space="preserve"> </w:t>
      </w:r>
      <w:r w:rsidRPr="008319F5">
        <w:rPr>
          <w:rFonts w:ascii="Arial" w:hAnsi="Arial" w:cs="Arial"/>
          <w:sz w:val="18"/>
          <w:szCs w:val="18"/>
        </w:rPr>
        <w:t>(GPO)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proyectos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prestación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(PPS)</w:t>
      </w:r>
      <w:r w:rsidRPr="008319F5">
        <w:rPr>
          <w:rFonts w:ascii="Arial" w:hAnsi="Arial" w:cs="Arial"/>
          <w:position w:val="6"/>
          <w:sz w:val="14"/>
          <w:szCs w:val="18"/>
        </w:rPr>
        <w:footnoteReference w:id="56"/>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Acreedor</w:t>
      </w:r>
      <w:r w:rsidR="00FF06E9">
        <w:rPr>
          <w:rFonts w:ascii="Arial" w:hAnsi="Arial" w:cs="Arial"/>
          <w:sz w:val="18"/>
          <w:szCs w:val="18"/>
        </w:rPr>
        <w:t xml:space="preserve"> </w:t>
      </w:r>
      <w:r w:rsidRPr="008319F5">
        <w:rPr>
          <w:rFonts w:ascii="Arial" w:hAnsi="Arial" w:cs="Arial"/>
          <w:sz w:val="18"/>
          <w:szCs w:val="18"/>
        </w:rPr>
        <w:t>(Institución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otorgó</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crédito)</w:t>
      </w:r>
    </w:p>
    <w:p w:rsidR="00CB54FA" w:rsidRPr="008319F5" w:rsidRDefault="004D5B7A" w:rsidP="00426F15">
      <w:pPr>
        <w:spacing w:after="101" w:line="22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firma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instrumento</w:t>
      </w:r>
      <w:r w:rsidR="00FF06E9">
        <w:rPr>
          <w:rFonts w:ascii="Arial" w:hAnsi="Arial" w:cs="Arial"/>
          <w:sz w:val="18"/>
          <w:szCs w:val="18"/>
        </w:rPr>
        <w:t xml:space="preserve"> </w:t>
      </w:r>
      <w:r w:rsidRPr="008319F5">
        <w:rPr>
          <w:rFonts w:ascii="Arial" w:hAnsi="Arial" w:cs="Arial"/>
          <w:sz w:val="18"/>
          <w:szCs w:val="18"/>
        </w:rPr>
        <w:t>jurídico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contrajo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obligación,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26F15">
      <w:pPr>
        <w:spacing w:after="101" w:line="22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original</w:t>
      </w:r>
      <w:r w:rsidR="00FF06E9">
        <w:rPr>
          <w:rFonts w:ascii="Arial" w:hAnsi="Arial" w:cs="Arial"/>
          <w:sz w:val="18"/>
          <w:szCs w:val="18"/>
        </w:rPr>
        <w:t xml:space="preserve"> </w:t>
      </w:r>
      <w:r w:rsidRPr="008319F5">
        <w:rPr>
          <w:rFonts w:ascii="Arial" w:hAnsi="Arial" w:cs="Arial"/>
          <w:sz w:val="18"/>
          <w:szCs w:val="18"/>
        </w:rPr>
        <w:t>contratado,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consta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b/>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instrumento</w:t>
      </w:r>
      <w:r w:rsidR="00FF06E9">
        <w:rPr>
          <w:rFonts w:ascii="Arial" w:hAnsi="Arial" w:cs="Arial"/>
          <w:sz w:val="18"/>
          <w:szCs w:val="18"/>
        </w:rPr>
        <w:t xml:space="preserve"> </w:t>
      </w:r>
      <w:r w:rsidRPr="008319F5">
        <w:rPr>
          <w:rFonts w:ascii="Arial" w:hAnsi="Arial" w:cs="Arial"/>
          <w:sz w:val="18"/>
          <w:szCs w:val="18"/>
        </w:rPr>
        <w:t>jurídico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contrajo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obligación</w:t>
      </w:r>
    </w:p>
    <w:p w:rsidR="004D5B7A" w:rsidRPr="008319F5" w:rsidRDefault="004D5B7A" w:rsidP="00426F15">
      <w:pPr>
        <w:spacing w:after="101" w:line="22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Plazo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tasa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interés</w:t>
      </w:r>
      <w:r w:rsidR="00FF06E9">
        <w:rPr>
          <w:rFonts w:ascii="Arial" w:hAnsi="Arial" w:cs="Arial"/>
          <w:sz w:val="18"/>
          <w:szCs w:val="18"/>
        </w:rPr>
        <w:t xml:space="preserve"> </w:t>
      </w:r>
      <w:r w:rsidRPr="008319F5">
        <w:rPr>
          <w:rFonts w:ascii="Arial" w:hAnsi="Arial" w:cs="Arial"/>
          <w:sz w:val="18"/>
          <w:szCs w:val="18"/>
        </w:rPr>
        <w:t>pactado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instrumento</w:t>
      </w:r>
      <w:r w:rsidR="00FF06E9">
        <w:rPr>
          <w:rFonts w:ascii="Arial" w:hAnsi="Arial" w:cs="Arial"/>
          <w:sz w:val="18"/>
          <w:szCs w:val="18"/>
        </w:rPr>
        <w:t xml:space="preserve"> </w:t>
      </w:r>
      <w:r w:rsidRPr="008319F5">
        <w:rPr>
          <w:rFonts w:ascii="Arial" w:hAnsi="Arial" w:cs="Arial"/>
          <w:sz w:val="18"/>
          <w:szCs w:val="18"/>
        </w:rPr>
        <w:t>jurídico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contrajo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obligación</w:t>
      </w:r>
      <w:r w:rsidR="00FF06E9">
        <w:rPr>
          <w:rFonts w:ascii="Arial" w:hAnsi="Arial" w:cs="Arial"/>
          <w:sz w:val="18"/>
          <w:szCs w:val="18"/>
        </w:rPr>
        <w:t xml:space="preserve"> </w:t>
      </w:r>
      <w:r w:rsidRPr="008319F5">
        <w:rPr>
          <w:rFonts w:ascii="Arial" w:hAnsi="Arial" w:cs="Arial"/>
          <w:sz w:val="18"/>
          <w:szCs w:val="18"/>
        </w:rPr>
        <w:t>(mensual,</w:t>
      </w:r>
      <w:r w:rsidR="00FF06E9">
        <w:rPr>
          <w:rFonts w:ascii="Arial" w:hAnsi="Arial" w:cs="Arial"/>
          <w:sz w:val="18"/>
          <w:szCs w:val="18"/>
        </w:rPr>
        <w:t xml:space="preserve"> </w:t>
      </w:r>
      <w:r w:rsidRPr="008319F5">
        <w:rPr>
          <w:rFonts w:ascii="Arial" w:hAnsi="Arial" w:cs="Arial"/>
          <w:sz w:val="18"/>
          <w:szCs w:val="18"/>
        </w:rPr>
        <w:t>semestral,</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etcétera)</w:t>
      </w:r>
    </w:p>
    <w:p w:rsidR="004D5B7A" w:rsidRPr="008319F5" w:rsidRDefault="004D5B7A" w:rsidP="00426F15">
      <w:pPr>
        <w:spacing w:after="101" w:line="22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Tasa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interés</w:t>
      </w:r>
      <w:r w:rsidR="00FF06E9">
        <w:rPr>
          <w:rFonts w:ascii="Arial" w:hAnsi="Arial" w:cs="Arial"/>
          <w:sz w:val="18"/>
          <w:szCs w:val="18"/>
        </w:rPr>
        <w:t xml:space="preserve"> </w:t>
      </w:r>
      <w:r w:rsidRPr="008319F5">
        <w:rPr>
          <w:rFonts w:ascii="Arial" w:hAnsi="Arial" w:cs="Arial"/>
          <w:sz w:val="18"/>
          <w:szCs w:val="18"/>
        </w:rPr>
        <w:t>pactada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instrumento</w:t>
      </w:r>
      <w:r w:rsidR="00FF06E9">
        <w:rPr>
          <w:rFonts w:ascii="Arial" w:hAnsi="Arial" w:cs="Arial"/>
          <w:sz w:val="18"/>
          <w:szCs w:val="18"/>
        </w:rPr>
        <w:t xml:space="preserve"> </w:t>
      </w:r>
      <w:r w:rsidRPr="008319F5">
        <w:rPr>
          <w:rFonts w:ascii="Arial" w:hAnsi="Arial" w:cs="Arial"/>
          <w:sz w:val="18"/>
          <w:szCs w:val="18"/>
        </w:rPr>
        <w:t>jurídico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contrajo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obligación</w:t>
      </w:r>
    </w:p>
    <w:p w:rsidR="004D5B7A" w:rsidRPr="008319F5" w:rsidRDefault="004D5B7A" w:rsidP="00426F15">
      <w:pPr>
        <w:spacing w:after="101" w:line="22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Plazo</w:t>
      </w:r>
      <w:r w:rsidR="00FF06E9">
        <w:rPr>
          <w:rFonts w:ascii="Arial" w:hAnsi="Arial" w:cs="Arial"/>
          <w:sz w:val="18"/>
          <w:szCs w:val="18"/>
        </w:rPr>
        <w:t xml:space="preserve"> </w:t>
      </w:r>
      <w:r w:rsidRPr="008319F5">
        <w:rPr>
          <w:rFonts w:ascii="Arial" w:hAnsi="Arial" w:cs="Arial"/>
          <w:sz w:val="18"/>
          <w:szCs w:val="18"/>
        </w:rPr>
        <w:t>pactado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pagar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deuda,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consta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b/>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instrumento</w:t>
      </w:r>
      <w:r w:rsidR="00FF06E9">
        <w:rPr>
          <w:rFonts w:ascii="Arial" w:hAnsi="Arial" w:cs="Arial"/>
          <w:sz w:val="18"/>
          <w:szCs w:val="18"/>
        </w:rPr>
        <w:t xml:space="preserve"> </w:t>
      </w:r>
      <w:r w:rsidRPr="008319F5">
        <w:rPr>
          <w:rFonts w:ascii="Arial" w:hAnsi="Arial" w:cs="Arial"/>
          <w:sz w:val="18"/>
          <w:szCs w:val="18"/>
        </w:rPr>
        <w:t>jurídico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contrajo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obligación</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meses)</w:t>
      </w:r>
    </w:p>
    <w:p w:rsidR="004D5B7A" w:rsidRPr="008319F5" w:rsidRDefault="004D5B7A" w:rsidP="00426F15">
      <w:pPr>
        <w:spacing w:after="101" w:line="22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vencimiento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deuda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conste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b/>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instrumento</w:t>
      </w:r>
      <w:r w:rsidR="00FF06E9">
        <w:rPr>
          <w:rFonts w:ascii="Arial" w:hAnsi="Arial" w:cs="Arial"/>
          <w:sz w:val="18"/>
          <w:szCs w:val="18"/>
        </w:rPr>
        <w:t xml:space="preserve"> </w:t>
      </w:r>
      <w:r w:rsidRPr="008319F5">
        <w:rPr>
          <w:rFonts w:ascii="Arial" w:hAnsi="Arial" w:cs="Arial"/>
          <w:sz w:val="18"/>
          <w:szCs w:val="18"/>
        </w:rPr>
        <w:t>jurídico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contrajo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obligación,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26F15">
      <w:pPr>
        <w:spacing w:after="101" w:line="22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Recurso</w:t>
      </w:r>
      <w:r w:rsidR="00FF06E9">
        <w:rPr>
          <w:rFonts w:ascii="Arial" w:hAnsi="Arial" w:cs="Arial"/>
          <w:sz w:val="18"/>
          <w:szCs w:val="18"/>
        </w:rPr>
        <w:t xml:space="preserve"> </w:t>
      </w:r>
      <w:r w:rsidRPr="008319F5">
        <w:rPr>
          <w:rFonts w:ascii="Arial" w:hAnsi="Arial" w:cs="Arial"/>
          <w:sz w:val="18"/>
          <w:szCs w:val="18"/>
        </w:rPr>
        <w:t>afectado</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fuente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garantía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pago</w:t>
      </w:r>
    </w:p>
    <w:p w:rsidR="004D5B7A" w:rsidRPr="008319F5" w:rsidRDefault="004D5B7A" w:rsidP="00426F15">
      <w:pPr>
        <w:spacing w:after="101" w:line="22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sz w:val="18"/>
          <w:szCs w:val="18"/>
        </w:rPr>
        <w:tab/>
        <w:t>Destino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fue</w:t>
      </w:r>
      <w:r w:rsidR="00FF06E9">
        <w:rPr>
          <w:rFonts w:ascii="Arial" w:hAnsi="Arial" w:cs="Arial"/>
          <w:sz w:val="18"/>
          <w:szCs w:val="18"/>
        </w:rPr>
        <w:t xml:space="preserve"> </w:t>
      </w:r>
      <w:r w:rsidRPr="008319F5">
        <w:rPr>
          <w:rFonts w:ascii="Arial" w:hAnsi="Arial" w:cs="Arial"/>
          <w:sz w:val="18"/>
          <w:szCs w:val="18"/>
        </w:rPr>
        <w:t>contraída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obligación</w:t>
      </w:r>
      <w:r w:rsidRPr="008319F5">
        <w:rPr>
          <w:rFonts w:ascii="Arial" w:hAnsi="Arial" w:cs="Arial"/>
          <w:position w:val="6"/>
          <w:sz w:val="14"/>
          <w:szCs w:val="18"/>
        </w:rPr>
        <w:footnoteReference w:id="57"/>
      </w:r>
    </w:p>
    <w:p w:rsidR="004D5B7A" w:rsidRPr="008319F5" w:rsidRDefault="004D5B7A" w:rsidP="00426F15">
      <w:pPr>
        <w:spacing w:after="101" w:line="22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Saldo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reporta</w:t>
      </w:r>
      <w:r w:rsidRPr="008319F5">
        <w:rPr>
          <w:rFonts w:ascii="Arial" w:hAnsi="Arial" w:cs="Arial"/>
          <w:position w:val="6"/>
          <w:sz w:val="14"/>
          <w:szCs w:val="18"/>
        </w:rPr>
        <w:footnoteReference w:id="58"/>
      </w:r>
    </w:p>
    <w:p w:rsidR="004D5B7A" w:rsidRPr="008319F5" w:rsidRDefault="004D5B7A" w:rsidP="00426F15">
      <w:pPr>
        <w:spacing w:after="101" w:line="22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autorización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propuesta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endeudamiento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presentado</w:t>
      </w:r>
    </w:p>
    <w:p w:rsidR="004D5B7A" w:rsidRPr="008319F5" w:rsidRDefault="004D5B7A" w:rsidP="00426F15">
      <w:pPr>
        <w:spacing w:after="101" w:line="22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negativas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contratación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financiamiento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distintas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federal</w:t>
      </w:r>
    </w:p>
    <w:p w:rsidR="004D5B7A" w:rsidRPr="008319F5" w:rsidRDefault="004D5B7A" w:rsidP="00426F15">
      <w:pPr>
        <w:spacing w:after="101" w:line="22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instrumento</w:t>
      </w:r>
      <w:r w:rsidR="00FF06E9">
        <w:rPr>
          <w:rFonts w:ascii="Arial" w:hAnsi="Arial" w:cs="Arial"/>
          <w:sz w:val="18"/>
          <w:szCs w:val="18"/>
        </w:rPr>
        <w:t xml:space="preserve"> </w:t>
      </w:r>
      <w:r w:rsidRPr="008319F5">
        <w:rPr>
          <w:rFonts w:ascii="Arial" w:hAnsi="Arial" w:cs="Arial"/>
          <w:sz w:val="18"/>
          <w:szCs w:val="18"/>
        </w:rPr>
        <w:t>jurídico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contrajo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obligación</w:t>
      </w:r>
    </w:p>
    <w:p w:rsidR="004D5B7A" w:rsidRPr="008319F5" w:rsidRDefault="004D5B7A" w:rsidP="00426F15">
      <w:pPr>
        <w:spacing w:after="101" w:line="224"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instrumento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especificado</w:t>
      </w:r>
      <w:r w:rsidR="00FF06E9">
        <w:rPr>
          <w:rFonts w:ascii="Arial" w:hAnsi="Arial" w:cs="Arial"/>
          <w:sz w:val="18"/>
          <w:szCs w:val="18"/>
        </w:rPr>
        <w:t xml:space="preserve"> </w:t>
      </w:r>
      <w:r w:rsidRPr="008319F5">
        <w:rPr>
          <w:rFonts w:ascii="Arial" w:hAnsi="Arial" w:cs="Arial"/>
          <w:sz w:val="18"/>
          <w:szCs w:val="18"/>
        </w:rPr>
        <w:t>modificaciones</w:t>
      </w:r>
    </w:p>
    <w:p w:rsidR="004D5B7A" w:rsidRPr="008319F5" w:rsidRDefault="004D5B7A" w:rsidP="00426F15">
      <w:pPr>
        <w:spacing w:after="101" w:line="224"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Inform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finanzas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deuda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SHCP"/>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SHCP</w:t>
        </w:r>
      </w:smartTag>
    </w:p>
    <w:p w:rsidR="004D5B7A" w:rsidRPr="008319F5" w:rsidRDefault="004D5B7A" w:rsidP="00426F15">
      <w:pPr>
        <w:spacing w:after="101" w:line="224"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sz w:val="18"/>
          <w:szCs w:val="18"/>
        </w:rPr>
        <w:tab/>
        <w:t>Informe</w:t>
      </w:r>
      <w:r w:rsidR="00FF06E9">
        <w:rPr>
          <w:rFonts w:ascii="Arial" w:hAnsi="Arial" w:cs="Arial"/>
          <w:sz w:val="18"/>
          <w:szCs w:val="18"/>
        </w:rPr>
        <w:t xml:space="preserve"> </w:t>
      </w:r>
      <w:r w:rsidRPr="008319F5">
        <w:rPr>
          <w:rFonts w:ascii="Arial" w:hAnsi="Arial" w:cs="Arial"/>
          <w:sz w:val="18"/>
          <w:szCs w:val="18"/>
        </w:rPr>
        <w:t>enviado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SHCP"/>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SHCP</w:t>
        </w:r>
      </w:smartTag>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contenga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empréstitos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pago</w:t>
      </w:r>
      <w:r w:rsidRPr="008319F5">
        <w:rPr>
          <w:rFonts w:ascii="Arial" w:hAnsi="Arial" w:cs="Arial"/>
          <w:position w:val="6"/>
          <w:sz w:val="14"/>
          <w:szCs w:val="18"/>
        </w:rPr>
        <w:footnoteReference w:id="59"/>
      </w:r>
    </w:p>
    <w:p w:rsidR="004D5B7A" w:rsidRPr="008319F5" w:rsidRDefault="004D5B7A" w:rsidP="00426F15">
      <w:pPr>
        <w:spacing w:after="101" w:line="224"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Cuenta</w:t>
      </w:r>
      <w:r w:rsidR="00FF06E9">
        <w:rPr>
          <w:rFonts w:ascii="Arial" w:hAnsi="Arial" w:cs="Arial"/>
          <w:sz w:val="18"/>
          <w:szCs w:val="18"/>
        </w:rPr>
        <w:t xml:space="preserve"> </w:t>
      </w:r>
      <w:r w:rsidRPr="008319F5">
        <w:rPr>
          <w:rFonts w:ascii="Arial" w:hAnsi="Arial" w:cs="Arial"/>
          <w:sz w:val="18"/>
          <w:szCs w:val="18"/>
        </w:rPr>
        <w:t>Pública</w:t>
      </w:r>
      <w:r w:rsidRPr="008319F5">
        <w:rPr>
          <w:rFonts w:ascii="Arial" w:hAnsi="Arial" w:cs="Arial"/>
          <w:position w:val="6"/>
          <w:sz w:val="14"/>
          <w:szCs w:val="18"/>
        </w:rPr>
        <w:footnoteReference w:id="60"/>
      </w:r>
      <w:r w:rsidR="00FF06E9">
        <w:rPr>
          <w:rFonts w:ascii="Arial" w:hAnsi="Arial" w:cs="Arial"/>
          <w:sz w:val="18"/>
          <w:szCs w:val="18"/>
        </w:rPr>
        <w:t xml:space="preserve"> </w:t>
      </w:r>
      <w:r w:rsidRPr="008319F5">
        <w:rPr>
          <w:rFonts w:ascii="Arial" w:hAnsi="Arial" w:cs="Arial"/>
          <w:sz w:val="18"/>
          <w:szCs w:val="18"/>
        </w:rPr>
        <w:t>enviado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SHCP</w:t>
      </w:r>
      <w:r w:rsidRPr="008319F5">
        <w:rPr>
          <w:rFonts w:ascii="Arial" w:hAnsi="Arial" w:cs="Arial"/>
          <w:position w:val="6"/>
          <w:sz w:val="14"/>
          <w:szCs w:val="18"/>
        </w:rPr>
        <w:footnoteReference w:id="61"/>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homóloga,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observe</w:t>
      </w:r>
      <w:r w:rsidR="00FF06E9">
        <w:rPr>
          <w:rFonts w:ascii="Arial" w:hAnsi="Arial" w:cs="Arial"/>
          <w:sz w:val="18"/>
          <w:szCs w:val="18"/>
        </w:rPr>
        <w:t xml:space="preserve"> </w:t>
      </w:r>
      <w:r w:rsidRPr="008319F5">
        <w:rPr>
          <w:rFonts w:ascii="Arial" w:hAnsi="Arial" w:cs="Arial"/>
          <w:sz w:val="18"/>
          <w:szCs w:val="18"/>
        </w:rPr>
        <w:t>claramente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deuda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reportan</w:t>
      </w:r>
    </w:p>
    <w:p w:rsidR="00CB54FA" w:rsidRPr="008319F5" w:rsidRDefault="004D5B7A" w:rsidP="00426F15">
      <w:pPr>
        <w:spacing w:after="101" w:line="224"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inscripción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b/>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Empréstitos</w:t>
      </w:r>
      <w:r w:rsidR="00FF06E9">
        <w:rPr>
          <w:rFonts w:ascii="Arial" w:hAnsi="Arial" w:cs="Arial"/>
          <w:sz w:val="18"/>
          <w:szCs w:val="18"/>
        </w:rPr>
        <w:t xml:space="preserve"> </w:t>
      </w:r>
      <w:r w:rsidRPr="008319F5">
        <w:rPr>
          <w:rFonts w:ascii="Arial" w:hAnsi="Arial" w:cs="Arial"/>
          <w:sz w:val="18"/>
          <w:szCs w:val="18"/>
        </w:rPr>
        <w:t>vigentes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Organismos,</w:t>
      </w:r>
      <w:r w:rsidRPr="008319F5">
        <w:rPr>
          <w:rFonts w:ascii="Arial" w:hAnsi="Arial" w:cs="Arial"/>
          <w:position w:val="6"/>
          <w:sz w:val="14"/>
          <w:szCs w:val="18"/>
        </w:rPr>
        <w:footnoteReference w:id="62"/>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426F15">
      <w:pPr>
        <w:spacing w:after="101" w:line="224" w:lineRule="exact"/>
        <w:ind w:left="1701" w:right="893" w:hanging="1134"/>
        <w:jc w:val="both"/>
        <w:rPr>
          <w:rFonts w:ascii="Arial" w:hAnsi="Arial" w:cs="Arial"/>
          <w:sz w:val="18"/>
          <w:szCs w:val="18"/>
        </w:rPr>
      </w:pP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smartTag w:uri="urn:schemas-microsoft-com:office:smarttags" w:element="PersonName">
        <w:smartTagPr>
          <w:attr w:name="ProductID" w:val="la SHCP"/>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SHCP</w:t>
        </w:r>
      </w:smartTag>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actualizará:</w:t>
      </w:r>
    </w:p>
    <w:p w:rsidR="00CB54FA" w:rsidRPr="008319F5" w:rsidRDefault="004D5B7A" w:rsidP="00426F15">
      <w:pPr>
        <w:spacing w:after="101" w:line="224"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consolidado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deuda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municipios</w:t>
      </w:r>
    </w:p>
    <w:p w:rsidR="00CB54FA" w:rsidRPr="008319F5" w:rsidRDefault="004D5B7A" w:rsidP="00426F15">
      <w:pPr>
        <w:spacing w:after="101" w:line="224"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consolidado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Cuenta</w:t>
      </w:r>
      <w:r w:rsidR="00FF06E9">
        <w:rPr>
          <w:rFonts w:ascii="Arial" w:hAnsi="Arial" w:cs="Arial"/>
          <w:sz w:val="18"/>
          <w:szCs w:val="18"/>
        </w:rPr>
        <w:t xml:space="preserve"> </w:t>
      </w:r>
      <w:r w:rsidRPr="008319F5">
        <w:rPr>
          <w:rFonts w:ascii="Arial" w:hAnsi="Arial" w:cs="Arial"/>
          <w:sz w:val="18"/>
          <w:szCs w:val="18"/>
        </w:rPr>
        <w:t>Pública</w:t>
      </w:r>
    </w:p>
    <w:p w:rsidR="004D5B7A" w:rsidRPr="008319F5" w:rsidRDefault="004D5B7A" w:rsidP="00426F15">
      <w:pPr>
        <w:spacing w:after="101" w:line="224"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propuesta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reportes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genere</w:t>
      </w:r>
      <w:r w:rsidR="00FF06E9">
        <w:rPr>
          <w:rFonts w:ascii="Arial" w:hAnsi="Arial" w:cs="Arial"/>
          <w:sz w:val="18"/>
          <w:szCs w:val="18"/>
        </w:rPr>
        <w:t xml:space="preserve"> </w:t>
      </w:r>
      <w:smartTag w:uri="urn:schemas-microsoft-com:office:smarttags" w:element="PersonName">
        <w:smartTagPr>
          <w:attr w:name="ProductID" w:val="la SHCP"/>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SHCP</w:t>
        </w:r>
      </w:smartTag>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deuda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externa</w:t>
      </w:r>
      <w:r w:rsidR="00FF06E9">
        <w:rPr>
          <w:rFonts w:ascii="Arial" w:hAnsi="Arial" w:cs="Arial"/>
          <w:sz w:val="18"/>
          <w:szCs w:val="18"/>
        </w:rPr>
        <w:t xml:space="preserve"> </w:t>
      </w:r>
      <w:r w:rsidRPr="008319F5">
        <w:rPr>
          <w:rFonts w:ascii="Arial" w:hAnsi="Arial" w:cs="Arial"/>
          <w:sz w:val="18"/>
          <w:szCs w:val="18"/>
        </w:rPr>
        <w:t>contraída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financieros</w:t>
      </w:r>
      <w:r w:rsidR="00FF06E9">
        <w:rPr>
          <w:rFonts w:ascii="Arial" w:hAnsi="Arial" w:cs="Arial"/>
          <w:sz w:val="18"/>
          <w:szCs w:val="18"/>
        </w:rPr>
        <w:t xml:space="preserve"> </w:t>
      </w:r>
      <w:r w:rsidRPr="008319F5">
        <w:rPr>
          <w:rFonts w:ascii="Arial" w:hAnsi="Arial" w:cs="Arial"/>
          <w:sz w:val="18"/>
          <w:szCs w:val="18"/>
        </w:rPr>
        <w:t>internacionales</w:t>
      </w:r>
    </w:p>
    <w:p w:rsidR="00B120D5" w:rsidRPr="008319F5" w:rsidRDefault="004D5B7A" w:rsidP="00426F15">
      <w:pPr>
        <w:spacing w:after="101" w:line="224" w:lineRule="exact"/>
        <w:ind w:left="1701" w:right="893"/>
        <w:jc w:val="both"/>
        <w:rPr>
          <w:rFonts w:ascii="Arial" w:hAnsi="Arial" w:cs="Arial"/>
          <w:sz w:val="18"/>
          <w:szCs w:val="18"/>
        </w:rPr>
      </w:pPr>
      <w:r w:rsidRPr="008319F5">
        <w:rPr>
          <w:rFonts w:ascii="Arial" w:hAnsi="Arial" w:cs="Arial"/>
          <w:b/>
          <w:sz w:val="18"/>
          <w:szCs w:val="18"/>
        </w:rPr>
        <w:t>Nota: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página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mexicano,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financieros</w:t>
      </w:r>
      <w:r w:rsidR="00FF06E9">
        <w:rPr>
          <w:rFonts w:ascii="Arial" w:hAnsi="Arial" w:cs="Arial"/>
          <w:sz w:val="18"/>
          <w:szCs w:val="18"/>
        </w:rPr>
        <w:t xml:space="preserve"> </w:t>
      </w:r>
      <w:r w:rsidRPr="008319F5">
        <w:rPr>
          <w:rFonts w:ascii="Arial" w:hAnsi="Arial" w:cs="Arial"/>
          <w:sz w:val="18"/>
          <w:szCs w:val="18"/>
        </w:rPr>
        <w:t>internacionales</w:t>
      </w:r>
    </w:p>
    <w:p w:rsidR="004D5B7A" w:rsidRPr="008319F5" w:rsidRDefault="004D5B7A" w:rsidP="00426F15">
      <w:pPr>
        <w:spacing w:after="101" w:line="224" w:lineRule="exact"/>
        <w:ind w:left="1701" w:right="893" w:hanging="1417"/>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CB54FA" w:rsidRPr="008319F5" w:rsidRDefault="004D5B7A" w:rsidP="00426F15">
      <w:pPr>
        <w:spacing w:after="101" w:line="224" w:lineRule="exact"/>
        <w:ind w:left="1843" w:right="893" w:hanging="1276"/>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mensuales</w:t>
      </w:r>
    </w:p>
    <w:p w:rsidR="00CB54FA" w:rsidRPr="008319F5" w:rsidRDefault="004D5B7A" w:rsidP="00426F15">
      <w:pPr>
        <w:spacing w:after="101" w:line="224" w:lineRule="exact"/>
        <w:ind w:left="1843" w:right="893" w:hanging="1276"/>
        <w:jc w:val="both"/>
        <w:rPr>
          <w:rFonts w:ascii="Arial" w:hAnsi="Arial" w:cs="Arial"/>
          <w:i/>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426F15">
      <w:pPr>
        <w:spacing w:after="101" w:line="224" w:lineRule="exact"/>
        <w:ind w:left="1843" w:right="893" w:hanging="1276"/>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26F15">
      <w:pPr>
        <w:spacing w:after="101" w:line="224" w:lineRule="exact"/>
        <w:ind w:left="1843" w:right="893" w:hanging="155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426F15">
      <w:pPr>
        <w:spacing w:after="101" w:line="224" w:lineRule="exact"/>
        <w:ind w:left="1843" w:right="893" w:hanging="1276"/>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426F15">
      <w:pPr>
        <w:spacing w:after="101" w:line="224" w:lineRule="exact"/>
        <w:ind w:left="1843" w:right="893" w:hanging="1276"/>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31</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26F15">
      <w:pPr>
        <w:spacing w:after="101" w:line="224" w:lineRule="exact"/>
        <w:ind w:left="1843" w:right="893" w:hanging="1276"/>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32</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30/Abril/2016)</w:t>
      </w:r>
    </w:p>
    <w:p w:rsidR="004D5B7A" w:rsidRPr="008319F5" w:rsidRDefault="004D5B7A" w:rsidP="00426F15">
      <w:pPr>
        <w:spacing w:after="101" w:line="224" w:lineRule="exact"/>
        <w:ind w:left="1843" w:right="893" w:hanging="155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426F15">
      <w:pPr>
        <w:spacing w:after="101" w:line="224" w:lineRule="exact"/>
        <w:ind w:left="1843" w:right="893" w:hanging="1276"/>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33</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22,</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26F15">
      <w:pPr>
        <w:spacing w:after="101" w:line="224" w:lineRule="exact"/>
        <w:ind w:left="1843" w:right="893" w:hanging="1276"/>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34</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ind w:left="360"/>
        <w:jc w:val="both"/>
        <w:rPr>
          <w:rFonts w:ascii="Arial" w:hAnsi="Arial" w:cs="Arial"/>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22</w:t>
      </w:r>
      <w:r w:rsidR="00FF06E9">
        <w:rPr>
          <w:rFonts w:ascii="Arial" w:hAnsi="Arial" w:cs="Arial"/>
          <w:b/>
          <w:sz w:val="18"/>
          <w:szCs w:val="18"/>
        </w:rPr>
        <w:t xml:space="preserve"> </w:t>
      </w:r>
      <w:r w:rsidRPr="008319F5">
        <w:rPr>
          <w:rFonts w:ascii="Arial" w:hAnsi="Arial" w:cs="Arial"/>
          <w:b/>
          <w:sz w:val="18"/>
          <w:szCs w:val="18"/>
        </w:rPr>
        <w:t>LGT_Art_70_Fr_XXII</w:t>
      </w:r>
    </w:p>
    <w:p w:rsidR="004D5B7A" w:rsidRPr="008319F5" w:rsidRDefault="004D5B7A" w:rsidP="004A7C4A">
      <w:pPr>
        <w:spacing w:after="101" w:line="216" w:lineRule="exact"/>
        <w:ind w:left="360"/>
        <w:jc w:val="center"/>
        <w:rPr>
          <w:rFonts w:ascii="Arial" w:hAnsi="Arial" w:cs="Arial"/>
          <w:sz w:val="18"/>
          <w:szCs w:val="18"/>
        </w:rPr>
      </w:pPr>
      <w:r w:rsidRPr="008319F5">
        <w:rPr>
          <w:rFonts w:ascii="Arial" w:hAnsi="Arial" w:cs="Arial"/>
          <w:b/>
          <w:sz w:val="18"/>
          <w:szCs w:val="18"/>
        </w:rPr>
        <w:t>Deuda</w:t>
      </w:r>
      <w:r w:rsidR="00FF06E9">
        <w:rPr>
          <w:rFonts w:ascii="Arial" w:hAnsi="Arial" w:cs="Arial"/>
          <w:b/>
          <w:sz w:val="18"/>
          <w:szCs w:val="18"/>
        </w:rPr>
        <w:t xml:space="preserve"> </w:t>
      </w:r>
      <w:r w:rsidRPr="008319F5">
        <w:rPr>
          <w:rFonts w:ascii="Arial" w:hAnsi="Arial" w:cs="Arial"/>
          <w:b/>
          <w:sz w:val="18"/>
          <w:szCs w:val="18"/>
        </w:rPr>
        <w:t>Pública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1006"/>
        <w:gridCol w:w="988"/>
        <w:gridCol w:w="1038"/>
        <w:gridCol w:w="1829"/>
        <w:gridCol w:w="2937"/>
        <w:gridCol w:w="914"/>
      </w:tblGrid>
      <w:tr w:rsidR="004D5B7A" w:rsidRPr="008319F5">
        <w:tblPrEx>
          <w:tblCellMar>
            <w:top w:w="0" w:type="dxa"/>
            <w:bottom w:w="0" w:type="dxa"/>
          </w:tblCellMar>
        </w:tblPrEx>
        <w:trPr>
          <w:trHeight w:val="20"/>
          <w:jc w:val="center"/>
        </w:trPr>
        <w:tc>
          <w:tcPr>
            <w:tcW w:w="1043"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Ejercicio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reporta</w:t>
            </w:r>
          </w:p>
        </w:tc>
        <w:tc>
          <w:tcPr>
            <w:tcW w:w="102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informa</w:t>
            </w:r>
          </w:p>
        </w:tc>
        <w:tc>
          <w:tcPr>
            <w:tcW w:w="10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Acreditado</w:t>
            </w:r>
          </w:p>
        </w:tc>
        <w:tc>
          <w:tcPr>
            <w:tcW w:w="19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instancia</w:t>
            </w:r>
            <w:r w:rsidR="00FF06E9">
              <w:rPr>
                <w:rFonts w:ascii="Arial" w:hAnsi="Arial" w:cs="Arial"/>
                <w:sz w:val="14"/>
                <w:szCs w:val="18"/>
              </w:rPr>
              <w:t xml:space="preserve"> </w:t>
            </w:r>
            <w:r w:rsidRPr="008319F5">
              <w:rPr>
                <w:rFonts w:ascii="Arial" w:hAnsi="Arial" w:cs="Arial"/>
                <w:sz w:val="14"/>
                <w:szCs w:val="18"/>
              </w:rPr>
              <w:t>ejecutora</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recurso</w:t>
            </w:r>
            <w:r w:rsidR="00FF06E9">
              <w:rPr>
                <w:rFonts w:ascii="Arial" w:hAnsi="Arial" w:cs="Arial"/>
                <w:sz w:val="14"/>
                <w:szCs w:val="18"/>
              </w:rPr>
              <w:t xml:space="preserve"> </w:t>
            </w:r>
            <w:r w:rsidRPr="008319F5">
              <w:rPr>
                <w:rFonts w:ascii="Arial" w:hAnsi="Arial" w:cs="Arial"/>
                <w:sz w:val="14"/>
                <w:szCs w:val="18"/>
              </w:rPr>
              <w:t>público</w:t>
            </w:r>
          </w:p>
        </w:tc>
        <w:tc>
          <w:tcPr>
            <w:tcW w:w="306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Tipo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obligación:</w:t>
            </w:r>
            <w:r w:rsidR="00FF06E9">
              <w:rPr>
                <w:rFonts w:ascii="Arial" w:hAnsi="Arial" w:cs="Arial"/>
                <w:sz w:val="14"/>
                <w:szCs w:val="18"/>
              </w:rPr>
              <w:t xml:space="preserve"> </w:t>
            </w:r>
            <w:r w:rsidRPr="008319F5">
              <w:rPr>
                <w:rFonts w:ascii="Arial" w:hAnsi="Arial" w:cs="Arial"/>
                <w:sz w:val="14"/>
                <w:szCs w:val="18"/>
              </w:rPr>
              <w:t>Crédito</w:t>
            </w:r>
            <w:r w:rsidR="00FF06E9">
              <w:rPr>
                <w:rFonts w:ascii="Arial" w:hAnsi="Arial" w:cs="Arial"/>
                <w:sz w:val="14"/>
                <w:szCs w:val="18"/>
              </w:rPr>
              <w:t xml:space="preserve"> </w:t>
            </w:r>
            <w:r w:rsidRPr="008319F5">
              <w:rPr>
                <w:rFonts w:ascii="Arial" w:hAnsi="Arial" w:cs="Arial"/>
                <w:sz w:val="14"/>
                <w:szCs w:val="18"/>
              </w:rPr>
              <w:t>simple</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Crédito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cuenta</w:t>
            </w:r>
            <w:r w:rsidR="00FF06E9">
              <w:rPr>
                <w:rFonts w:ascii="Arial" w:hAnsi="Arial" w:cs="Arial"/>
                <w:sz w:val="14"/>
                <w:szCs w:val="18"/>
              </w:rPr>
              <w:t xml:space="preserve"> </w:t>
            </w:r>
            <w:r w:rsidRPr="008319F5">
              <w:rPr>
                <w:rFonts w:ascii="Arial" w:hAnsi="Arial" w:cs="Arial"/>
                <w:sz w:val="14"/>
                <w:szCs w:val="18"/>
              </w:rPr>
              <w:t>corriente</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Emisión</w:t>
            </w:r>
            <w:r w:rsidR="00FF06E9">
              <w:rPr>
                <w:rFonts w:ascii="Arial" w:hAnsi="Arial" w:cs="Arial"/>
                <w:sz w:val="14"/>
                <w:szCs w:val="18"/>
              </w:rPr>
              <w:t xml:space="preserve"> </w:t>
            </w:r>
            <w:r w:rsidRPr="008319F5">
              <w:rPr>
                <w:rFonts w:ascii="Arial" w:hAnsi="Arial" w:cs="Arial"/>
                <w:sz w:val="14"/>
                <w:szCs w:val="18"/>
              </w:rPr>
              <w:t>bursátil</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Garantía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pago</w:t>
            </w:r>
            <w:r w:rsidR="00FF06E9">
              <w:rPr>
                <w:rFonts w:ascii="Arial" w:hAnsi="Arial" w:cs="Arial"/>
                <w:sz w:val="14"/>
                <w:szCs w:val="18"/>
              </w:rPr>
              <w:t xml:space="preserve"> </w:t>
            </w:r>
            <w:r w:rsidRPr="008319F5">
              <w:rPr>
                <w:rFonts w:ascii="Arial" w:hAnsi="Arial" w:cs="Arial"/>
                <w:sz w:val="14"/>
                <w:szCs w:val="18"/>
              </w:rPr>
              <w:t>oportuno</w:t>
            </w:r>
            <w:r w:rsidR="00FF06E9">
              <w:rPr>
                <w:rFonts w:ascii="Arial" w:hAnsi="Arial" w:cs="Arial"/>
                <w:sz w:val="14"/>
                <w:szCs w:val="18"/>
              </w:rPr>
              <w:t xml:space="preserve"> </w:t>
            </w:r>
            <w:r w:rsidRPr="008319F5">
              <w:rPr>
                <w:rFonts w:ascii="Arial" w:hAnsi="Arial" w:cs="Arial"/>
                <w:sz w:val="14"/>
                <w:szCs w:val="18"/>
              </w:rPr>
              <w:t>(GPO)</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Contratos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proyectos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prestación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servicios</w:t>
            </w:r>
            <w:r w:rsidR="00FF06E9">
              <w:rPr>
                <w:rFonts w:ascii="Arial" w:hAnsi="Arial" w:cs="Arial"/>
                <w:sz w:val="14"/>
                <w:szCs w:val="18"/>
              </w:rPr>
              <w:t xml:space="preserve"> </w:t>
            </w:r>
            <w:r w:rsidRPr="008319F5">
              <w:rPr>
                <w:rFonts w:ascii="Arial" w:hAnsi="Arial" w:cs="Arial"/>
                <w:sz w:val="14"/>
                <w:szCs w:val="18"/>
              </w:rPr>
              <w:t>(PPS)</w:t>
            </w:r>
          </w:p>
        </w:tc>
        <w:tc>
          <w:tcPr>
            <w:tcW w:w="94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Acreedor</w:t>
            </w:r>
          </w:p>
        </w:tc>
      </w:tr>
      <w:tr w:rsidR="004D5B7A" w:rsidRPr="008319F5">
        <w:tblPrEx>
          <w:tblCellMar>
            <w:top w:w="0" w:type="dxa"/>
            <w:bottom w:w="0" w:type="dxa"/>
          </w:tblCellMar>
        </w:tblPrEx>
        <w:trPr>
          <w:trHeight w:val="20"/>
          <w:jc w:val="center"/>
        </w:trPr>
        <w:tc>
          <w:tcPr>
            <w:tcW w:w="104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02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0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306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94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04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02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0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9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306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94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r>
    </w:tbl>
    <w:p w:rsidR="004D5B7A" w:rsidRPr="008319F5" w:rsidRDefault="004D5B7A" w:rsidP="004A7C4A">
      <w:pPr>
        <w:spacing w:after="101" w:line="216" w:lineRule="exact"/>
        <w:ind w:left="360"/>
        <w:jc w:val="both"/>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1682"/>
        <w:gridCol w:w="1379"/>
        <w:gridCol w:w="1346"/>
        <w:gridCol w:w="1371"/>
        <w:gridCol w:w="1380"/>
        <w:gridCol w:w="1554"/>
      </w:tblGrid>
      <w:tr w:rsidR="004D5B7A" w:rsidRPr="008319F5">
        <w:tblPrEx>
          <w:tblCellMar>
            <w:top w:w="0" w:type="dxa"/>
            <w:bottom w:w="0" w:type="dxa"/>
          </w:tblCellMar>
        </w:tblPrEx>
        <w:trPr>
          <w:trHeight w:val="20"/>
          <w:jc w:val="center"/>
        </w:trPr>
        <w:tc>
          <w:tcPr>
            <w:tcW w:w="1669"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firma</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contrato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(formato</w:t>
            </w:r>
            <w:r w:rsidR="00FF06E9">
              <w:rPr>
                <w:rFonts w:ascii="Arial" w:hAnsi="Arial" w:cs="Arial"/>
                <w:sz w:val="14"/>
                <w:szCs w:val="18"/>
              </w:rPr>
              <w:t xml:space="preserve"> </w:t>
            </w:r>
            <w:r w:rsidRPr="008319F5">
              <w:rPr>
                <w:rFonts w:ascii="Arial" w:hAnsi="Arial" w:cs="Arial"/>
                <w:sz w:val="14"/>
                <w:szCs w:val="18"/>
              </w:rPr>
              <w:t>día/mes/año)</w:t>
            </w:r>
          </w:p>
        </w:tc>
        <w:tc>
          <w:tcPr>
            <w:tcW w:w="13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Monto</w:t>
            </w:r>
            <w:r w:rsidR="00FF06E9">
              <w:rPr>
                <w:rFonts w:ascii="Arial" w:hAnsi="Arial" w:cs="Arial"/>
                <w:sz w:val="14"/>
                <w:szCs w:val="18"/>
              </w:rPr>
              <w:t xml:space="preserve"> </w:t>
            </w:r>
            <w:r w:rsidRPr="008319F5">
              <w:rPr>
                <w:rFonts w:ascii="Arial" w:hAnsi="Arial" w:cs="Arial"/>
                <w:sz w:val="14"/>
                <w:szCs w:val="18"/>
              </w:rPr>
              <w:t>original</w:t>
            </w:r>
            <w:r w:rsidR="00FF06E9">
              <w:rPr>
                <w:rFonts w:ascii="Arial" w:hAnsi="Arial" w:cs="Arial"/>
                <w:sz w:val="14"/>
                <w:szCs w:val="18"/>
              </w:rPr>
              <w:t xml:space="preserve"> </w:t>
            </w:r>
            <w:r w:rsidRPr="008319F5">
              <w:rPr>
                <w:rFonts w:ascii="Arial" w:hAnsi="Arial" w:cs="Arial"/>
                <w:sz w:val="14"/>
                <w:szCs w:val="18"/>
              </w:rPr>
              <w:t>contratado</w:t>
            </w:r>
          </w:p>
        </w:tc>
        <w:tc>
          <w:tcPr>
            <w:tcW w:w="13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Plazo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tasa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interés</w:t>
            </w:r>
            <w:r w:rsidR="00FF06E9">
              <w:rPr>
                <w:rFonts w:ascii="Arial" w:hAnsi="Arial" w:cs="Arial"/>
                <w:sz w:val="14"/>
                <w:szCs w:val="18"/>
              </w:rPr>
              <w:t xml:space="preserve"> </w:t>
            </w:r>
            <w:r w:rsidRPr="008319F5">
              <w:rPr>
                <w:rFonts w:ascii="Arial" w:hAnsi="Arial" w:cs="Arial"/>
                <w:sz w:val="14"/>
                <w:szCs w:val="18"/>
              </w:rPr>
              <w:t>pactado</w:t>
            </w:r>
          </w:p>
        </w:tc>
        <w:tc>
          <w:tcPr>
            <w:tcW w:w="136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Tasa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interés</w:t>
            </w:r>
            <w:r w:rsidR="00FF06E9">
              <w:rPr>
                <w:rFonts w:ascii="Arial" w:hAnsi="Arial" w:cs="Arial"/>
                <w:sz w:val="14"/>
                <w:szCs w:val="18"/>
              </w:rPr>
              <w:t xml:space="preserve"> </w:t>
            </w:r>
            <w:r w:rsidRPr="008319F5">
              <w:rPr>
                <w:rFonts w:ascii="Arial" w:hAnsi="Arial" w:cs="Arial"/>
                <w:sz w:val="14"/>
                <w:szCs w:val="18"/>
              </w:rPr>
              <w:t>mensual</w:t>
            </w:r>
            <w:r w:rsidR="00FF06E9">
              <w:rPr>
                <w:rFonts w:ascii="Arial" w:hAnsi="Arial" w:cs="Arial"/>
                <w:sz w:val="14"/>
                <w:szCs w:val="18"/>
              </w:rPr>
              <w:t xml:space="preserve"> </w:t>
            </w:r>
            <w:r w:rsidRPr="008319F5">
              <w:rPr>
                <w:rFonts w:ascii="Arial" w:hAnsi="Arial" w:cs="Arial"/>
                <w:sz w:val="14"/>
                <w:szCs w:val="18"/>
              </w:rPr>
              <w:t>pactada</w:t>
            </w:r>
          </w:p>
        </w:tc>
        <w:tc>
          <w:tcPr>
            <w:tcW w:w="137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Plazo</w:t>
            </w:r>
            <w:r w:rsidR="00FF06E9">
              <w:rPr>
                <w:rFonts w:ascii="Arial" w:hAnsi="Arial" w:cs="Arial"/>
                <w:sz w:val="14"/>
                <w:szCs w:val="18"/>
              </w:rPr>
              <w:t xml:space="preserve"> </w:t>
            </w:r>
            <w:r w:rsidRPr="008319F5">
              <w:rPr>
                <w:rFonts w:ascii="Arial" w:hAnsi="Arial" w:cs="Arial"/>
                <w:sz w:val="14"/>
                <w:szCs w:val="18"/>
              </w:rPr>
              <w:t>pactado</w:t>
            </w:r>
            <w:r w:rsidR="00FF06E9">
              <w:rPr>
                <w:rFonts w:ascii="Arial" w:hAnsi="Arial" w:cs="Arial"/>
                <w:sz w:val="14"/>
                <w:szCs w:val="18"/>
              </w:rPr>
              <w:t xml:space="preserve"> </w:t>
            </w:r>
            <w:r w:rsidRPr="008319F5">
              <w:rPr>
                <w:rFonts w:ascii="Arial" w:hAnsi="Arial" w:cs="Arial"/>
                <w:sz w:val="14"/>
                <w:szCs w:val="18"/>
              </w:rPr>
              <w:t>para</w:t>
            </w:r>
            <w:r w:rsidR="00FF06E9">
              <w:rPr>
                <w:rFonts w:ascii="Arial" w:hAnsi="Arial" w:cs="Arial"/>
                <w:sz w:val="14"/>
                <w:szCs w:val="18"/>
              </w:rPr>
              <w:t xml:space="preserve"> </w:t>
            </w:r>
            <w:r w:rsidRPr="008319F5">
              <w:rPr>
                <w:rFonts w:ascii="Arial" w:hAnsi="Arial" w:cs="Arial"/>
                <w:sz w:val="14"/>
                <w:szCs w:val="18"/>
              </w:rPr>
              <w:t>pagar</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deuda,</w:t>
            </w:r>
            <w:r w:rsidR="00FF06E9">
              <w:rPr>
                <w:rFonts w:ascii="Arial" w:hAnsi="Arial" w:cs="Arial"/>
                <w:sz w:val="14"/>
                <w:szCs w:val="18"/>
              </w:rPr>
              <w:t xml:space="preserve"> </w:t>
            </w:r>
            <w:r w:rsidRPr="008319F5">
              <w:rPr>
                <w:rFonts w:ascii="Arial" w:hAnsi="Arial" w:cs="Arial"/>
                <w:sz w:val="14"/>
                <w:szCs w:val="18"/>
              </w:rPr>
              <w:t>(especificar</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meses)</w:t>
            </w:r>
          </w:p>
        </w:tc>
        <w:tc>
          <w:tcPr>
            <w:tcW w:w="154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vencimiento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deuda</w:t>
            </w:r>
          </w:p>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formato</w:t>
            </w:r>
            <w:r w:rsidR="00FF06E9">
              <w:rPr>
                <w:rFonts w:ascii="Arial" w:hAnsi="Arial" w:cs="Arial"/>
                <w:sz w:val="14"/>
                <w:szCs w:val="18"/>
              </w:rPr>
              <w:t xml:space="preserve"> </w:t>
            </w:r>
            <w:r w:rsidRPr="008319F5">
              <w:rPr>
                <w:rFonts w:ascii="Arial" w:hAnsi="Arial" w:cs="Arial"/>
                <w:sz w:val="14"/>
                <w:szCs w:val="18"/>
              </w:rPr>
              <w:t>día/mes/año</w:t>
            </w:r>
          </w:p>
        </w:tc>
      </w:tr>
      <w:tr w:rsidR="004D5B7A" w:rsidRPr="008319F5">
        <w:tblPrEx>
          <w:tblCellMar>
            <w:top w:w="0" w:type="dxa"/>
            <w:bottom w:w="0" w:type="dxa"/>
          </w:tblCellMar>
        </w:tblPrEx>
        <w:trPr>
          <w:trHeight w:val="20"/>
          <w:jc w:val="center"/>
        </w:trPr>
        <w:tc>
          <w:tcPr>
            <w:tcW w:w="16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3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3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37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54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6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3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3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36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37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54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r>
    </w:tbl>
    <w:p w:rsidR="004D5B7A" w:rsidRPr="008319F5" w:rsidRDefault="004D5B7A" w:rsidP="004A7C4A">
      <w:pPr>
        <w:spacing w:after="101" w:line="216" w:lineRule="exact"/>
        <w:ind w:left="360"/>
        <w:jc w:val="both"/>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1359"/>
        <w:gridCol w:w="1368"/>
        <w:gridCol w:w="1049"/>
        <w:gridCol w:w="1926"/>
        <w:gridCol w:w="3010"/>
      </w:tblGrid>
      <w:tr w:rsidR="004D5B7A" w:rsidRPr="008319F5">
        <w:tblPrEx>
          <w:tblCellMar>
            <w:top w:w="0" w:type="dxa"/>
            <w:bottom w:w="0" w:type="dxa"/>
          </w:tblCellMar>
        </w:tblPrEx>
        <w:trPr>
          <w:trHeight w:val="20"/>
          <w:jc w:val="center"/>
        </w:trPr>
        <w:tc>
          <w:tcPr>
            <w:tcW w:w="1477"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Recurso</w:t>
            </w:r>
            <w:r w:rsidR="00FF06E9">
              <w:rPr>
                <w:rFonts w:ascii="Arial" w:hAnsi="Arial" w:cs="Arial"/>
                <w:sz w:val="14"/>
                <w:szCs w:val="18"/>
              </w:rPr>
              <w:t xml:space="preserve"> </w:t>
            </w:r>
            <w:r w:rsidRPr="008319F5">
              <w:rPr>
                <w:rFonts w:ascii="Arial" w:hAnsi="Arial" w:cs="Arial"/>
                <w:sz w:val="14"/>
                <w:szCs w:val="18"/>
              </w:rPr>
              <w:t>afectado</w:t>
            </w:r>
            <w:r w:rsidR="00FF06E9">
              <w:rPr>
                <w:rFonts w:ascii="Arial" w:hAnsi="Arial" w:cs="Arial"/>
                <w:sz w:val="14"/>
                <w:szCs w:val="18"/>
              </w:rPr>
              <w:t xml:space="preserve"> </w:t>
            </w:r>
            <w:r w:rsidRPr="008319F5">
              <w:rPr>
                <w:rFonts w:ascii="Arial" w:hAnsi="Arial" w:cs="Arial"/>
                <w:sz w:val="14"/>
                <w:szCs w:val="18"/>
              </w:rPr>
              <w:t>como</w:t>
            </w:r>
            <w:r w:rsidR="00FF06E9">
              <w:rPr>
                <w:rFonts w:ascii="Arial" w:hAnsi="Arial" w:cs="Arial"/>
                <w:sz w:val="14"/>
                <w:szCs w:val="18"/>
              </w:rPr>
              <w:t xml:space="preserve"> </w:t>
            </w:r>
            <w:r w:rsidRPr="008319F5">
              <w:rPr>
                <w:rFonts w:ascii="Arial" w:hAnsi="Arial" w:cs="Arial"/>
                <w:sz w:val="14"/>
                <w:szCs w:val="18"/>
              </w:rPr>
              <w:t>fuente</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garantía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pago</w:t>
            </w:r>
          </w:p>
        </w:tc>
        <w:tc>
          <w:tcPr>
            <w:tcW w:w="14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Destino</w:t>
            </w:r>
            <w:r w:rsidR="00FF06E9">
              <w:rPr>
                <w:rFonts w:ascii="Arial" w:hAnsi="Arial" w:cs="Arial"/>
                <w:sz w:val="14"/>
                <w:szCs w:val="18"/>
              </w:rPr>
              <w:t xml:space="preserve"> </w:t>
            </w:r>
            <w:r w:rsidRPr="008319F5">
              <w:rPr>
                <w:rFonts w:ascii="Arial" w:hAnsi="Arial" w:cs="Arial"/>
                <w:sz w:val="14"/>
                <w:szCs w:val="18"/>
              </w:rPr>
              <w:t>para</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cual</w:t>
            </w:r>
            <w:r w:rsidR="00FF06E9">
              <w:rPr>
                <w:rFonts w:ascii="Arial" w:hAnsi="Arial" w:cs="Arial"/>
                <w:sz w:val="14"/>
                <w:szCs w:val="18"/>
              </w:rPr>
              <w:t xml:space="preserve"> </w:t>
            </w:r>
            <w:r w:rsidRPr="008319F5">
              <w:rPr>
                <w:rFonts w:ascii="Arial" w:hAnsi="Arial" w:cs="Arial"/>
                <w:sz w:val="14"/>
                <w:szCs w:val="18"/>
              </w:rPr>
              <w:t>fue</w:t>
            </w:r>
            <w:r w:rsidR="00FF06E9">
              <w:rPr>
                <w:rFonts w:ascii="Arial" w:hAnsi="Arial" w:cs="Arial"/>
                <w:sz w:val="14"/>
                <w:szCs w:val="18"/>
              </w:rPr>
              <w:t xml:space="preserve"> </w:t>
            </w:r>
            <w:r w:rsidRPr="008319F5">
              <w:rPr>
                <w:rFonts w:ascii="Arial" w:hAnsi="Arial" w:cs="Arial"/>
                <w:sz w:val="14"/>
                <w:szCs w:val="18"/>
              </w:rPr>
              <w:t>contraída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obligación</w:t>
            </w:r>
          </w:p>
        </w:tc>
        <w:tc>
          <w:tcPr>
            <w:tcW w:w="11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Saldo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reporta)</w:t>
            </w:r>
          </w:p>
        </w:tc>
        <w:tc>
          <w:tcPr>
            <w:tcW w:w="209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autorización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propuesta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endeudamiento</w:t>
            </w:r>
          </w:p>
        </w:tc>
        <w:tc>
          <w:tcPr>
            <w:tcW w:w="329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listado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resoluciones</w:t>
            </w:r>
            <w:r w:rsidR="00FF06E9">
              <w:rPr>
                <w:rFonts w:ascii="Arial" w:hAnsi="Arial" w:cs="Arial"/>
                <w:sz w:val="14"/>
                <w:szCs w:val="18"/>
              </w:rPr>
              <w:t xml:space="preserve"> </w:t>
            </w:r>
            <w:r w:rsidRPr="008319F5">
              <w:rPr>
                <w:rFonts w:ascii="Arial" w:hAnsi="Arial" w:cs="Arial"/>
                <w:sz w:val="14"/>
                <w:szCs w:val="18"/>
              </w:rPr>
              <w:t>negativas</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contratación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financiamiento</w:t>
            </w:r>
            <w:r w:rsidR="00FF06E9">
              <w:rPr>
                <w:rFonts w:ascii="Arial" w:hAnsi="Arial" w:cs="Arial"/>
                <w:sz w:val="14"/>
                <w:szCs w:val="18"/>
              </w:rPr>
              <w:t xml:space="preserve"> </w:t>
            </w:r>
            <w:r w:rsidRPr="008319F5">
              <w:rPr>
                <w:rFonts w:ascii="Arial" w:hAnsi="Arial" w:cs="Arial"/>
                <w:sz w:val="14"/>
                <w:szCs w:val="18"/>
              </w:rPr>
              <w:t>para</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entidades</w:t>
            </w:r>
            <w:r w:rsidR="00FF06E9">
              <w:rPr>
                <w:rFonts w:ascii="Arial" w:hAnsi="Arial" w:cs="Arial"/>
                <w:sz w:val="14"/>
                <w:szCs w:val="18"/>
              </w:rPr>
              <w:t xml:space="preserve"> </w:t>
            </w:r>
            <w:r w:rsidRPr="008319F5">
              <w:rPr>
                <w:rFonts w:ascii="Arial" w:hAnsi="Arial" w:cs="Arial"/>
                <w:sz w:val="14"/>
                <w:szCs w:val="18"/>
              </w:rPr>
              <w:t>distintas</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gobierno</w:t>
            </w:r>
            <w:r w:rsidR="00FF06E9">
              <w:rPr>
                <w:rFonts w:ascii="Arial" w:hAnsi="Arial" w:cs="Arial"/>
                <w:sz w:val="14"/>
                <w:szCs w:val="18"/>
              </w:rPr>
              <w:t xml:space="preserve"> </w:t>
            </w:r>
            <w:r w:rsidRPr="008319F5">
              <w:rPr>
                <w:rFonts w:ascii="Arial" w:hAnsi="Arial" w:cs="Arial"/>
                <w:sz w:val="14"/>
                <w:szCs w:val="18"/>
              </w:rPr>
              <w:t>federal</w:t>
            </w:r>
          </w:p>
        </w:tc>
      </w:tr>
      <w:tr w:rsidR="004D5B7A" w:rsidRPr="008319F5">
        <w:tblPrEx>
          <w:tblCellMar>
            <w:top w:w="0" w:type="dxa"/>
            <w:bottom w:w="0" w:type="dxa"/>
          </w:tblCellMar>
        </w:tblPrEx>
        <w:trPr>
          <w:trHeight w:val="20"/>
          <w:jc w:val="center"/>
        </w:trPr>
        <w:tc>
          <w:tcPr>
            <w:tcW w:w="14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4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209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329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4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4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209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329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r>
    </w:tbl>
    <w:p w:rsidR="004D5B7A" w:rsidRPr="008319F5" w:rsidRDefault="004D5B7A" w:rsidP="004A7C4A">
      <w:pPr>
        <w:spacing w:after="101" w:line="216" w:lineRule="exact"/>
        <w:ind w:left="360"/>
        <w:jc w:val="both"/>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1172"/>
        <w:gridCol w:w="1330"/>
        <w:gridCol w:w="1349"/>
        <w:gridCol w:w="1607"/>
        <w:gridCol w:w="1877"/>
        <w:gridCol w:w="1377"/>
      </w:tblGrid>
      <w:tr w:rsidR="004D5B7A" w:rsidRPr="008319F5">
        <w:tblPrEx>
          <w:tblCellMar>
            <w:top w:w="0" w:type="dxa"/>
            <w:bottom w:w="0" w:type="dxa"/>
          </w:tblCellMar>
        </w:tblPrEx>
        <w:trPr>
          <w:trHeight w:val="20"/>
          <w:jc w:val="center"/>
        </w:trPr>
        <w:tc>
          <w:tcPr>
            <w:tcW w:w="1281"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contrato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instrumento</w:t>
            </w:r>
            <w:r w:rsidR="00FF06E9">
              <w:rPr>
                <w:rFonts w:ascii="Arial" w:hAnsi="Arial" w:cs="Arial"/>
                <w:sz w:val="14"/>
                <w:szCs w:val="18"/>
              </w:rPr>
              <w:t xml:space="preserve"> </w:t>
            </w:r>
            <w:r w:rsidRPr="008319F5">
              <w:rPr>
                <w:rFonts w:ascii="Arial" w:hAnsi="Arial" w:cs="Arial"/>
                <w:sz w:val="14"/>
                <w:szCs w:val="18"/>
              </w:rPr>
              <w:t>jurídico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cual</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contrajo</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obligación</w:t>
            </w:r>
          </w:p>
        </w:tc>
        <w:tc>
          <w:tcPr>
            <w:tcW w:w="145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documento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instrumento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cual</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hayan</w:t>
            </w:r>
            <w:r w:rsidR="00FF06E9">
              <w:rPr>
                <w:rFonts w:ascii="Arial" w:hAnsi="Arial" w:cs="Arial"/>
                <w:sz w:val="14"/>
                <w:szCs w:val="18"/>
              </w:rPr>
              <w:t xml:space="preserve"> </w:t>
            </w:r>
            <w:r w:rsidRPr="008319F5">
              <w:rPr>
                <w:rFonts w:ascii="Arial" w:hAnsi="Arial" w:cs="Arial"/>
                <w:sz w:val="14"/>
                <w:szCs w:val="18"/>
              </w:rPr>
              <w:t>especificado</w:t>
            </w:r>
            <w:r w:rsidR="00FF06E9">
              <w:rPr>
                <w:rFonts w:ascii="Arial" w:hAnsi="Arial" w:cs="Arial"/>
                <w:sz w:val="14"/>
                <w:szCs w:val="18"/>
              </w:rPr>
              <w:t xml:space="preserve"> </w:t>
            </w:r>
            <w:r w:rsidRPr="008319F5">
              <w:rPr>
                <w:rFonts w:ascii="Arial" w:hAnsi="Arial" w:cs="Arial"/>
                <w:sz w:val="14"/>
                <w:szCs w:val="18"/>
              </w:rPr>
              <w:t>modificaciones</w:t>
            </w:r>
          </w:p>
        </w:tc>
        <w:tc>
          <w:tcPr>
            <w:tcW w:w="14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smartTag w:uri="urn:schemas-microsoft-com:office:smarttags" w:element="PersonName">
              <w:smartTagPr>
                <w:attr w:name="ProductID" w:val="la Informaci￳n"/>
              </w:smartTagP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Información</w:t>
              </w:r>
            </w:smartTag>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finanzas</w:t>
            </w:r>
            <w:r w:rsidR="00FF06E9">
              <w:rPr>
                <w:rFonts w:ascii="Arial" w:hAnsi="Arial" w:cs="Arial"/>
                <w:sz w:val="14"/>
                <w:szCs w:val="18"/>
              </w:rPr>
              <w:t xml:space="preserve"> </w:t>
            </w:r>
            <w:r w:rsidRPr="008319F5">
              <w:rPr>
                <w:rFonts w:ascii="Arial" w:hAnsi="Arial" w:cs="Arial"/>
                <w:sz w:val="14"/>
                <w:szCs w:val="18"/>
              </w:rPr>
              <w:t>públicas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deuda</w:t>
            </w:r>
            <w:r w:rsidR="00FF06E9">
              <w:rPr>
                <w:rFonts w:ascii="Arial" w:hAnsi="Arial" w:cs="Arial"/>
                <w:sz w:val="14"/>
                <w:szCs w:val="18"/>
              </w:rPr>
              <w:t xml:space="preserve"> </w:t>
            </w:r>
            <w:r w:rsidRPr="008319F5">
              <w:rPr>
                <w:rFonts w:ascii="Arial" w:hAnsi="Arial" w:cs="Arial"/>
                <w:sz w:val="14"/>
                <w:szCs w:val="18"/>
              </w:rPr>
              <w:t>pública,</w:t>
            </w:r>
            <w:r w:rsidR="00FF06E9">
              <w:rPr>
                <w:rFonts w:ascii="Arial" w:hAnsi="Arial" w:cs="Arial"/>
                <w:sz w:val="14"/>
                <w:szCs w:val="18"/>
              </w:rPr>
              <w:t xml:space="preserve"> </w:t>
            </w:r>
            <w:r w:rsidRPr="008319F5">
              <w:rPr>
                <w:rFonts w:ascii="Arial" w:hAnsi="Arial" w:cs="Arial"/>
                <w:sz w:val="14"/>
                <w:szCs w:val="18"/>
              </w:rPr>
              <w:t>publicado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SHCP</w:t>
            </w:r>
          </w:p>
        </w:tc>
        <w:tc>
          <w:tcPr>
            <w:tcW w:w="176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Informe</w:t>
            </w:r>
            <w:r w:rsidR="00FF06E9">
              <w:rPr>
                <w:rFonts w:ascii="Arial" w:hAnsi="Arial" w:cs="Arial"/>
                <w:sz w:val="14"/>
                <w:szCs w:val="18"/>
              </w:rPr>
              <w:t xml:space="preserve"> </w:t>
            </w:r>
            <w:r w:rsidRPr="008319F5">
              <w:rPr>
                <w:rFonts w:ascii="Arial" w:hAnsi="Arial" w:cs="Arial"/>
                <w:sz w:val="14"/>
                <w:szCs w:val="18"/>
              </w:rPr>
              <w:t>enviado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smartTag w:uri="urn:schemas-microsoft-com:office:smarttags" w:element="PersonName">
              <w:smartTagPr>
                <w:attr w:name="ProductID" w:val="la SHCP"/>
              </w:smartTagP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SHCP</w:t>
              </w:r>
            </w:smartTag>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equivalente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entidad</w:t>
            </w:r>
            <w:r w:rsidR="00FF06E9">
              <w:rPr>
                <w:rFonts w:ascii="Arial" w:hAnsi="Arial" w:cs="Arial"/>
                <w:sz w:val="14"/>
                <w:szCs w:val="18"/>
              </w:rPr>
              <w:t xml:space="preserve"> </w:t>
            </w:r>
            <w:r w:rsidRPr="008319F5">
              <w:rPr>
                <w:rFonts w:ascii="Arial" w:hAnsi="Arial" w:cs="Arial"/>
                <w:sz w:val="14"/>
                <w:szCs w:val="18"/>
              </w:rPr>
              <w:t>federativa</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contenga</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listado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todos</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Empréstitos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Obligaciones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pago</w:t>
            </w:r>
          </w:p>
        </w:tc>
        <w:tc>
          <w:tcPr>
            <w:tcW w:w="206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informe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Cuenta</w:t>
            </w:r>
            <w:r w:rsidR="00FF06E9">
              <w:rPr>
                <w:rFonts w:ascii="Arial" w:hAnsi="Arial" w:cs="Arial"/>
                <w:sz w:val="14"/>
                <w:szCs w:val="18"/>
              </w:rPr>
              <w:t xml:space="preserve"> </w:t>
            </w:r>
            <w:r w:rsidRPr="008319F5">
              <w:rPr>
                <w:rFonts w:ascii="Arial" w:hAnsi="Arial" w:cs="Arial"/>
                <w:sz w:val="14"/>
                <w:szCs w:val="18"/>
              </w:rPr>
              <w:t>Pública</w:t>
            </w:r>
            <w:r w:rsidR="00FF06E9">
              <w:rPr>
                <w:rFonts w:ascii="Arial" w:hAnsi="Arial" w:cs="Arial"/>
                <w:sz w:val="14"/>
                <w:szCs w:val="18"/>
              </w:rPr>
              <w:t xml:space="preserve"> </w:t>
            </w:r>
            <w:r w:rsidRPr="008319F5">
              <w:rPr>
                <w:rFonts w:ascii="Arial" w:hAnsi="Arial" w:cs="Arial"/>
                <w:sz w:val="14"/>
                <w:szCs w:val="18"/>
              </w:rPr>
              <w:t>enviado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smartTag w:uri="urn:schemas-microsoft-com:office:smarttags" w:element="PersonName">
              <w:smartTagPr>
                <w:attr w:name="ProductID" w:val="la SHCP"/>
              </w:smartTagP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SHCP</w:t>
              </w:r>
            </w:smartTag>
            <w:r w:rsidR="00FF06E9">
              <w:rPr>
                <w:rFonts w:ascii="Arial" w:hAnsi="Arial" w:cs="Arial"/>
                <w:sz w:val="14"/>
                <w:szCs w:val="18"/>
              </w:rPr>
              <w:t xml:space="preserve"> </w:t>
            </w:r>
            <w:r w:rsidRPr="008319F5">
              <w:rPr>
                <w:rFonts w:ascii="Arial" w:hAnsi="Arial" w:cs="Arial"/>
                <w:sz w:val="14"/>
                <w:szCs w:val="18"/>
              </w:rPr>
              <w:t>u</w:t>
            </w:r>
            <w:r w:rsidR="00FF06E9">
              <w:rPr>
                <w:rFonts w:ascii="Arial" w:hAnsi="Arial" w:cs="Arial"/>
                <w:sz w:val="14"/>
                <w:szCs w:val="18"/>
              </w:rPr>
              <w:t xml:space="preserve"> </w:t>
            </w:r>
            <w:r w:rsidRPr="008319F5">
              <w:rPr>
                <w:rFonts w:ascii="Arial" w:hAnsi="Arial" w:cs="Arial"/>
                <w:sz w:val="14"/>
                <w:szCs w:val="18"/>
              </w:rPr>
              <w:t>homóloga,</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cual</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observe</w:t>
            </w:r>
            <w:r w:rsidR="00FF06E9">
              <w:rPr>
                <w:rFonts w:ascii="Arial" w:hAnsi="Arial" w:cs="Arial"/>
                <w:sz w:val="14"/>
                <w:szCs w:val="18"/>
              </w:rPr>
              <w:t xml:space="preserve"> </w:t>
            </w:r>
            <w:r w:rsidRPr="008319F5">
              <w:rPr>
                <w:rFonts w:ascii="Arial" w:hAnsi="Arial" w:cs="Arial"/>
                <w:sz w:val="14"/>
                <w:szCs w:val="18"/>
              </w:rPr>
              <w:t>claramente</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análisis</w:t>
            </w:r>
            <w:r w:rsidR="00FF06E9">
              <w:rPr>
                <w:rFonts w:ascii="Arial" w:hAnsi="Arial" w:cs="Arial"/>
                <w:sz w:val="14"/>
                <w:szCs w:val="18"/>
              </w:rPr>
              <w:t xml:space="preserve"> </w:t>
            </w:r>
            <w:r w:rsidRPr="008319F5">
              <w:rPr>
                <w:rFonts w:ascii="Arial" w:hAnsi="Arial" w:cs="Arial"/>
                <w:sz w:val="14"/>
                <w:szCs w:val="18"/>
              </w:rPr>
              <w:t>cualitativo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deuda</w:t>
            </w:r>
            <w:r w:rsidR="00FF06E9">
              <w:rPr>
                <w:rFonts w:ascii="Arial" w:hAnsi="Arial" w:cs="Arial"/>
                <w:sz w:val="14"/>
                <w:szCs w:val="18"/>
              </w:rPr>
              <w:t xml:space="preserve"> </w:t>
            </w:r>
            <w:r w:rsidRPr="008319F5">
              <w:rPr>
                <w:rFonts w:ascii="Arial" w:hAnsi="Arial" w:cs="Arial"/>
                <w:sz w:val="14"/>
                <w:szCs w:val="18"/>
              </w:rPr>
              <w:t>pública</w:t>
            </w:r>
            <w:r w:rsidR="00FF06E9">
              <w:rPr>
                <w:rFonts w:ascii="Arial" w:hAnsi="Arial" w:cs="Arial"/>
                <w:sz w:val="14"/>
                <w:szCs w:val="18"/>
              </w:rPr>
              <w:t xml:space="preserve"> </w:t>
            </w:r>
            <w:r w:rsidRPr="008319F5">
              <w:rPr>
                <w:rFonts w:ascii="Arial" w:hAnsi="Arial" w:cs="Arial"/>
                <w:sz w:val="14"/>
                <w:szCs w:val="18"/>
              </w:rPr>
              <w:t>correspondiente</w:t>
            </w:r>
          </w:p>
        </w:tc>
        <w:tc>
          <w:tcPr>
            <w:tcW w:w="150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inscripción</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Registro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Obligaciones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Empréstitos</w:t>
            </w:r>
            <w:r w:rsidR="00FF06E9">
              <w:rPr>
                <w:rFonts w:ascii="Arial" w:hAnsi="Arial" w:cs="Arial"/>
                <w:sz w:val="14"/>
                <w:szCs w:val="18"/>
              </w:rPr>
              <w:t xml:space="preserve"> </w:t>
            </w:r>
            <w:r w:rsidRPr="008319F5">
              <w:rPr>
                <w:rFonts w:ascii="Arial" w:hAnsi="Arial" w:cs="Arial"/>
                <w:sz w:val="14"/>
                <w:szCs w:val="18"/>
              </w:rPr>
              <w:t>vigentes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Entidades,</w:t>
            </w:r>
            <w:r w:rsidR="00FF06E9">
              <w:rPr>
                <w:rFonts w:ascii="Arial" w:hAnsi="Arial" w:cs="Arial"/>
                <w:sz w:val="14"/>
                <w:szCs w:val="18"/>
              </w:rPr>
              <w:t xml:space="preserve"> </w:t>
            </w:r>
            <w:r w:rsidRPr="008319F5">
              <w:rPr>
                <w:rFonts w:ascii="Arial" w:hAnsi="Arial" w:cs="Arial"/>
                <w:sz w:val="14"/>
                <w:szCs w:val="18"/>
              </w:rPr>
              <w:t>municipios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sus</w:t>
            </w:r>
            <w:r w:rsidR="00FF06E9">
              <w:rPr>
                <w:rFonts w:ascii="Arial" w:hAnsi="Arial" w:cs="Arial"/>
                <w:sz w:val="14"/>
                <w:szCs w:val="18"/>
              </w:rPr>
              <w:t xml:space="preserve"> </w:t>
            </w:r>
            <w:r w:rsidRPr="008319F5">
              <w:rPr>
                <w:rFonts w:ascii="Arial" w:hAnsi="Arial" w:cs="Arial"/>
                <w:sz w:val="14"/>
                <w:szCs w:val="18"/>
              </w:rPr>
              <w:t>organismos,</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p>
        </w:tc>
      </w:tr>
      <w:tr w:rsidR="004D5B7A" w:rsidRPr="008319F5">
        <w:tblPrEx>
          <w:tblCellMar>
            <w:top w:w="0" w:type="dxa"/>
            <w:bottom w:w="0" w:type="dxa"/>
          </w:tblCellMar>
        </w:tblPrEx>
        <w:trPr>
          <w:trHeight w:val="20"/>
          <w:jc w:val="center"/>
        </w:trPr>
        <w:tc>
          <w:tcPr>
            <w:tcW w:w="128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45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4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76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206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50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28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45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4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76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206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c>
          <w:tcPr>
            <w:tcW w:w="150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64BEB">
            <w:pPr>
              <w:spacing w:after="101" w:line="216" w:lineRule="exact"/>
              <w:jc w:val="center"/>
              <w:rPr>
                <w:rFonts w:ascii="Arial" w:hAnsi="Arial" w:cs="Arial"/>
                <w:sz w:val="14"/>
                <w:szCs w:val="18"/>
              </w:rPr>
            </w:pPr>
          </w:p>
        </w:tc>
      </w:tr>
    </w:tbl>
    <w:p w:rsidR="004D5B7A" w:rsidRPr="008319F5" w:rsidRDefault="004D5B7A" w:rsidP="004A7C4A">
      <w:pPr>
        <w:spacing w:after="101" w:line="216" w:lineRule="exact"/>
        <w:ind w:left="360"/>
        <w:jc w:val="both"/>
        <w:rPr>
          <w:rFonts w:ascii="Arial" w:hAnsi="Arial" w:cs="Arial"/>
          <w:sz w:val="18"/>
          <w:szCs w:val="18"/>
        </w:rPr>
      </w:pPr>
    </w:p>
    <w:p w:rsidR="004D5B7A" w:rsidRPr="008319F5" w:rsidRDefault="004D5B7A" w:rsidP="004A7C4A">
      <w:pPr>
        <w:spacing w:after="101" w:line="216" w:lineRule="exact"/>
        <w:jc w:val="both"/>
        <w:rPr>
          <w:rFonts w:ascii="Arial" w:hAnsi="Arial" w:cs="Arial"/>
          <w:sz w:val="18"/>
          <w:szCs w:val="18"/>
        </w:rPr>
      </w:pPr>
      <w:smartTag w:uri="urn:schemas-microsoft-com:office:smarttags" w:element="PersonName">
        <w:smartTagPr>
          <w:attr w:name="ProductID" w:val="la SHCP"/>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SHCP</w:t>
        </w:r>
      </w:smartTag>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además:</w:t>
      </w:r>
    </w:p>
    <w:tbl>
      <w:tblPr>
        <w:tblW w:w="0" w:type="auto"/>
        <w:jc w:val="center"/>
        <w:tblLayout w:type="fixed"/>
        <w:tblLook w:val="0000" w:firstRow="0" w:lastRow="0" w:firstColumn="0" w:lastColumn="0" w:noHBand="0" w:noVBand="0"/>
      </w:tblPr>
      <w:tblGrid>
        <w:gridCol w:w="2478"/>
        <w:gridCol w:w="2478"/>
        <w:gridCol w:w="2478"/>
      </w:tblGrid>
      <w:tr w:rsidR="004D5B7A" w:rsidRPr="008319F5">
        <w:tblPrEx>
          <w:tblCellMar>
            <w:top w:w="0" w:type="dxa"/>
            <w:bottom w:w="0" w:type="dxa"/>
          </w:tblCellMar>
        </w:tblPrEx>
        <w:trPr>
          <w:cantSplit/>
          <w:trHeight w:val="1140"/>
          <w:jc w:val="center"/>
        </w:trPr>
        <w:tc>
          <w:tcPr>
            <w:tcW w:w="247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Informe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deuda</w:t>
            </w:r>
            <w:r w:rsidR="00FF06E9">
              <w:rPr>
                <w:rFonts w:ascii="Arial" w:hAnsi="Arial" w:cs="Arial"/>
                <w:sz w:val="14"/>
                <w:szCs w:val="18"/>
              </w:rPr>
              <w:t xml:space="preserve"> </w:t>
            </w:r>
            <w:r w:rsidRPr="008319F5">
              <w:rPr>
                <w:rFonts w:ascii="Arial" w:hAnsi="Arial" w:cs="Arial"/>
                <w:sz w:val="14"/>
                <w:szCs w:val="18"/>
              </w:rPr>
              <w:t>pública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entidades</w:t>
            </w:r>
            <w:r w:rsidR="00FF06E9">
              <w:rPr>
                <w:rFonts w:ascii="Arial" w:hAnsi="Arial" w:cs="Arial"/>
                <w:sz w:val="14"/>
                <w:szCs w:val="18"/>
              </w:rPr>
              <w:t xml:space="preserve"> </w:t>
            </w:r>
            <w:r w:rsidRPr="008319F5">
              <w:rPr>
                <w:rFonts w:ascii="Arial" w:hAnsi="Arial" w:cs="Arial"/>
                <w:sz w:val="14"/>
                <w:szCs w:val="18"/>
              </w:rPr>
              <w:t>federativas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municipios</w:t>
            </w:r>
            <w:r w:rsidR="00FF06E9">
              <w:rPr>
                <w:rFonts w:ascii="Arial" w:hAnsi="Arial" w:cs="Arial"/>
                <w:sz w:val="14"/>
                <w:szCs w:val="18"/>
              </w:rPr>
              <w:t xml:space="preserve"> </w:t>
            </w:r>
            <w:r w:rsidRPr="008319F5">
              <w:rPr>
                <w:rFonts w:ascii="Arial" w:hAnsi="Arial" w:cs="Arial"/>
                <w:sz w:val="14"/>
                <w:szCs w:val="18"/>
              </w:rPr>
              <w:t>consolidado</w:t>
            </w:r>
          </w:p>
        </w:tc>
        <w:tc>
          <w:tcPr>
            <w:tcW w:w="247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informe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Cuenta</w:t>
            </w:r>
            <w:r w:rsidR="00FF06E9">
              <w:rPr>
                <w:rFonts w:ascii="Arial" w:hAnsi="Arial" w:cs="Arial"/>
                <w:sz w:val="14"/>
                <w:szCs w:val="18"/>
              </w:rPr>
              <w:t xml:space="preserve"> </w:t>
            </w:r>
            <w:r w:rsidRPr="008319F5">
              <w:rPr>
                <w:rFonts w:ascii="Arial" w:hAnsi="Arial" w:cs="Arial"/>
                <w:sz w:val="14"/>
                <w:szCs w:val="18"/>
              </w:rPr>
              <w:t>Pública</w:t>
            </w:r>
            <w:r w:rsidR="00FF06E9">
              <w:rPr>
                <w:rFonts w:ascii="Arial" w:hAnsi="Arial" w:cs="Arial"/>
                <w:sz w:val="14"/>
                <w:szCs w:val="18"/>
              </w:rPr>
              <w:t xml:space="preserve"> </w:t>
            </w:r>
            <w:r w:rsidRPr="008319F5">
              <w:rPr>
                <w:rFonts w:ascii="Arial" w:hAnsi="Arial" w:cs="Arial"/>
                <w:sz w:val="14"/>
                <w:szCs w:val="18"/>
              </w:rPr>
              <w:t>consolidado</w:t>
            </w:r>
          </w:p>
        </w:tc>
        <w:tc>
          <w:tcPr>
            <w:tcW w:w="247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propuesta</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reportes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genere</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caso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deuda</w:t>
            </w:r>
            <w:r w:rsidR="00FF06E9">
              <w:rPr>
                <w:rFonts w:ascii="Arial" w:hAnsi="Arial" w:cs="Arial"/>
                <w:sz w:val="14"/>
                <w:szCs w:val="18"/>
              </w:rPr>
              <w:t xml:space="preserve"> </w:t>
            </w:r>
            <w:r w:rsidRPr="008319F5">
              <w:rPr>
                <w:rFonts w:ascii="Arial" w:hAnsi="Arial" w:cs="Arial"/>
                <w:sz w:val="14"/>
                <w:szCs w:val="18"/>
              </w:rPr>
              <w:t>pública</w:t>
            </w:r>
            <w:r w:rsidR="00FF06E9">
              <w:rPr>
                <w:rFonts w:ascii="Arial" w:hAnsi="Arial" w:cs="Arial"/>
                <w:sz w:val="14"/>
                <w:szCs w:val="18"/>
              </w:rPr>
              <w:t xml:space="preserve"> </w:t>
            </w:r>
            <w:r w:rsidRPr="008319F5">
              <w:rPr>
                <w:rFonts w:ascii="Arial" w:hAnsi="Arial" w:cs="Arial"/>
                <w:sz w:val="14"/>
                <w:szCs w:val="18"/>
              </w:rPr>
              <w:t>externa</w:t>
            </w:r>
            <w:r w:rsidR="00FF06E9">
              <w:rPr>
                <w:rFonts w:ascii="Arial" w:hAnsi="Arial" w:cs="Arial"/>
                <w:sz w:val="14"/>
                <w:szCs w:val="18"/>
              </w:rPr>
              <w:t xml:space="preserve"> </w:t>
            </w:r>
            <w:r w:rsidRPr="008319F5">
              <w:rPr>
                <w:rFonts w:ascii="Arial" w:hAnsi="Arial" w:cs="Arial"/>
                <w:sz w:val="14"/>
                <w:szCs w:val="18"/>
              </w:rPr>
              <w:t>contraída</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Organismos</w:t>
            </w:r>
            <w:r w:rsidR="00FF06E9">
              <w:rPr>
                <w:rFonts w:ascii="Arial" w:hAnsi="Arial" w:cs="Arial"/>
                <w:sz w:val="14"/>
                <w:szCs w:val="18"/>
              </w:rPr>
              <w:t xml:space="preserve"> </w:t>
            </w:r>
            <w:r w:rsidRPr="008319F5">
              <w:rPr>
                <w:rFonts w:ascii="Arial" w:hAnsi="Arial" w:cs="Arial"/>
                <w:sz w:val="14"/>
                <w:szCs w:val="18"/>
              </w:rPr>
              <w:t>Financieros</w:t>
            </w:r>
            <w:r w:rsidR="00FF06E9">
              <w:rPr>
                <w:rFonts w:ascii="Arial" w:hAnsi="Arial" w:cs="Arial"/>
                <w:sz w:val="14"/>
                <w:szCs w:val="18"/>
              </w:rPr>
              <w:t xml:space="preserve"> </w:t>
            </w:r>
            <w:r w:rsidRPr="008319F5">
              <w:rPr>
                <w:rFonts w:ascii="Arial" w:hAnsi="Arial" w:cs="Arial"/>
                <w:sz w:val="14"/>
                <w:szCs w:val="18"/>
              </w:rPr>
              <w:t>Internacionales</w:t>
            </w:r>
          </w:p>
        </w:tc>
      </w:tr>
      <w:tr w:rsidR="004D5B7A" w:rsidRPr="008319F5">
        <w:tblPrEx>
          <w:tblCellMar>
            <w:top w:w="0" w:type="dxa"/>
            <w:bottom w:w="0" w:type="dxa"/>
          </w:tblCellMar>
        </w:tblPrEx>
        <w:trPr>
          <w:cantSplit/>
          <w:trHeight w:val="320"/>
          <w:jc w:val="center"/>
        </w:trPr>
        <w:tc>
          <w:tcPr>
            <w:tcW w:w="247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247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247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r w:rsidR="004D5B7A" w:rsidRPr="008319F5">
        <w:tblPrEx>
          <w:tblCellMar>
            <w:top w:w="0" w:type="dxa"/>
            <w:bottom w:w="0" w:type="dxa"/>
          </w:tblCellMar>
        </w:tblPrEx>
        <w:trPr>
          <w:cantSplit/>
          <w:trHeight w:val="320"/>
          <w:jc w:val="center"/>
        </w:trPr>
        <w:tc>
          <w:tcPr>
            <w:tcW w:w="247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247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247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bl>
    <w:p w:rsidR="004D5B7A" w:rsidRPr="008319F5" w:rsidRDefault="004D5B7A" w:rsidP="00426F15">
      <w:pPr>
        <w:spacing w:before="120" w:line="216"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r w:rsidR="00FF06E9">
        <w:rPr>
          <w:rFonts w:ascii="Arial" w:hAnsi="Arial" w:cs="Arial"/>
          <w:sz w:val="16"/>
          <w:szCs w:val="18"/>
        </w:rPr>
        <w:t xml:space="preserve"> </w:t>
      </w:r>
      <w:r w:rsidRPr="008319F5">
        <w:rPr>
          <w:rFonts w:ascii="Arial" w:hAnsi="Arial" w:cs="Arial"/>
          <w:sz w:val="16"/>
          <w:szCs w:val="18"/>
        </w:rPr>
        <w:t>con</w:t>
      </w:r>
      <w:r w:rsidR="00FF06E9">
        <w:rPr>
          <w:rFonts w:ascii="Arial" w:hAnsi="Arial" w:cs="Arial"/>
          <w:sz w:val="16"/>
          <w:szCs w:val="18"/>
        </w:rPr>
        <w:t xml:space="preserve"> </w:t>
      </w:r>
      <w:r w:rsidRPr="008319F5">
        <w:rPr>
          <w:rFonts w:ascii="Arial" w:hAnsi="Arial" w:cs="Arial"/>
          <w:sz w:val="16"/>
          <w:szCs w:val="18"/>
        </w:rPr>
        <w:t>datos</w:t>
      </w:r>
      <w:r w:rsidR="00FF06E9">
        <w:rPr>
          <w:rFonts w:ascii="Arial" w:hAnsi="Arial" w:cs="Arial"/>
          <w:sz w:val="16"/>
          <w:szCs w:val="18"/>
        </w:rPr>
        <w:t xml:space="preserve"> </w:t>
      </w:r>
      <w:r w:rsidRPr="008319F5">
        <w:rPr>
          <w:rFonts w:ascii="Arial" w:hAnsi="Arial" w:cs="Arial"/>
          <w:sz w:val="16"/>
          <w:szCs w:val="18"/>
        </w:rPr>
        <w:t>mensuales</w:t>
      </w:r>
    </w:p>
    <w:p w:rsidR="004D5B7A" w:rsidRPr="008319F5" w:rsidRDefault="004D5B7A" w:rsidP="00426F15">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26F15">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26F15">
      <w:pPr>
        <w:spacing w:after="80" w:line="224" w:lineRule="exact"/>
        <w:ind w:left="1134" w:right="899"/>
        <w:jc w:val="both"/>
        <w:rPr>
          <w:rFonts w:ascii="Arial" w:hAnsi="Arial" w:cs="Arial"/>
          <w:sz w:val="18"/>
          <w:szCs w:val="18"/>
        </w:rPr>
      </w:pPr>
      <w:r w:rsidRPr="008319F5">
        <w:rPr>
          <w:rFonts w:ascii="Arial" w:hAnsi="Arial" w:cs="Arial"/>
          <w:i/>
          <w:sz w:val="18"/>
          <w:szCs w:val="18"/>
        </w:rPr>
        <w:t>XXIII.</w:t>
      </w:r>
      <w:r w:rsidRPr="008319F5">
        <w:rPr>
          <w:rFonts w:ascii="Arial" w:hAnsi="Arial" w:cs="Arial"/>
          <w:i/>
          <w:sz w:val="18"/>
          <w:szCs w:val="18"/>
        </w:rPr>
        <w:tab/>
        <w:t>Los</w:t>
      </w:r>
      <w:r w:rsidR="00FF06E9">
        <w:rPr>
          <w:rFonts w:ascii="Arial" w:hAnsi="Arial" w:cs="Arial"/>
          <w:i/>
          <w:sz w:val="18"/>
          <w:szCs w:val="18"/>
        </w:rPr>
        <w:t xml:space="preserve"> </w:t>
      </w:r>
      <w:r w:rsidRPr="008319F5">
        <w:rPr>
          <w:rFonts w:ascii="Arial" w:hAnsi="Arial" w:cs="Arial"/>
          <w:i/>
          <w:sz w:val="18"/>
          <w:szCs w:val="18"/>
        </w:rPr>
        <w:t>montos</w:t>
      </w:r>
      <w:r w:rsidR="00FF06E9">
        <w:rPr>
          <w:rFonts w:ascii="Arial" w:hAnsi="Arial" w:cs="Arial"/>
          <w:i/>
          <w:sz w:val="18"/>
          <w:szCs w:val="18"/>
        </w:rPr>
        <w:t xml:space="preserve"> </w:t>
      </w:r>
      <w:r w:rsidRPr="008319F5">
        <w:rPr>
          <w:rFonts w:ascii="Arial" w:hAnsi="Arial" w:cs="Arial"/>
          <w:i/>
          <w:sz w:val="18"/>
          <w:szCs w:val="18"/>
        </w:rPr>
        <w:t>destinados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gastos</w:t>
      </w:r>
      <w:r w:rsidR="00FF06E9">
        <w:rPr>
          <w:rFonts w:ascii="Arial" w:hAnsi="Arial" w:cs="Arial"/>
          <w:i/>
          <w:sz w:val="18"/>
          <w:szCs w:val="18"/>
        </w:rPr>
        <w:t xml:space="preserve"> </w:t>
      </w:r>
      <w:r w:rsidRPr="008319F5">
        <w:rPr>
          <w:rFonts w:ascii="Arial" w:hAnsi="Arial" w:cs="Arial"/>
          <w:i/>
          <w:sz w:val="18"/>
          <w:szCs w:val="18"/>
        </w:rPr>
        <w:t>relativos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comunicación</w:t>
      </w:r>
      <w:r w:rsidR="00FF06E9">
        <w:rPr>
          <w:rFonts w:ascii="Arial" w:hAnsi="Arial" w:cs="Arial"/>
          <w:i/>
          <w:sz w:val="18"/>
          <w:szCs w:val="18"/>
        </w:rPr>
        <w:t xml:space="preserve"> </w:t>
      </w:r>
      <w:r w:rsidRPr="008319F5">
        <w:rPr>
          <w:rFonts w:ascii="Arial" w:hAnsi="Arial" w:cs="Arial"/>
          <w:i/>
          <w:sz w:val="18"/>
          <w:szCs w:val="18"/>
        </w:rPr>
        <w:t>social</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publicidad</w:t>
      </w:r>
      <w:r w:rsidR="00FF06E9">
        <w:rPr>
          <w:rFonts w:ascii="Arial" w:hAnsi="Arial" w:cs="Arial"/>
          <w:i/>
          <w:sz w:val="18"/>
          <w:szCs w:val="18"/>
        </w:rPr>
        <w:t xml:space="preserve"> </w:t>
      </w:r>
      <w:r w:rsidRPr="008319F5">
        <w:rPr>
          <w:rFonts w:ascii="Arial" w:hAnsi="Arial" w:cs="Arial"/>
          <w:i/>
          <w:sz w:val="18"/>
          <w:szCs w:val="18"/>
        </w:rPr>
        <w:t>oficial</w:t>
      </w:r>
      <w:r w:rsidR="00FF06E9">
        <w:rPr>
          <w:rFonts w:ascii="Arial" w:hAnsi="Arial" w:cs="Arial"/>
          <w:i/>
          <w:sz w:val="18"/>
          <w:szCs w:val="18"/>
        </w:rPr>
        <w:t xml:space="preserve"> </w:t>
      </w:r>
      <w:r w:rsidRPr="008319F5">
        <w:rPr>
          <w:rFonts w:ascii="Arial" w:hAnsi="Arial" w:cs="Arial"/>
          <w:i/>
          <w:sz w:val="18"/>
          <w:szCs w:val="18"/>
        </w:rPr>
        <w:t>desglosada</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tipo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medio,</w:t>
      </w:r>
      <w:r w:rsidR="00FF06E9">
        <w:rPr>
          <w:rFonts w:ascii="Arial" w:hAnsi="Arial" w:cs="Arial"/>
          <w:i/>
          <w:sz w:val="18"/>
          <w:szCs w:val="18"/>
        </w:rPr>
        <w:t xml:space="preserve"> </w:t>
      </w:r>
      <w:r w:rsidRPr="008319F5">
        <w:rPr>
          <w:rFonts w:ascii="Arial" w:hAnsi="Arial" w:cs="Arial"/>
          <w:i/>
          <w:sz w:val="18"/>
          <w:szCs w:val="18"/>
        </w:rPr>
        <w:t>proveedores,</w:t>
      </w:r>
      <w:r w:rsidR="00FF06E9">
        <w:rPr>
          <w:rFonts w:ascii="Arial" w:hAnsi="Arial" w:cs="Arial"/>
          <w:i/>
          <w:sz w:val="18"/>
          <w:szCs w:val="18"/>
        </w:rPr>
        <w:t xml:space="preserve"> </w:t>
      </w:r>
      <w:r w:rsidRPr="008319F5">
        <w:rPr>
          <w:rFonts w:ascii="Arial" w:hAnsi="Arial" w:cs="Arial"/>
          <w:i/>
          <w:sz w:val="18"/>
          <w:szCs w:val="18"/>
        </w:rPr>
        <w:t>número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contrato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concepto</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campaña</w:t>
      </w:r>
    </w:p>
    <w:p w:rsidR="00B120D5" w:rsidRPr="008319F5" w:rsidRDefault="004D5B7A" w:rsidP="00426F15">
      <w:pPr>
        <w:spacing w:after="80" w:line="224" w:lineRule="exact"/>
        <w:ind w:left="357"/>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tanto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deban</w:t>
      </w:r>
      <w:r w:rsidR="00FF06E9">
        <w:rPr>
          <w:rFonts w:ascii="Arial" w:hAnsi="Arial" w:cs="Arial"/>
          <w:sz w:val="18"/>
          <w:szCs w:val="18"/>
        </w:rPr>
        <w:t xml:space="preserve"> </w:t>
      </w:r>
      <w:r w:rsidRPr="008319F5">
        <w:rPr>
          <w:rFonts w:ascii="Arial" w:hAnsi="Arial" w:cs="Arial"/>
          <w:sz w:val="18"/>
          <w:szCs w:val="18"/>
        </w:rPr>
        <w:t>elaborar,</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erogados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utilizados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realizar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actividades</w:t>
      </w:r>
      <w:r w:rsidR="00FF06E9">
        <w:rPr>
          <w:rFonts w:ascii="Arial" w:hAnsi="Arial" w:cs="Arial"/>
          <w:sz w:val="18"/>
          <w:szCs w:val="18"/>
        </w:rPr>
        <w:t xml:space="preserve"> </w:t>
      </w:r>
      <w:r w:rsidRPr="008319F5">
        <w:rPr>
          <w:rFonts w:ascii="Arial" w:hAnsi="Arial" w:cs="Arial"/>
          <w:sz w:val="18"/>
          <w:szCs w:val="18"/>
        </w:rPr>
        <w:t>relacionadas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publicidad</w:t>
      </w:r>
      <w:r w:rsidR="00FF06E9">
        <w:rPr>
          <w:rFonts w:ascii="Arial" w:hAnsi="Arial" w:cs="Arial"/>
          <w:sz w:val="18"/>
          <w:szCs w:val="18"/>
        </w:rPr>
        <w:t xml:space="preserve"> </w:t>
      </w:r>
      <w:r w:rsidRPr="008319F5">
        <w:rPr>
          <w:rFonts w:ascii="Arial" w:hAnsi="Arial" w:cs="Arial"/>
          <w:sz w:val="18"/>
          <w:szCs w:val="18"/>
        </w:rPr>
        <w:t>institucionales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distintos</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espectaculares,</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radio,</w:t>
      </w:r>
      <w:r w:rsidR="00FF06E9">
        <w:rPr>
          <w:rFonts w:ascii="Arial" w:hAnsi="Arial" w:cs="Arial"/>
          <w:sz w:val="18"/>
          <w:szCs w:val="18"/>
        </w:rPr>
        <w:t xml:space="preserve"> </w:t>
      </w:r>
      <w:r w:rsidRPr="008319F5">
        <w:rPr>
          <w:rFonts w:ascii="Arial" w:hAnsi="Arial" w:cs="Arial"/>
          <w:sz w:val="18"/>
          <w:szCs w:val="18"/>
        </w:rPr>
        <w:t>televisión,</w:t>
      </w:r>
      <w:r w:rsidR="00FF06E9">
        <w:rPr>
          <w:rFonts w:ascii="Arial" w:hAnsi="Arial" w:cs="Arial"/>
          <w:sz w:val="18"/>
          <w:szCs w:val="18"/>
        </w:rPr>
        <w:t xml:space="preserve"> </w:t>
      </w:r>
      <w:r w:rsidRPr="008319F5">
        <w:rPr>
          <w:rFonts w:ascii="Arial" w:hAnsi="Arial" w:cs="Arial"/>
          <w:sz w:val="18"/>
          <w:szCs w:val="18"/>
        </w:rPr>
        <w:t>cine,</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impresos,</w:t>
      </w:r>
      <w:r w:rsidR="00FF06E9">
        <w:rPr>
          <w:rFonts w:ascii="Arial" w:hAnsi="Arial" w:cs="Arial"/>
          <w:sz w:val="18"/>
          <w:szCs w:val="18"/>
        </w:rPr>
        <w:t xml:space="preserve"> </w:t>
      </w:r>
      <w:r w:rsidRPr="008319F5">
        <w:rPr>
          <w:rFonts w:ascii="Arial" w:hAnsi="Arial" w:cs="Arial"/>
          <w:sz w:val="18"/>
          <w:szCs w:val="18"/>
        </w:rPr>
        <w:t>digitales,</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todas</w:t>
      </w:r>
      <w:r w:rsidR="00FF06E9">
        <w:rPr>
          <w:rFonts w:ascii="Arial" w:hAnsi="Arial" w:cs="Arial"/>
          <w:sz w:val="18"/>
          <w:szCs w:val="18"/>
        </w:rPr>
        <w:t xml:space="preserve"> </w:t>
      </w:r>
      <w:r w:rsidRPr="008319F5">
        <w:rPr>
          <w:rFonts w:ascii="Arial" w:hAnsi="Arial" w:cs="Arial"/>
          <w:sz w:val="18"/>
          <w:szCs w:val="18"/>
        </w:rPr>
        <w:t>aquellas</w:t>
      </w:r>
      <w:r w:rsidR="00FF06E9">
        <w:rPr>
          <w:rFonts w:ascii="Arial" w:hAnsi="Arial" w:cs="Arial"/>
          <w:sz w:val="18"/>
          <w:szCs w:val="18"/>
        </w:rPr>
        <w:t xml:space="preserve"> </w:t>
      </w:r>
      <w:r w:rsidRPr="008319F5">
        <w:rPr>
          <w:rFonts w:ascii="Arial" w:hAnsi="Arial" w:cs="Arial"/>
          <w:sz w:val="18"/>
          <w:szCs w:val="18"/>
        </w:rPr>
        <w:t>asignaciones</w:t>
      </w:r>
      <w:r w:rsidR="00FF06E9">
        <w:rPr>
          <w:rFonts w:ascii="Arial" w:hAnsi="Arial" w:cs="Arial"/>
          <w:sz w:val="18"/>
          <w:szCs w:val="18"/>
        </w:rPr>
        <w:t xml:space="preserve"> </w:t>
      </w:r>
      <w:r w:rsidRPr="008319F5">
        <w:rPr>
          <w:rFonts w:ascii="Arial" w:hAnsi="Arial" w:cs="Arial"/>
          <w:sz w:val="18"/>
          <w:szCs w:val="18"/>
        </w:rPr>
        <w:t>destinadas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cubrir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realización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mensajes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campañas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informar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población</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quehacer</w:t>
      </w:r>
      <w:r w:rsidR="00FF06E9">
        <w:rPr>
          <w:rFonts w:ascii="Arial" w:hAnsi="Arial" w:cs="Arial"/>
          <w:sz w:val="18"/>
          <w:szCs w:val="18"/>
        </w:rPr>
        <w:t xml:space="preserve"> </w:t>
      </w:r>
      <w:r w:rsidRPr="008319F5">
        <w:rPr>
          <w:rFonts w:ascii="Arial" w:hAnsi="Arial" w:cs="Arial"/>
          <w:sz w:val="18"/>
          <w:szCs w:val="18"/>
        </w:rPr>
        <w:t>gubernamental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publicidad</w:t>
      </w:r>
      <w:r w:rsidR="00FF06E9">
        <w:rPr>
          <w:rFonts w:ascii="Arial" w:hAnsi="Arial" w:cs="Arial"/>
          <w:sz w:val="18"/>
          <w:szCs w:val="18"/>
        </w:rPr>
        <w:t xml:space="preserve"> </w:t>
      </w:r>
      <w:r w:rsidRPr="008319F5">
        <w:rPr>
          <w:rFonts w:ascii="Arial" w:hAnsi="Arial" w:cs="Arial"/>
          <w:sz w:val="18"/>
          <w:szCs w:val="18"/>
        </w:rPr>
        <w:t>comercial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productos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ingresos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B120D5" w:rsidRPr="008319F5" w:rsidRDefault="004D5B7A" w:rsidP="00426F15">
      <w:pPr>
        <w:spacing w:after="80" w:line="224" w:lineRule="exact"/>
        <w:ind w:left="360"/>
        <w:jc w:val="both"/>
        <w:rPr>
          <w:rFonts w:ascii="Arial" w:hAnsi="Arial" w:cs="Arial"/>
          <w:sz w:val="18"/>
          <w:szCs w:val="18"/>
        </w:rPr>
      </w:pP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Direcci￳n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Dirección</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Radio,</w:t>
      </w:r>
      <w:r w:rsidR="00FF06E9">
        <w:rPr>
          <w:rFonts w:ascii="Arial" w:hAnsi="Arial" w:cs="Arial"/>
          <w:sz w:val="18"/>
          <w:szCs w:val="18"/>
        </w:rPr>
        <w:t xml:space="preserve"> </w:t>
      </w:r>
      <w:r w:rsidRPr="008319F5">
        <w:rPr>
          <w:rFonts w:ascii="Arial" w:hAnsi="Arial" w:cs="Arial"/>
          <w:sz w:val="18"/>
          <w:szCs w:val="18"/>
        </w:rPr>
        <w:t>Televisión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Cinematografía,</w:t>
      </w:r>
      <w:r w:rsidR="00FF06E9">
        <w:rPr>
          <w:rFonts w:ascii="Arial" w:hAnsi="Arial" w:cs="Arial"/>
          <w:sz w:val="18"/>
          <w:szCs w:val="18"/>
        </w:rPr>
        <w:t xml:space="preserve"> </w:t>
      </w:r>
      <w:r w:rsidRPr="008319F5">
        <w:rPr>
          <w:rFonts w:ascii="Arial" w:hAnsi="Arial" w:cs="Arial"/>
          <w:sz w:val="18"/>
          <w:szCs w:val="18"/>
        </w:rPr>
        <w:t>adscrita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Gobernación,</w:t>
      </w:r>
      <w:r w:rsidR="00FF06E9">
        <w:rPr>
          <w:rFonts w:ascii="Arial" w:hAnsi="Arial" w:cs="Arial"/>
          <w:sz w:val="18"/>
          <w:szCs w:val="18"/>
        </w:rPr>
        <w:t xml:space="preserve"> </w:t>
      </w:r>
      <w:r w:rsidRPr="008319F5">
        <w:rPr>
          <w:rFonts w:ascii="Arial" w:hAnsi="Arial" w:cs="Arial"/>
          <w:sz w:val="18"/>
          <w:szCs w:val="18"/>
        </w:rPr>
        <w:t>relacionada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publicidad</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difunde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espacios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accedan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utilicen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gratuita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decir,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i/>
          <w:sz w:val="18"/>
          <w:szCs w:val="18"/>
        </w:rPr>
        <w:t>Tiempos</w:t>
      </w:r>
      <w:r w:rsidR="00FF06E9">
        <w:rPr>
          <w:rFonts w:ascii="Arial" w:hAnsi="Arial" w:cs="Arial"/>
          <w:i/>
          <w:sz w:val="18"/>
          <w:szCs w:val="18"/>
        </w:rPr>
        <w:t xml:space="preserve"> </w:t>
      </w:r>
      <w:r w:rsidRPr="008319F5">
        <w:rPr>
          <w:rFonts w:ascii="Arial" w:hAnsi="Arial" w:cs="Arial"/>
          <w:i/>
          <w:sz w:val="18"/>
          <w:szCs w:val="18"/>
        </w:rPr>
        <w:t>Oficiales</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pueden</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fiscal.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dicha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utilizado,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proveedores,</w:t>
      </w:r>
      <w:r w:rsidR="00FF06E9">
        <w:rPr>
          <w:rFonts w:ascii="Arial" w:hAnsi="Arial" w:cs="Arial"/>
          <w:sz w:val="18"/>
          <w:szCs w:val="18"/>
        </w:rPr>
        <w:t xml:space="preserve"> </w:t>
      </w:r>
      <w:r w:rsidRPr="008319F5">
        <w:rPr>
          <w:rFonts w:ascii="Arial" w:hAnsi="Arial" w:cs="Arial"/>
          <w:sz w:val="18"/>
          <w:szCs w:val="18"/>
        </w:rPr>
        <w:t>órdenes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inserción,</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celebrados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todo</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w:t>
      </w:r>
    </w:p>
    <w:p w:rsidR="00CB54FA" w:rsidRPr="008319F5" w:rsidRDefault="004D5B7A" w:rsidP="00426F15">
      <w:pPr>
        <w:spacing w:after="80" w:line="224" w:lineRule="exact"/>
        <w:ind w:left="360"/>
        <w:jc w:val="both"/>
        <w:rPr>
          <w:rFonts w:ascii="Arial" w:hAnsi="Arial" w:cs="Arial"/>
          <w:sz w:val="18"/>
          <w:szCs w:val="18"/>
        </w:rPr>
      </w:pP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anterior,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organizará</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categorías:</w:t>
      </w:r>
    </w:p>
    <w:p w:rsidR="004D5B7A" w:rsidRPr="008319F5" w:rsidRDefault="004D5B7A" w:rsidP="00426F15">
      <w:pPr>
        <w:numPr>
          <w:ilvl w:val="0"/>
          <w:numId w:val="13"/>
        </w:numPr>
        <w:spacing w:after="80" w:line="224" w:lineRule="exact"/>
        <w:jc w:val="both"/>
        <w:rPr>
          <w:rFonts w:ascii="Arial" w:hAnsi="Arial" w:cs="Arial"/>
          <w:sz w:val="18"/>
          <w:szCs w:val="18"/>
        </w:rPr>
      </w:pP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p>
    <w:p w:rsidR="004D5B7A" w:rsidRPr="008319F5" w:rsidRDefault="004D5B7A" w:rsidP="00426F15">
      <w:pPr>
        <w:numPr>
          <w:ilvl w:val="0"/>
          <w:numId w:val="13"/>
        </w:numPr>
        <w:spacing w:after="80" w:line="224" w:lineRule="exact"/>
        <w:jc w:val="both"/>
        <w:rPr>
          <w:rFonts w:ascii="Arial" w:hAnsi="Arial" w:cs="Arial"/>
          <w:sz w:val="18"/>
          <w:szCs w:val="18"/>
        </w:rPr>
      </w:pPr>
      <w:r w:rsidRPr="008319F5">
        <w:rPr>
          <w:rFonts w:ascii="Arial" w:hAnsi="Arial" w:cs="Arial"/>
          <w:sz w:val="18"/>
          <w:szCs w:val="18"/>
        </w:rPr>
        <w:t>Erogación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contratación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impresión,</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publicidad</w:t>
      </w:r>
    </w:p>
    <w:p w:rsidR="00B120D5" w:rsidRPr="008319F5" w:rsidRDefault="004D5B7A" w:rsidP="00426F15">
      <w:pPr>
        <w:numPr>
          <w:ilvl w:val="0"/>
          <w:numId w:val="13"/>
        </w:numPr>
        <w:spacing w:after="80" w:line="224" w:lineRule="exact"/>
        <w:jc w:val="both"/>
        <w:rPr>
          <w:rFonts w:ascii="Arial" w:hAnsi="Arial" w:cs="Arial"/>
          <w:sz w:val="18"/>
          <w:szCs w:val="18"/>
        </w:rPr>
      </w:pPr>
      <w:r w:rsidRPr="008319F5">
        <w:rPr>
          <w:rFonts w:ascii="Arial" w:hAnsi="Arial" w:cs="Arial"/>
          <w:sz w:val="18"/>
          <w:szCs w:val="18"/>
        </w:rPr>
        <w:t>Utilización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Tiempos</w:t>
      </w:r>
      <w:r w:rsidR="00FF06E9">
        <w:rPr>
          <w:rFonts w:ascii="Arial" w:hAnsi="Arial" w:cs="Arial"/>
          <w:sz w:val="18"/>
          <w:szCs w:val="18"/>
        </w:rPr>
        <w:t xml:space="preserve"> </w:t>
      </w:r>
      <w:r w:rsidRPr="008319F5">
        <w:rPr>
          <w:rFonts w:ascii="Arial" w:hAnsi="Arial" w:cs="Arial"/>
          <w:sz w:val="18"/>
          <w:szCs w:val="18"/>
        </w:rPr>
        <w:t>Oficiales:</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fiscal</w:t>
      </w:r>
    </w:p>
    <w:p w:rsidR="00B120D5" w:rsidRPr="008319F5" w:rsidRDefault="004D5B7A" w:rsidP="00426F15">
      <w:pPr>
        <w:spacing w:after="80" w:line="224" w:lineRule="exact"/>
        <w:ind w:left="426"/>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categoría:</w:t>
      </w:r>
      <w:r w:rsidR="00FF06E9">
        <w:rPr>
          <w:rFonts w:ascii="Arial" w:hAnsi="Arial" w:cs="Arial"/>
          <w:sz w:val="18"/>
          <w:szCs w:val="18"/>
        </w:rPr>
        <w:t xml:space="preserve"> </w:t>
      </w:r>
      <w:r w:rsidRPr="008319F5">
        <w:rPr>
          <w:rFonts w:ascii="Arial" w:hAnsi="Arial" w:cs="Arial"/>
          <w:i/>
          <w:sz w:val="18"/>
          <w:szCs w:val="18"/>
        </w:rPr>
        <w:t>Programa</w:t>
      </w:r>
      <w:r w:rsidR="00FF06E9">
        <w:rPr>
          <w:rFonts w:ascii="Arial" w:hAnsi="Arial" w:cs="Arial"/>
          <w:i/>
          <w:sz w:val="18"/>
          <w:szCs w:val="18"/>
        </w:rPr>
        <w:t xml:space="preserve"> </w:t>
      </w:r>
      <w:r w:rsidRPr="008319F5">
        <w:rPr>
          <w:rFonts w:ascii="Arial" w:hAnsi="Arial" w:cs="Arial"/>
          <w:i/>
          <w:sz w:val="18"/>
          <w:szCs w:val="18"/>
        </w:rPr>
        <w:t>Anual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Comunicación</w:t>
      </w:r>
      <w:r w:rsidR="00FF06E9">
        <w:rPr>
          <w:rFonts w:ascii="Arial" w:hAnsi="Arial" w:cs="Arial"/>
          <w:i/>
          <w:sz w:val="18"/>
          <w:szCs w:val="18"/>
        </w:rPr>
        <w:t xml:space="preserve"> </w:t>
      </w:r>
      <w:r w:rsidRPr="008319F5">
        <w:rPr>
          <w:rFonts w:ascii="Arial" w:hAnsi="Arial" w:cs="Arial"/>
          <w:i/>
          <w:sz w:val="18"/>
          <w:szCs w:val="18"/>
        </w:rPr>
        <w:t>Social</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equivalente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w:t>
      </w:r>
      <w:r w:rsidR="00FF06E9">
        <w:rPr>
          <w:rFonts w:ascii="Arial" w:hAnsi="Arial" w:cs="Arial"/>
          <w:sz w:val="18"/>
          <w:szCs w:val="18"/>
        </w:rPr>
        <w:t xml:space="preserve"> </w:t>
      </w:r>
      <w:r w:rsidRPr="008319F5">
        <w:rPr>
          <w:rFonts w:ascii="Arial" w:hAnsi="Arial" w:cs="Arial"/>
          <w:sz w:val="18"/>
          <w:szCs w:val="18"/>
        </w:rPr>
        <w:t>anualmente,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realicen</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Social</w:t>
      </w:r>
      <w:r w:rsidRPr="008319F5">
        <w:rPr>
          <w:rFonts w:ascii="Arial" w:hAnsi="Arial" w:cs="Arial"/>
          <w:position w:val="6"/>
          <w:sz w:val="14"/>
          <w:szCs w:val="18"/>
        </w:rPr>
        <w:footnoteReference w:id="63"/>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ámbito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pertenezcan;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ámbito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apegarse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w:t>
      </w:r>
      <w:r w:rsidRPr="008319F5">
        <w:rPr>
          <w:rFonts w:ascii="Arial" w:hAnsi="Arial" w:cs="Arial"/>
          <w:i/>
          <w:sz w:val="18"/>
          <w:szCs w:val="18"/>
        </w:rPr>
        <w:t>Acuerdo</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se</w:t>
      </w:r>
      <w:r w:rsidR="00FF06E9">
        <w:rPr>
          <w:rFonts w:ascii="Arial" w:hAnsi="Arial" w:cs="Arial"/>
          <w:i/>
          <w:sz w:val="18"/>
          <w:szCs w:val="18"/>
        </w:rPr>
        <w:t xml:space="preserve"> </w:t>
      </w:r>
      <w:r w:rsidRPr="008319F5">
        <w:rPr>
          <w:rFonts w:ascii="Arial" w:hAnsi="Arial" w:cs="Arial"/>
          <w:i/>
          <w:sz w:val="18"/>
          <w:szCs w:val="18"/>
        </w:rPr>
        <w:t>establecen</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Lineamientos</w:t>
      </w:r>
      <w:r w:rsidR="00FF06E9">
        <w:rPr>
          <w:rFonts w:ascii="Arial" w:hAnsi="Arial" w:cs="Arial"/>
          <w:i/>
          <w:sz w:val="18"/>
          <w:szCs w:val="18"/>
        </w:rPr>
        <w:t xml:space="preserve"> </w:t>
      </w:r>
      <w:r w:rsidRPr="008319F5">
        <w:rPr>
          <w:rFonts w:ascii="Arial" w:hAnsi="Arial" w:cs="Arial"/>
          <w:i/>
          <w:sz w:val="18"/>
          <w:szCs w:val="18"/>
        </w:rPr>
        <w:t>Generales</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Campañas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Comunicación</w:t>
      </w:r>
      <w:r w:rsidR="00FF06E9">
        <w:rPr>
          <w:rFonts w:ascii="Arial" w:hAnsi="Arial" w:cs="Arial"/>
          <w:i/>
          <w:sz w:val="18"/>
          <w:szCs w:val="18"/>
        </w:rPr>
        <w:t xml:space="preserve"> </w:t>
      </w:r>
      <w:r w:rsidRPr="008319F5">
        <w:rPr>
          <w:rFonts w:ascii="Arial" w:hAnsi="Arial" w:cs="Arial"/>
          <w:i/>
          <w:sz w:val="18"/>
          <w:szCs w:val="18"/>
        </w:rPr>
        <w:t>Social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dependencias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entidades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smartTag w:uri="urn:schemas-microsoft-com:office:smarttags" w:element="PersonName">
        <w:smartTagPr>
          <w:attr w:name="ProductID" w:val="la Administraci￳n P￺blica"/>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Administración</w:t>
        </w:r>
        <w:r w:rsidR="00FF06E9">
          <w:rPr>
            <w:rFonts w:ascii="Arial" w:hAnsi="Arial" w:cs="Arial"/>
            <w:i/>
            <w:sz w:val="18"/>
            <w:szCs w:val="18"/>
          </w:rPr>
          <w:t xml:space="preserve"> </w:t>
        </w:r>
        <w:r w:rsidRPr="008319F5">
          <w:rPr>
            <w:rFonts w:ascii="Arial" w:hAnsi="Arial" w:cs="Arial"/>
            <w:i/>
            <w:sz w:val="18"/>
            <w:szCs w:val="18"/>
          </w:rPr>
          <w:t>Pública</w:t>
        </w:r>
      </w:smartTag>
      <w:r w:rsidR="00FF06E9">
        <w:rPr>
          <w:rFonts w:ascii="Arial" w:hAnsi="Arial" w:cs="Arial"/>
          <w:i/>
          <w:sz w:val="18"/>
          <w:szCs w:val="18"/>
        </w:rPr>
        <w:t xml:space="preserve"> </w:t>
      </w:r>
      <w:r w:rsidRPr="008319F5">
        <w:rPr>
          <w:rFonts w:ascii="Arial" w:hAnsi="Arial" w:cs="Arial"/>
          <w:i/>
          <w:sz w:val="18"/>
          <w:szCs w:val="18"/>
        </w:rPr>
        <w:t>Federal</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ejercicio</w:t>
      </w:r>
      <w:r w:rsidR="00FF06E9">
        <w:rPr>
          <w:rFonts w:ascii="Arial" w:hAnsi="Arial" w:cs="Arial"/>
          <w:i/>
          <w:sz w:val="18"/>
          <w:szCs w:val="18"/>
        </w:rPr>
        <w:t xml:space="preserve"> </w:t>
      </w:r>
      <w:r w:rsidRPr="008319F5">
        <w:rPr>
          <w:rFonts w:ascii="Arial" w:hAnsi="Arial" w:cs="Arial"/>
          <w:i/>
          <w:sz w:val="18"/>
          <w:szCs w:val="18"/>
        </w:rPr>
        <w:t>fiscal</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corresponda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genere</w:t>
      </w:r>
      <w:r w:rsidR="00FF06E9">
        <w:rPr>
          <w:rFonts w:ascii="Arial" w:hAnsi="Arial" w:cs="Arial"/>
          <w:sz w:val="18"/>
          <w:szCs w:val="18"/>
        </w:rPr>
        <w:t xml:space="preserve"> </w:t>
      </w:r>
      <w:r w:rsidRPr="008319F5">
        <w:rPr>
          <w:rFonts w:ascii="Arial" w:hAnsi="Arial" w:cs="Arial"/>
          <w:sz w:val="18"/>
          <w:szCs w:val="18"/>
        </w:rPr>
        <w:t>dicha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especificarlo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B120D5" w:rsidRPr="008319F5" w:rsidRDefault="004D5B7A" w:rsidP="00426F15">
      <w:pPr>
        <w:spacing w:after="80" w:line="224" w:lineRule="exact"/>
        <w:ind w:left="426"/>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segunda</w:t>
      </w:r>
      <w:r w:rsidR="00FF06E9">
        <w:rPr>
          <w:rFonts w:ascii="Arial" w:hAnsi="Arial" w:cs="Arial"/>
          <w:sz w:val="18"/>
          <w:szCs w:val="18"/>
        </w:rPr>
        <w:t xml:space="preserve"> </w:t>
      </w:r>
      <w:r w:rsidRPr="008319F5">
        <w:rPr>
          <w:rFonts w:ascii="Arial" w:hAnsi="Arial" w:cs="Arial"/>
          <w:sz w:val="18"/>
          <w:szCs w:val="18"/>
        </w:rPr>
        <w:t>categoría:</w:t>
      </w:r>
      <w:r w:rsidR="00FF06E9">
        <w:rPr>
          <w:rFonts w:ascii="Arial" w:hAnsi="Arial" w:cs="Arial"/>
          <w:sz w:val="18"/>
          <w:szCs w:val="18"/>
        </w:rPr>
        <w:t xml:space="preserve"> </w:t>
      </w:r>
      <w:r w:rsidRPr="008319F5">
        <w:rPr>
          <w:rFonts w:ascii="Arial" w:hAnsi="Arial" w:cs="Arial"/>
          <w:i/>
          <w:sz w:val="18"/>
          <w:szCs w:val="18"/>
        </w:rPr>
        <w:t>Erogación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recursos</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contratación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servicios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impresión,</w:t>
      </w:r>
      <w:r w:rsidR="00FF06E9">
        <w:rPr>
          <w:rFonts w:ascii="Arial" w:hAnsi="Arial" w:cs="Arial"/>
          <w:i/>
          <w:sz w:val="18"/>
          <w:szCs w:val="18"/>
        </w:rPr>
        <w:t xml:space="preserve"> </w:t>
      </w:r>
      <w:r w:rsidRPr="008319F5">
        <w:rPr>
          <w:rFonts w:ascii="Arial" w:hAnsi="Arial" w:cs="Arial"/>
          <w:i/>
          <w:sz w:val="18"/>
          <w:szCs w:val="18"/>
        </w:rPr>
        <w:t>difusión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publicidad</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indicar</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está</w:t>
      </w:r>
      <w:r w:rsidR="00FF06E9">
        <w:rPr>
          <w:rFonts w:ascii="Arial" w:hAnsi="Arial" w:cs="Arial"/>
          <w:sz w:val="18"/>
          <w:szCs w:val="18"/>
        </w:rPr>
        <w:t xml:space="preserve"> </w:t>
      </w:r>
      <w:r w:rsidRPr="008319F5">
        <w:rPr>
          <w:rFonts w:ascii="Arial" w:hAnsi="Arial" w:cs="Arial"/>
          <w:sz w:val="18"/>
          <w:szCs w:val="18"/>
        </w:rPr>
        <w:t>publicando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tiene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función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contratante,</w:t>
      </w:r>
      <w:r w:rsidR="00FF06E9">
        <w:rPr>
          <w:rFonts w:ascii="Arial" w:hAnsi="Arial" w:cs="Arial"/>
          <w:sz w:val="18"/>
          <w:szCs w:val="18"/>
        </w:rPr>
        <w:t xml:space="preserve"> </w:t>
      </w:r>
      <w:r w:rsidRPr="008319F5">
        <w:rPr>
          <w:rFonts w:ascii="Arial" w:hAnsi="Arial" w:cs="Arial"/>
          <w:sz w:val="18"/>
          <w:szCs w:val="18"/>
        </w:rPr>
        <w:t>solicitante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contratante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solicitante,</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conferidas.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únicamente</w:t>
      </w:r>
      <w:r w:rsidR="00FF06E9">
        <w:rPr>
          <w:rFonts w:ascii="Arial" w:hAnsi="Arial" w:cs="Arial"/>
          <w:sz w:val="18"/>
          <w:szCs w:val="18"/>
        </w:rPr>
        <w:t xml:space="preserve"> </w:t>
      </w:r>
      <w:r w:rsidRPr="008319F5">
        <w:rPr>
          <w:rFonts w:ascii="Arial" w:hAnsi="Arial" w:cs="Arial"/>
          <w:sz w:val="18"/>
          <w:szCs w:val="18"/>
        </w:rPr>
        <w:t>solicitante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cuente</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rubros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B120D5" w:rsidRPr="008319F5" w:rsidRDefault="004D5B7A" w:rsidP="00426F15">
      <w:pPr>
        <w:spacing w:after="80" w:line="224" w:lineRule="exact"/>
        <w:ind w:left="360"/>
        <w:jc w:val="both"/>
        <w:rPr>
          <w:rFonts w:ascii="Arial" w:hAnsi="Arial" w:cs="Arial"/>
          <w:sz w:val="18"/>
          <w:szCs w:val="18"/>
        </w:rPr>
      </w:pP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derivada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contratación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impresión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específicamente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Clasificador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emitido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Consejo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Armonización</w:t>
      </w:r>
      <w:r w:rsidR="00FF06E9">
        <w:rPr>
          <w:rFonts w:ascii="Arial" w:hAnsi="Arial" w:cs="Arial"/>
          <w:sz w:val="18"/>
          <w:szCs w:val="18"/>
        </w:rPr>
        <w:t xml:space="preserve"> </w:t>
      </w:r>
      <w:r w:rsidRPr="008319F5">
        <w:rPr>
          <w:rFonts w:ascii="Arial" w:hAnsi="Arial" w:cs="Arial"/>
          <w:sz w:val="18"/>
          <w:szCs w:val="18"/>
        </w:rPr>
        <w:t>Contable;</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decir,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sz w:val="18"/>
          <w:szCs w:val="18"/>
        </w:rPr>
        <w:t>erogados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asignados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partidas</w:t>
      </w:r>
      <w:r w:rsidR="00FF06E9">
        <w:rPr>
          <w:rFonts w:ascii="Arial" w:hAnsi="Arial" w:cs="Arial"/>
          <w:sz w:val="18"/>
          <w:szCs w:val="18"/>
        </w:rPr>
        <w:t xml:space="preserve"> </w:t>
      </w:r>
      <w:r w:rsidRPr="008319F5">
        <w:rPr>
          <w:rFonts w:ascii="Arial" w:hAnsi="Arial" w:cs="Arial"/>
          <w:sz w:val="18"/>
          <w:szCs w:val="18"/>
        </w:rPr>
        <w:t>correspondientes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ejemplificativa,</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limitativa,</w:t>
      </w:r>
      <w:r w:rsidR="00FF06E9">
        <w:rPr>
          <w:rFonts w:ascii="Arial" w:hAnsi="Arial" w:cs="Arial"/>
          <w:sz w:val="18"/>
          <w:szCs w:val="18"/>
        </w:rPr>
        <w:t xml:space="preserve"> </w:t>
      </w:r>
      <w:r w:rsidRPr="008319F5">
        <w:rPr>
          <w:rFonts w:ascii="Arial" w:hAnsi="Arial" w:cs="Arial"/>
          <w:sz w:val="18"/>
          <w:szCs w:val="18"/>
        </w:rPr>
        <w:t>corresponden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conceptos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i/>
          <w:sz w:val="18"/>
          <w:szCs w:val="18"/>
        </w:rPr>
        <w:t>Capítulo</w:t>
      </w:r>
      <w:r w:rsidR="00FF06E9">
        <w:rPr>
          <w:rFonts w:ascii="Arial" w:hAnsi="Arial" w:cs="Arial"/>
          <w:i/>
          <w:sz w:val="18"/>
          <w:szCs w:val="18"/>
        </w:rPr>
        <w:t xml:space="preserve"> </w:t>
      </w:r>
      <w:r w:rsidRPr="008319F5">
        <w:rPr>
          <w:rFonts w:ascii="Arial" w:hAnsi="Arial" w:cs="Arial"/>
          <w:i/>
          <w:sz w:val="18"/>
          <w:szCs w:val="18"/>
        </w:rPr>
        <w:t>3000</w:t>
      </w:r>
      <w:r w:rsidR="00FF06E9">
        <w:rPr>
          <w:rFonts w:ascii="Arial" w:hAnsi="Arial" w:cs="Arial"/>
          <w:i/>
          <w:sz w:val="18"/>
          <w:szCs w:val="18"/>
        </w:rPr>
        <w:t xml:space="preserve"> </w:t>
      </w:r>
      <w:r w:rsidRPr="008319F5">
        <w:rPr>
          <w:rFonts w:ascii="Arial" w:hAnsi="Arial" w:cs="Arial"/>
          <w:i/>
          <w:sz w:val="18"/>
          <w:szCs w:val="18"/>
        </w:rPr>
        <w:t>Servicios</w:t>
      </w:r>
      <w:r w:rsidR="00FF06E9">
        <w:rPr>
          <w:rFonts w:ascii="Arial" w:hAnsi="Arial" w:cs="Arial"/>
          <w:i/>
          <w:sz w:val="18"/>
          <w:szCs w:val="18"/>
        </w:rPr>
        <w:t xml:space="preserve"> </w:t>
      </w:r>
      <w:r w:rsidRPr="008319F5">
        <w:rPr>
          <w:rFonts w:ascii="Arial" w:hAnsi="Arial" w:cs="Arial"/>
          <w:i/>
          <w:sz w:val="18"/>
          <w:szCs w:val="18"/>
        </w:rPr>
        <w:t>generales</w:t>
      </w:r>
      <w:r w:rsidRPr="008319F5">
        <w:rPr>
          <w:rFonts w:ascii="Arial" w:hAnsi="Arial" w:cs="Arial"/>
          <w:sz w:val="18"/>
          <w:szCs w:val="18"/>
        </w:rPr>
        <w:t>:</w:t>
      </w:r>
    </w:p>
    <w:p w:rsidR="00CB54FA" w:rsidRPr="008319F5" w:rsidRDefault="004D5B7A" w:rsidP="00426F15">
      <w:pPr>
        <w:pStyle w:val="Prrafodelista"/>
        <w:numPr>
          <w:ilvl w:val="0"/>
          <w:numId w:val="13"/>
        </w:numPr>
        <w:spacing w:after="80" w:line="224" w:lineRule="exact"/>
        <w:jc w:val="both"/>
        <w:rPr>
          <w:rFonts w:ascii="Arial" w:hAnsi="Arial" w:cs="Arial"/>
          <w:sz w:val="18"/>
          <w:szCs w:val="18"/>
        </w:rPr>
      </w:pP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i/>
          <w:sz w:val="18"/>
          <w:szCs w:val="18"/>
        </w:rPr>
        <w:t>3300</w:t>
      </w:r>
      <w:r w:rsidR="00FF06E9">
        <w:rPr>
          <w:rFonts w:ascii="Arial" w:hAnsi="Arial" w:cs="Arial"/>
          <w:i/>
          <w:sz w:val="18"/>
          <w:szCs w:val="18"/>
        </w:rPr>
        <w:t xml:space="preserve"> </w:t>
      </w:r>
      <w:r w:rsidRPr="008319F5">
        <w:rPr>
          <w:rFonts w:ascii="Arial" w:hAnsi="Arial" w:cs="Arial"/>
          <w:i/>
          <w:sz w:val="18"/>
          <w:szCs w:val="18"/>
        </w:rPr>
        <w:t>Servicios</w:t>
      </w:r>
      <w:r w:rsidR="00FF06E9">
        <w:rPr>
          <w:rFonts w:ascii="Arial" w:hAnsi="Arial" w:cs="Arial"/>
          <w:i/>
          <w:sz w:val="18"/>
          <w:szCs w:val="18"/>
        </w:rPr>
        <w:t xml:space="preserve"> </w:t>
      </w:r>
      <w:r w:rsidRPr="008319F5">
        <w:rPr>
          <w:rFonts w:ascii="Arial" w:hAnsi="Arial" w:cs="Arial"/>
          <w:i/>
          <w:sz w:val="18"/>
          <w:szCs w:val="18"/>
        </w:rPr>
        <w:t>profesionales,</w:t>
      </w:r>
      <w:r w:rsidR="00FF06E9">
        <w:rPr>
          <w:rFonts w:ascii="Arial" w:hAnsi="Arial" w:cs="Arial"/>
          <w:i/>
          <w:sz w:val="18"/>
          <w:szCs w:val="18"/>
        </w:rPr>
        <w:t xml:space="preserve"> </w:t>
      </w:r>
      <w:r w:rsidRPr="008319F5">
        <w:rPr>
          <w:rFonts w:ascii="Arial" w:hAnsi="Arial" w:cs="Arial"/>
          <w:i/>
          <w:sz w:val="18"/>
          <w:szCs w:val="18"/>
        </w:rPr>
        <w:t>científicos,</w:t>
      </w:r>
      <w:r w:rsidR="00FF06E9">
        <w:rPr>
          <w:rFonts w:ascii="Arial" w:hAnsi="Arial" w:cs="Arial"/>
          <w:i/>
          <w:sz w:val="18"/>
          <w:szCs w:val="18"/>
        </w:rPr>
        <w:t xml:space="preserve"> </w:t>
      </w:r>
      <w:r w:rsidRPr="008319F5">
        <w:rPr>
          <w:rFonts w:ascii="Arial" w:hAnsi="Arial" w:cs="Arial"/>
          <w:i/>
          <w:sz w:val="18"/>
          <w:szCs w:val="18"/>
        </w:rPr>
        <w:t>técnicos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otros</w:t>
      </w:r>
      <w:r w:rsidR="00FF06E9">
        <w:rPr>
          <w:rFonts w:ascii="Arial" w:hAnsi="Arial" w:cs="Arial"/>
          <w:i/>
          <w:sz w:val="18"/>
          <w:szCs w:val="18"/>
        </w:rPr>
        <w:t xml:space="preserve"> </w:t>
      </w:r>
      <w:r w:rsidRPr="008319F5">
        <w:rPr>
          <w:rFonts w:ascii="Arial" w:hAnsi="Arial" w:cs="Arial"/>
          <w:i/>
          <w:sz w:val="18"/>
          <w:szCs w:val="18"/>
        </w:rPr>
        <w:t>servicios</w:t>
      </w:r>
      <w:r w:rsidR="00FF06E9">
        <w:rPr>
          <w:rFonts w:ascii="Arial" w:hAnsi="Arial" w:cs="Arial"/>
          <w:sz w:val="18"/>
          <w:szCs w:val="18"/>
        </w:rPr>
        <w:t xml:space="preserve"> </w:t>
      </w:r>
      <w:r w:rsidRPr="008319F5">
        <w:rPr>
          <w:rFonts w:ascii="Arial" w:hAnsi="Arial" w:cs="Arial"/>
          <w:sz w:val="18"/>
          <w:szCs w:val="18"/>
        </w:rPr>
        <w:t>(partidas</w:t>
      </w:r>
      <w:r w:rsidR="00FF06E9">
        <w:rPr>
          <w:rFonts w:ascii="Arial" w:hAnsi="Arial" w:cs="Arial"/>
          <w:sz w:val="18"/>
          <w:szCs w:val="18"/>
        </w:rPr>
        <w:t xml:space="preserve"> </w:t>
      </w:r>
      <w:r w:rsidRPr="008319F5">
        <w:rPr>
          <w:rFonts w:ascii="Arial" w:hAnsi="Arial" w:cs="Arial"/>
          <w:sz w:val="18"/>
          <w:szCs w:val="18"/>
        </w:rPr>
        <w:t>específicas</w:t>
      </w:r>
      <w:r w:rsidR="00FF06E9">
        <w:rPr>
          <w:rFonts w:ascii="Arial" w:hAnsi="Arial" w:cs="Arial"/>
          <w:sz w:val="18"/>
          <w:szCs w:val="18"/>
        </w:rPr>
        <w:t xml:space="preserve"> </w:t>
      </w:r>
      <w:r w:rsidRPr="008319F5">
        <w:rPr>
          <w:rFonts w:ascii="Arial" w:hAnsi="Arial" w:cs="Arial"/>
          <w:sz w:val="18"/>
          <w:szCs w:val="18"/>
        </w:rPr>
        <w:t>33604</w:t>
      </w:r>
      <w:r w:rsidR="00FF06E9">
        <w:rPr>
          <w:rFonts w:ascii="Arial" w:hAnsi="Arial" w:cs="Arial"/>
          <w:sz w:val="18"/>
          <w:szCs w:val="18"/>
        </w:rPr>
        <w:t xml:space="preserve"> </w:t>
      </w:r>
      <w:r w:rsidRPr="008319F5">
        <w:rPr>
          <w:rFonts w:ascii="Arial" w:hAnsi="Arial" w:cs="Arial"/>
          <w:sz w:val="18"/>
          <w:szCs w:val="18"/>
        </w:rPr>
        <w:t>Impresión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elaboración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material</w:t>
      </w:r>
      <w:r w:rsidR="00FF06E9">
        <w:rPr>
          <w:rFonts w:ascii="Arial" w:hAnsi="Arial" w:cs="Arial"/>
          <w:sz w:val="18"/>
          <w:szCs w:val="18"/>
        </w:rPr>
        <w:t xml:space="preserve"> </w:t>
      </w:r>
      <w:r w:rsidRPr="008319F5">
        <w:rPr>
          <w:rFonts w:ascii="Arial" w:hAnsi="Arial" w:cs="Arial"/>
          <w:sz w:val="18"/>
          <w:szCs w:val="18"/>
        </w:rPr>
        <w:t>informativo</w:t>
      </w:r>
      <w:r w:rsidR="00FF06E9">
        <w:rPr>
          <w:rFonts w:ascii="Arial" w:hAnsi="Arial" w:cs="Arial"/>
          <w:sz w:val="18"/>
          <w:szCs w:val="18"/>
        </w:rPr>
        <w:t xml:space="preserve"> </w:t>
      </w:r>
      <w:r w:rsidRPr="008319F5">
        <w:rPr>
          <w:rFonts w:ascii="Arial" w:hAnsi="Arial" w:cs="Arial"/>
          <w:sz w:val="18"/>
          <w:szCs w:val="18"/>
        </w:rPr>
        <w:t>derivado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operación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dependencias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33605</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masivos</w:t>
      </w:r>
      <w:r w:rsidR="00FF06E9">
        <w:rPr>
          <w:rFonts w:ascii="Arial" w:hAnsi="Arial" w:cs="Arial"/>
          <w:sz w:val="18"/>
          <w:szCs w:val="18"/>
        </w:rPr>
        <w:t xml:space="preserve"> </w:t>
      </w:r>
      <w:r w:rsidRPr="008319F5">
        <w:rPr>
          <w:rFonts w:ascii="Arial" w:hAnsi="Arial" w:cs="Arial"/>
          <w:sz w:val="18"/>
          <w:szCs w:val="18"/>
        </w:rPr>
        <w:t>derivada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operación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dependencias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entidades).</w:t>
      </w:r>
    </w:p>
    <w:p w:rsidR="00B120D5" w:rsidRPr="008319F5" w:rsidRDefault="004D5B7A" w:rsidP="00426F15">
      <w:pPr>
        <w:pStyle w:val="Prrafodelista"/>
        <w:numPr>
          <w:ilvl w:val="0"/>
          <w:numId w:val="13"/>
        </w:numPr>
        <w:spacing w:after="80" w:line="224" w:lineRule="exact"/>
        <w:jc w:val="both"/>
        <w:rPr>
          <w:rFonts w:ascii="Arial" w:hAnsi="Arial" w:cs="Arial"/>
          <w:sz w:val="18"/>
          <w:szCs w:val="18"/>
        </w:rPr>
      </w:pP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i/>
          <w:sz w:val="18"/>
          <w:szCs w:val="18"/>
        </w:rPr>
        <w:t>3600</w:t>
      </w:r>
      <w:r w:rsidR="00FF06E9">
        <w:rPr>
          <w:rFonts w:ascii="Arial" w:hAnsi="Arial" w:cs="Arial"/>
          <w:i/>
          <w:sz w:val="18"/>
          <w:szCs w:val="18"/>
        </w:rPr>
        <w:t xml:space="preserve"> </w:t>
      </w:r>
      <w:r w:rsidRPr="008319F5">
        <w:rPr>
          <w:rFonts w:ascii="Arial" w:hAnsi="Arial" w:cs="Arial"/>
          <w:i/>
          <w:sz w:val="18"/>
          <w:szCs w:val="18"/>
        </w:rPr>
        <w:t>Servicios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comunicación</w:t>
      </w:r>
      <w:r w:rsidR="00FF06E9">
        <w:rPr>
          <w:rFonts w:ascii="Arial" w:hAnsi="Arial" w:cs="Arial"/>
          <w:i/>
          <w:sz w:val="18"/>
          <w:szCs w:val="18"/>
        </w:rPr>
        <w:t xml:space="preserve"> </w:t>
      </w:r>
      <w:r w:rsidRPr="008319F5">
        <w:rPr>
          <w:rFonts w:ascii="Arial" w:hAnsi="Arial" w:cs="Arial"/>
          <w:i/>
          <w:sz w:val="18"/>
          <w:szCs w:val="18"/>
        </w:rPr>
        <w:t>social</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publicidad</w:t>
      </w:r>
      <w:r w:rsidR="00FF06E9">
        <w:rPr>
          <w:rFonts w:ascii="Arial" w:hAnsi="Arial" w:cs="Arial"/>
          <w:sz w:val="18"/>
          <w:szCs w:val="18"/>
        </w:rPr>
        <w:t xml:space="preserve"> </w:t>
      </w:r>
      <w:r w:rsidRPr="008319F5">
        <w:rPr>
          <w:rFonts w:ascii="Arial" w:hAnsi="Arial" w:cs="Arial"/>
          <w:sz w:val="18"/>
          <w:szCs w:val="18"/>
        </w:rPr>
        <w:t>(partidas</w:t>
      </w:r>
      <w:r w:rsidR="00FF06E9">
        <w:rPr>
          <w:rFonts w:ascii="Arial" w:hAnsi="Arial" w:cs="Arial"/>
          <w:sz w:val="18"/>
          <w:szCs w:val="18"/>
        </w:rPr>
        <w:t xml:space="preserve"> </w:t>
      </w:r>
      <w:r w:rsidRPr="008319F5">
        <w:rPr>
          <w:rFonts w:ascii="Arial" w:hAnsi="Arial" w:cs="Arial"/>
          <w:sz w:val="18"/>
          <w:szCs w:val="18"/>
        </w:rPr>
        <w:t>específicas</w:t>
      </w:r>
      <w:r w:rsidR="00FF06E9">
        <w:rPr>
          <w:rFonts w:ascii="Arial" w:hAnsi="Arial" w:cs="Arial"/>
          <w:sz w:val="18"/>
          <w:szCs w:val="18"/>
        </w:rPr>
        <w:t xml:space="preserve"> </w:t>
      </w:r>
      <w:r w:rsidRPr="008319F5">
        <w:rPr>
          <w:rFonts w:ascii="Arial" w:hAnsi="Arial" w:cs="Arial"/>
          <w:sz w:val="18"/>
          <w:szCs w:val="18"/>
        </w:rPr>
        <w:t>361</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radio,</w:t>
      </w:r>
      <w:r w:rsidR="00FF06E9">
        <w:rPr>
          <w:rFonts w:ascii="Arial" w:hAnsi="Arial" w:cs="Arial"/>
          <w:sz w:val="18"/>
          <w:szCs w:val="18"/>
        </w:rPr>
        <w:t xml:space="preserve"> </w:t>
      </w:r>
      <w:r w:rsidRPr="008319F5">
        <w:rPr>
          <w:rFonts w:ascii="Arial" w:hAnsi="Arial" w:cs="Arial"/>
          <w:sz w:val="18"/>
          <w:szCs w:val="18"/>
        </w:rPr>
        <w:t>televisión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mensajes</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actividades</w:t>
      </w:r>
      <w:r w:rsidR="00FF06E9">
        <w:rPr>
          <w:rFonts w:ascii="Arial" w:hAnsi="Arial" w:cs="Arial"/>
          <w:sz w:val="18"/>
          <w:szCs w:val="18"/>
        </w:rPr>
        <w:t xml:space="preserve"> </w:t>
      </w:r>
      <w:r w:rsidRPr="008319F5">
        <w:rPr>
          <w:rFonts w:ascii="Arial" w:hAnsi="Arial" w:cs="Arial"/>
          <w:sz w:val="18"/>
          <w:szCs w:val="18"/>
        </w:rPr>
        <w:t>gubernamentales;</w:t>
      </w:r>
      <w:r w:rsidR="00FF06E9">
        <w:rPr>
          <w:rFonts w:ascii="Arial" w:hAnsi="Arial" w:cs="Arial"/>
          <w:sz w:val="18"/>
          <w:szCs w:val="18"/>
        </w:rPr>
        <w:t xml:space="preserve"> </w:t>
      </w:r>
      <w:r w:rsidRPr="008319F5">
        <w:rPr>
          <w:rFonts w:ascii="Arial" w:hAnsi="Arial" w:cs="Arial"/>
          <w:sz w:val="18"/>
          <w:szCs w:val="18"/>
        </w:rPr>
        <w:t>362</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radio,</w:t>
      </w:r>
      <w:r w:rsidR="00FF06E9">
        <w:rPr>
          <w:rFonts w:ascii="Arial" w:hAnsi="Arial" w:cs="Arial"/>
          <w:sz w:val="18"/>
          <w:szCs w:val="18"/>
        </w:rPr>
        <w:t xml:space="preserve"> </w:t>
      </w:r>
      <w:r w:rsidRPr="008319F5">
        <w:rPr>
          <w:rFonts w:ascii="Arial" w:hAnsi="Arial" w:cs="Arial"/>
          <w:sz w:val="18"/>
          <w:szCs w:val="18"/>
        </w:rPr>
        <w:t>televisión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mensajes</w:t>
      </w:r>
      <w:r w:rsidR="00FF06E9">
        <w:rPr>
          <w:rFonts w:ascii="Arial" w:hAnsi="Arial" w:cs="Arial"/>
          <w:sz w:val="18"/>
          <w:szCs w:val="18"/>
        </w:rPr>
        <w:t xml:space="preserve"> </w:t>
      </w:r>
      <w:r w:rsidRPr="008319F5">
        <w:rPr>
          <w:rFonts w:ascii="Arial" w:hAnsi="Arial" w:cs="Arial"/>
          <w:sz w:val="18"/>
          <w:szCs w:val="18"/>
        </w:rPr>
        <w:t>comerciales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promover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venta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363</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creatividad,</w:t>
      </w:r>
      <w:r w:rsidR="00FF06E9">
        <w:rPr>
          <w:rFonts w:ascii="Arial" w:hAnsi="Arial" w:cs="Arial"/>
          <w:sz w:val="18"/>
          <w:szCs w:val="18"/>
        </w:rPr>
        <w:t xml:space="preserve"> </w:t>
      </w:r>
      <w:r w:rsidRPr="008319F5">
        <w:rPr>
          <w:rFonts w:ascii="Arial" w:hAnsi="Arial" w:cs="Arial"/>
          <w:sz w:val="18"/>
          <w:szCs w:val="18"/>
        </w:rPr>
        <w:t>preproducción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producción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publicidad,</w:t>
      </w:r>
      <w:r w:rsidR="00FF06E9">
        <w:rPr>
          <w:rFonts w:ascii="Arial" w:hAnsi="Arial" w:cs="Arial"/>
          <w:sz w:val="18"/>
          <w:szCs w:val="18"/>
        </w:rPr>
        <w:t xml:space="preserve"> </w:t>
      </w:r>
      <w:r w:rsidRPr="008319F5">
        <w:rPr>
          <w:rFonts w:ascii="Arial" w:hAnsi="Arial" w:cs="Arial"/>
          <w:sz w:val="18"/>
          <w:szCs w:val="18"/>
        </w:rPr>
        <w:t>excepto</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364</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revelado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fotografías;</w:t>
      </w:r>
      <w:r w:rsidR="00FF06E9">
        <w:rPr>
          <w:rFonts w:ascii="Arial" w:hAnsi="Arial" w:cs="Arial"/>
          <w:sz w:val="18"/>
          <w:szCs w:val="18"/>
        </w:rPr>
        <w:t xml:space="preserve"> </w:t>
      </w:r>
      <w:r w:rsidRPr="008319F5">
        <w:rPr>
          <w:rFonts w:ascii="Arial" w:hAnsi="Arial" w:cs="Arial"/>
          <w:sz w:val="18"/>
          <w:szCs w:val="18"/>
        </w:rPr>
        <w:t>365</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industria</w:t>
      </w:r>
      <w:r w:rsidR="00FF06E9">
        <w:rPr>
          <w:rFonts w:ascii="Arial" w:hAnsi="Arial" w:cs="Arial"/>
          <w:sz w:val="18"/>
          <w:szCs w:val="18"/>
        </w:rPr>
        <w:t xml:space="preserve"> </w:t>
      </w:r>
      <w:r w:rsidRPr="008319F5">
        <w:rPr>
          <w:rFonts w:ascii="Arial" w:hAnsi="Arial" w:cs="Arial"/>
          <w:sz w:val="18"/>
          <w:szCs w:val="18"/>
        </w:rPr>
        <w:t>fílmica,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sonido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video;</w:t>
      </w:r>
      <w:r w:rsidR="00FF06E9">
        <w:rPr>
          <w:rFonts w:ascii="Arial" w:hAnsi="Arial" w:cs="Arial"/>
          <w:sz w:val="18"/>
          <w:szCs w:val="18"/>
        </w:rPr>
        <w:t xml:space="preserve"> </w:t>
      </w:r>
      <w:r w:rsidRPr="008319F5">
        <w:rPr>
          <w:rFonts w:ascii="Arial" w:hAnsi="Arial" w:cs="Arial"/>
          <w:sz w:val="18"/>
          <w:szCs w:val="18"/>
        </w:rPr>
        <w:t>366</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creación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r w:rsidR="00FF06E9">
        <w:rPr>
          <w:rFonts w:ascii="Arial" w:hAnsi="Arial" w:cs="Arial"/>
          <w:sz w:val="18"/>
          <w:szCs w:val="18"/>
        </w:rPr>
        <w:t xml:space="preserve"> </w:t>
      </w:r>
      <w:r w:rsidRPr="008319F5">
        <w:rPr>
          <w:rFonts w:ascii="Arial" w:hAnsi="Arial" w:cs="Arial"/>
          <w:sz w:val="18"/>
          <w:szCs w:val="18"/>
        </w:rPr>
        <w:t>exclusivamente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369</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p>
    <w:p w:rsidR="00B120D5" w:rsidRPr="008319F5" w:rsidRDefault="004D5B7A" w:rsidP="00426F15">
      <w:pPr>
        <w:spacing w:after="101" w:line="232"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tercera</w:t>
      </w:r>
      <w:r w:rsidR="00FF06E9">
        <w:rPr>
          <w:rFonts w:ascii="Arial" w:hAnsi="Arial" w:cs="Arial"/>
          <w:sz w:val="18"/>
          <w:szCs w:val="18"/>
        </w:rPr>
        <w:t xml:space="preserve"> </w:t>
      </w:r>
      <w:r w:rsidRPr="008319F5">
        <w:rPr>
          <w:rFonts w:ascii="Arial" w:hAnsi="Arial" w:cs="Arial"/>
          <w:sz w:val="18"/>
          <w:szCs w:val="18"/>
        </w:rPr>
        <w:t>categoría:</w:t>
      </w:r>
      <w:r w:rsidR="00FF06E9">
        <w:rPr>
          <w:rFonts w:ascii="Arial" w:hAnsi="Arial" w:cs="Arial"/>
          <w:sz w:val="18"/>
          <w:szCs w:val="18"/>
        </w:rPr>
        <w:t xml:space="preserve"> </w:t>
      </w:r>
      <w:r w:rsidRPr="008319F5">
        <w:rPr>
          <w:rFonts w:ascii="Arial" w:hAnsi="Arial" w:cs="Arial"/>
          <w:i/>
          <w:sz w:val="18"/>
          <w:szCs w:val="18"/>
        </w:rPr>
        <w:t>Utilización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Tiempos</w:t>
      </w:r>
      <w:r w:rsidR="00FF06E9">
        <w:rPr>
          <w:rFonts w:ascii="Arial" w:hAnsi="Arial" w:cs="Arial"/>
          <w:i/>
          <w:sz w:val="18"/>
          <w:szCs w:val="18"/>
        </w:rPr>
        <w:t xml:space="preserve"> </w:t>
      </w:r>
      <w:r w:rsidRPr="008319F5">
        <w:rPr>
          <w:rFonts w:ascii="Arial" w:hAnsi="Arial" w:cs="Arial"/>
          <w:i/>
          <w:sz w:val="18"/>
          <w:szCs w:val="18"/>
        </w:rPr>
        <w:t>Oficiales:</w:t>
      </w:r>
      <w:r w:rsidR="00FF06E9">
        <w:rPr>
          <w:rFonts w:ascii="Arial" w:hAnsi="Arial" w:cs="Arial"/>
          <w:i/>
          <w:sz w:val="18"/>
          <w:szCs w:val="18"/>
        </w:rPr>
        <w:t xml:space="preserve"> </w:t>
      </w:r>
      <w:r w:rsidRPr="008319F5">
        <w:rPr>
          <w:rFonts w:ascii="Arial" w:hAnsi="Arial" w:cs="Arial"/>
          <w:i/>
          <w:sz w:val="18"/>
          <w:szCs w:val="18"/>
        </w:rPr>
        <w:t>tiempo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Estado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tiempo</w:t>
      </w:r>
      <w:r w:rsidR="00FF06E9">
        <w:rPr>
          <w:rFonts w:ascii="Arial" w:hAnsi="Arial" w:cs="Arial"/>
          <w:i/>
          <w:sz w:val="18"/>
          <w:szCs w:val="18"/>
        </w:rPr>
        <w:t xml:space="preserve"> </w:t>
      </w:r>
      <w:r w:rsidRPr="008319F5">
        <w:rPr>
          <w:rFonts w:ascii="Arial" w:hAnsi="Arial" w:cs="Arial"/>
          <w:i/>
          <w:sz w:val="18"/>
          <w:szCs w:val="18"/>
        </w:rPr>
        <w:t>fiscal</w:t>
      </w:r>
      <w:r w:rsidRPr="008319F5">
        <w:rPr>
          <w:rFonts w:ascii="Arial" w:hAnsi="Arial" w:cs="Arial"/>
          <w:sz w:val="18"/>
          <w:szCs w:val="18"/>
        </w:rPr>
        <w:t>,</w:t>
      </w:r>
      <w:r w:rsidR="00FF06E9">
        <w:rPr>
          <w:rFonts w:ascii="Arial" w:hAnsi="Arial" w:cs="Arial"/>
          <w:sz w:val="18"/>
          <w:szCs w:val="18"/>
        </w:rPr>
        <w:t xml:space="preserve"> </w:t>
      </w:r>
      <w:smartTag w:uri="urn:schemas-microsoft-com:office:smarttags" w:element="PersonName">
        <w:smartTagPr>
          <w:attr w:name="ProductID" w:val="la Direcci￳n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Dirección</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Radio,</w:t>
      </w:r>
      <w:r w:rsidR="00FF06E9">
        <w:rPr>
          <w:rFonts w:ascii="Arial" w:hAnsi="Arial" w:cs="Arial"/>
          <w:sz w:val="18"/>
          <w:szCs w:val="18"/>
        </w:rPr>
        <w:t xml:space="preserve"> </w:t>
      </w:r>
      <w:r w:rsidRPr="008319F5">
        <w:rPr>
          <w:rFonts w:ascii="Arial" w:hAnsi="Arial" w:cs="Arial"/>
          <w:sz w:val="18"/>
          <w:szCs w:val="18"/>
        </w:rPr>
        <w:t>Televisión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Cinematografía,</w:t>
      </w:r>
      <w:r w:rsidR="00FF06E9">
        <w:rPr>
          <w:rFonts w:ascii="Arial" w:hAnsi="Arial" w:cs="Arial"/>
          <w:sz w:val="18"/>
          <w:szCs w:val="18"/>
        </w:rPr>
        <w:t xml:space="preserve"> </w:t>
      </w:r>
      <w:r w:rsidRPr="008319F5">
        <w:rPr>
          <w:rFonts w:ascii="Arial" w:hAnsi="Arial" w:cs="Arial"/>
          <w:sz w:val="18"/>
          <w:szCs w:val="18"/>
        </w:rPr>
        <w:t>adscrita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Gobernación,</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ya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mencionó,</w:t>
      </w:r>
      <w:r w:rsidR="00FF06E9">
        <w:rPr>
          <w:rFonts w:ascii="Arial" w:hAnsi="Arial" w:cs="Arial"/>
          <w:sz w:val="18"/>
          <w:szCs w:val="18"/>
        </w:rPr>
        <w:t xml:space="preserve"> </w:t>
      </w:r>
      <w:r w:rsidRPr="008319F5">
        <w:rPr>
          <w:rFonts w:ascii="Arial" w:hAnsi="Arial" w:cs="Arial"/>
          <w:sz w:val="18"/>
          <w:szCs w:val="18"/>
        </w:rPr>
        <w:t>será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dicha</w:t>
      </w:r>
      <w:r w:rsidR="00FF06E9">
        <w:rPr>
          <w:rFonts w:ascii="Arial" w:hAnsi="Arial" w:cs="Arial"/>
          <w:sz w:val="18"/>
          <w:szCs w:val="18"/>
        </w:rPr>
        <w:t xml:space="preserve"> </w:t>
      </w:r>
      <w:r w:rsidRPr="008319F5">
        <w:rPr>
          <w:rFonts w:ascii="Arial" w:hAnsi="Arial" w:cs="Arial"/>
          <w:sz w:val="18"/>
          <w:szCs w:val="18"/>
        </w:rPr>
        <w:t>sección,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virtud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administradora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tiempos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dicha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tiempos</w:t>
      </w:r>
      <w:r w:rsidR="00FF06E9">
        <w:rPr>
          <w:rFonts w:ascii="Arial" w:hAnsi="Arial" w:cs="Arial"/>
          <w:sz w:val="18"/>
          <w:szCs w:val="18"/>
        </w:rPr>
        <w:t xml:space="preserve"> </w:t>
      </w:r>
      <w:r w:rsidRPr="008319F5">
        <w:rPr>
          <w:rFonts w:ascii="Arial" w:hAnsi="Arial" w:cs="Arial"/>
          <w:sz w:val="18"/>
          <w:szCs w:val="18"/>
        </w:rPr>
        <w:t>electorales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electoral</w:t>
      </w:r>
      <w:r w:rsidRPr="008319F5">
        <w:rPr>
          <w:rFonts w:ascii="Arial" w:hAnsi="Arial" w:cs="Arial"/>
          <w:position w:val="6"/>
          <w:sz w:val="14"/>
          <w:szCs w:val="18"/>
        </w:rPr>
        <w:footnoteReference w:id="64"/>
      </w:r>
      <w:r w:rsidR="00FF06E9">
        <w:rPr>
          <w:rFonts w:ascii="Arial" w:hAnsi="Arial" w:cs="Arial"/>
          <w:sz w:val="18"/>
          <w:szCs w:val="18"/>
        </w:rPr>
        <w:t xml:space="preserve"> </w:t>
      </w:r>
      <w:r w:rsidRPr="008319F5">
        <w:rPr>
          <w:rFonts w:ascii="Arial" w:hAnsi="Arial" w:cs="Arial"/>
          <w:sz w:val="18"/>
          <w:szCs w:val="18"/>
        </w:rPr>
        <w:t>(Instituto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Electoral)</w:t>
      </w:r>
      <w:r w:rsidR="00FF06E9">
        <w:rPr>
          <w:rFonts w:ascii="Arial" w:hAnsi="Arial" w:cs="Arial"/>
          <w:sz w:val="18"/>
          <w:szCs w:val="18"/>
        </w:rPr>
        <w:t xml:space="preserve"> </w:t>
      </w:r>
      <w:r w:rsidRPr="008319F5">
        <w:rPr>
          <w:rFonts w:ascii="Arial" w:hAnsi="Arial" w:cs="Arial"/>
          <w:sz w:val="18"/>
          <w:szCs w:val="18"/>
        </w:rPr>
        <w:t>asignará</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identificación</w:t>
      </w:r>
      <w:r w:rsidR="00FF06E9">
        <w:rPr>
          <w:rFonts w:ascii="Arial" w:hAnsi="Arial" w:cs="Arial"/>
          <w:sz w:val="18"/>
          <w:szCs w:val="18"/>
        </w:rPr>
        <w:t xml:space="preserve"> </w:t>
      </w:r>
      <w:r w:rsidRPr="008319F5">
        <w:rPr>
          <w:rFonts w:ascii="Arial" w:hAnsi="Arial" w:cs="Arial"/>
          <w:sz w:val="18"/>
          <w:szCs w:val="18"/>
        </w:rPr>
        <w:t>análoga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spots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transmitan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partidos</w:t>
      </w:r>
      <w:r w:rsidR="00FF06E9">
        <w:rPr>
          <w:rFonts w:ascii="Arial" w:hAnsi="Arial" w:cs="Arial"/>
          <w:sz w:val="18"/>
          <w:szCs w:val="18"/>
        </w:rPr>
        <w:t xml:space="preserve"> </w:t>
      </w:r>
      <w:r w:rsidRPr="008319F5">
        <w:rPr>
          <w:rFonts w:ascii="Arial" w:hAnsi="Arial" w:cs="Arial"/>
          <w:sz w:val="18"/>
          <w:szCs w:val="18"/>
        </w:rPr>
        <w:t>políticos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Tiempos</w:t>
      </w:r>
      <w:r w:rsidR="00FF06E9">
        <w:rPr>
          <w:rFonts w:ascii="Arial" w:hAnsi="Arial" w:cs="Arial"/>
          <w:sz w:val="18"/>
          <w:szCs w:val="18"/>
        </w:rPr>
        <w:t xml:space="preserve"> </w:t>
      </w:r>
      <w:r w:rsidRPr="008319F5">
        <w:rPr>
          <w:rFonts w:ascii="Arial" w:hAnsi="Arial" w:cs="Arial"/>
          <w:sz w:val="18"/>
          <w:szCs w:val="18"/>
        </w:rPr>
        <w:t>oficiales,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propios</w:t>
      </w:r>
      <w:r w:rsidR="00FF06E9">
        <w:rPr>
          <w:rFonts w:ascii="Arial" w:hAnsi="Arial" w:cs="Arial"/>
          <w:sz w:val="18"/>
          <w:szCs w:val="18"/>
        </w:rPr>
        <w:t xml:space="preserve"> </w:t>
      </w:r>
      <w:r w:rsidRPr="008319F5">
        <w:rPr>
          <w:rFonts w:ascii="Arial" w:hAnsi="Arial" w:cs="Arial"/>
          <w:sz w:val="18"/>
          <w:szCs w:val="18"/>
        </w:rPr>
        <w:t>mensajes.</w:t>
      </w:r>
    </w:p>
    <w:p w:rsidR="00B120D5" w:rsidRPr="008319F5" w:rsidRDefault="004D5B7A" w:rsidP="00426F15">
      <w:pPr>
        <w:spacing w:after="101" w:line="232"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tiempos</w:t>
      </w:r>
      <w:r w:rsidR="00FF06E9">
        <w:rPr>
          <w:rFonts w:ascii="Arial" w:hAnsi="Arial" w:cs="Arial"/>
          <w:sz w:val="18"/>
          <w:szCs w:val="18"/>
        </w:rPr>
        <w:t xml:space="preserve"> </w:t>
      </w:r>
      <w:r w:rsidRPr="008319F5">
        <w:rPr>
          <w:rFonts w:ascii="Arial" w:hAnsi="Arial" w:cs="Arial"/>
          <w:sz w:val="18"/>
          <w:szCs w:val="18"/>
        </w:rPr>
        <w:t>oficiales</w:t>
      </w:r>
      <w:r w:rsidR="00FF06E9">
        <w:rPr>
          <w:rFonts w:ascii="Arial" w:hAnsi="Arial" w:cs="Arial"/>
          <w:sz w:val="18"/>
          <w:szCs w:val="18"/>
        </w:rPr>
        <w:t xml:space="preserve"> </w:t>
      </w:r>
      <w:r w:rsidRPr="008319F5">
        <w:rPr>
          <w:rFonts w:ascii="Arial" w:hAnsi="Arial" w:cs="Arial"/>
          <w:sz w:val="18"/>
          <w:szCs w:val="18"/>
        </w:rPr>
        <w:t>consisten,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fundamento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251</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Fed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Federal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Telecomunicaciones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Radiodifusión,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i/>
          <w:sz w:val="18"/>
          <w:szCs w:val="18"/>
        </w:rPr>
        <w:t>tiempo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Estado</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30</w:t>
      </w:r>
      <w:r w:rsidR="00FF06E9">
        <w:rPr>
          <w:rFonts w:ascii="Arial" w:hAnsi="Arial" w:cs="Arial"/>
          <w:sz w:val="18"/>
          <w:szCs w:val="18"/>
        </w:rPr>
        <w:t xml:space="preserve"> </w:t>
      </w:r>
      <w:r w:rsidRPr="008319F5">
        <w:rPr>
          <w:rFonts w:ascii="Arial" w:hAnsi="Arial" w:cs="Arial"/>
          <w:sz w:val="18"/>
          <w:szCs w:val="18"/>
        </w:rPr>
        <w:t>minutos</w:t>
      </w:r>
      <w:r w:rsidR="00FF06E9">
        <w:rPr>
          <w:rFonts w:ascii="Arial" w:hAnsi="Arial" w:cs="Arial"/>
          <w:sz w:val="18"/>
          <w:szCs w:val="18"/>
        </w:rPr>
        <w:t xml:space="preserve"> </w:t>
      </w:r>
      <w:r w:rsidRPr="008319F5">
        <w:rPr>
          <w:rFonts w:ascii="Arial" w:hAnsi="Arial" w:cs="Arial"/>
          <w:sz w:val="18"/>
          <w:szCs w:val="18"/>
        </w:rPr>
        <w:t>diarios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transmisión</w:t>
      </w:r>
      <w:r w:rsidR="00FF06E9">
        <w:rPr>
          <w:rFonts w:ascii="Arial" w:hAnsi="Arial" w:cs="Arial"/>
          <w:sz w:val="18"/>
          <w:szCs w:val="18"/>
        </w:rPr>
        <w:t xml:space="preserve"> </w:t>
      </w:r>
      <w:r w:rsidRPr="008319F5">
        <w:rPr>
          <w:rFonts w:ascii="Arial" w:hAnsi="Arial" w:cs="Arial"/>
          <w:sz w:val="18"/>
          <w:szCs w:val="18"/>
        </w:rPr>
        <w:t>gratuita</w:t>
      </w:r>
      <w:r w:rsidR="00FF06E9">
        <w:rPr>
          <w:rFonts w:ascii="Arial" w:hAnsi="Arial" w:cs="Arial"/>
          <w:sz w:val="18"/>
          <w:szCs w:val="18"/>
        </w:rPr>
        <w:t xml:space="preserve"> </w:t>
      </w:r>
      <w:r w:rsidRPr="008319F5">
        <w:rPr>
          <w:rFonts w:ascii="Arial" w:hAnsi="Arial" w:cs="Arial"/>
          <w:sz w:val="18"/>
          <w:szCs w:val="18"/>
        </w:rPr>
        <w:t>disponibles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todas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estaciones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radio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canales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televisión</w:t>
      </w:r>
      <w:r w:rsidR="00FF06E9">
        <w:rPr>
          <w:rFonts w:ascii="Arial" w:hAnsi="Arial" w:cs="Arial"/>
          <w:sz w:val="18"/>
          <w:szCs w:val="18"/>
        </w:rPr>
        <w:t xml:space="preserve"> </w:t>
      </w:r>
      <w:r w:rsidRPr="008319F5">
        <w:rPr>
          <w:rFonts w:ascii="Arial" w:hAnsi="Arial" w:cs="Arial"/>
          <w:sz w:val="18"/>
          <w:szCs w:val="18"/>
        </w:rPr>
        <w:t>abierta;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i/>
          <w:sz w:val="18"/>
          <w:szCs w:val="18"/>
        </w:rPr>
        <w:t>tiempo</w:t>
      </w:r>
      <w:r w:rsidR="00FF06E9">
        <w:rPr>
          <w:rFonts w:ascii="Arial" w:hAnsi="Arial" w:cs="Arial"/>
          <w:i/>
          <w:sz w:val="18"/>
          <w:szCs w:val="18"/>
        </w:rPr>
        <w:t xml:space="preserve"> </w:t>
      </w:r>
      <w:r w:rsidRPr="008319F5">
        <w:rPr>
          <w:rFonts w:ascii="Arial" w:hAnsi="Arial" w:cs="Arial"/>
          <w:i/>
          <w:sz w:val="18"/>
          <w:szCs w:val="18"/>
        </w:rPr>
        <w:t>fiscal</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pago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impuesto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realizar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empresas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radio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televisión</w:t>
      </w:r>
      <w:r w:rsidR="00FF06E9">
        <w:rPr>
          <w:rFonts w:ascii="Arial" w:hAnsi="Arial" w:cs="Arial"/>
          <w:sz w:val="18"/>
          <w:szCs w:val="18"/>
        </w:rPr>
        <w:t xml:space="preserve"> </w:t>
      </w:r>
      <w:r w:rsidRPr="008319F5">
        <w:rPr>
          <w:rFonts w:ascii="Arial" w:hAnsi="Arial" w:cs="Arial"/>
          <w:sz w:val="18"/>
          <w:szCs w:val="18"/>
        </w:rPr>
        <w:t>concesionarias</w:t>
      </w:r>
      <w:r w:rsidR="00FF06E9">
        <w:rPr>
          <w:rFonts w:ascii="Arial" w:hAnsi="Arial" w:cs="Arial"/>
          <w:sz w:val="18"/>
          <w:szCs w:val="18"/>
        </w:rPr>
        <w:t xml:space="preserve"> </w:t>
      </w:r>
      <w:r w:rsidRPr="008319F5">
        <w:rPr>
          <w:rFonts w:ascii="Arial" w:hAnsi="Arial" w:cs="Arial"/>
          <w:sz w:val="18"/>
          <w:szCs w:val="18"/>
        </w:rPr>
        <w:t>(estaciones</w:t>
      </w:r>
      <w:r w:rsidR="00FF06E9">
        <w:rPr>
          <w:rFonts w:ascii="Arial" w:hAnsi="Arial" w:cs="Arial"/>
          <w:sz w:val="18"/>
          <w:szCs w:val="18"/>
        </w:rPr>
        <w:t xml:space="preserve"> </w:t>
      </w:r>
      <w:r w:rsidRPr="008319F5">
        <w:rPr>
          <w:rFonts w:ascii="Arial" w:hAnsi="Arial" w:cs="Arial"/>
          <w:sz w:val="18"/>
          <w:szCs w:val="18"/>
        </w:rPr>
        <w:t>comerciales)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hacer</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espacio</w:t>
      </w:r>
      <w:r w:rsidR="00FF06E9">
        <w:rPr>
          <w:rFonts w:ascii="Arial" w:hAnsi="Arial" w:cs="Arial"/>
          <w:sz w:val="18"/>
          <w:szCs w:val="18"/>
        </w:rPr>
        <w:t xml:space="preserve"> </w:t>
      </w:r>
      <w:r w:rsidRPr="008319F5">
        <w:rPr>
          <w:rFonts w:ascii="Arial" w:hAnsi="Arial" w:cs="Arial"/>
          <w:sz w:val="18"/>
          <w:szCs w:val="18"/>
        </w:rPr>
        <w:t>aéreo</w:t>
      </w:r>
      <w:r w:rsidR="00FF06E9">
        <w:rPr>
          <w:rFonts w:ascii="Arial" w:hAnsi="Arial" w:cs="Arial"/>
          <w:sz w:val="18"/>
          <w:szCs w:val="18"/>
        </w:rPr>
        <w:t xml:space="preserve"> </w:t>
      </w:r>
      <w:r w:rsidRPr="008319F5">
        <w:rPr>
          <w:rFonts w:ascii="Arial" w:hAnsi="Arial" w:cs="Arial"/>
          <w:sz w:val="18"/>
          <w:szCs w:val="18"/>
        </w:rPr>
        <w:t>mexicano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difundir</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señales</w:t>
      </w:r>
      <w:r w:rsidRPr="008319F5">
        <w:rPr>
          <w:rFonts w:ascii="Arial" w:hAnsi="Arial" w:cs="Arial"/>
          <w:position w:val="6"/>
          <w:sz w:val="14"/>
          <w:szCs w:val="18"/>
        </w:rPr>
        <w:footnoteReference w:id="65"/>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empresas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radio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televisión</w:t>
      </w:r>
      <w:r w:rsidR="00FF06E9">
        <w:rPr>
          <w:rFonts w:ascii="Arial" w:hAnsi="Arial" w:cs="Arial"/>
          <w:i/>
          <w:sz w:val="18"/>
          <w:szCs w:val="18"/>
        </w:rPr>
        <w:t xml:space="preserve"> </w:t>
      </w:r>
      <w:r w:rsidRPr="008319F5">
        <w:rPr>
          <w:rFonts w:ascii="Arial" w:hAnsi="Arial" w:cs="Arial"/>
          <w:i/>
          <w:sz w:val="18"/>
          <w:szCs w:val="18"/>
        </w:rPr>
        <w:t>concesionarias</w:t>
      </w:r>
      <w:r w:rsidR="00FF06E9">
        <w:rPr>
          <w:rFonts w:ascii="Arial" w:hAnsi="Arial" w:cs="Arial"/>
          <w:i/>
          <w:sz w:val="18"/>
          <w:szCs w:val="18"/>
        </w:rPr>
        <w:t xml:space="preserve"> </w:t>
      </w:r>
      <w:r w:rsidRPr="008319F5">
        <w:rPr>
          <w:rFonts w:ascii="Arial" w:hAnsi="Arial" w:cs="Arial"/>
          <w:i/>
          <w:sz w:val="18"/>
          <w:szCs w:val="18"/>
        </w:rPr>
        <w:t>difundirán</w:t>
      </w:r>
      <w:r w:rsidR="00FF06E9">
        <w:rPr>
          <w:rFonts w:ascii="Arial" w:hAnsi="Arial" w:cs="Arial"/>
          <w:i/>
          <w:sz w:val="18"/>
          <w:szCs w:val="18"/>
        </w:rPr>
        <w:t xml:space="preserve"> </w:t>
      </w:r>
      <w:r w:rsidRPr="008319F5">
        <w:rPr>
          <w:rFonts w:ascii="Arial" w:hAnsi="Arial" w:cs="Arial"/>
          <w:i/>
          <w:sz w:val="18"/>
          <w:szCs w:val="18"/>
        </w:rPr>
        <w:t>materiales</w:t>
      </w:r>
      <w:r w:rsidR="00FF06E9">
        <w:rPr>
          <w:rFonts w:ascii="Arial" w:hAnsi="Arial" w:cs="Arial"/>
          <w:i/>
          <w:sz w:val="18"/>
          <w:szCs w:val="18"/>
        </w:rPr>
        <w:t xml:space="preserve"> </w:t>
      </w:r>
      <w:r w:rsidRPr="008319F5">
        <w:rPr>
          <w:rFonts w:ascii="Arial" w:hAnsi="Arial" w:cs="Arial"/>
          <w:i/>
          <w:sz w:val="18"/>
          <w:szCs w:val="18"/>
        </w:rPr>
        <w:t>grabados</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Poder</w:t>
      </w:r>
      <w:r w:rsidR="00FF06E9">
        <w:rPr>
          <w:rFonts w:ascii="Arial" w:hAnsi="Arial" w:cs="Arial"/>
          <w:i/>
          <w:sz w:val="18"/>
          <w:szCs w:val="18"/>
        </w:rPr>
        <w:t xml:space="preserve"> </w:t>
      </w:r>
      <w:r w:rsidRPr="008319F5">
        <w:rPr>
          <w:rFonts w:ascii="Arial" w:hAnsi="Arial" w:cs="Arial"/>
          <w:i/>
          <w:sz w:val="18"/>
          <w:szCs w:val="18"/>
        </w:rPr>
        <w:t>Ejecutivo</w:t>
      </w:r>
      <w:r w:rsidR="00FF06E9">
        <w:rPr>
          <w:rFonts w:ascii="Arial" w:hAnsi="Arial" w:cs="Arial"/>
          <w:i/>
          <w:sz w:val="18"/>
          <w:szCs w:val="18"/>
        </w:rPr>
        <w:t xml:space="preserve"> </w:t>
      </w:r>
      <w:r w:rsidRPr="008319F5">
        <w:rPr>
          <w:rFonts w:ascii="Arial" w:hAnsi="Arial" w:cs="Arial"/>
          <w:i/>
          <w:sz w:val="18"/>
          <w:szCs w:val="18"/>
        </w:rPr>
        <w:t>Federal,</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18</w:t>
      </w:r>
      <w:r w:rsidR="00FF06E9">
        <w:rPr>
          <w:rFonts w:ascii="Arial" w:hAnsi="Arial" w:cs="Arial"/>
          <w:i/>
          <w:sz w:val="18"/>
          <w:szCs w:val="18"/>
        </w:rPr>
        <w:t xml:space="preserve"> </w:t>
      </w:r>
      <w:r w:rsidRPr="008319F5">
        <w:rPr>
          <w:rFonts w:ascii="Arial" w:hAnsi="Arial" w:cs="Arial"/>
          <w:i/>
          <w:sz w:val="18"/>
          <w:szCs w:val="18"/>
        </w:rPr>
        <w:t>minutos</w:t>
      </w:r>
      <w:r w:rsidR="00FF06E9">
        <w:rPr>
          <w:rFonts w:ascii="Arial" w:hAnsi="Arial" w:cs="Arial"/>
          <w:i/>
          <w:sz w:val="18"/>
          <w:szCs w:val="18"/>
        </w:rPr>
        <w:t xml:space="preserve"> </w:t>
      </w:r>
      <w:r w:rsidRPr="008319F5">
        <w:rPr>
          <w:rFonts w:ascii="Arial" w:hAnsi="Arial" w:cs="Arial"/>
          <w:i/>
          <w:sz w:val="18"/>
          <w:szCs w:val="18"/>
        </w:rPr>
        <w:t>diarios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transmisión</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televisión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35</w:t>
      </w:r>
      <w:r w:rsidR="00FF06E9">
        <w:rPr>
          <w:rFonts w:ascii="Arial" w:hAnsi="Arial" w:cs="Arial"/>
          <w:i/>
          <w:sz w:val="18"/>
          <w:szCs w:val="18"/>
        </w:rPr>
        <w:t xml:space="preserve"> </w:t>
      </w:r>
      <w:r w:rsidRPr="008319F5">
        <w:rPr>
          <w:rFonts w:ascii="Arial" w:hAnsi="Arial" w:cs="Arial"/>
          <w:i/>
          <w:sz w:val="18"/>
          <w:szCs w:val="18"/>
        </w:rPr>
        <w:t>minutos</w:t>
      </w:r>
      <w:r w:rsidR="00FF06E9">
        <w:rPr>
          <w:rFonts w:ascii="Arial" w:hAnsi="Arial" w:cs="Arial"/>
          <w:i/>
          <w:sz w:val="18"/>
          <w:szCs w:val="18"/>
        </w:rPr>
        <w:t xml:space="preserve"> </w:t>
      </w:r>
      <w:r w:rsidRPr="008319F5">
        <w:rPr>
          <w:rFonts w:ascii="Arial" w:hAnsi="Arial" w:cs="Arial"/>
          <w:i/>
          <w:sz w:val="18"/>
          <w:szCs w:val="18"/>
        </w:rPr>
        <w:t>diarios</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radio.</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mensajes</w:t>
      </w:r>
      <w:r w:rsidR="00FF06E9">
        <w:rPr>
          <w:rFonts w:ascii="Arial" w:hAnsi="Arial" w:cs="Arial"/>
          <w:i/>
          <w:sz w:val="18"/>
          <w:szCs w:val="18"/>
        </w:rPr>
        <w:t xml:space="preserve"> </w:t>
      </w:r>
      <w:r w:rsidRPr="008319F5">
        <w:rPr>
          <w:rFonts w:ascii="Arial" w:hAnsi="Arial" w:cs="Arial"/>
          <w:i/>
          <w:sz w:val="18"/>
          <w:szCs w:val="18"/>
        </w:rPr>
        <w:t>transmitidos</w:t>
      </w:r>
      <w:r w:rsidR="00FF06E9">
        <w:rPr>
          <w:rFonts w:ascii="Arial" w:hAnsi="Arial" w:cs="Arial"/>
          <w:i/>
          <w:sz w:val="18"/>
          <w:szCs w:val="18"/>
        </w:rPr>
        <w:t xml:space="preserve"> </w:t>
      </w:r>
      <w:r w:rsidRPr="008319F5">
        <w:rPr>
          <w:rFonts w:ascii="Arial" w:hAnsi="Arial" w:cs="Arial"/>
          <w:i/>
          <w:sz w:val="18"/>
          <w:szCs w:val="18"/>
        </w:rPr>
        <w:t>tendrán</w:t>
      </w:r>
      <w:r w:rsidR="00FF06E9">
        <w:rPr>
          <w:rFonts w:ascii="Arial" w:hAnsi="Arial" w:cs="Arial"/>
          <w:i/>
          <w:sz w:val="18"/>
          <w:szCs w:val="18"/>
        </w:rPr>
        <w:t xml:space="preserve"> </w:t>
      </w:r>
      <w:r w:rsidRPr="008319F5">
        <w:rPr>
          <w:rFonts w:ascii="Arial" w:hAnsi="Arial" w:cs="Arial"/>
          <w:i/>
          <w:sz w:val="18"/>
          <w:szCs w:val="18"/>
        </w:rPr>
        <w:t>duración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20</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30</w:t>
      </w:r>
      <w:r w:rsidR="00FF06E9">
        <w:rPr>
          <w:rFonts w:ascii="Arial" w:hAnsi="Arial" w:cs="Arial"/>
          <w:i/>
          <w:sz w:val="18"/>
          <w:szCs w:val="18"/>
        </w:rPr>
        <w:t xml:space="preserve"> </w:t>
      </w:r>
      <w:r w:rsidRPr="008319F5">
        <w:rPr>
          <w:rFonts w:ascii="Arial" w:hAnsi="Arial" w:cs="Arial"/>
          <w:i/>
          <w:sz w:val="18"/>
          <w:szCs w:val="18"/>
        </w:rPr>
        <w:t>segundos</w:t>
      </w:r>
      <w:r w:rsidRPr="008319F5">
        <w:rPr>
          <w:rFonts w:ascii="Arial" w:hAnsi="Arial" w:cs="Arial"/>
          <w:sz w:val="18"/>
          <w:szCs w:val="18"/>
        </w:rPr>
        <w:t>.”</w:t>
      </w:r>
    </w:p>
    <w:p w:rsidR="00B120D5" w:rsidRPr="008319F5" w:rsidRDefault="004D5B7A" w:rsidP="00426F15">
      <w:pPr>
        <w:spacing w:after="101" w:line="232" w:lineRule="exact"/>
        <w:jc w:val="both"/>
        <w:rPr>
          <w:rFonts w:ascii="Arial" w:hAnsi="Arial" w:cs="Arial"/>
          <w:sz w:val="18"/>
          <w:szCs w:val="18"/>
        </w:rPr>
      </w:pP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tabla,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actualizará</w:t>
      </w:r>
      <w:r w:rsidR="00FF06E9">
        <w:rPr>
          <w:rFonts w:ascii="Arial" w:hAnsi="Arial" w:cs="Arial"/>
          <w:sz w:val="18"/>
          <w:szCs w:val="18"/>
        </w:rPr>
        <w:t xml:space="preserve"> </w:t>
      </w:r>
      <w:r w:rsidRPr="008319F5">
        <w:rPr>
          <w:rFonts w:ascii="Arial" w:hAnsi="Arial" w:cs="Arial"/>
          <w:sz w:val="18"/>
          <w:szCs w:val="18"/>
        </w:rPr>
        <w:t>trimestralmente.</w:t>
      </w:r>
    </w:p>
    <w:p w:rsidR="004D5B7A" w:rsidRPr="008319F5" w:rsidRDefault="004D5B7A" w:rsidP="00426F15">
      <w:pPr>
        <w:spacing w:after="101" w:line="232"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XXI</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financiera</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XXV</w:t>
      </w:r>
      <w:r w:rsidR="00FF06E9">
        <w:rPr>
          <w:rFonts w:ascii="Arial" w:hAnsi="Arial" w:cs="Arial"/>
          <w:sz w:val="18"/>
          <w:szCs w:val="18"/>
        </w:rPr>
        <w:t xml:space="preserve"> </w:t>
      </w:r>
      <w:r w:rsidRPr="008319F5">
        <w:rPr>
          <w:rFonts w:ascii="Arial" w:hAnsi="Arial" w:cs="Arial"/>
          <w:sz w:val="18"/>
          <w:szCs w:val="18"/>
        </w:rPr>
        <w:t>(resultado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dictamen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financieros),</w:t>
      </w:r>
      <w:r w:rsidR="00FF06E9">
        <w:rPr>
          <w:rFonts w:ascii="Arial" w:hAnsi="Arial" w:cs="Arial"/>
          <w:sz w:val="18"/>
          <w:szCs w:val="18"/>
        </w:rPr>
        <w:t xml:space="preserve"> </w:t>
      </w:r>
      <w:r w:rsidRPr="008319F5">
        <w:rPr>
          <w:rFonts w:ascii="Arial" w:hAnsi="Arial" w:cs="Arial"/>
          <w:sz w:val="18"/>
          <w:szCs w:val="18"/>
        </w:rPr>
        <w:t>XXVII</w:t>
      </w:r>
      <w:r w:rsidR="00FF06E9">
        <w:rPr>
          <w:rFonts w:ascii="Arial" w:hAnsi="Arial" w:cs="Arial"/>
          <w:sz w:val="18"/>
          <w:szCs w:val="18"/>
        </w:rPr>
        <w:t xml:space="preserve"> </w:t>
      </w:r>
      <w:r w:rsidRPr="008319F5">
        <w:rPr>
          <w:rFonts w:ascii="Arial" w:hAnsi="Arial" w:cs="Arial"/>
          <w:sz w:val="18"/>
          <w:szCs w:val="18"/>
        </w:rPr>
        <w:t>(concesiones,</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permisos,</w:t>
      </w:r>
      <w:r w:rsidR="00FF06E9">
        <w:rPr>
          <w:rFonts w:ascii="Arial" w:hAnsi="Arial" w:cs="Arial"/>
          <w:sz w:val="18"/>
          <w:szCs w:val="18"/>
        </w:rPr>
        <w:t xml:space="preserve"> </w:t>
      </w:r>
      <w:r w:rsidRPr="008319F5">
        <w:rPr>
          <w:rFonts w:ascii="Arial" w:hAnsi="Arial" w:cs="Arial"/>
          <w:sz w:val="18"/>
          <w:szCs w:val="18"/>
        </w:rPr>
        <w:t>licencias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autorizaciones),</w:t>
      </w:r>
      <w:r w:rsidR="00FF06E9">
        <w:rPr>
          <w:rFonts w:ascii="Arial" w:hAnsi="Arial" w:cs="Arial"/>
          <w:sz w:val="18"/>
          <w:szCs w:val="18"/>
        </w:rPr>
        <w:t xml:space="preserve"> </w:t>
      </w:r>
      <w:r w:rsidRPr="008319F5">
        <w:rPr>
          <w:rFonts w:ascii="Arial" w:hAnsi="Arial" w:cs="Arial"/>
          <w:sz w:val="18"/>
          <w:szCs w:val="18"/>
        </w:rPr>
        <w:t>XXVIII</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XXXI</w:t>
      </w:r>
      <w:r w:rsidR="00FF06E9">
        <w:rPr>
          <w:rFonts w:ascii="Arial" w:hAnsi="Arial" w:cs="Arial"/>
          <w:sz w:val="18"/>
          <w:szCs w:val="18"/>
        </w:rPr>
        <w:t xml:space="preserve"> </w:t>
      </w:r>
      <w:r w:rsidRPr="008319F5">
        <w:rPr>
          <w:rFonts w:ascii="Arial" w:hAnsi="Arial" w:cs="Arial"/>
          <w:sz w:val="18"/>
          <w:szCs w:val="18"/>
        </w:rPr>
        <w:t>(avances</w:t>
      </w:r>
      <w:r w:rsidR="00FF06E9">
        <w:rPr>
          <w:rFonts w:ascii="Arial" w:hAnsi="Arial" w:cs="Arial"/>
          <w:sz w:val="18"/>
          <w:szCs w:val="18"/>
        </w:rPr>
        <w:t xml:space="preserve"> </w:t>
      </w:r>
      <w:r w:rsidRPr="008319F5">
        <w:rPr>
          <w:rFonts w:ascii="Arial" w:hAnsi="Arial" w:cs="Arial"/>
          <w:sz w:val="18"/>
          <w:szCs w:val="18"/>
        </w:rPr>
        <w:t>programáticos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presupuestales,</w:t>
      </w:r>
      <w:r w:rsidR="00FF06E9">
        <w:rPr>
          <w:rFonts w:ascii="Arial" w:hAnsi="Arial" w:cs="Arial"/>
          <w:sz w:val="18"/>
          <w:szCs w:val="18"/>
        </w:rPr>
        <w:t xml:space="preserve"> </w:t>
      </w:r>
      <w:r w:rsidRPr="008319F5">
        <w:rPr>
          <w:rFonts w:ascii="Arial" w:hAnsi="Arial" w:cs="Arial"/>
          <w:sz w:val="18"/>
          <w:szCs w:val="18"/>
        </w:rPr>
        <w:t>balances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financiero),</w:t>
      </w:r>
      <w:r w:rsidR="00FF06E9">
        <w:rPr>
          <w:rFonts w:ascii="Arial" w:hAnsi="Arial" w:cs="Arial"/>
          <w:sz w:val="18"/>
          <w:szCs w:val="18"/>
        </w:rPr>
        <w:t xml:space="preserve"> </w:t>
      </w:r>
      <w:r w:rsidRPr="008319F5">
        <w:rPr>
          <w:rFonts w:ascii="Arial" w:hAnsi="Arial" w:cs="Arial"/>
          <w:sz w:val="18"/>
          <w:szCs w:val="18"/>
        </w:rPr>
        <w:t>XXXII</w:t>
      </w:r>
      <w:r w:rsidR="00FF06E9">
        <w:rPr>
          <w:rFonts w:ascii="Arial" w:hAnsi="Arial" w:cs="Arial"/>
          <w:sz w:val="18"/>
          <w:szCs w:val="18"/>
        </w:rPr>
        <w:t xml:space="preserve"> </w:t>
      </w:r>
      <w:r w:rsidRPr="008319F5">
        <w:rPr>
          <w:rFonts w:ascii="Arial" w:hAnsi="Arial" w:cs="Arial"/>
          <w:sz w:val="18"/>
          <w:szCs w:val="18"/>
        </w:rPr>
        <w:t>(padrón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proveedores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contratistas)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XXXIII</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coordinación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concertación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sectores</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privado)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B27B8F" w:rsidP="00426F15">
      <w:pPr>
        <w:spacing w:after="101" w:line="232"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26F15">
      <w:pPr>
        <w:spacing w:after="101" w:line="232"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426F15">
      <w:pPr>
        <w:spacing w:after="101" w:line="232" w:lineRule="exact"/>
        <w:jc w:val="both"/>
        <w:rPr>
          <w:rFonts w:ascii="Arial" w:hAnsi="Arial" w:cs="Arial"/>
          <w:sz w:val="18"/>
          <w:szCs w:val="18"/>
        </w:rPr>
      </w:pP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p>
    <w:p w:rsidR="004D5B7A" w:rsidRPr="008319F5" w:rsidRDefault="004D5B7A" w:rsidP="00426F15">
      <w:pPr>
        <w:spacing w:after="101" w:line="232"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426F15">
      <w:pPr>
        <w:spacing w:after="101" w:line="232"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426F15">
      <w:pPr>
        <w:spacing w:after="101" w:line="232"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26F15">
      <w:pPr>
        <w:spacing w:after="101" w:line="232" w:lineRule="exact"/>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426F15">
      <w:pPr>
        <w:spacing w:after="101" w:line="232" w:lineRule="exact"/>
        <w:ind w:left="567" w:right="899"/>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b/>
          <w:sz w:val="18"/>
          <w:szCs w:val="18"/>
        </w:rPr>
        <w:t>Programa</w:t>
      </w:r>
      <w:r w:rsidR="00FF06E9">
        <w:rPr>
          <w:rFonts w:ascii="Arial" w:hAnsi="Arial" w:cs="Arial"/>
          <w:b/>
          <w:sz w:val="18"/>
          <w:szCs w:val="18"/>
        </w:rPr>
        <w:t xml:space="preserve"> </w:t>
      </w:r>
      <w:r w:rsidRPr="008319F5">
        <w:rPr>
          <w:rFonts w:ascii="Arial" w:hAnsi="Arial" w:cs="Arial"/>
          <w:b/>
          <w:sz w:val="18"/>
          <w:szCs w:val="18"/>
        </w:rPr>
        <w:t>Anual</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Comunicación</w:t>
      </w:r>
      <w:r w:rsidR="00FF06E9">
        <w:rPr>
          <w:rFonts w:ascii="Arial" w:hAnsi="Arial" w:cs="Arial"/>
          <w:b/>
          <w:sz w:val="18"/>
          <w:szCs w:val="18"/>
        </w:rPr>
        <w:t xml:space="preserve"> </w:t>
      </w:r>
      <w:r w:rsidRPr="008319F5">
        <w:rPr>
          <w:rFonts w:ascii="Arial" w:hAnsi="Arial" w:cs="Arial"/>
          <w:b/>
          <w:sz w:val="18"/>
          <w:szCs w:val="18"/>
        </w:rPr>
        <w:t>Social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4D5B7A" w:rsidRPr="008319F5" w:rsidRDefault="004D5B7A" w:rsidP="00426F15">
      <w:pPr>
        <w:spacing w:after="101" w:line="23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b/>
          <w:sz w:val="18"/>
          <w:szCs w:val="18"/>
        </w:rPr>
        <w:tab/>
      </w:r>
      <w:r w:rsidRPr="008319F5">
        <w:rPr>
          <w:rFonts w:ascii="Arial" w:hAnsi="Arial" w:cs="Arial"/>
          <w:sz w:val="18"/>
          <w:szCs w:val="18"/>
        </w:rPr>
        <w:t>Ejercicio</w:t>
      </w:r>
    </w:p>
    <w:p w:rsidR="004D5B7A" w:rsidRPr="008319F5" w:rsidRDefault="004D5B7A" w:rsidP="00426F15">
      <w:pPr>
        <w:spacing w:after="101" w:line="23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Social</w:t>
      </w:r>
    </w:p>
    <w:p w:rsidR="004D5B7A" w:rsidRPr="008319F5" w:rsidRDefault="004D5B7A" w:rsidP="00426F15">
      <w:pPr>
        <w:spacing w:after="101" w:line="23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aprobó</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instancia</w:t>
      </w:r>
      <w:r w:rsidR="00FF06E9">
        <w:rPr>
          <w:rFonts w:ascii="Arial" w:hAnsi="Arial" w:cs="Arial"/>
          <w:sz w:val="18"/>
          <w:szCs w:val="18"/>
        </w:rPr>
        <w:t xml:space="preserve"> </w:t>
      </w:r>
      <w:r w:rsidRPr="008319F5">
        <w:rPr>
          <w:rFonts w:ascii="Arial" w:hAnsi="Arial" w:cs="Arial"/>
          <w:sz w:val="18"/>
          <w:szCs w:val="18"/>
        </w:rPr>
        <w:t>correspondiente</w:t>
      </w:r>
    </w:p>
    <w:p w:rsidR="00B120D5" w:rsidRPr="008319F5" w:rsidRDefault="004D5B7A" w:rsidP="00426F15">
      <w:pPr>
        <w:spacing w:after="101" w:line="23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426F15">
      <w:pPr>
        <w:spacing w:after="101" w:line="220" w:lineRule="exact"/>
        <w:ind w:left="567" w:right="893"/>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b/>
          <w:sz w:val="18"/>
          <w:szCs w:val="18"/>
        </w:rPr>
        <w:t>Erogación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contratación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impresión,</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publicidad</w:t>
      </w:r>
      <w:r w:rsidR="00FF06E9">
        <w:rPr>
          <w:rFonts w:ascii="Arial" w:hAnsi="Arial" w:cs="Arial"/>
          <w:sz w:val="18"/>
          <w:szCs w:val="18"/>
        </w:rPr>
        <w:t xml:space="preserve"> </w:t>
      </w:r>
      <w:r w:rsidRPr="008319F5">
        <w:rPr>
          <w:rFonts w:ascii="Arial" w:hAnsi="Arial" w:cs="Arial"/>
          <w:sz w:val="18"/>
          <w:szCs w:val="18"/>
        </w:rPr>
        <w:t>constará</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4D5B7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Función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contratante,</w:t>
      </w:r>
      <w:r w:rsidR="00FF06E9">
        <w:rPr>
          <w:rFonts w:ascii="Arial" w:hAnsi="Arial" w:cs="Arial"/>
          <w:sz w:val="18"/>
          <w:szCs w:val="18"/>
        </w:rPr>
        <w:t xml:space="preserve"> </w:t>
      </w:r>
      <w:r w:rsidRPr="008319F5">
        <w:rPr>
          <w:rFonts w:ascii="Arial" w:hAnsi="Arial" w:cs="Arial"/>
          <w:sz w:val="18"/>
          <w:szCs w:val="18"/>
        </w:rPr>
        <w:t>solicitante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contratante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solicitante</w:t>
      </w:r>
    </w:p>
    <w:p w:rsidR="004D5B7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encargada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solicitar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producto,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B120D5"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00CB54FA" w:rsidRPr="008319F5">
        <w:rPr>
          <w:rFonts w:ascii="Arial" w:hAnsi="Arial" w:cs="Arial"/>
          <w:sz w:val="18"/>
          <w:szCs w:val="18"/>
        </w:rPr>
        <w:tab/>
      </w:r>
      <w:r w:rsidRPr="008319F5">
        <w:rPr>
          <w:rFonts w:ascii="Arial" w:hAnsi="Arial" w:cs="Arial"/>
          <w:sz w:val="18"/>
          <w:szCs w:val="18"/>
        </w:rPr>
        <w:t>Clasificación</w:t>
      </w:r>
      <w:r w:rsidR="00FF06E9">
        <w:rPr>
          <w:rFonts w:ascii="Arial" w:hAnsi="Arial" w:cs="Arial"/>
          <w:sz w:val="18"/>
          <w:szCs w:val="18"/>
        </w:rPr>
        <w:t xml:space="preserve"> </w:t>
      </w:r>
      <w:r w:rsidRPr="008319F5">
        <w:rPr>
          <w:rFonts w:ascii="Arial" w:hAnsi="Arial" w:cs="Arial"/>
          <w:sz w:val="18"/>
          <w:szCs w:val="18"/>
        </w:rPr>
        <w:t>del(los)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asociados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Erogación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contratación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impresión,</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publicidad</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Utilización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Tiempos</w:t>
      </w:r>
      <w:r w:rsidR="00FF06E9">
        <w:rPr>
          <w:rFonts w:ascii="Arial" w:hAnsi="Arial" w:cs="Arial"/>
          <w:sz w:val="18"/>
          <w:szCs w:val="18"/>
        </w:rPr>
        <w:t xml:space="preserve"> </w:t>
      </w:r>
      <w:r w:rsidRPr="008319F5">
        <w:rPr>
          <w:rFonts w:ascii="Arial" w:hAnsi="Arial" w:cs="Arial"/>
          <w:sz w:val="18"/>
          <w:szCs w:val="18"/>
        </w:rPr>
        <w:t>Oficiales:</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fiscal</w:t>
      </w:r>
    </w:p>
    <w:p w:rsidR="004D5B7A" w:rsidRPr="008319F5" w:rsidRDefault="004D5B7A" w:rsidP="00426F15">
      <w:pPr>
        <w:spacing w:after="101" w:line="220" w:lineRule="exact"/>
        <w:ind w:left="567" w:right="893"/>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erogación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contratación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impresión,</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publicidad</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p>
    <w:p w:rsidR="00CB54F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Ejercicio</w:t>
      </w:r>
    </w:p>
    <w:p w:rsidR="004D5B7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w:t>
      </w:r>
    </w:p>
    <w:p w:rsidR="004D5B7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Radio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Televisión</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Cine</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impresos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digitales</w:t>
      </w:r>
      <w:r w:rsidR="00FF06E9">
        <w:rPr>
          <w:rFonts w:ascii="Arial" w:hAnsi="Arial" w:cs="Arial"/>
          <w:sz w:val="18"/>
          <w:szCs w:val="18"/>
        </w:rPr>
        <w:t xml:space="preserve"> </w:t>
      </w:r>
      <w:r w:rsidRPr="008319F5">
        <w:rPr>
          <w:rFonts w:ascii="Arial" w:hAnsi="Arial" w:cs="Arial"/>
          <w:sz w:val="18"/>
          <w:szCs w:val="18"/>
        </w:rPr>
        <w:t>/Espectaculares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complementarios</w:t>
      </w:r>
      <w:r w:rsidRPr="008319F5">
        <w:rPr>
          <w:rFonts w:ascii="Arial" w:hAnsi="Arial" w:cs="Arial"/>
          <w:position w:val="6"/>
          <w:sz w:val="14"/>
          <w:szCs w:val="18"/>
        </w:rPr>
        <w:footnoteReference w:id="66"/>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asociados</w:t>
      </w:r>
      <w:r w:rsidRPr="008319F5">
        <w:rPr>
          <w:rFonts w:ascii="Arial" w:hAnsi="Arial" w:cs="Arial"/>
          <w:position w:val="6"/>
          <w:sz w:val="14"/>
          <w:szCs w:val="18"/>
        </w:rPr>
        <w:footnoteReference w:id="67"/>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(especificar)</w:t>
      </w:r>
    </w:p>
    <w:p w:rsidR="004D5B7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r w:rsidRPr="008319F5">
        <w:rPr>
          <w:rFonts w:ascii="Arial" w:hAnsi="Arial" w:cs="Arial"/>
          <w:sz w:val="18"/>
          <w:szCs w:val="18"/>
        </w:rPr>
        <w:t>spot</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30</w:t>
      </w:r>
      <w:r w:rsidR="00FF06E9">
        <w:rPr>
          <w:rFonts w:ascii="Arial" w:hAnsi="Arial" w:cs="Arial"/>
          <w:sz w:val="18"/>
          <w:szCs w:val="18"/>
        </w:rPr>
        <w:t xml:space="preserve"> </w:t>
      </w:r>
      <w:r w:rsidRPr="008319F5">
        <w:rPr>
          <w:rFonts w:ascii="Arial" w:hAnsi="Arial" w:cs="Arial"/>
          <w:sz w:val="18"/>
          <w:szCs w:val="18"/>
        </w:rPr>
        <w:t>segundos</w:t>
      </w:r>
      <w:r w:rsidR="00FF06E9">
        <w:rPr>
          <w:rFonts w:ascii="Arial" w:hAnsi="Arial" w:cs="Arial"/>
          <w:sz w:val="18"/>
          <w:szCs w:val="18"/>
        </w:rPr>
        <w:t xml:space="preserve"> </w:t>
      </w:r>
      <w:r w:rsidRPr="008319F5">
        <w:rPr>
          <w:rFonts w:ascii="Arial" w:hAnsi="Arial" w:cs="Arial"/>
          <w:sz w:val="18"/>
          <w:szCs w:val="18"/>
        </w:rPr>
        <w:t>(radio);</w:t>
      </w:r>
      <w:r w:rsidR="00FF06E9">
        <w:rPr>
          <w:rFonts w:ascii="Arial" w:hAnsi="Arial" w:cs="Arial"/>
          <w:sz w:val="18"/>
          <w:szCs w:val="18"/>
        </w:rPr>
        <w:t xml:space="preserve"> </w:t>
      </w:r>
      <w:r w:rsidRPr="008319F5">
        <w:rPr>
          <w:rFonts w:ascii="Arial" w:hAnsi="Arial" w:cs="Arial"/>
          <w:sz w:val="18"/>
          <w:szCs w:val="18"/>
        </w:rPr>
        <w:t>½</w:t>
      </w:r>
      <w:r w:rsidR="00FF06E9">
        <w:rPr>
          <w:rFonts w:ascii="Arial" w:hAnsi="Arial" w:cs="Arial"/>
          <w:sz w:val="18"/>
          <w:szCs w:val="18"/>
        </w:rPr>
        <w:t xml:space="preserve"> </w:t>
      </w:r>
      <w:r w:rsidRPr="008319F5">
        <w:rPr>
          <w:rFonts w:ascii="Arial" w:hAnsi="Arial" w:cs="Arial"/>
          <w:sz w:val="18"/>
          <w:szCs w:val="18"/>
        </w:rPr>
        <w:t>plana</w:t>
      </w:r>
      <w:r w:rsidR="00FF06E9">
        <w:rPr>
          <w:rFonts w:ascii="Arial" w:hAnsi="Arial" w:cs="Arial"/>
          <w:sz w:val="18"/>
          <w:szCs w:val="18"/>
        </w:rPr>
        <w:t xml:space="preserve"> </w:t>
      </w:r>
      <w:r w:rsidRPr="008319F5">
        <w:rPr>
          <w:rFonts w:ascii="Arial" w:hAnsi="Arial" w:cs="Arial"/>
          <w:sz w:val="18"/>
          <w:szCs w:val="18"/>
        </w:rPr>
        <w:t>(periódico);</w:t>
      </w:r>
      <w:r w:rsidR="00FF06E9">
        <w:rPr>
          <w:rFonts w:ascii="Arial" w:hAnsi="Arial" w:cs="Arial"/>
          <w:sz w:val="18"/>
          <w:szCs w:val="18"/>
        </w:rPr>
        <w:t xml:space="preserve"> </w:t>
      </w:r>
      <w:r w:rsidRPr="008319F5">
        <w:rPr>
          <w:rFonts w:ascii="Arial" w:hAnsi="Arial" w:cs="Arial"/>
          <w:sz w:val="18"/>
          <w:szCs w:val="18"/>
        </w:rPr>
        <w:t>cine</w:t>
      </w:r>
      <w:r w:rsidR="00FF06E9">
        <w:rPr>
          <w:rFonts w:ascii="Arial" w:hAnsi="Arial" w:cs="Arial"/>
          <w:sz w:val="18"/>
          <w:szCs w:val="18"/>
        </w:rPr>
        <w:t xml:space="preserve"> </w:t>
      </w:r>
      <w:r w:rsidRPr="008319F5">
        <w:rPr>
          <w:rFonts w:ascii="Arial" w:hAnsi="Arial" w:cs="Arial"/>
          <w:sz w:val="18"/>
          <w:szCs w:val="18"/>
        </w:rPr>
        <w:t>segundos,</w:t>
      </w:r>
      <w:r w:rsidR="00FF06E9">
        <w:rPr>
          <w:rFonts w:ascii="Arial" w:hAnsi="Arial" w:cs="Arial"/>
          <w:sz w:val="18"/>
          <w:szCs w:val="18"/>
        </w:rPr>
        <w:t xml:space="preserve"> </w:t>
      </w:r>
      <w:r w:rsidRPr="008319F5">
        <w:rPr>
          <w:rFonts w:ascii="Arial" w:hAnsi="Arial" w:cs="Arial"/>
          <w:sz w:val="18"/>
          <w:szCs w:val="18"/>
        </w:rPr>
        <w:t>revistas,</w:t>
      </w:r>
      <w:r w:rsidR="00FF06E9">
        <w:rPr>
          <w:rFonts w:ascii="Arial" w:hAnsi="Arial" w:cs="Arial"/>
          <w:sz w:val="18"/>
          <w:szCs w:val="18"/>
        </w:rPr>
        <w:t xml:space="preserve"> </w:t>
      </w:r>
      <w:r w:rsidRPr="008319F5">
        <w:rPr>
          <w:rFonts w:ascii="Arial" w:hAnsi="Arial" w:cs="Arial"/>
          <w:sz w:val="18"/>
          <w:szCs w:val="18"/>
        </w:rPr>
        <w:t>folletos</w:t>
      </w:r>
    </w:p>
    <w:p w:rsidR="004D5B7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campaña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aviso</w:t>
      </w:r>
      <w:r w:rsidR="00FF06E9">
        <w:rPr>
          <w:rFonts w:ascii="Arial" w:hAnsi="Arial" w:cs="Arial"/>
          <w:sz w:val="18"/>
          <w:szCs w:val="18"/>
        </w:rPr>
        <w:t xml:space="preserve"> </w:t>
      </w:r>
      <w:r w:rsidRPr="008319F5">
        <w:rPr>
          <w:rFonts w:ascii="Arial" w:hAnsi="Arial" w:cs="Arial"/>
          <w:sz w:val="18"/>
          <w:szCs w:val="18"/>
        </w:rPr>
        <w:t>institucional</w:t>
      </w:r>
    </w:p>
    <w:p w:rsidR="004D5B7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campaña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aviso</w:t>
      </w:r>
      <w:r w:rsidR="00FF06E9">
        <w:rPr>
          <w:rFonts w:ascii="Arial" w:hAnsi="Arial" w:cs="Arial"/>
          <w:sz w:val="18"/>
          <w:szCs w:val="18"/>
        </w:rPr>
        <w:t xml:space="preserve"> </w:t>
      </w:r>
      <w:r w:rsidRPr="008319F5">
        <w:rPr>
          <w:rFonts w:ascii="Arial" w:hAnsi="Arial" w:cs="Arial"/>
          <w:sz w:val="18"/>
          <w:szCs w:val="18"/>
        </w:rPr>
        <w:t>Institucional</w:t>
      </w:r>
    </w:p>
    <w:p w:rsidR="004D5B7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campaña</w:t>
      </w:r>
    </w:p>
    <w:p w:rsidR="004D5B7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Tema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campaña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aviso</w:t>
      </w:r>
      <w:r w:rsidR="00FF06E9">
        <w:rPr>
          <w:rFonts w:ascii="Arial" w:hAnsi="Arial" w:cs="Arial"/>
          <w:sz w:val="18"/>
          <w:szCs w:val="18"/>
        </w:rPr>
        <w:t xml:space="preserve"> </w:t>
      </w:r>
      <w:r w:rsidRPr="008319F5">
        <w:rPr>
          <w:rFonts w:ascii="Arial" w:hAnsi="Arial" w:cs="Arial"/>
          <w:sz w:val="18"/>
          <w:szCs w:val="18"/>
        </w:rPr>
        <w:t>institucional</w:t>
      </w:r>
    </w:p>
    <w:p w:rsidR="004D5B7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institucional</w:t>
      </w:r>
    </w:p>
    <w:p w:rsidR="004D5B7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p>
    <w:p w:rsidR="004D5B7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Costo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unidad</w:t>
      </w:r>
    </w:p>
    <w:p w:rsidR="00CB54F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sz w:val="18"/>
          <w:szCs w:val="18"/>
        </w:rPr>
        <w:tab/>
        <w:t>Clave</w:t>
      </w:r>
      <w:r w:rsidR="00FF06E9">
        <w:rPr>
          <w:rFonts w:ascii="Arial" w:hAnsi="Arial" w:cs="Arial"/>
          <w:sz w:val="18"/>
          <w:szCs w:val="18"/>
        </w:rPr>
        <w:t xml:space="preserve"> </w:t>
      </w:r>
      <w:r w:rsidRPr="008319F5">
        <w:rPr>
          <w:rFonts w:ascii="Arial" w:hAnsi="Arial" w:cs="Arial"/>
          <w:sz w:val="18"/>
          <w:szCs w:val="18"/>
        </w:rPr>
        <w:t>única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identificación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campaña,</w:t>
      </w:r>
      <w:r w:rsidR="00FF06E9">
        <w:rPr>
          <w:rFonts w:ascii="Arial" w:hAnsi="Arial" w:cs="Arial"/>
          <w:sz w:val="18"/>
          <w:szCs w:val="18"/>
        </w:rPr>
        <w:t xml:space="preserve"> </w:t>
      </w:r>
      <w:r w:rsidRPr="008319F5">
        <w:rPr>
          <w:rFonts w:ascii="Arial" w:hAnsi="Arial" w:cs="Arial"/>
          <w:sz w:val="18"/>
          <w:szCs w:val="18"/>
        </w:rPr>
        <w:t>aviso</w:t>
      </w:r>
      <w:r w:rsidR="00FF06E9">
        <w:rPr>
          <w:rFonts w:ascii="Arial" w:hAnsi="Arial" w:cs="Arial"/>
          <w:sz w:val="18"/>
          <w:szCs w:val="18"/>
        </w:rPr>
        <w:t xml:space="preserve"> </w:t>
      </w:r>
      <w:r w:rsidRPr="008319F5">
        <w:rPr>
          <w:rFonts w:ascii="Arial" w:hAnsi="Arial" w:cs="Arial"/>
          <w:sz w:val="18"/>
          <w:szCs w:val="18"/>
        </w:rPr>
        <w:t>institucional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análogo</w:t>
      </w:r>
    </w:p>
    <w:p w:rsidR="00CB54F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proporcionó</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única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identificación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campaña</w:t>
      </w:r>
      <w:r w:rsidR="00FF06E9">
        <w:rPr>
          <w:rFonts w:ascii="Arial" w:hAnsi="Arial" w:cs="Arial"/>
          <w:sz w:val="18"/>
          <w:szCs w:val="18"/>
        </w:rPr>
        <w:t xml:space="preserve"> </w:t>
      </w:r>
      <w:r w:rsidRPr="008319F5">
        <w:rPr>
          <w:rFonts w:ascii="Arial" w:hAnsi="Arial" w:cs="Arial"/>
          <w:sz w:val="18"/>
          <w:szCs w:val="18"/>
        </w:rPr>
        <w:t>publicitaria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aviso</w:t>
      </w:r>
      <w:r w:rsidR="00FF06E9">
        <w:rPr>
          <w:rFonts w:ascii="Arial" w:hAnsi="Arial" w:cs="Arial"/>
          <w:sz w:val="18"/>
          <w:szCs w:val="18"/>
        </w:rPr>
        <w:t xml:space="preserve"> </w:t>
      </w:r>
      <w:r w:rsidRPr="008319F5">
        <w:rPr>
          <w:rFonts w:ascii="Arial" w:hAnsi="Arial" w:cs="Arial"/>
          <w:sz w:val="18"/>
          <w:szCs w:val="18"/>
        </w:rPr>
        <w:t>institucional,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análogo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identificación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campaña</w:t>
      </w:r>
    </w:p>
    <w:p w:rsidR="004D5B7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Cobertura</w:t>
      </w:r>
      <w:r w:rsidRPr="008319F5">
        <w:rPr>
          <w:rFonts w:ascii="Arial" w:hAnsi="Arial" w:cs="Arial"/>
          <w:position w:val="6"/>
          <w:sz w:val="14"/>
          <w:szCs w:val="18"/>
        </w:rPr>
        <w:footnoteReference w:id="68"/>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Internacional</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Delegacional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municipal</w:t>
      </w:r>
    </w:p>
    <w:p w:rsidR="004D5B7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Ámbito</w:t>
      </w:r>
      <w:r w:rsidR="00FF06E9">
        <w:rPr>
          <w:rFonts w:ascii="Arial" w:hAnsi="Arial" w:cs="Arial"/>
          <w:sz w:val="18"/>
          <w:szCs w:val="18"/>
        </w:rPr>
        <w:t xml:space="preserve"> </w:t>
      </w:r>
      <w:r w:rsidRPr="008319F5">
        <w:rPr>
          <w:rFonts w:ascii="Arial" w:hAnsi="Arial" w:cs="Arial"/>
          <w:sz w:val="18"/>
          <w:szCs w:val="18"/>
        </w:rPr>
        <w:t>geográfico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cobertura,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campaña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aviso</w:t>
      </w:r>
      <w:r w:rsidR="00FF06E9">
        <w:rPr>
          <w:rFonts w:ascii="Arial" w:hAnsi="Arial" w:cs="Arial"/>
          <w:sz w:val="18"/>
          <w:szCs w:val="18"/>
        </w:rPr>
        <w:t xml:space="preserve"> </w:t>
      </w:r>
      <w:r w:rsidRPr="008319F5">
        <w:rPr>
          <w:rFonts w:ascii="Arial" w:hAnsi="Arial" w:cs="Arial"/>
          <w:sz w:val="18"/>
          <w:szCs w:val="18"/>
        </w:rPr>
        <w:t>institucional</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campaña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aviso</w:t>
      </w:r>
      <w:r w:rsidR="00FF06E9">
        <w:rPr>
          <w:rFonts w:ascii="Arial" w:hAnsi="Arial" w:cs="Arial"/>
          <w:sz w:val="18"/>
          <w:szCs w:val="18"/>
        </w:rPr>
        <w:t xml:space="preserve"> </w:t>
      </w:r>
      <w:r w:rsidRPr="008319F5">
        <w:rPr>
          <w:rFonts w:ascii="Arial" w:hAnsi="Arial" w:cs="Arial"/>
          <w:sz w:val="18"/>
          <w:szCs w:val="18"/>
        </w:rPr>
        <w:t>institucional</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población</w:t>
      </w:r>
      <w:r w:rsidR="00FF06E9">
        <w:rPr>
          <w:rFonts w:ascii="Arial" w:hAnsi="Arial" w:cs="Arial"/>
          <w:sz w:val="18"/>
          <w:szCs w:val="18"/>
        </w:rPr>
        <w:t xml:space="preserve"> </w:t>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campaña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aviso</w:t>
      </w:r>
      <w:r w:rsidR="00FF06E9">
        <w:rPr>
          <w:rFonts w:ascii="Arial" w:hAnsi="Arial" w:cs="Arial"/>
          <w:sz w:val="18"/>
          <w:szCs w:val="18"/>
        </w:rPr>
        <w:t xml:space="preserve"> </w:t>
      </w:r>
      <w:r w:rsidRPr="008319F5">
        <w:rPr>
          <w:rFonts w:ascii="Arial" w:hAnsi="Arial" w:cs="Arial"/>
          <w:sz w:val="18"/>
          <w:szCs w:val="18"/>
        </w:rPr>
        <w:t>institucional,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p>
    <w:p w:rsidR="004D5B7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b/>
          <w:sz w:val="18"/>
          <w:szCs w:val="18"/>
        </w:rPr>
        <w:tab/>
      </w:r>
      <w:r w:rsidRPr="008319F5">
        <w:rPr>
          <w:rFonts w:ascii="Arial" w:hAnsi="Arial" w:cs="Arial"/>
          <w:sz w:val="18"/>
          <w:szCs w:val="18"/>
        </w:rPr>
        <w:t>Sexo</w:t>
      </w:r>
    </w:p>
    <w:p w:rsidR="004D5B7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sz w:val="18"/>
          <w:szCs w:val="18"/>
        </w:rPr>
        <w:tab/>
        <w:t>Lugar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residencia</w:t>
      </w:r>
    </w:p>
    <w:p w:rsidR="004D5B7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sz w:val="18"/>
          <w:szCs w:val="18"/>
        </w:rPr>
        <w:tab/>
        <w:t>Nivel</w:t>
      </w:r>
      <w:r w:rsidR="00FF06E9">
        <w:rPr>
          <w:rFonts w:ascii="Arial" w:hAnsi="Arial" w:cs="Arial"/>
          <w:sz w:val="18"/>
          <w:szCs w:val="18"/>
        </w:rPr>
        <w:t xml:space="preserve"> </w:t>
      </w:r>
      <w:r w:rsidRPr="008319F5">
        <w:rPr>
          <w:rFonts w:ascii="Arial" w:hAnsi="Arial" w:cs="Arial"/>
          <w:sz w:val="18"/>
          <w:szCs w:val="18"/>
        </w:rPr>
        <w:t>educativo</w:t>
      </w:r>
    </w:p>
    <w:p w:rsidR="00CB54FA"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sz w:val="18"/>
          <w:szCs w:val="18"/>
        </w:rPr>
        <w:tab/>
        <w:t>Grupo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edad</w:t>
      </w:r>
    </w:p>
    <w:p w:rsidR="00B120D5" w:rsidRPr="008319F5" w:rsidRDefault="004D5B7A" w:rsidP="00426F15">
      <w:pPr>
        <w:spacing w:after="101"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Pr="008319F5">
        <w:rPr>
          <w:rFonts w:ascii="Arial" w:hAnsi="Arial" w:cs="Arial"/>
          <w:sz w:val="18"/>
          <w:szCs w:val="18"/>
        </w:rPr>
        <w:tab/>
        <w:t>Nivel</w:t>
      </w:r>
      <w:r w:rsidR="00FF06E9">
        <w:rPr>
          <w:rFonts w:ascii="Arial" w:hAnsi="Arial" w:cs="Arial"/>
          <w:sz w:val="18"/>
          <w:szCs w:val="18"/>
        </w:rPr>
        <w:t xml:space="preserve"> </w:t>
      </w:r>
      <w:r w:rsidRPr="008319F5">
        <w:rPr>
          <w:rFonts w:ascii="Arial" w:hAnsi="Arial" w:cs="Arial"/>
          <w:sz w:val="18"/>
          <w:szCs w:val="18"/>
        </w:rPr>
        <w:t>socioeconómico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proveedores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contratación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31</w:t>
      </w:r>
      <w:r w:rsidRPr="008319F5">
        <w:rPr>
          <w:rFonts w:ascii="Arial" w:hAnsi="Arial" w:cs="Arial"/>
          <w:sz w:val="18"/>
          <w:szCs w:val="18"/>
        </w:rPr>
        <w:tab/>
        <w:t>Razón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proveedor(es)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campaña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32</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comercial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proveedor(es)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responsable(s)</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33</w:t>
      </w:r>
      <w:r w:rsidRPr="008319F5">
        <w:rPr>
          <w:rFonts w:ascii="Arial" w:hAnsi="Arial" w:cs="Arial"/>
          <w:b/>
          <w:sz w:val="18"/>
          <w:szCs w:val="18"/>
        </w:rPr>
        <w:tab/>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Contribuyentes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moral</w:t>
      </w:r>
      <w:r w:rsidR="00FF06E9">
        <w:rPr>
          <w:rFonts w:ascii="Arial" w:hAnsi="Arial" w:cs="Arial"/>
          <w:sz w:val="18"/>
          <w:szCs w:val="18"/>
        </w:rPr>
        <w:t xml:space="preserve"> </w:t>
      </w:r>
      <w:r w:rsidRPr="008319F5">
        <w:rPr>
          <w:rFonts w:ascii="Arial" w:hAnsi="Arial" w:cs="Arial"/>
          <w:sz w:val="18"/>
          <w:szCs w:val="18"/>
        </w:rPr>
        <w:t>proveedora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producto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publicitario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34</w:t>
      </w:r>
      <w:r w:rsidRPr="008319F5">
        <w:rPr>
          <w:rFonts w:ascii="Arial" w:hAnsi="Arial" w:cs="Arial"/>
          <w:sz w:val="18"/>
          <w:szCs w:val="18"/>
        </w:rPr>
        <w:tab/>
        <w:t>Procedimiento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contratación:</w:t>
      </w:r>
      <w:r w:rsidR="00FF06E9">
        <w:rPr>
          <w:rFonts w:ascii="Arial" w:hAnsi="Arial" w:cs="Arial"/>
          <w:sz w:val="18"/>
          <w:szCs w:val="18"/>
        </w:rPr>
        <w:t xml:space="preserve"> </w:t>
      </w:r>
      <w:r w:rsidRPr="008319F5">
        <w:rPr>
          <w:rFonts w:ascii="Arial" w:hAnsi="Arial" w:cs="Arial"/>
          <w:sz w:val="18"/>
          <w:szCs w:val="18"/>
        </w:rPr>
        <w:t>licitación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adjudicación</w:t>
      </w:r>
      <w:r w:rsidR="00FF06E9">
        <w:rPr>
          <w:rFonts w:ascii="Arial" w:hAnsi="Arial" w:cs="Arial"/>
          <w:sz w:val="18"/>
          <w:szCs w:val="18"/>
        </w:rPr>
        <w:t xml:space="preserve"> </w:t>
      </w:r>
      <w:r w:rsidRPr="008319F5">
        <w:rPr>
          <w:rFonts w:ascii="Arial" w:hAnsi="Arial" w:cs="Arial"/>
          <w:sz w:val="18"/>
          <w:szCs w:val="18"/>
        </w:rPr>
        <w:t>directa,</w:t>
      </w:r>
      <w:r w:rsidR="00FF06E9">
        <w:rPr>
          <w:rFonts w:ascii="Arial" w:hAnsi="Arial" w:cs="Arial"/>
          <w:sz w:val="18"/>
          <w:szCs w:val="18"/>
        </w:rPr>
        <w:t xml:space="preserve"> </w:t>
      </w:r>
      <w:r w:rsidRPr="008319F5">
        <w:rPr>
          <w:rFonts w:ascii="Arial" w:hAnsi="Arial" w:cs="Arial"/>
          <w:sz w:val="18"/>
          <w:szCs w:val="18"/>
        </w:rPr>
        <w:t>invitación</w:t>
      </w:r>
      <w:r w:rsidR="00FF06E9">
        <w:rPr>
          <w:rFonts w:ascii="Arial" w:hAnsi="Arial" w:cs="Arial"/>
          <w:sz w:val="18"/>
          <w:szCs w:val="18"/>
        </w:rPr>
        <w:t xml:space="preserve"> </w:t>
      </w:r>
      <w:r w:rsidRPr="008319F5">
        <w:rPr>
          <w:rFonts w:ascii="Arial" w:hAnsi="Arial" w:cs="Arial"/>
          <w:sz w:val="18"/>
          <w:szCs w:val="18"/>
        </w:rPr>
        <w:t>restringida</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35</w:t>
      </w:r>
      <w:r w:rsidRPr="008319F5">
        <w:rPr>
          <w:rFonts w:ascii="Arial" w:hAnsi="Arial" w:cs="Arial"/>
          <w:sz w:val="18"/>
          <w:szCs w:val="18"/>
        </w:rPr>
        <w:tab/>
        <w:t>Fundamento</w:t>
      </w:r>
      <w:r w:rsidR="00FF06E9">
        <w:rPr>
          <w:rFonts w:ascii="Arial" w:hAnsi="Arial" w:cs="Arial"/>
          <w:sz w:val="18"/>
          <w:szCs w:val="18"/>
        </w:rPr>
        <w:t xml:space="preserve"> </w:t>
      </w:r>
      <w:r w:rsidRPr="008319F5">
        <w:rPr>
          <w:rFonts w:ascii="Arial" w:hAnsi="Arial" w:cs="Arial"/>
          <w:sz w:val="18"/>
          <w:szCs w:val="18"/>
        </w:rPr>
        <w:t>jurídico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contratación</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36</w:t>
      </w:r>
      <w:r w:rsidRPr="008319F5">
        <w:rPr>
          <w:rFonts w:ascii="Arial" w:hAnsi="Arial" w:cs="Arial"/>
          <w:sz w:val="18"/>
          <w:szCs w:val="18"/>
        </w:rPr>
        <w:tab/>
        <w:t>Descripción</w:t>
      </w:r>
      <w:r w:rsidR="00FF06E9">
        <w:rPr>
          <w:rFonts w:ascii="Arial" w:hAnsi="Arial" w:cs="Arial"/>
          <w:sz w:val="18"/>
          <w:szCs w:val="18"/>
        </w:rPr>
        <w:t xml:space="preserve"> </w:t>
      </w:r>
      <w:r w:rsidRPr="008319F5">
        <w:rPr>
          <w:rFonts w:ascii="Arial" w:hAnsi="Arial" w:cs="Arial"/>
          <w:sz w:val="18"/>
          <w:szCs w:val="18"/>
        </w:rPr>
        <w:t>breve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razones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justifican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elección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proveedor</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presupuesto: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37</w:t>
      </w:r>
      <w:r w:rsidRPr="008319F5">
        <w:rPr>
          <w:rFonts w:ascii="Arial" w:hAnsi="Arial" w:cs="Arial"/>
          <w:sz w:val="18"/>
          <w:szCs w:val="18"/>
        </w:rPr>
        <w:tab/>
        <w:t>Partida</w:t>
      </w:r>
      <w:r w:rsidR="00FF06E9">
        <w:rPr>
          <w:rFonts w:ascii="Arial" w:hAnsi="Arial" w:cs="Arial"/>
          <w:sz w:val="18"/>
          <w:szCs w:val="18"/>
        </w:rPr>
        <w:t xml:space="preserve"> </w:t>
      </w:r>
      <w:r w:rsidRPr="008319F5">
        <w:rPr>
          <w:rFonts w:ascii="Arial" w:hAnsi="Arial" w:cs="Arial"/>
          <w:sz w:val="18"/>
          <w:szCs w:val="18"/>
        </w:rPr>
        <w:t>genérica</w:t>
      </w:r>
    </w:p>
    <w:p w:rsidR="00CB54F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38</w:t>
      </w:r>
      <w:r w:rsidRPr="008319F5">
        <w:rPr>
          <w:rFonts w:ascii="Arial" w:hAnsi="Arial" w:cs="Arial"/>
          <w:sz w:val="18"/>
          <w:szCs w:val="18"/>
        </w:rPr>
        <w:tab/>
        <w:t>Clave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clasificador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gasto)</w:t>
      </w:r>
      <w:r w:rsidRPr="008319F5">
        <w:rPr>
          <w:rFonts w:ascii="Arial" w:hAnsi="Arial" w:cs="Arial"/>
          <w:position w:val="6"/>
          <w:sz w:val="14"/>
          <w:szCs w:val="18"/>
        </w:rPr>
        <w:footnoteReference w:id="69"/>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39</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clasificador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gasto)</w:t>
      </w:r>
      <w:r w:rsidRPr="008319F5">
        <w:rPr>
          <w:rFonts w:ascii="Arial" w:hAnsi="Arial" w:cs="Arial"/>
          <w:position w:val="6"/>
          <w:sz w:val="14"/>
          <w:szCs w:val="18"/>
        </w:rPr>
        <w:footnoteReference w:id="70"/>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40</w:t>
      </w:r>
      <w:r w:rsidRPr="008319F5">
        <w:rPr>
          <w:rFonts w:ascii="Arial" w:hAnsi="Arial" w:cs="Arial"/>
          <w:sz w:val="18"/>
          <w:szCs w:val="18"/>
        </w:rPr>
        <w:tab/>
        <w:t>Presupuesto</w:t>
      </w:r>
      <w:r w:rsidR="00FF06E9">
        <w:rPr>
          <w:rFonts w:ascii="Arial" w:hAnsi="Arial" w:cs="Arial"/>
          <w:sz w:val="18"/>
          <w:szCs w:val="18"/>
        </w:rPr>
        <w:t xml:space="preserve"> </w:t>
      </w:r>
      <w:r w:rsidRPr="008319F5">
        <w:rPr>
          <w:rFonts w:ascii="Arial" w:hAnsi="Arial" w:cs="Arial"/>
          <w:sz w:val="18"/>
          <w:szCs w:val="18"/>
        </w:rPr>
        <w:t>asignado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concepto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41</w:t>
      </w:r>
      <w:r w:rsidRPr="008319F5">
        <w:rPr>
          <w:rFonts w:ascii="Arial" w:hAnsi="Arial" w:cs="Arial"/>
          <w:sz w:val="18"/>
          <w:szCs w:val="18"/>
        </w:rPr>
        <w:tab/>
        <w:t>Presupuesto</w:t>
      </w:r>
      <w:r w:rsidR="00FF06E9">
        <w:rPr>
          <w:rFonts w:ascii="Arial" w:hAnsi="Arial" w:cs="Arial"/>
          <w:sz w:val="18"/>
          <w:szCs w:val="18"/>
        </w:rPr>
        <w:t xml:space="preserve"> </w:t>
      </w:r>
      <w:r w:rsidRPr="008319F5">
        <w:rPr>
          <w:rFonts w:ascii="Arial" w:hAnsi="Arial" w:cs="Arial"/>
          <w:sz w:val="18"/>
          <w:szCs w:val="18"/>
        </w:rPr>
        <w:t>modificado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concepto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42</w:t>
      </w:r>
      <w:r w:rsidRPr="008319F5">
        <w:rPr>
          <w:rFonts w:ascii="Arial" w:hAnsi="Arial" w:cs="Arial"/>
          <w:sz w:val="18"/>
          <w:szCs w:val="18"/>
        </w:rPr>
        <w:tab/>
        <w:t>Presupuesto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ejercido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reportado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43</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partida</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44</w:t>
      </w:r>
      <w:r w:rsidRPr="008319F5">
        <w:rPr>
          <w:rFonts w:ascii="Arial" w:hAnsi="Arial" w:cs="Arial"/>
          <w:sz w:val="18"/>
          <w:szCs w:val="18"/>
        </w:rPr>
        <w:tab/>
        <w:t>Presupuesto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asignado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partida</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45</w:t>
      </w:r>
      <w:r w:rsidRPr="008319F5">
        <w:rPr>
          <w:rFonts w:ascii="Arial" w:hAnsi="Arial" w:cs="Arial"/>
          <w:sz w:val="18"/>
          <w:szCs w:val="18"/>
        </w:rPr>
        <w:tab/>
        <w:t>Presupuesto</w:t>
      </w:r>
      <w:r w:rsidR="00FF06E9">
        <w:rPr>
          <w:rFonts w:ascii="Arial" w:hAnsi="Arial" w:cs="Arial"/>
          <w:sz w:val="18"/>
          <w:szCs w:val="18"/>
        </w:rPr>
        <w:t xml:space="preserve"> </w:t>
      </w:r>
      <w:r w:rsidRPr="008319F5">
        <w:rPr>
          <w:rFonts w:ascii="Arial" w:hAnsi="Arial" w:cs="Arial"/>
          <w:sz w:val="18"/>
          <w:szCs w:val="18"/>
        </w:rPr>
        <w:t>modificado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partida</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46</w:t>
      </w:r>
      <w:r w:rsidR="00CB54FA" w:rsidRPr="008319F5">
        <w:rPr>
          <w:rFonts w:ascii="Arial" w:hAnsi="Arial" w:cs="Arial"/>
          <w:sz w:val="18"/>
          <w:szCs w:val="18"/>
        </w:rPr>
        <w:tab/>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ejercido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reportado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partida</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47</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firma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CB54F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48</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referencia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identificación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49</w:t>
      </w:r>
      <w:r w:rsidRPr="008319F5">
        <w:rPr>
          <w:rFonts w:ascii="Arial" w:hAnsi="Arial" w:cs="Arial"/>
          <w:b/>
          <w:sz w:val="18"/>
          <w:szCs w:val="18"/>
        </w:rPr>
        <w:tab/>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50</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contrato</w:t>
      </w:r>
      <w:r w:rsidRPr="008319F5">
        <w:rPr>
          <w:rFonts w:ascii="Arial" w:hAnsi="Arial" w:cs="Arial"/>
          <w:position w:val="6"/>
          <w:sz w:val="14"/>
          <w:szCs w:val="18"/>
        </w:rPr>
        <w:footnoteReference w:id="71"/>
      </w:r>
      <w:r w:rsidR="00FF06E9">
        <w:rPr>
          <w:rFonts w:ascii="Arial" w:hAnsi="Arial" w:cs="Arial"/>
          <w:sz w:val="18"/>
          <w:szCs w:val="18"/>
        </w:rPr>
        <w:t xml:space="preserve"> </w:t>
      </w:r>
      <w:r w:rsidRPr="008319F5">
        <w:rPr>
          <w:rFonts w:ascii="Arial" w:hAnsi="Arial" w:cs="Arial"/>
          <w:sz w:val="18"/>
          <w:szCs w:val="18"/>
        </w:rPr>
        <w:t>firmado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51</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convenio</w:t>
      </w:r>
      <w:r w:rsidR="00FF06E9">
        <w:rPr>
          <w:rFonts w:ascii="Arial" w:hAnsi="Arial" w:cs="Arial"/>
          <w:sz w:val="18"/>
          <w:szCs w:val="18"/>
        </w:rPr>
        <w:t xml:space="preserve"> </w:t>
      </w:r>
      <w:r w:rsidRPr="008319F5">
        <w:rPr>
          <w:rFonts w:ascii="Arial" w:hAnsi="Arial" w:cs="Arial"/>
          <w:sz w:val="18"/>
          <w:szCs w:val="18"/>
        </w:rPr>
        <w:t>modificatorio,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52</w:t>
      </w:r>
      <w:r w:rsidRPr="008319F5">
        <w:rPr>
          <w:rFonts w:ascii="Arial" w:hAnsi="Arial" w:cs="Arial"/>
          <w:sz w:val="18"/>
          <w:szCs w:val="18"/>
        </w:rPr>
        <w:tab/>
        <w:t>Monto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53</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pagado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publicado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54</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contratados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55</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contratados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56</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factura</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57</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factura</w:t>
      </w:r>
    </w:p>
    <w:p w:rsidR="004D5B7A" w:rsidRPr="008319F5" w:rsidRDefault="004D5B7A" w:rsidP="004A7C4A">
      <w:pPr>
        <w:spacing w:after="101" w:line="216" w:lineRule="exact"/>
        <w:ind w:left="567" w:right="899"/>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smartTag w:uri="urn:schemas-microsoft-com:office:smarttags" w:element="PersonName">
        <w:smartTagPr>
          <w:attr w:name="ProductID" w:val="la Direcci￳n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Dirección</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Radio,</w:t>
      </w:r>
      <w:r w:rsidR="00FF06E9">
        <w:rPr>
          <w:rFonts w:ascii="Arial" w:hAnsi="Arial" w:cs="Arial"/>
          <w:sz w:val="18"/>
          <w:szCs w:val="18"/>
        </w:rPr>
        <w:t xml:space="preserve"> </w:t>
      </w:r>
      <w:r w:rsidRPr="008319F5">
        <w:rPr>
          <w:rFonts w:ascii="Arial" w:hAnsi="Arial" w:cs="Arial"/>
          <w:sz w:val="18"/>
          <w:szCs w:val="18"/>
        </w:rPr>
        <w:t>Televisión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Cinematografía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Utiliz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b/>
            <w:sz w:val="18"/>
            <w:szCs w:val="18"/>
          </w:rPr>
          <w:t>Utilización</w:t>
        </w:r>
      </w:smartTag>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los</w:t>
      </w:r>
      <w:r w:rsidR="00FF06E9">
        <w:rPr>
          <w:rFonts w:ascii="Arial" w:hAnsi="Arial" w:cs="Arial"/>
          <w:b/>
          <w:sz w:val="18"/>
          <w:szCs w:val="18"/>
        </w:rPr>
        <w:t xml:space="preserve"> </w:t>
      </w:r>
      <w:r w:rsidRPr="008319F5">
        <w:rPr>
          <w:rFonts w:ascii="Arial" w:hAnsi="Arial" w:cs="Arial"/>
          <w:b/>
          <w:sz w:val="18"/>
          <w:szCs w:val="18"/>
        </w:rPr>
        <w:t>Tiempos</w:t>
      </w:r>
      <w:r w:rsidR="00FF06E9">
        <w:rPr>
          <w:rFonts w:ascii="Arial" w:hAnsi="Arial" w:cs="Arial"/>
          <w:b/>
          <w:sz w:val="18"/>
          <w:szCs w:val="18"/>
        </w:rPr>
        <w:t xml:space="preserve"> </w:t>
      </w:r>
      <w:r w:rsidRPr="008319F5">
        <w:rPr>
          <w:rFonts w:ascii="Arial" w:hAnsi="Arial" w:cs="Arial"/>
          <w:b/>
          <w:sz w:val="18"/>
          <w:szCs w:val="18"/>
        </w:rPr>
        <w:t>Oficiales</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p>
    <w:p w:rsidR="00CB54F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58</w:t>
      </w:r>
      <w:r w:rsidRPr="008319F5">
        <w:rPr>
          <w:rFonts w:ascii="Arial" w:hAnsi="Arial" w:cs="Arial"/>
          <w:b/>
          <w:sz w:val="18"/>
          <w:szCs w:val="18"/>
        </w:rPr>
        <w:tab/>
      </w:r>
      <w:r w:rsidRPr="008319F5">
        <w:rPr>
          <w:rFonts w:ascii="Arial" w:hAnsi="Arial" w:cs="Arial"/>
          <w:sz w:val="18"/>
          <w:szCs w:val="18"/>
        </w:rPr>
        <w:t>Ejercicio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59</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60</w:t>
      </w:r>
      <w:r w:rsidRPr="008319F5">
        <w:rPr>
          <w:rFonts w:ascii="Arial" w:hAnsi="Arial" w:cs="Arial"/>
          <w:b/>
          <w:sz w:val="18"/>
          <w:szCs w:val="18"/>
        </w:rPr>
        <w:tab/>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proporcionó</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servicio/permiso</w:t>
      </w:r>
    </w:p>
    <w:p w:rsidR="004D5B7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61</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fiscal</w:t>
      </w:r>
    </w:p>
    <w:p w:rsidR="004D5B7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62</w:t>
      </w:r>
      <w:r w:rsidRPr="008319F5">
        <w:rPr>
          <w:rFonts w:ascii="Arial" w:hAnsi="Arial" w:cs="Arial"/>
          <w:b/>
          <w:sz w:val="18"/>
          <w:szCs w:val="18"/>
        </w:rPr>
        <w:tab/>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p>
    <w:p w:rsidR="004D5B7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63</w:t>
      </w:r>
      <w:r w:rsidRPr="008319F5">
        <w:rPr>
          <w:rFonts w:ascii="Arial" w:hAnsi="Arial" w:cs="Arial"/>
          <w:b/>
          <w:sz w:val="18"/>
          <w:szCs w:val="18"/>
        </w:rPr>
        <w:tab/>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r w:rsidRPr="008319F5">
        <w:rPr>
          <w:rFonts w:ascii="Arial" w:hAnsi="Arial" w:cs="Arial"/>
          <w:sz w:val="18"/>
          <w:szCs w:val="18"/>
        </w:rPr>
        <w:t>spot</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30</w:t>
      </w:r>
      <w:r w:rsidR="00FF06E9">
        <w:rPr>
          <w:rFonts w:ascii="Arial" w:hAnsi="Arial" w:cs="Arial"/>
          <w:sz w:val="18"/>
          <w:szCs w:val="18"/>
        </w:rPr>
        <w:t xml:space="preserve"> </w:t>
      </w:r>
      <w:r w:rsidRPr="008319F5">
        <w:rPr>
          <w:rFonts w:ascii="Arial" w:hAnsi="Arial" w:cs="Arial"/>
          <w:sz w:val="18"/>
          <w:szCs w:val="18"/>
        </w:rPr>
        <w:t>segundos</w:t>
      </w:r>
      <w:r w:rsidR="00FF06E9">
        <w:rPr>
          <w:rFonts w:ascii="Arial" w:hAnsi="Arial" w:cs="Arial"/>
          <w:sz w:val="18"/>
          <w:szCs w:val="18"/>
        </w:rPr>
        <w:t xml:space="preserve"> </w:t>
      </w:r>
      <w:r w:rsidRPr="008319F5">
        <w:rPr>
          <w:rFonts w:ascii="Arial" w:hAnsi="Arial" w:cs="Arial"/>
          <w:sz w:val="18"/>
          <w:szCs w:val="18"/>
        </w:rPr>
        <w:t>(radio/televisión)</w:t>
      </w:r>
    </w:p>
    <w:p w:rsidR="004D5B7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64</w:t>
      </w:r>
      <w:r w:rsidRPr="008319F5">
        <w:rPr>
          <w:rFonts w:ascii="Arial" w:hAnsi="Arial" w:cs="Arial"/>
          <w:sz w:val="18"/>
          <w:szCs w:val="18"/>
        </w:rPr>
        <w:tab/>
        <w:t>Concepto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campaña</w:t>
      </w:r>
    </w:p>
    <w:p w:rsidR="004D5B7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65</w:t>
      </w:r>
      <w:r w:rsidRPr="008319F5">
        <w:rPr>
          <w:rFonts w:ascii="Arial" w:hAnsi="Arial" w:cs="Arial"/>
          <w:sz w:val="18"/>
          <w:szCs w:val="18"/>
        </w:rPr>
        <w:tab/>
        <w:t>Clave</w:t>
      </w:r>
      <w:r w:rsidR="00FF06E9">
        <w:rPr>
          <w:rFonts w:ascii="Arial" w:hAnsi="Arial" w:cs="Arial"/>
          <w:sz w:val="18"/>
          <w:szCs w:val="18"/>
        </w:rPr>
        <w:t xml:space="preserve"> </w:t>
      </w:r>
      <w:r w:rsidRPr="008319F5">
        <w:rPr>
          <w:rFonts w:ascii="Arial" w:hAnsi="Arial" w:cs="Arial"/>
          <w:sz w:val="18"/>
          <w:szCs w:val="18"/>
        </w:rPr>
        <w:t>única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identificación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campaña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aviso</w:t>
      </w:r>
      <w:r w:rsidR="00FF06E9">
        <w:rPr>
          <w:rFonts w:ascii="Arial" w:hAnsi="Arial" w:cs="Arial"/>
          <w:sz w:val="18"/>
          <w:szCs w:val="18"/>
        </w:rPr>
        <w:t xml:space="preserve"> </w:t>
      </w:r>
      <w:r w:rsidRPr="008319F5">
        <w:rPr>
          <w:rFonts w:ascii="Arial" w:hAnsi="Arial" w:cs="Arial"/>
          <w:sz w:val="18"/>
          <w:szCs w:val="18"/>
        </w:rPr>
        <w:t>institucional,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66</w:t>
      </w:r>
      <w:r w:rsidRPr="008319F5">
        <w:rPr>
          <w:rFonts w:ascii="Arial" w:hAnsi="Arial" w:cs="Arial"/>
          <w:sz w:val="18"/>
          <w:szCs w:val="18"/>
        </w:rPr>
        <w:tab/>
        <w:t>Autoridad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proporcionó</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única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identificación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campaña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aviso</w:t>
      </w:r>
      <w:r w:rsidR="00FF06E9">
        <w:rPr>
          <w:rFonts w:ascii="Arial" w:hAnsi="Arial" w:cs="Arial"/>
          <w:sz w:val="18"/>
          <w:szCs w:val="18"/>
        </w:rPr>
        <w:t xml:space="preserve"> </w:t>
      </w:r>
      <w:r w:rsidRPr="008319F5">
        <w:rPr>
          <w:rFonts w:ascii="Arial" w:hAnsi="Arial" w:cs="Arial"/>
          <w:sz w:val="18"/>
          <w:szCs w:val="18"/>
        </w:rPr>
        <w:t>institucional</w:t>
      </w:r>
    </w:p>
    <w:p w:rsidR="004D5B7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67</w:t>
      </w:r>
      <w:r w:rsidRPr="008319F5">
        <w:rPr>
          <w:rFonts w:ascii="Arial" w:hAnsi="Arial" w:cs="Arial"/>
          <w:b/>
          <w:sz w:val="18"/>
          <w:szCs w:val="18"/>
        </w:rPr>
        <w:tab/>
      </w:r>
      <w:r w:rsidRPr="008319F5">
        <w:rPr>
          <w:rFonts w:ascii="Arial" w:hAnsi="Arial" w:cs="Arial"/>
          <w:sz w:val="18"/>
          <w:szCs w:val="18"/>
        </w:rPr>
        <w:t>Cobertura:</w:t>
      </w:r>
      <w:r w:rsidR="00FF06E9">
        <w:rPr>
          <w:rFonts w:ascii="Arial" w:hAnsi="Arial" w:cs="Arial"/>
          <w:sz w:val="18"/>
          <w:szCs w:val="18"/>
        </w:rPr>
        <w:t xml:space="preserve"> </w:t>
      </w:r>
      <w:r w:rsidRPr="008319F5">
        <w:rPr>
          <w:rFonts w:ascii="Arial" w:hAnsi="Arial" w:cs="Arial"/>
          <w:sz w:val="18"/>
          <w:szCs w:val="18"/>
        </w:rPr>
        <w:t>internacional,</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delegacional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municipal</w:t>
      </w:r>
    </w:p>
    <w:p w:rsidR="00B120D5"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68</w:t>
      </w:r>
      <w:r w:rsidRPr="008319F5">
        <w:rPr>
          <w:rFonts w:ascii="Arial" w:hAnsi="Arial" w:cs="Arial"/>
          <w:b/>
          <w:sz w:val="18"/>
          <w:szCs w:val="18"/>
        </w:rPr>
        <w:tab/>
      </w:r>
      <w:r w:rsidRPr="008319F5">
        <w:rPr>
          <w:rFonts w:ascii="Arial" w:hAnsi="Arial" w:cs="Arial"/>
          <w:sz w:val="18"/>
          <w:szCs w:val="18"/>
        </w:rPr>
        <w:t>Ámbito</w:t>
      </w:r>
      <w:r w:rsidR="00FF06E9">
        <w:rPr>
          <w:rFonts w:ascii="Arial" w:hAnsi="Arial" w:cs="Arial"/>
          <w:sz w:val="18"/>
          <w:szCs w:val="18"/>
        </w:rPr>
        <w:t xml:space="preserve"> </w:t>
      </w:r>
      <w:r w:rsidRPr="008319F5">
        <w:rPr>
          <w:rFonts w:ascii="Arial" w:hAnsi="Arial" w:cs="Arial"/>
          <w:sz w:val="18"/>
          <w:szCs w:val="18"/>
        </w:rPr>
        <w:t>geográfico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cobertura</w:t>
      </w:r>
    </w:p>
    <w:p w:rsidR="004D5B7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cuanto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población</w:t>
      </w:r>
      <w:r w:rsidR="00FF06E9">
        <w:rPr>
          <w:rFonts w:ascii="Arial" w:hAnsi="Arial" w:cs="Arial"/>
          <w:sz w:val="18"/>
          <w:szCs w:val="18"/>
        </w:rPr>
        <w:t xml:space="preserve"> </w:t>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campaña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aviso</w:t>
      </w:r>
      <w:r w:rsidR="00FF06E9">
        <w:rPr>
          <w:rFonts w:ascii="Arial" w:hAnsi="Arial" w:cs="Arial"/>
          <w:sz w:val="18"/>
          <w:szCs w:val="18"/>
        </w:rPr>
        <w:t xml:space="preserve"> </w:t>
      </w:r>
      <w:r w:rsidRPr="008319F5">
        <w:rPr>
          <w:rFonts w:ascii="Arial" w:hAnsi="Arial" w:cs="Arial"/>
          <w:sz w:val="18"/>
          <w:szCs w:val="18"/>
        </w:rPr>
        <w:t>institucional,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p>
    <w:p w:rsidR="004D5B7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69</w:t>
      </w:r>
      <w:r w:rsidRPr="008319F5">
        <w:rPr>
          <w:rFonts w:ascii="Arial" w:hAnsi="Arial" w:cs="Arial"/>
          <w:b/>
          <w:sz w:val="18"/>
          <w:szCs w:val="18"/>
        </w:rPr>
        <w:tab/>
      </w:r>
      <w:r w:rsidRPr="008319F5">
        <w:rPr>
          <w:rFonts w:ascii="Arial" w:hAnsi="Arial" w:cs="Arial"/>
          <w:sz w:val="18"/>
          <w:szCs w:val="18"/>
        </w:rPr>
        <w:t>Sexo</w:t>
      </w:r>
    </w:p>
    <w:p w:rsidR="004D5B7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70</w:t>
      </w:r>
      <w:r w:rsidRPr="008319F5">
        <w:rPr>
          <w:rFonts w:ascii="Arial" w:hAnsi="Arial" w:cs="Arial"/>
          <w:sz w:val="18"/>
          <w:szCs w:val="18"/>
        </w:rPr>
        <w:tab/>
        <w:t>Lugar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residencia</w:t>
      </w:r>
    </w:p>
    <w:p w:rsidR="004D5B7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71</w:t>
      </w:r>
      <w:r w:rsidRPr="008319F5">
        <w:rPr>
          <w:rFonts w:ascii="Arial" w:hAnsi="Arial" w:cs="Arial"/>
          <w:sz w:val="18"/>
          <w:szCs w:val="18"/>
        </w:rPr>
        <w:tab/>
        <w:t>Nivel</w:t>
      </w:r>
      <w:r w:rsidR="00FF06E9">
        <w:rPr>
          <w:rFonts w:ascii="Arial" w:hAnsi="Arial" w:cs="Arial"/>
          <w:sz w:val="18"/>
          <w:szCs w:val="18"/>
        </w:rPr>
        <w:t xml:space="preserve"> </w:t>
      </w:r>
      <w:r w:rsidRPr="008319F5">
        <w:rPr>
          <w:rFonts w:ascii="Arial" w:hAnsi="Arial" w:cs="Arial"/>
          <w:sz w:val="18"/>
          <w:szCs w:val="18"/>
        </w:rPr>
        <w:t>educativo</w:t>
      </w:r>
    </w:p>
    <w:p w:rsidR="00CB54F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72</w:t>
      </w:r>
      <w:r w:rsidRPr="008319F5">
        <w:rPr>
          <w:rFonts w:ascii="Arial" w:hAnsi="Arial" w:cs="Arial"/>
          <w:sz w:val="18"/>
          <w:szCs w:val="18"/>
        </w:rPr>
        <w:tab/>
        <w:t>Grupo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edad</w:t>
      </w:r>
    </w:p>
    <w:p w:rsidR="004D5B7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73</w:t>
      </w:r>
      <w:r w:rsidRPr="008319F5">
        <w:rPr>
          <w:rFonts w:ascii="Arial" w:hAnsi="Arial" w:cs="Arial"/>
          <w:sz w:val="18"/>
          <w:szCs w:val="18"/>
        </w:rPr>
        <w:tab/>
        <w:t>Nivel</w:t>
      </w:r>
      <w:r w:rsidR="00FF06E9">
        <w:rPr>
          <w:rFonts w:ascii="Arial" w:hAnsi="Arial" w:cs="Arial"/>
          <w:sz w:val="18"/>
          <w:szCs w:val="18"/>
        </w:rPr>
        <w:t xml:space="preserve"> </w:t>
      </w:r>
      <w:r w:rsidRPr="008319F5">
        <w:rPr>
          <w:rFonts w:ascii="Arial" w:hAnsi="Arial" w:cs="Arial"/>
          <w:sz w:val="18"/>
          <w:szCs w:val="18"/>
        </w:rPr>
        <w:t>socioeconómico</w:t>
      </w:r>
    </w:p>
    <w:p w:rsidR="004D5B7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74</w:t>
      </w:r>
      <w:r w:rsidRPr="008319F5">
        <w:rPr>
          <w:rFonts w:ascii="Arial" w:hAnsi="Arial" w:cs="Arial"/>
          <w:sz w:val="18"/>
          <w:szCs w:val="18"/>
        </w:rPr>
        <w:tab/>
        <w:t>Concesionario</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campaña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(razón</w:t>
      </w:r>
      <w:r w:rsidR="00FF06E9">
        <w:rPr>
          <w:rFonts w:ascii="Arial" w:hAnsi="Arial" w:cs="Arial"/>
          <w:sz w:val="18"/>
          <w:szCs w:val="18"/>
        </w:rPr>
        <w:t xml:space="preserve"> </w:t>
      </w:r>
      <w:r w:rsidRPr="008319F5">
        <w:rPr>
          <w:rFonts w:ascii="Arial" w:hAnsi="Arial" w:cs="Arial"/>
          <w:sz w:val="18"/>
          <w:szCs w:val="18"/>
        </w:rPr>
        <w:t>social)</w:t>
      </w:r>
    </w:p>
    <w:p w:rsidR="004D5B7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75</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comercial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concesionario</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campaña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comunicación</w:t>
      </w:r>
    </w:p>
    <w:p w:rsidR="004D5B7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76</w:t>
      </w:r>
      <w:r w:rsidRPr="008319F5">
        <w:rPr>
          <w:rFonts w:ascii="Arial" w:hAnsi="Arial" w:cs="Arial"/>
          <w:sz w:val="18"/>
          <w:szCs w:val="18"/>
        </w:rPr>
        <w:tab/>
        <w:t>Descripción</w:t>
      </w:r>
      <w:r w:rsidR="00FF06E9">
        <w:rPr>
          <w:rFonts w:ascii="Arial" w:hAnsi="Arial" w:cs="Arial"/>
          <w:sz w:val="18"/>
          <w:szCs w:val="18"/>
        </w:rPr>
        <w:t xml:space="preserve"> </w:t>
      </w:r>
      <w:r w:rsidRPr="008319F5">
        <w:rPr>
          <w:rFonts w:ascii="Arial" w:hAnsi="Arial" w:cs="Arial"/>
          <w:sz w:val="18"/>
          <w:szCs w:val="18"/>
        </w:rPr>
        <w:t>breve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razones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justifican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elección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proveedor</w:t>
      </w:r>
    </w:p>
    <w:p w:rsidR="00CB54F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77</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fiscal</w:t>
      </w:r>
      <w:r w:rsidR="00FF06E9">
        <w:rPr>
          <w:rFonts w:ascii="Arial" w:hAnsi="Arial" w:cs="Arial"/>
          <w:sz w:val="18"/>
          <w:szCs w:val="18"/>
        </w:rPr>
        <w:t xml:space="preserve"> </w:t>
      </w:r>
      <w:r w:rsidRPr="008319F5">
        <w:rPr>
          <w:rFonts w:ascii="Arial" w:hAnsi="Arial" w:cs="Arial"/>
          <w:sz w:val="18"/>
          <w:szCs w:val="18"/>
        </w:rPr>
        <w:t>consumidos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horas/minutos/segundos)</w:t>
      </w:r>
    </w:p>
    <w:p w:rsidR="00CB54F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78</w:t>
      </w:r>
      <w:r w:rsidRPr="008319F5">
        <w:rPr>
          <w:rFonts w:ascii="Arial" w:hAnsi="Arial" w:cs="Arial"/>
          <w:b/>
          <w:sz w:val="18"/>
          <w:szCs w:val="18"/>
        </w:rPr>
        <w:tab/>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encargada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solicitar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mensaje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producto,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79</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campaña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80</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campaña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81</w:t>
      </w:r>
      <w:r w:rsidRPr="008319F5">
        <w:rPr>
          <w:rFonts w:ascii="Arial" w:hAnsi="Arial" w:cs="Arial"/>
          <w:sz w:val="18"/>
          <w:szCs w:val="18"/>
        </w:rPr>
        <w:tab/>
        <w:t>Presupuesto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asignado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partida</w:t>
      </w:r>
    </w:p>
    <w:p w:rsidR="004D5B7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82</w:t>
      </w:r>
      <w:r w:rsidRPr="008319F5">
        <w:rPr>
          <w:rFonts w:ascii="Arial" w:hAnsi="Arial" w:cs="Arial"/>
          <w:sz w:val="18"/>
          <w:szCs w:val="18"/>
        </w:rPr>
        <w:tab/>
        <w:t>Presupuesto</w:t>
      </w:r>
      <w:r w:rsidR="00FF06E9">
        <w:rPr>
          <w:rFonts w:ascii="Arial" w:hAnsi="Arial" w:cs="Arial"/>
          <w:sz w:val="18"/>
          <w:szCs w:val="18"/>
        </w:rPr>
        <w:t xml:space="preserve"> </w:t>
      </w:r>
      <w:r w:rsidRPr="008319F5">
        <w:rPr>
          <w:rFonts w:ascii="Arial" w:hAnsi="Arial" w:cs="Arial"/>
          <w:sz w:val="18"/>
          <w:szCs w:val="18"/>
        </w:rPr>
        <w:t>ejercido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reportado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partida</w:t>
      </w:r>
    </w:p>
    <w:p w:rsidR="00B120D5"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83</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factura,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426F15">
      <w:pPr>
        <w:spacing w:after="101" w:line="218" w:lineRule="exact"/>
        <w:ind w:right="893"/>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CB54F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84</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p>
    <w:p w:rsidR="00CB54F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85</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Tabla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conservación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p>
    <w:p w:rsidR="00B120D5"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86</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26F15">
      <w:pPr>
        <w:spacing w:after="101" w:line="218" w:lineRule="exact"/>
        <w:ind w:right="893"/>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87</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88</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26F15">
      <w:pPr>
        <w:spacing w:after="101" w:line="218"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89</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spacing w:after="101" w:line="21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90</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23a,</w:t>
      </w:r>
      <w:r w:rsidR="00FF06E9">
        <w:rPr>
          <w:rFonts w:ascii="Arial" w:hAnsi="Arial" w:cs="Arial"/>
          <w:sz w:val="18"/>
          <w:szCs w:val="18"/>
        </w:rPr>
        <w:t xml:space="preserve"> </w:t>
      </w:r>
      <w:r w:rsidRPr="008319F5">
        <w:rPr>
          <w:rFonts w:ascii="Arial" w:hAnsi="Arial" w:cs="Arial"/>
          <w:sz w:val="18"/>
          <w:szCs w:val="18"/>
        </w:rPr>
        <w:t>23b</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23c,</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91</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23a</w:t>
      </w:r>
      <w:r w:rsidR="00FF06E9">
        <w:rPr>
          <w:rFonts w:ascii="Arial" w:hAnsi="Arial" w:cs="Arial"/>
          <w:b/>
          <w:sz w:val="18"/>
          <w:szCs w:val="18"/>
          <w:lang w:val="en-US"/>
        </w:rPr>
        <w:t xml:space="preserve"> </w:t>
      </w:r>
      <w:r w:rsidRPr="008319F5">
        <w:rPr>
          <w:rFonts w:ascii="Arial" w:hAnsi="Arial" w:cs="Arial"/>
          <w:b/>
          <w:sz w:val="18"/>
          <w:szCs w:val="18"/>
          <w:lang w:val="en-US"/>
        </w:rPr>
        <w:t>LGT_Art_70_Fr_XXIII</w:t>
      </w:r>
    </w:p>
    <w:p w:rsidR="004D5B7A" w:rsidRPr="008319F5" w:rsidRDefault="004D5B7A" w:rsidP="004A7C4A">
      <w:pPr>
        <w:spacing w:after="101" w:line="216" w:lineRule="exact"/>
        <w:ind w:left="1701" w:hanging="1134"/>
        <w:jc w:val="center"/>
        <w:rPr>
          <w:rFonts w:ascii="Arial" w:hAnsi="Arial" w:cs="Arial"/>
          <w:sz w:val="18"/>
          <w:szCs w:val="18"/>
        </w:rPr>
      </w:pPr>
      <w:r w:rsidRPr="008319F5">
        <w:rPr>
          <w:rFonts w:ascii="Arial" w:hAnsi="Arial" w:cs="Arial"/>
          <w:b/>
          <w:sz w:val="18"/>
          <w:szCs w:val="18"/>
        </w:rPr>
        <w:t>Programa</w:t>
      </w:r>
      <w:r w:rsidR="00FF06E9">
        <w:rPr>
          <w:rFonts w:ascii="Arial" w:hAnsi="Arial" w:cs="Arial"/>
          <w:b/>
          <w:sz w:val="18"/>
          <w:szCs w:val="18"/>
        </w:rPr>
        <w:t xml:space="preserve"> </w:t>
      </w:r>
      <w:r w:rsidRPr="008319F5">
        <w:rPr>
          <w:rFonts w:ascii="Arial" w:hAnsi="Arial" w:cs="Arial"/>
          <w:b/>
          <w:sz w:val="18"/>
          <w:szCs w:val="18"/>
        </w:rPr>
        <w:t>Anual</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Comunicación</w:t>
      </w:r>
      <w:r w:rsidR="00FF06E9">
        <w:rPr>
          <w:rFonts w:ascii="Arial" w:hAnsi="Arial" w:cs="Arial"/>
          <w:b/>
          <w:sz w:val="18"/>
          <w:szCs w:val="18"/>
        </w:rPr>
        <w:t xml:space="preserve"> </w:t>
      </w:r>
      <w:r w:rsidRPr="008319F5">
        <w:rPr>
          <w:rFonts w:ascii="Arial" w:hAnsi="Arial" w:cs="Arial"/>
          <w:b/>
          <w:sz w:val="18"/>
          <w:szCs w:val="18"/>
        </w:rPr>
        <w:t>Social</w:t>
      </w:r>
      <w:r w:rsidR="00FF06E9">
        <w:rPr>
          <w:rFonts w:ascii="Arial" w:hAnsi="Arial" w:cs="Arial"/>
          <w:b/>
          <w:sz w:val="18"/>
          <w:szCs w:val="18"/>
        </w:rPr>
        <w:t xml:space="preserve"> </w:t>
      </w:r>
      <w:r w:rsidRPr="008319F5">
        <w:rPr>
          <w:rFonts w:ascii="Arial" w:hAnsi="Arial" w:cs="Arial"/>
          <w:b/>
          <w:sz w:val="18"/>
          <w:szCs w:val="18"/>
        </w:rPr>
        <w:t>o</w:t>
      </w:r>
      <w:r w:rsidR="00FF06E9">
        <w:rPr>
          <w:rFonts w:ascii="Arial" w:hAnsi="Arial" w:cs="Arial"/>
          <w:b/>
          <w:sz w:val="18"/>
          <w:szCs w:val="18"/>
        </w:rPr>
        <w:t xml:space="preserve"> </w:t>
      </w:r>
      <w:r w:rsidRPr="008319F5">
        <w:rPr>
          <w:rFonts w:ascii="Arial" w:hAnsi="Arial" w:cs="Arial"/>
          <w:b/>
          <w:sz w:val="18"/>
          <w:szCs w:val="18"/>
        </w:rPr>
        <w:t>equivalente</w:t>
      </w:r>
      <w:r w:rsidR="00FF06E9">
        <w:rPr>
          <w:rFonts w:ascii="Arial" w:hAnsi="Arial" w:cs="Arial"/>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0" w:type="auto"/>
        <w:jc w:val="center"/>
        <w:tblLayout w:type="fixed"/>
        <w:tblLook w:val="0000" w:firstRow="0" w:lastRow="0" w:firstColumn="0" w:lastColumn="0" w:noHBand="0" w:noVBand="0"/>
      </w:tblPr>
      <w:tblGrid>
        <w:gridCol w:w="858"/>
        <w:gridCol w:w="1934"/>
        <w:gridCol w:w="2232"/>
        <w:gridCol w:w="1560"/>
      </w:tblGrid>
      <w:tr w:rsidR="004D5B7A" w:rsidRPr="008319F5">
        <w:tblPrEx>
          <w:tblCellMar>
            <w:top w:w="0" w:type="dxa"/>
            <w:bottom w:w="0" w:type="dxa"/>
          </w:tblCellMar>
        </w:tblPrEx>
        <w:trPr>
          <w:cantSplit/>
          <w:trHeight w:val="500"/>
          <w:jc w:val="center"/>
        </w:trPr>
        <w:tc>
          <w:tcPr>
            <w:tcW w:w="85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6"/>
                <w:szCs w:val="18"/>
              </w:rPr>
            </w:pPr>
            <w:r w:rsidRPr="008319F5">
              <w:rPr>
                <w:rFonts w:ascii="Arial" w:hAnsi="Arial" w:cs="Arial"/>
                <w:sz w:val="16"/>
                <w:szCs w:val="18"/>
              </w:rPr>
              <w:t>Ejercicio</w:t>
            </w:r>
          </w:p>
        </w:tc>
        <w:tc>
          <w:tcPr>
            <w:tcW w:w="1934"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6"/>
                <w:szCs w:val="18"/>
              </w:rPr>
            </w:pPr>
            <w:r w:rsidRPr="008319F5">
              <w:rPr>
                <w:rFonts w:ascii="Arial" w:hAnsi="Arial" w:cs="Arial"/>
                <w:sz w:val="16"/>
                <w:szCs w:val="18"/>
              </w:rPr>
              <w:t>Denominación</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documento</w:t>
            </w:r>
          </w:p>
        </w:tc>
        <w:tc>
          <w:tcPr>
            <w:tcW w:w="2232"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publicación</w:t>
            </w:r>
            <w:r w:rsidR="00FF06E9">
              <w:rPr>
                <w:rFonts w:ascii="Arial" w:hAnsi="Arial" w:cs="Arial"/>
                <w:sz w:val="16"/>
                <w:szCs w:val="18"/>
              </w:rPr>
              <w:t xml:space="preserve"> </w:t>
            </w:r>
            <w:r w:rsidRPr="008319F5">
              <w:rPr>
                <w:rFonts w:ascii="Arial" w:hAnsi="Arial" w:cs="Arial"/>
                <w:sz w:val="16"/>
                <w:szCs w:val="18"/>
              </w:rPr>
              <w:t>en</w:t>
            </w:r>
            <w:r w:rsidR="00FF06E9">
              <w:rPr>
                <w:rFonts w:ascii="Arial" w:hAnsi="Arial" w:cs="Arial"/>
                <w:sz w:val="16"/>
                <w:szCs w:val="18"/>
              </w:rPr>
              <w:t xml:space="preserve"> </w:t>
            </w:r>
            <w:r w:rsidRPr="008319F5">
              <w:rPr>
                <w:rFonts w:ascii="Arial" w:hAnsi="Arial" w:cs="Arial"/>
                <w:sz w:val="16"/>
                <w:szCs w:val="18"/>
              </w:rPr>
              <w:t>el</w:t>
            </w:r>
            <w:r w:rsidR="00FF06E9">
              <w:rPr>
                <w:rFonts w:ascii="Arial" w:hAnsi="Arial" w:cs="Arial"/>
                <w:sz w:val="16"/>
                <w:szCs w:val="18"/>
              </w:rPr>
              <w:t xml:space="preserve"> </w:t>
            </w:r>
            <w:r w:rsidRPr="008319F5">
              <w:rPr>
                <w:rFonts w:ascii="Arial" w:hAnsi="Arial" w:cs="Arial"/>
                <w:sz w:val="16"/>
                <w:szCs w:val="18"/>
              </w:rPr>
              <w:t>DOF,</w:t>
            </w:r>
            <w:r w:rsidR="00FF06E9">
              <w:rPr>
                <w:rFonts w:ascii="Arial" w:hAnsi="Arial" w:cs="Arial"/>
                <w:sz w:val="16"/>
                <w:szCs w:val="18"/>
              </w:rPr>
              <w:t xml:space="preserve"> </w:t>
            </w:r>
            <w:r w:rsidRPr="008319F5">
              <w:rPr>
                <w:rFonts w:ascii="Arial" w:hAnsi="Arial" w:cs="Arial"/>
                <w:sz w:val="16"/>
                <w:szCs w:val="18"/>
              </w:rPr>
              <w:t>periódico</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gaceta</w:t>
            </w:r>
            <w:r w:rsidR="00FF06E9">
              <w:rPr>
                <w:rFonts w:ascii="Arial" w:hAnsi="Arial" w:cs="Arial"/>
                <w:sz w:val="16"/>
                <w:szCs w:val="18"/>
              </w:rPr>
              <w:t xml:space="preserve"> </w:t>
            </w:r>
            <w:r w:rsidRPr="008319F5">
              <w:rPr>
                <w:rFonts w:ascii="Arial" w:hAnsi="Arial" w:cs="Arial"/>
                <w:sz w:val="16"/>
                <w:szCs w:val="18"/>
              </w:rPr>
              <w:t>correspondiente</w:t>
            </w:r>
          </w:p>
        </w:tc>
        <w:tc>
          <w:tcPr>
            <w:tcW w:w="1560"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6"/>
                <w:szCs w:val="18"/>
              </w:rPr>
            </w:pPr>
            <w:r w:rsidRPr="008319F5">
              <w:rPr>
                <w:rFonts w:ascii="Arial" w:hAnsi="Arial" w:cs="Arial"/>
                <w:sz w:val="16"/>
                <w:szCs w:val="18"/>
              </w:rPr>
              <w:t>Hipervínculo</w:t>
            </w:r>
            <w:r w:rsidR="00FF06E9">
              <w:rPr>
                <w:rFonts w:ascii="Arial" w:hAnsi="Arial" w:cs="Arial"/>
                <w:sz w:val="16"/>
                <w:szCs w:val="18"/>
              </w:rPr>
              <w:t xml:space="preserve"> </w:t>
            </w:r>
            <w:r w:rsidRPr="008319F5">
              <w:rPr>
                <w:rFonts w:ascii="Arial" w:hAnsi="Arial" w:cs="Arial"/>
                <w:sz w:val="16"/>
                <w:szCs w:val="18"/>
              </w:rPr>
              <w:t>al</w:t>
            </w:r>
            <w:r w:rsidR="00FF06E9">
              <w:rPr>
                <w:rFonts w:ascii="Arial" w:hAnsi="Arial" w:cs="Arial"/>
                <w:sz w:val="16"/>
                <w:szCs w:val="18"/>
              </w:rPr>
              <w:t xml:space="preserve"> </w:t>
            </w:r>
            <w:r w:rsidRPr="008319F5">
              <w:rPr>
                <w:rFonts w:ascii="Arial" w:hAnsi="Arial" w:cs="Arial"/>
                <w:sz w:val="16"/>
                <w:szCs w:val="18"/>
              </w:rPr>
              <w:t>documento</w:t>
            </w:r>
          </w:p>
        </w:tc>
      </w:tr>
      <w:tr w:rsidR="004D5B7A" w:rsidRPr="008319F5">
        <w:tblPrEx>
          <w:tblCellMar>
            <w:top w:w="0" w:type="dxa"/>
            <w:bottom w:w="0" w:type="dxa"/>
          </w:tblCellMar>
        </w:tblPrEx>
        <w:trPr>
          <w:cantSplit/>
          <w:trHeight w:val="300"/>
          <w:jc w:val="center"/>
        </w:trPr>
        <w:tc>
          <w:tcPr>
            <w:tcW w:w="858"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6"/>
                <w:szCs w:val="18"/>
              </w:rPr>
            </w:pPr>
          </w:p>
        </w:tc>
        <w:tc>
          <w:tcPr>
            <w:tcW w:w="193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6"/>
                <w:szCs w:val="18"/>
              </w:rPr>
            </w:pPr>
          </w:p>
        </w:tc>
        <w:tc>
          <w:tcPr>
            <w:tcW w:w="2232"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6"/>
                <w:szCs w:val="18"/>
              </w:rPr>
            </w:pPr>
          </w:p>
        </w:tc>
        <w:tc>
          <w:tcPr>
            <w:tcW w:w="1560"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6"/>
                <w:szCs w:val="18"/>
              </w:rPr>
            </w:pPr>
          </w:p>
        </w:tc>
      </w:tr>
      <w:tr w:rsidR="004D5B7A" w:rsidRPr="008319F5">
        <w:tblPrEx>
          <w:tblCellMar>
            <w:top w:w="0" w:type="dxa"/>
            <w:bottom w:w="0" w:type="dxa"/>
          </w:tblCellMar>
        </w:tblPrEx>
        <w:trPr>
          <w:cantSplit/>
          <w:trHeight w:val="300"/>
          <w:jc w:val="center"/>
        </w:trPr>
        <w:tc>
          <w:tcPr>
            <w:tcW w:w="858"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6"/>
                <w:szCs w:val="18"/>
              </w:rPr>
            </w:pPr>
          </w:p>
        </w:tc>
        <w:tc>
          <w:tcPr>
            <w:tcW w:w="193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6"/>
                <w:szCs w:val="18"/>
              </w:rPr>
            </w:pPr>
          </w:p>
        </w:tc>
        <w:tc>
          <w:tcPr>
            <w:tcW w:w="2232"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6"/>
                <w:szCs w:val="18"/>
              </w:rPr>
            </w:pPr>
          </w:p>
        </w:tc>
        <w:tc>
          <w:tcPr>
            <w:tcW w:w="1560"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6"/>
                <w:szCs w:val="18"/>
              </w:rPr>
            </w:pPr>
          </w:p>
        </w:tc>
      </w:tr>
    </w:tbl>
    <w:p w:rsidR="00CB54FA" w:rsidRPr="00426F15" w:rsidRDefault="004D5B7A" w:rsidP="004A7C4A">
      <w:pPr>
        <w:spacing w:after="101" w:line="216" w:lineRule="exact"/>
        <w:jc w:val="both"/>
        <w:rPr>
          <w:rFonts w:ascii="Arial" w:hAnsi="Arial" w:cs="Arial"/>
          <w:sz w:val="16"/>
          <w:szCs w:val="18"/>
        </w:rPr>
      </w:pPr>
      <w:r w:rsidRPr="00426F15">
        <w:rPr>
          <w:rFonts w:ascii="Arial" w:hAnsi="Arial" w:cs="Arial"/>
          <w:sz w:val="16"/>
          <w:szCs w:val="18"/>
        </w:rPr>
        <w:t>Periodo</w:t>
      </w:r>
      <w:r w:rsidR="00FF06E9" w:rsidRPr="00426F15">
        <w:rPr>
          <w:rFonts w:ascii="Arial" w:hAnsi="Arial" w:cs="Arial"/>
          <w:sz w:val="16"/>
          <w:szCs w:val="18"/>
        </w:rPr>
        <w:t xml:space="preserve"> </w:t>
      </w:r>
      <w:r w:rsidRPr="00426F15">
        <w:rPr>
          <w:rFonts w:ascii="Arial" w:hAnsi="Arial" w:cs="Arial"/>
          <w:sz w:val="16"/>
          <w:szCs w:val="18"/>
        </w:rPr>
        <w:t>de</w:t>
      </w:r>
      <w:r w:rsidR="00FF06E9" w:rsidRPr="00426F15">
        <w:rPr>
          <w:rFonts w:ascii="Arial" w:hAnsi="Arial" w:cs="Arial"/>
          <w:sz w:val="16"/>
          <w:szCs w:val="18"/>
        </w:rPr>
        <w:t xml:space="preserve"> </w:t>
      </w:r>
      <w:r w:rsidRPr="00426F15">
        <w:rPr>
          <w:rFonts w:ascii="Arial" w:hAnsi="Arial" w:cs="Arial"/>
          <w:sz w:val="16"/>
          <w:szCs w:val="18"/>
        </w:rPr>
        <w:t>actualización</w:t>
      </w:r>
      <w:r w:rsidR="00FF06E9" w:rsidRPr="00426F15">
        <w:rPr>
          <w:rFonts w:ascii="Arial" w:hAnsi="Arial" w:cs="Arial"/>
          <w:sz w:val="16"/>
          <w:szCs w:val="18"/>
        </w:rPr>
        <w:t xml:space="preserve"> </w:t>
      </w:r>
      <w:r w:rsidRPr="00426F15">
        <w:rPr>
          <w:rFonts w:ascii="Arial" w:hAnsi="Arial" w:cs="Arial"/>
          <w:sz w:val="16"/>
          <w:szCs w:val="18"/>
        </w:rPr>
        <w:t>de</w:t>
      </w:r>
      <w:r w:rsidR="00FF06E9" w:rsidRPr="00426F15">
        <w:rPr>
          <w:rFonts w:ascii="Arial" w:hAnsi="Arial" w:cs="Arial"/>
          <w:sz w:val="16"/>
          <w:szCs w:val="18"/>
        </w:rPr>
        <w:t xml:space="preserve"> </w:t>
      </w:r>
      <w:r w:rsidRPr="00426F15">
        <w:rPr>
          <w:rFonts w:ascii="Arial" w:hAnsi="Arial" w:cs="Arial"/>
          <w:sz w:val="16"/>
          <w:szCs w:val="18"/>
        </w:rPr>
        <w:t>la</w:t>
      </w:r>
      <w:r w:rsidR="00FF06E9" w:rsidRPr="00426F15">
        <w:rPr>
          <w:rFonts w:ascii="Arial" w:hAnsi="Arial" w:cs="Arial"/>
          <w:sz w:val="16"/>
          <w:szCs w:val="18"/>
        </w:rPr>
        <w:t xml:space="preserve"> </w:t>
      </w:r>
      <w:r w:rsidRPr="00426F15">
        <w:rPr>
          <w:rFonts w:ascii="Arial" w:hAnsi="Arial" w:cs="Arial"/>
          <w:sz w:val="16"/>
          <w:szCs w:val="18"/>
        </w:rPr>
        <w:t>información:</w:t>
      </w:r>
      <w:r w:rsidR="00FF06E9" w:rsidRPr="00426F15">
        <w:rPr>
          <w:rFonts w:ascii="Arial" w:hAnsi="Arial" w:cs="Arial"/>
          <w:sz w:val="16"/>
          <w:szCs w:val="18"/>
        </w:rPr>
        <w:t xml:space="preserve"> </w:t>
      </w:r>
      <w:r w:rsidRPr="00426F15">
        <w:rPr>
          <w:rFonts w:ascii="Arial" w:hAnsi="Arial" w:cs="Arial"/>
          <w:sz w:val="16"/>
          <w:szCs w:val="18"/>
        </w:rPr>
        <w:t>trimestral;</w:t>
      </w:r>
      <w:r w:rsidR="00FF06E9" w:rsidRPr="00426F15">
        <w:rPr>
          <w:rFonts w:ascii="Arial" w:hAnsi="Arial" w:cs="Arial"/>
          <w:sz w:val="16"/>
          <w:szCs w:val="18"/>
        </w:rPr>
        <w:t xml:space="preserve"> </w:t>
      </w:r>
      <w:r w:rsidRPr="00426F15">
        <w:rPr>
          <w:rFonts w:ascii="Arial" w:hAnsi="Arial" w:cs="Arial"/>
          <w:sz w:val="16"/>
          <w:szCs w:val="18"/>
        </w:rPr>
        <w:t>anual</w:t>
      </w:r>
      <w:r w:rsidR="00FF06E9" w:rsidRPr="00426F15">
        <w:rPr>
          <w:rFonts w:ascii="Arial" w:hAnsi="Arial" w:cs="Arial"/>
          <w:sz w:val="16"/>
          <w:szCs w:val="18"/>
        </w:rPr>
        <w:t xml:space="preserve"> </w:t>
      </w:r>
      <w:r w:rsidRPr="00426F15">
        <w:rPr>
          <w:rFonts w:ascii="Arial" w:hAnsi="Arial" w:cs="Arial"/>
          <w:sz w:val="16"/>
          <w:szCs w:val="18"/>
        </w:rPr>
        <w:t>respecto</w:t>
      </w:r>
      <w:r w:rsidR="00FF06E9" w:rsidRPr="00426F15">
        <w:rPr>
          <w:rFonts w:ascii="Arial" w:hAnsi="Arial" w:cs="Arial"/>
          <w:sz w:val="16"/>
          <w:szCs w:val="18"/>
        </w:rPr>
        <w:t xml:space="preserve"> </w:t>
      </w:r>
      <w:r w:rsidRPr="00426F15">
        <w:rPr>
          <w:rFonts w:ascii="Arial" w:hAnsi="Arial" w:cs="Arial"/>
          <w:sz w:val="16"/>
          <w:szCs w:val="18"/>
        </w:rPr>
        <w:t>al</w:t>
      </w:r>
      <w:r w:rsidR="00FF06E9" w:rsidRPr="00426F15">
        <w:rPr>
          <w:rFonts w:ascii="Arial" w:hAnsi="Arial" w:cs="Arial"/>
          <w:sz w:val="16"/>
          <w:szCs w:val="18"/>
        </w:rPr>
        <w:t xml:space="preserve"> </w:t>
      </w:r>
      <w:r w:rsidRPr="00426F15">
        <w:rPr>
          <w:rFonts w:ascii="Arial" w:hAnsi="Arial" w:cs="Arial"/>
          <w:sz w:val="16"/>
          <w:szCs w:val="18"/>
        </w:rPr>
        <w:t>Programa</w:t>
      </w:r>
      <w:r w:rsidR="00FF06E9" w:rsidRPr="00426F15">
        <w:rPr>
          <w:rFonts w:ascii="Arial" w:hAnsi="Arial" w:cs="Arial"/>
          <w:sz w:val="16"/>
          <w:szCs w:val="18"/>
        </w:rPr>
        <w:t xml:space="preserve"> </w:t>
      </w:r>
      <w:r w:rsidRPr="00426F15">
        <w:rPr>
          <w:rFonts w:ascii="Arial" w:hAnsi="Arial" w:cs="Arial"/>
          <w:sz w:val="16"/>
          <w:szCs w:val="18"/>
        </w:rPr>
        <w:t>Anual</w:t>
      </w:r>
      <w:r w:rsidR="00FF06E9" w:rsidRPr="00426F15">
        <w:rPr>
          <w:rFonts w:ascii="Arial" w:hAnsi="Arial" w:cs="Arial"/>
          <w:sz w:val="16"/>
          <w:szCs w:val="18"/>
        </w:rPr>
        <w:t xml:space="preserve"> </w:t>
      </w:r>
      <w:r w:rsidRPr="00426F15">
        <w:rPr>
          <w:rFonts w:ascii="Arial" w:hAnsi="Arial" w:cs="Arial"/>
          <w:sz w:val="16"/>
          <w:szCs w:val="18"/>
        </w:rPr>
        <w:t>de</w:t>
      </w:r>
      <w:r w:rsidR="00FF06E9" w:rsidRPr="00426F15">
        <w:rPr>
          <w:rFonts w:ascii="Arial" w:hAnsi="Arial" w:cs="Arial"/>
          <w:sz w:val="16"/>
          <w:szCs w:val="18"/>
        </w:rPr>
        <w:t xml:space="preserve"> </w:t>
      </w:r>
      <w:r w:rsidRPr="00426F15">
        <w:rPr>
          <w:rFonts w:ascii="Arial" w:hAnsi="Arial" w:cs="Arial"/>
          <w:sz w:val="16"/>
          <w:szCs w:val="18"/>
        </w:rPr>
        <w:t>Comunicación</w:t>
      </w:r>
      <w:r w:rsidR="00FF06E9" w:rsidRPr="00426F15">
        <w:rPr>
          <w:rFonts w:ascii="Arial" w:hAnsi="Arial" w:cs="Arial"/>
          <w:sz w:val="16"/>
          <w:szCs w:val="18"/>
        </w:rPr>
        <w:t xml:space="preserve"> </w:t>
      </w:r>
      <w:r w:rsidRPr="00426F15">
        <w:rPr>
          <w:rFonts w:ascii="Arial" w:hAnsi="Arial" w:cs="Arial"/>
          <w:sz w:val="16"/>
          <w:szCs w:val="18"/>
        </w:rPr>
        <w:t>Social</w:t>
      </w:r>
      <w:r w:rsidR="00FF06E9" w:rsidRPr="00426F15">
        <w:rPr>
          <w:rFonts w:ascii="Arial" w:hAnsi="Arial" w:cs="Arial"/>
          <w:sz w:val="16"/>
          <w:szCs w:val="18"/>
        </w:rPr>
        <w:t xml:space="preserve"> </w:t>
      </w:r>
      <w:r w:rsidRPr="00426F15">
        <w:rPr>
          <w:rFonts w:ascii="Arial" w:hAnsi="Arial" w:cs="Arial"/>
          <w:sz w:val="16"/>
          <w:szCs w:val="18"/>
        </w:rPr>
        <w:t>o</w:t>
      </w:r>
      <w:r w:rsidR="00FF06E9" w:rsidRPr="00426F15">
        <w:rPr>
          <w:rFonts w:ascii="Arial" w:hAnsi="Arial" w:cs="Arial"/>
          <w:sz w:val="16"/>
          <w:szCs w:val="18"/>
        </w:rPr>
        <w:t xml:space="preserve"> </w:t>
      </w:r>
      <w:r w:rsidRPr="00426F15">
        <w:rPr>
          <w:rFonts w:ascii="Arial" w:hAnsi="Arial" w:cs="Arial"/>
          <w:sz w:val="16"/>
          <w:szCs w:val="18"/>
        </w:rPr>
        <w:t>equivalente</w:t>
      </w:r>
    </w:p>
    <w:p w:rsidR="004D5B7A" w:rsidRPr="00426F15" w:rsidRDefault="004D5B7A" w:rsidP="004A7C4A">
      <w:pPr>
        <w:spacing w:after="101" w:line="216" w:lineRule="exact"/>
        <w:jc w:val="both"/>
        <w:rPr>
          <w:rFonts w:ascii="Arial" w:hAnsi="Arial" w:cs="Arial"/>
          <w:sz w:val="16"/>
          <w:szCs w:val="18"/>
        </w:rPr>
      </w:pPr>
      <w:r w:rsidRPr="00426F15">
        <w:rPr>
          <w:rFonts w:ascii="Arial" w:hAnsi="Arial" w:cs="Arial"/>
          <w:sz w:val="16"/>
          <w:szCs w:val="18"/>
        </w:rPr>
        <w:t>Fecha</w:t>
      </w:r>
      <w:r w:rsidR="00FF06E9" w:rsidRPr="00426F15">
        <w:rPr>
          <w:rFonts w:ascii="Arial" w:hAnsi="Arial" w:cs="Arial"/>
          <w:sz w:val="16"/>
          <w:szCs w:val="18"/>
        </w:rPr>
        <w:t xml:space="preserve"> </w:t>
      </w:r>
      <w:r w:rsidRPr="00426F15">
        <w:rPr>
          <w:rFonts w:ascii="Arial" w:hAnsi="Arial" w:cs="Arial"/>
          <w:sz w:val="16"/>
          <w:szCs w:val="18"/>
        </w:rPr>
        <w:t>de</w:t>
      </w:r>
      <w:r w:rsidR="00FF06E9" w:rsidRPr="00426F15">
        <w:rPr>
          <w:rFonts w:ascii="Arial" w:hAnsi="Arial" w:cs="Arial"/>
          <w:sz w:val="16"/>
          <w:szCs w:val="18"/>
        </w:rPr>
        <w:t xml:space="preserve"> </w:t>
      </w:r>
      <w:r w:rsidRPr="00426F15">
        <w:rPr>
          <w:rFonts w:ascii="Arial" w:hAnsi="Arial" w:cs="Arial"/>
          <w:sz w:val="16"/>
          <w:szCs w:val="18"/>
        </w:rPr>
        <w:t>actualización:</w:t>
      </w:r>
      <w:r w:rsidR="00FF06E9" w:rsidRPr="00426F15">
        <w:rPr>
          <w:rFonts w:ascii="Arial" w:hAnsi="Arial" w:cs="Arial"/>
          <w:sz w:val="16"/>
          <w:szCs w:val="18"/>
        </w:rPr>
        <w:t xml:space="preserve"> </w:t>
      </w:r>
      <w:r w:rsidRPr="00426F15">
        <w:rPr>
          <w:rFonts w:ascii="Arial" w:hAnsi="Arial" w:cs="Arial"/>
          <w:sz w:val="16"/>
          <w:szCs w:val="18"/>
        </w:rPr>
        <w:t>día/mes/año</w:t>
      </w:r>
    </w:p>
    <w:p w:rsidR="004D5B7A" w:rsidRPr="00426F15" w:rsidRDefault="004D5B7A" w:rsidP="004A7C4A">
      <w:pPr>
        <w:spacing w:after="101" w:line="216" w:lineRule="exact"/>
        <w:jc w:val="both"/>
        <w:rPr>
          <w:rFonts w:ascii="Arial" w:hAnsi="Arial" w:cs="Arial"/>
          <w:sz w:val="16"/>
          <w:szCs w:val="18"/>
        </w:rPr>
      </w:pPr>
      <w:r w:rsidRPr="00426F15">
        <w:rPr>
          <w:rFonts w:ascii="Arial" w:hAnsi="Arial" w:cs="Arial"/>
          <w:sz w:val="16"/>
          <w:szCs w:val="18"/>
        </w:rPr>
        <w:t>Fecha</w:t>
      </w:r>
      <w:r w:rsidR="00FF06E9" w:rsidRPr="00426F15">
        <w:rPr>
          <w:rFonts w:ascii="Arial" w:hAnsi="Arial" w:cs="Arial"/>
          <w:sz w:val="16"/>
          <w:szCs w:val="18"/>
        </w:rPr>
        <w:t xml:space="preserve"> </w:t>
      </w:r>
      <w:r w:rsidRPr="00426F15">
        <w:rPr>
          <w:rFonts w:ascii="Arial" w:hAnsi="Arial" w:cs="Arial"/>
          <w:sz w:val="16"/>
          <w:szCs w:val="18"/>
        </w:rPr>
        <w:t>de</w:t>
      </w:r>
      <w:r w:rsidR="00FF06E9" w:rsidRPr="00426F15">
        <w:rPr>
          <w:rFonts w:ascii="Arial" w:hAnsi="Arial" w:cs="Arial"/>
          <w:sz w:val="16"/>
          <w:szCs w:val="18"/>
        </w:rPr>
        <w:t xml:space="preserve"> </w:t>
      </w:r>
      <w:r w:rsidRPr="00426F15">
        <w:rPr>
          <w:rFonts w:ascii="Arial" w:hAnsi="Arial" w:cs="Arial"/>
          <w:sz w:val="16"/>
          <w:szCs w:val="18"/>
        </w:rPr>
        <w:t>validación:</w:t>
      </w:r>
      <w:r w:rsidR="00FF06E9" w:rsidRPr="00426F15">
        <w:rPr>
          <w:rFonts w:ascii="Arial" w:hAnsi="Arial" w:cs="Arial"/>
          <w:sz w:val="16"/>
          <w:szCs w:val="18"/>
        </w:rPr>
        <w:t xml:space="preserve"> </w:t>
      </w:r>
      <w:r w:rsidRPr="00426F15">
        <w:rPr>
          <w:rFonts w:ascii="Arial" w:hAnsi="Arial" w:cs="Arial"/>
          <w:sz w:val="16"/>
          <w:szCs w:val="18"/>
        </w:rPr>
        <w:t>día/mes/año</w:t>
      </w:r>
    </w:p>
    <w:p w:rsidR="00B120D5" w:rsidRPr="00426F15" w:rsidRDefault="004D5B7A" w:rsidP="004A7C4A">
      <w:pPr>
        <w:spacing w:after="101" w:line="216" w:lineRule="exact"/>
        <w:jc w:val="both"/>
        <w:rPr>
          <w:rFonts w:ascii="Arial" w:hAnsi="Arial" w:cs="Arial"/>
          <w:sz w:val="16"/>
          <w:szCs w:val="18"/>
        </w:rPr>
      </w:pPr>
      <w:r w:rsidRPr="00426F15">
        <w:rPr>
          <w:rFonts w:ascii="Arial" w:hAnsi="Arial" w:cs="Arial"/>
          <w:sz w:val="16"/>
          <w:szCs w:val="18"/>
        </w:rPr>
        <w:t>Área(s)</w:t>
      </w:r>
      <w:r w:rsidR="00FF06E9" w:rsidRPr="00426F15">
        <w:rPr>
          <w:rFonts w:ascii="Arial" w:hAnsi="Arial" w:cs="Arial"/>
          <w:sz w:val="16"/>
          <w:szCs w:val="18"/>
        </w:rPr>
        <w:t xml:space="preserve"> </w:t>
      </w:r>
      <w:r w:rsidRPr="00426F15">
        <w:rPr>
          <w:rFonts w:ascii="Arial" w:hAnsi="Arial" w:cs="Arial"/>
          <w:sz w:val="16"/>
          <w:szCs w:val="18"/>
        </w:rPr>
        <w:t>o</w:t>
      </w:r>
      <w:r w:rsidR="00FF06E9" w:rsidRPr="00426F15">
        <w:rPr>
          <w:rFonts w:ascii="Arial" w:hAnsi="Arial" w:cs="Arial"/>
          <w:sz w:val="16"/>
          <w:szCs w:val="18"/>
        </w:rPr>
        <w:t xml:space="preserve"> </w:t>
      </w:r>
      <w:r w:rsidRPr="00426F15">
        <w:rPr>
          <w:rFonts w:ascii="Arial" w:hAnsi="Arial" w:cs="Arial"/>
          <w:sz w:val="16"/>
          <w:szCs w:val="18"/>
        </w:rPr>
        <w:t>unidad(es)</w:t>
      </w:r>
      <w:r w:rsidR="00FF06E9" w:rsidRPr="00426F15">
        <w:rPr>
          <w:rFonts w:ascii="Arial" w:hAnsi="Arial" w:cs="Arial"/>
          <w:sz w:val="16"/>
          <w:szCs w:val="18"/>
        </w:rPr>
        <w:t xml:space="preserve"> </w:t>
      </w:r>
      <w:r w:rsidRPr="00426F15">
        <w:rPr>
          <w:rFonts w:ascii="Arial" w:hAnsi="Arial" w:cs="Arial"/>
          <w:sz w:val="16"/>
          <w:szCs w:val="18"/>
        </w:rPr>
        <w:t>administrativa(s)</w:t>
      </w:r>
      <w:r w:rsidR="00FF06E9" w:rsidRPr="00426F15">
        <w:rPr>
          <w:rFonts w:ascii="Arial" w:hAnsi="Arial" w:cs="Arial"/>
          <w:sz w:val="16"/>
          <w:szCs w:val="18"/>
        </w:rPr>
        <w:t xml:space="preserve"> </w:t>
      </w:r>
      <w:r w:rsidRPr="00426F15">
        <w:rPr>
          <w:rFonts w:ascii="Arial" w:hAnsi="Arial" w:cs="Arial"/>
          <w:sz w:val="16"/>
          <w:szCs w:val="18"/>
        </w:rPr>
        <w:t>que</w:t>
      </w:r>
      <w:r w:rsidR="00FF06E9" w:rsidRPr="00426F15">
        <w:rPr>
          <w:rFonts w:ascii="Arial" w:hAnsi="Arial" w:cs="Arial"/>
          <w:sz w:val="16"/>
          <w:szCs w:val="18"/>
        </w:rPr>
        <w:t xml:space="preserve"> </w:t>
      </w:r>
      <w:r w:rsidRPr="00426F15">
        <w:rPr>
          <w:rFonts w:ascii="Arial" w:hAnsi="Arial" w:cs="Arial"/>
          <w:sz w:val="16"/>
          <w:szCs w:val="18"/>
        </w:rPr>
        <w:t>genera(n)</w:t>
      </w:r>
      <w:r w:rsidR="00FF06E9" w:rsidRPr="00426F15">
        <w:rPr>
          <w:rFonts w:ascii="Arial" w:hAnsi="Arial" w:cs="Arial"/>
          <w:sz w:val="16"/>
          <w:szCs w:val="18"/>
        </w:rPr>
        <w:t xml:space="preserve"> </w:t>
      </w:r>
      <w:r w:rsidRPr="00426F15">
        <w:rPr>
          <w:rFonts w:ascii="Arial" w:hAnsi="Arial" w:cs="Arial"/>
          <w:sz w:val="16"/>
          <w:szCs w:val="18"/>
        </w:rPr>
        <w:t>o</w:t>
      </w:r>
      <w:r w:rsidR="00FF06E9" w:rsidRPr="00426F15">
        <w:rPr>
          <w:rFonts w:ascii="Arial" w:hAnsi="Arial" w:cs="Arial"/>
          <w:sz w:val="16"/>
          <w:szCs w:val="18"/>
        </w:rPr>
        <w:t xml:space="preserve"> </w:t>
      </w:r>
      <w:r w:rsidRPr="00426F15">
        <w:rPr>
          <w:rFonts w:ascii="Arial" w:hAnsi="Arial" w:cs="Arial"/>
          <w:sz w:val="16"/>
          <w:szCs w:val="18"/>
        </w:rPr>
        <w:t>posee(n)</w:t>
      </w:r>
      <w:r w:rsidR="00FF06E9" w:rsidRPr="00426F15">
        <w:rPr>
          <w:rFonts w:ascii="Arial" w:hAnsi="Arial" w:cs="Arial"/>
          <w:sz w:val="16"/>
          <w:szCs w:val="18"/>
        </w:rPr>
        <w:t xml:space="preserve"> </w:t>
      </w:r>
      <w:r w:rsidRPr="00426F15">
        <w:rPr>
          <w:rFonts w:ascii="Arial" w:hAnsi="Arial" w:cs="Arial"/>
          <w:sz w:val="16"/>
          <w:szCs w:val="18"/>
        </w:rPr>
        <w:t>la</w:t>
      </w:r>
      <w:r w:rsidR="00FF06E9" w:rsidRPr="00426F15">
        <w:rPr>
          <w:rFonts w:ascii="Arial" w:hAnsi="Arial" w:cs="Arial"/>
          <w:sz w:val="16"/>
          <w:szCs w:val="18"/>
        </w:rPr>
        <w:t xml:space="preserve"> </w:t>
      </w:r>
      <w:r w:rsidRPr="00426F15">
        <w:rPr>
          <w:rFonts w:ascii="Arial" w:hAnsi="Arial" w:cs="Arial"/>
          <w:sz w:val="16"/>
          <w:szCs w:val="18"/>
        </w:rPr>
        <w:t>información:</w:t>
      </w:r>
      <w:r w:rsidR="00FF06E9" w:rsidRPr="00426F15">
        <w:rPr>
          <w:rFonts w:ascii="Arial" w:hAnsi="Arial" w:cs="Arial"/>
          <w:sz w:val="16"/>
          <w:szCs w:val="18"/>
        </w:rPr>
        <w:t xml:space="preserve"> </w:t>
      </w:r>
      <w:r w:rsidRPr="00426F15">
        <w:rPr>
          <w:rFonts w:ascii="Arial" w:hAnsi="Arial" w:cs="Arial"/>
          <w:sz w:val="16"/>
          <w:szCs w:val="18"/>
        </w:rPr>
        <w:t>____________________</w:t>
      </w:r>
    </w:p>
    <w:p w:rsidR="00B120D5" w:rsidRPr="008319F5" w:rsidRDefault="004D5B7A" w:rsidP="004A7C4A">
      <w:pPr>
        <w:spacing w:after="101" w:line="216" w:lineRule="exact"/>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23b</w:t>
      </w:r>
      <w:r w:rsidR="00FF06E9">
        <w:rPr>
          <w:rFonts w:ascii="Arial" w:hAnsi="Arial" w:cs="Arial"/>
          <w:b/>
          <w:sz w:val="18"/>
          <w:szCs w:val="18"/>
          <w:lang w:val="en-US"/>
        </w:rPr>
        <w:t xml:space="preserve"> </w:t>
      </w:r>
      <w:r w:rsidRPr="008319F5">
        <w:rPr>
          <w:rFonts w:ascii="Arial" w:hAnsi="Arial" w:cs="Arial"/>
          <w:b/>
          <w:sz w:val="18"/>
          <w:szCs w:val="18"/>
          <w:lang w:val="en-US"/>
        </w:rPr>
        <w:t>LGT_Art_70_Fr_XXIII</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Erogación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recursos</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contratación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servicios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impresión,</w:t>
      </w:r>
      <w:r w:rsidR="00FF06E9">
        <w:rPr>
          <w:rFonts w:ascii="Arial" w:hAnsi="Arial" w:cs="Arial"/>
          <w:b/>
          <w:sz w:val="18"/>
          <w:szCs w:val="18"/>
        </w:rPr>
        <w:t xml:space="preserve"> </w:t>
      </w:r>
      <w:r w:rsidRPr="008319F5">
        <w:rPr>
          <w:rFonts w:ascii="Arial" w:hAnsi="Arial" w:cs="Arial"/>
          <w:b/>
          <w:sz w:val="18"/>
          <w:szCs w:val="18"/>
        </w:rPr>
        <w:t>difusión</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publicidad</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2489"/>
        <w:gridCol w:w="2741"/>
        <w:gridCol w:w="3482"/>
      </w:tblGrid>
      <w:tr w:rsidR="004D5B7A" w:rsidRPr="008319F5">
        <w:tblPrEx>
          <w:tblCellMar>
            <w:top w:w="0" w:type="dxa"/>
            <w:bottom w:w="0" w:type="dxa"/>
          </w:tblCellMar>
        </w:tblPrEx>
        <w:trPr>
          <w:trHeight w:val="20"/>
          <w:jc w:val="center"/>
        </w:trPr>
        <w:tc>
          <w:tcPr>
            <w:tcW w:w="2830" w:type="dxa"/>
            <w:tcBorders>
              <w:top w:val="single" w:sz="6" w:space="0" w:color="auto"/>
              <w:left w:val="single" w:sz="6" w:space="0" w:color="auto"/>
              <w:bottom w:val="single" w:sz="6" w:space="0" w:color="auto"/>
              <w:right w:val="single" w:sz="6" w:space="0" w:color="auto"/>
            </w:tcBorders>
            <w:noWrap/>
            <w:vAlign w:val="center"/>
          </w:tcPr>
          <w:p w:rsidR="004D5B7A" w:rsidRPr="008319F5" w:rsidRDefault="004D5B7A" w:rsidP="00426F15">
            <w:pPr>
              <w:spacing w:after="101" w:line="240" w:lineRule="exact"/>
              <w:jc w:val="center"/>
              <w:rPr>
                <w:rFonts w:ascii="Arial" w:hAnsi="Arial" w:cs="Arial"/>
                <w:sz w:val="14"/>
                <w:szCs w:val="18"/>
              </w:rPr>
            </w:pPr>
            <w:r w:rsidRPr="008319F5">
              <w:rPr>
                <w:rFonts w:ascii="Arial" w:hAnsi="Arial" w:cs="Arial"/>
                <w:sz w:val="14"/>
                <w:szCs w:val="18"/>
              </w:rPr>
              <w:t>Función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r w:rsidR="00FF06E9">
              <w:rPr>
                <w:rFonts w:ascii="Arial" w:hAnsi="Arial" w:cs="Arial"/>
                <w:sz w:val="14"/>
                <w:szCs w:val="18"/>
              </w:rPr>
              <w:t xml:space="preserve"> </w:t>
            </w:r>
            <w:r w:rsidRPr="008319F5">
              <w:rPr>
                <w:rFonts w:ascii="Arial" w:hAnsi="Arial" w:cs="Arial"/>
                <w:sz w:val="14"/>
                <w:szCs w:val="18"/>
              </w:rPr>
              <w:t>contratante,</w:t>
            </w:r>
            <w:r w:rsidR="00FF06E9">
              <w:rPr>
                <w:rFonts w:ascii="Arial" w:hAnsi="Arial" w:cs="Arial"/>
                <w:sz w:val="14"/>
                <w:szCs w:val="18"/>
              </w:rPr>
              <w:t xml:space="preserve"> </w:t>
            </w:r>
            <w:r w:rsidRPr="008319F5">
              <w:rPr>
                <w:rFonts w:ascii="Arial" w:hAnsi="Arial" w:cs="Arial"/>
                <w:sz w:val="14"/>
                <w:szCs w:val="18"/>
              </w:rPr>
              <w:t>solicitante</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contratante</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solicitante</w:t>
            </w:r>
          </w:p>
        </w:tc>
        <w:tc>
          <w:tcPr>
            <w:tcW w:w="3119"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26F15">
            <w:pPr>
              <w:spacing w:after="101" w:line="240" w:lineRule="exact"/>
              <w:jc w:val="center"/>
              <w:rPr>
                <w:rFonts w:ascii="Arial" w:hAnsi="Arial" w:cs="Arial"/>
                <w:sz w:val="14"/>
                <w:szCs w:val="18"/>
              </w:rPr>
            </w:pPr>
            <w:r w:rsidRPr="008319F5">
              <w:rPr>
                <w:rFonts w:ascii="Arial" w:hAnsi="Arial" w:cs="Arial"/>
                <w:sz w:val="14"/>
                <w:szCs w:val="18"/>
              </w:rPr>
              <w:t>Área</w:t>
            </w:r>
            <w:r w:rsidR="00FF06E9">
              <w:rPr>
                <w:rFonts w:ascii="Arial" w:hAnsi="Arial" w:cs="Arial"/>
                <w:sz w:val="14"/>
                <w:szCs w:val="18"/>
              </w:rPr>
              <w:t xml:space="preserve"> </w:t>
            </w:r>
            <w:r w:rsidRPr="008319F5">
              <w:rPr>
                <w:rFonts w:ascii="Arial" w:hAnsi="Arial" w:cs="Arial"/>
                <w:sz w:val="14"/>
                <w:szCs w:val="18"/>
              </w:rPr>
              <w:t>administrativa</w:t>
            </w:r>
            <w:r w:rsidR="00FF06E9">
              <w:rPr>
                <w:rFonts w:ascii="Arial" w:hAnsi="Arial" w:cs="Arial"/>
                <w:sz w:val="14"/>
                <w:szCs w:val="18"/>
              </w:rPr>
              <w:t xml:space="preserve"> </w:t>
            </w:r>
            <w:r w:rsidRPr="008319F5">
              <w:rPr>
                <w:rFonts w:ascii="Arial" w:hAnsi="Arial" w:cs="Arial"/>
                <w:sz w:val="14"/>
                <w:szCs w:val="18"/>
              </w:rPr>
              <w:t>encargada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solicitar</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servicio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producto,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p>
        </w:tc>
        <w:tc>
          <w:tcPr>
            <w:tcW w:w="3969"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26F15">
            <w:pPr>
              <w:spacing w:after="101" w:line="240" w:lineRule="exact"/>
              <w:jc w:val="center"/>
              <w:rPr>
                <w:rFonts w:ascii="Arial" w:hAnsi="Arial" w:cs="Arial"/>
                <w:sz w:val="14"/>
                <w:szCs w:val="18"/>
              </w:rPr>
            </w:pPr>
            <w:r w:rsidRPr="008319F5">
              <w:rPr>
                <w:rFonts w:ascii="Arial" w:hAnsi="Arial" w:cs="Arial"/>
                <w:sz w:val="14"/>
                <w:szCs w:val="18"/>
              </w:rPr>
              <w:t>Clasificación</w:t>
            </w:r>
            <w:r w:rsidR="00FF06E9">
              <w:rPr>
                <w:rFonts w:ascii="Arial" w:hAnsi="Arial" w:cs="Arial"/>
                <w:sz w:val="14"/>
                <w:szCs w:val="18"/>
              </w:rPr>
              <w:t xml:space="preserve"> </w:t>
            </w:r>
            <w:r w:rsidRPr="008319F5">
              <w:rPr>
                <w:rFonts w:ascii="Arial" w:hAnsi="Arial" w:cs="Arial"/>
                <w:sz w:val="14"/>
                <w:szCs w:val="18"/>
              </w:rPr>
              <w:t>del(los)</w:t>
            </w:r>
            <w:r w:rsidR="00FF06E9">
              <w:rPr>
                <w:rFonts w:ascii="Arial" w:hAnsi="Arial" w:cs="Arial"/>
                <w:sz w:val="14"/>
                <w:szCs w:val="18"/>
              </w:rPr>
              <w:t xml:space="preserve"> </w:t>
            </w:r>
            <w:r w:rsidRPr="008319F5">
              <w:rPr>
                <w:rFonts w:ascii="Arial" w:hAnsi="Arial" w:cs="Arial"/>
                <w:sz w:val="14"/>
                <w:szCs w:val="18"/>
              </w:rPr>
              <w:t>servicios:</w:t>
            </w:r>
            <w:r w:rsidR="00FF06E9">
              <w:rPr>
                <w:rFonts w:ascii="Arial" w:hAnsi="Arial" w:cs="Arial"/>
                <w:sz w:val="14"/>
                <w:szCs w:val="18"/>
              </w:rPr>
              <w:t xml:space="preserve"> </w:t>
            </w:r>
            <w:r w:rsidRPr="008319F5">
              <w:rPr>
                <w:rFonts w:ascii="Arial" w:hAnsi="Arial" w:cs="Arial"/>
                <w:sz w:val="14"/>
                <w:szCs w:val="18"/>
              </w:rPr>
              <w:t>Servicio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difusión</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medios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comunicación</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Otros</w:t>
            </w:r>
            <w:r w:rsidR="00FF06E9">
              <w:rPr>
                <w:rFonts w:ascii="Arial" w:hAnsi="Arial" w:cs="Arial"/>
                <w:sz w:val="14"/>
                <w:szCs w:val="18"/>
              </w:rPr>
              <w:t xml:space="preserve"> </w:t>
            </w:r>
            <w:r w:rsidRPr="008319F5">
              <w:rPr>
                <w:rFonts w:ascii="Arial" w:hAnsi="Arial" w:cs="Arial"/>
                <w:sz w:val="14"/>
                <w:szCs w:val="18"/>
              </w:rPr>
              <w:t>servicios</w:t>
            </w:r>
            <w:r w:rsidR="00FF06E9">
              <w:rPr>
                <w:rFonts w:ascii="Arial" w:hAnsi="Arial" w:cs="Arial"/>
                <w:sz w:val="14"/>
                <w:szCs w:val="18"/>
              </w:rPr>
              <w:t xml:space="preserve"> </w:t>
            </w:r>
            <w:r w:rsidRPr="008319F5">
              <w:rPr>
                <w:rFonts w:ascii="Arial" w:hAnsi="Arial" w:cs="Arial"/>
                <w:sz w:val="14"/>
                <w:szCs w:val="18"/>
              </w:rPr>
              <w:t>asociados</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comunicación</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Erogación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contratación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servicios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impresión,</w:t>
            </w:r>
            <w:r w:rsidR="00FF06E9">
              <w:rPr>
                <w:rFonts w:ascii="Arial" w:hAnsi="Arial" w:cs="Arial"/>
                <w:sz w:val="14"/>
                <w:szCs w:val="18"/>
              </w:rPr>
              <w:t xml:space="preserve"> </w:t>
            </w:r>
            <w:r w:rsidRPr="008319F5">
              <w:rPr>
                <w:rFonts w:ascii="Arial" w:hAnsi="Arial" w:cs="Arial"/>
                <w:sz w:val="14"/>
                <w:szCs w:val="18"/>
              </w:rPr>
              <w:t>difusión</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publicidad</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Utilización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Tiempos</w:t>
            </w:r>
            <w:r w:rsidR="00FF06E9">
              <w:rPr>
                <w:rFonts w:ascii="Arial" w:hAnsi="Arial" w:cs="Arial"/>
                <w:sz w:val="14"/>
                <w:szCs w:val="18"/>
              </w:rPr>
              <w:t xml:space="preserve"> </w:t>
            </w:r>
            <w:r w:rsidRPr="008319F5">
              <w:rPr>
                <w:rFonts w:ascii="Arial" w:hAnsi="Arial" w:cs="Arial"/>
                <w:sz w:val="14"/>
                <w:szCs w:val="18"/>
              </w:rPr>
              <w:t>Oficiales:</w:t>
            </w:r>
            <w:r w:rsidR="00FF06E9">
              <w:rPr>
                <w:rFonts w:ascii="Arial" w:hAnsi="Arial" w:cs="Arial"/>
                <w:sz w:val="14"/>
                <w:szCs w:val="18"/>
              </w:rPr>
              <w:t xml:space="preserve"> </w:t>
            </w:r>
            <w:r w:rsidRPr="008319F5">
              <w:rPr>
                <w:rFonts w:ascii="Arial" w:hAnsi="Arial" w:cs="Arial"/>
                <w:sz w:val="14"/>
                <w:szCs w:val="18"/>
              </w:rPr>
              <w:t>tiempo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Estado</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tiempo</w:t>
            </w:r>
            <w:r w:rsidR="00FF06E9">
              <w:rPr>
                <w:rFonts w:ascii="Arial" w:hAnsi="Arial" w:cs="Arial"/>
                <w:sz w:val="14"/>
                <w:szCs w:val="18"/>
              </w:rPr>
              <w:t xml:space="preserve"> </w:t>
            </w:r>
            <w:r w:rsidRPr="008319F5">
              <w:rPr>
                <w:rFonts w:ascii="Arial" w:hAnsi="Arial" w:cs="Arial"/>
                <w:sz w:val="14"/>
                <w:szCs w:val="18"/>
              </w:rPr>
              <w:t>fiscal</w:t>
            </w:r>
          </w:p>
        </w:tc>
      </w:tr>
      <w:tr w:rsidR="004D5B7A" w:rsidRPr="008319F5">
        <w:tblPrEx>
          <w:tblCellMar>
            <w:top w:w="0" w:type="dxa"/>
            <w:bottom w:w="0" w:type="dxa"/>
          </w:tblCellMar>
        </w:tblPrEx>
        <w:trPr>
          <w:trHeight w:val="20"/>
          <w:jc w:val="center"/>
        </w:trPr>
        <w:tc>
          <w:tcPr>
            <w:tcW w:w="283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26F15">
            <w:pPr>
              <w:spacing w:after="101" w:line="240" w:lineRule="exact"/>
              <w:jc w:val="center"/>
              <w:rPr>
                <w:rFonts w:ascii="Arial" w:hAnsi="Arial" w:cs="Arial"/>
                <w:sz w:val="14"/>
                <w:szCs w:val="18"/>
              </w:rPr>
            </w:pPr>
          </w:p>
        </w:tc>
        <w:tc>
          <w:tcPr>
            <w:tcW w:w="3119"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26F15">
            <w:pPr>
              <w:spacing w:after="101" w:line="240" w:lineRule="exact"/>
              <w:jc w:val="center"/>
              <w:rPr>
                <w:rFonts w:ascii="Arial" w:hAnsi="Arial" w:cs="Arial"/>
                <w:sz w:val="14"/>
                <w:szCs w:val="18"/>
              </w:rPr>
            </w:pPr>
          </w:p>
        </w:tc>
        <w:tc>
          <w:tcPr>
            <w:tcW w:w="3969"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26F15">
            <w:pPr>
              <w:spacing w:after="101" w:line="240" w:lineRule="exact"/>
              <w:jc w:val="center"/>
              <w:rPr>
                <w:rFonts w:ascii="Arial" w:hAnsi="Arial" w:cs="Arial"/>
                <w:sz w:val="14"/>
                <w:szCs w:val="18"/>
              </w:rPr>
            </w:pPr>
          </w:p>
        </w:tc>
      </w:tr>
    </w:tbl>
    <w:p w:rsidR="004D5B7A" w:rsidRPr="008319F5" w:rsidRDefault="004D5B7A" w:rsidP="004A7C4A">
      <w:pPr>
        <w:spacing w:after="101" w:line="216" w:lineRule="exact"/>
        <w:jc w:val="both"/>
        <w:rPr>
          <w:rFonts w:ascii="Arial" w:hAnsi="Arial" w:cs="Arial"/>
          <w:sz w:val="18"/>
          <w:szCs w:val="18"/>
        </w:rPr>
      </w:pP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erogación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contratación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impresión,</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publicidad</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p>
    <w:tbl>
      <w:tblPr>
        <w:tblW w:w="8712" w:type="dxa"/>
        <w:tblInd w:w="144" w:type="dxa"/>
        <w:tblLayout w:type="fixed"/>
        <w:tblCellMar>
          <w:left w:w="70" w:type="dxa"/>
          <w:right w:w="70" w:type="dxa"/>
        </w:tblCellMar>
        <w:tblLook w:val="0000" w:firstRow="0" w:lastRow="0" w:firstColumn="0" w:lastColumn="0" w:noHBand="0" w:noVBand="0"/>
      </w:tblPr>
      <w:tblGrid>
        <w:gridCol w:w="799"/>
        <w:gridCol w:w="740"/>
        <w:gridCol w:w="753"/>
        <w:gridCol w:w="839"/>
        <w:gridCol w:w="1048"/>
        <w:gridCol w:w="1048"/>
        <w:gridCol w:w="1531"/>
        <w:gridCol w:w="906"/>
        <w:gridCol w:w="1048"/>
      </w:tblGrid>
      <w:tr w:rsidR="004D5B7A" w:rsidRPr="008319F5">
        <w:tblPrEx>
          <w:tblCellMar>
            <w:top w:w="0" w:type="dxa"/>
            <w:bottom w:w="0" w:type="dxa"/>
          </w:tblCellMar>
        </w:tblPrEx>
        <w:trPr>
          <w:trHeight w:val="20"/>
        </w:trPr>
        <w:tc>
          <w:tcPr>
            <w:tcW w:w="821"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40" w:lineRule="exact"/>
              <w:jc w:val="center"/>
              <w:rPr>
                <w:rFonts w:ascii="Arial" w:hAnsi="Arial" w:cs="Arial"/>
                <w:sz w:val="14"/>
                <w:szCs w:val="18"/>
              </w:rPr>
            </w:pPr>
            <w:r w:rsidRPr="008319F5">
              <w:rPr>
                <w:rFonts w:ascii="Arial" w:hAnsi="Arial" w:cs="Arial"/>
                <w:sz w:val="14"/>
                <w:szCs w:val="18"/>
              </w:rPr>
              <w:t>Ejercicio</w:t>
            </w:r>
          </w:p>
        </w:tc>
        <w:tc>
          <w:tcPr>
            <w:tcW w:w="761"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informa</w:t>
            </w:r>
          </w:p>
        </w:tc>
        <w:tc>
          <w:tcPr>
            <w:tcW w:w="775"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4"/>
                <w:szCs w:val="18"/>
              </w:rPr>
            </w:pPr>
            <w:r w:rsidRPr="008319F5">
              <w:rPr>
                <w:rFonts w:ascii="Arial" w:hAnsi="Arial" w:cs="Arial"/>
                <w:sz w:val="14"/>
                <w:szCs w:val="18"/>
              </w:rPr>
              <w:t>Tipo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servicio</w:t>
            </w:r>
          </w:p>
        </w:tc>
        <w:tc>
          <w:tcPr>
            <w:tcW w:w="864"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4"/>
                <w:szCs w:val="18"/>
              </w:rPr>
            </w:pPr>
            <w:r w:rsidRPr="008319F5">
              <w:rPr>
                <w:rFonts w:ascii="Arial" w:hAnsi="Arial" w:cs="Arial"/>
                <w:sz w:val="14"/>
                <w:szCs w:val="18"/>
              </w:rPr>
              <w:t>Tipo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medio</w:t>
            </w:r>
          </w:p>
        </w:tc>
        <w:tc>
          <w:tcPr>
            <w:tcW w:w="1081"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4"/>
                <w:szCs w:val="18"/>
              </w:rPr>
            </w:pPr>
            <w:r w:rsidRPr="008319F5">
              <w:rPr>
                <w:rFonts w:ascii="Arial" w:hAnsi="Arial" w:cs="Arial"/>
                <w:sz w:val="14"/>
                <w:szCs w:val="18"/>
              </w:rPr>
              <w:t>Descripción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unidad</w:t>
            </w:r>
          </w:p>
        </w:tc>
        <w:tc>
          <w:tcPr>
            <w:tcW w:w="1081"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4"/>
                <w:szCs w:val="18"/>
              </w:rPr>
            </w:pPr>
            <w:r w:rsidRPr="008319F5">
              <w:rPr>
                <w:rFonts w:ascii="Arial" w:hAnsi="Arial" w:cs="Arial"/>
                <w:sz w:val="14"/>
                <w:szCs w:val="18"/>
              </w:rPr>
              <w:t>Tipo:</w:t>
            </w:r>
            <w:r w:rsidR="00FF06E9">
              <w:rPr>
                <w:rFonts w:ascii="Arial" w:hAnsi="Arial" w:cs="Arial"/>
                <w:sz w:val="14"/>
                <w:szCs w:val="18"/>
              </w:rPr>
              <w:t xml:space="preserve"> </w:t>
            </w:r>
            <w:r w:rsidRPr="008319F5">
              <w:rPr>
                <w:rFonts w:ascii="Arial" w:hAnsi="Arial" w:cs="Arial"/>
                <w:sz w:val="14"/>
                <w:szCs w:val="18"/>
              </w:rPr>
              <w:t>campaña</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aviso</w:t>
            </w:r>
            <w:r w:rsidR="00FF06E9">
              <w:rPr>
                <w:rFonts w:ascii="Arial" w:hAnsi="Arial" w:cs="Arial"/>
                <w:sz w:val="14"/>
                <w:szCs w:val="18"/>
              </w:rPr>
              <w:t xml:space="preserve"> </w:t>
            </w:r>
            <w:r w:rsidRPr="008319F5">
              <w:rPr>
                <w:rFonts w:ascii="Arial" w:hAnsi="Arial" w:cs="Arial"/>
                <w:sz w:val="14"/>
                <w:szCs w:val="18"/>
              </w:rPr>
              <w:t>institucional</w:t>
            </w:r>
          </w:p>
        </w:tc>
        <w:tc>
          <w:tcPr>
            <w:tcW w:w="1581"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campaña</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aviso</w:t>
            </w:r>
            <w:r w:rsidR="00FF06E9">
              <w:rPr>
                <w:rFonts w:ascii="Arial" w:hAnsi="Arial" w:cs="Arial"/>
                <w:sz w:val="14"/>
                <w:szCs w:val="18"/>
              </w:rPr>
              <w:t xml:space="preserve"> </w:t>
            </w:r>
            <w:r w:rsidRPr="008319F5">
              <w:rPr>
                <w:rFonts w:ascii="Arial" w:hAnsi="Arial" w:cs="Arial"/>
                <w:sz w:val="14"/>
                <w:szCs w:val="18"/>
              </w:rPr>
              <w:t>Institucional</w:t>
            </w:r>
          </w:p>
        </w:tc>
        <w:tc>
          <w:tcPr>
            <w:tcW w:w="933"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4"/>
                <w:szCs w:val="18"/>
              </w:rPr>
            </w:pPr>
            <w:r w:rsidRPr="008319F5">
              <w:rPr>
                <w:rFonts w:ascii="Arial" w:hAnsi="Arial" w:cs="Arial"/>
                <w:sz w:val="14"/>
                <w:szCs w:val="18"/>
              </w:rPr>
              <w:t>Año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campaña</w:t>
            </w:r>
          </w:p>
        </w:tc>
        <w:tc>
          <w:tcPr>
            <w:tcW w:w="1081"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4"/>
                <w:szCs w:val="18"/>
              </w:rPr>
            </w:pPr>
            <w:r w:rsidRPr="008319F5">
              <w:rPr>
                <w:rFonts w:ascii="Arial" w:hAnsi="Arial" w:cs="Arial"/>
                <w:sz w:val="14"/>
                <w:szCs w:val="18"/>
              </w:rPr>
              <w:t>Tema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campaña</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aviso</w:t>
            </w:r>
            <w:r w:rsidR="00FF06E9">
              <w:rPr>
                <w:rFonts w:ascii="Arial" w:hAnsi="Arial" w:cs="Arial"/>
                <w:sz w:val="14"/>
                <w:szCs w:val="18"/>
              </w:rPr>
              <w:t xml:space="preserve"> </w:t>
            </w:r>
            <w:r w:rsidRPr="008319F5">
              <w:rPr>
                <w:rFonts w:ascii="Arial" w:hAnsi="Arial" w:cs="Arial"/>
                <w:sz w:val="14"/>
                <w:szCs w:val="18"/>
              </w:rPr>
              <w:t>institucional</w:t>
            </w:r>
          </w:p>
        </w:tc>
      </w:tr>
      <w:tr w:rsidR="004D5B7A" w:rsidRPr="008319F5">
        <w:tblPrEx>
          <w:tblCellMar>
            <w:top w:w="0" w:type="dxa"/>
            <w:bottom w:w="0" w:type="dxa"/>
          </w:tblCellMar>
        </w:tblPrEx>
        <w:trPr>
          <w:trHeight w:val="20"/>
        </w:trPr>
        <w:tc>
          <w:tcPr>
            <w:tcW w:w="821" w:type="dxa"/>
            <w:tcBorders>
              <w:top w:val="single" w:sz="6" w:space="0" w:color="auto"/>
              <w:left w:val="single" w:sz="6" w:space="0" w:color="000000"/>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4"/>
                <w:szCs w:val="18"/>
              </w:rPr>
            </w:pPr>
            <w:r>
              <w:rPr>
                <w:rFonts w:ascii="Arial" w:hAnsi="Arial" w:cs="Arial"/>
                <w:sz w:val="14"/>
                <w:szCs w:val="18"/>
              </w:rPr>
              <w:t xml:space="preserve"> </w:t>
            </w:r>
          </w:p>
        </w:tc>
        <w:tc>
          <w:tcPr>
            <w:tcW w:w="761"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4"/>
                <w:szCs w:val="18"/>
              </w:rPr>
            </w:pPr>
            <w:r>
              <w:rPr>
                <w:rFonts w:ascii="Arial" w:hAnsi="Arial" w:cs="Arial"/>
                <w:sz w:val="14"/>
                <w:szCs w:val="18"/>
              </w:rPr>
              <w:t xml:space="preserve"> </w:t>
            </w:r>
          </w:p>
        </w:tc>
        <w:tc>
          <w:tcPr>
            <w:tcW w:w="775"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4"/>
                <w:szCs w:val="18"/>
              </w:rPr>
            </w:pPr>
            <w:r>
              <w:rPr>
                <w:rFonts w:ascii="Arial" w:hAnsi="Arial" w:cs="Arial"/>
                <w:sz w:val="14"/>
                <w:szCs w:val="18"/>
              </w:rPr>
              <w:t xml:space="preserve"> </w:t>
            </w:r>
          </w:p>
        </w:tc>
        <w:tc>
          <w:tcPr>
            <w:tcW w:w="864"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4"/>
                <w:szCs w:val="18"/>
              </w:rPr>
            </w:pPr>
            <w:r>
              <w:rPr>
                <w:rFonts w:ascii="Arial" w:hAnsi="Arial" w:cs="Arial"/>
                <w:sz w:val="14"/>
                <w:szCs w:val="18"/>
              </w:rPr>
              <w:t xml:space="preserve"> </w:t>
            </w:r>
          </w:p>
        </w:tc>
        <w:tc>
          <w:tcPr>
            <w:tcW w:w="1081"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4"/>
                <w:szCs w:val="18"/>
              </w:rPr>
            </w:pPr>
            <w:r>
              <w:rPr>
                <w:rFonts w:ascii="Arial" w:hAnsi="Arial" w:cs="Arial"/>
                <w:sz w:val="14"/>
                <w:szCs w:val="18"/>
              </w:rPr>
              <w:t xml:space="preserve"> </w:t>
            </w:r>
          </w:p>
        </w:tc>
        <w:tc>
          <w:tcPr>
            <w:tcW w:w="1081"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4"/>
                <w:szCs w:val="18"/>
              </w:rPr>
            </w:pPr>
            <w:r>
              <w:rPr>
                <w:rFonts w:ascii="Arial" w:hAnsi="Arial" w:cs="Arial"/>
                <w:sz w:val="14"/>
                <w:szCs w:val="18"/>
              </w:rPr>
              <w:t xml:space="preserve"> </w:t>
            </w:r>
          </w:p>
        </w:tc>
        <w:tc>
          <w:tcPr>
            <w:tcW w:w="1581"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4"/>
                <w:szCs w:val="18"/>
              </w:rPr>
            </w:pPr>
            <w:r>
              <w:rPr>
                <w:rFonts w:ascii="Arial" w:hAnsi="Arial" w:cs="Arial"/>
                <w:sz w:val="14"/>
                <w:szCs w:val="18"/>
              </w:rPr>
              <w:t xml:space="preserve"> </w:t>
            </w:r>
          </w:p>
        </w:tc>
        <w:tc>
          <w:tcPr>
            <w:tcW w:w="933"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4"/>
                <w:szCs w:val="18"/>
              </w:rPr>
            </w:pPr>
            <w:r>
              <w:rPr>
                <w:rFonts w:ascii="Arial" w:hAnsi="Arial" w:cs="Arial"/>
                <w:sz w:val="14"/>
                <w:szCs w:val="18"/>
              </w:rPr>
              <w:t xml:space="preserve"> </w:t>
            </w:r>
          </w:p>
        </w:tc>
        <w:tc>
          <w:tcPr>
            <w:tcW w:w="1081"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4"/>
                <w:szCs w:val="18"/>
              </w:rPr>
            </w:pPr>
            <w:r>
              <w:rPr>
                <w:rFonts w:ascii="Arial" w:hAnsi="Arial" w:cs="Arial"/>
                <w:sz w:val="14"/>
                <w:szCs w:val="18"/>
              </w:rPr>
              <w:t xml:space="preserve"> </w:t>
            </w:r>
          </w:p>
        </w:tc>
      </w:tr>
      <w:tr w:rsidR="004D5B7A" w:rsidRPr="008319F5">
        <w:tblPrEx>
          <w:tblCellMar>
            <w:top w:w="0" w:type="dxa"/>
            <w:bottom w:w="0" w:type="dxa"/>
          </w:tblCellMar>
        </w:tblPrEx>
        <w:trPr>
          <w:trHeight w:val="20"/>
        </w:trPr>
        <w:tc>
          <w:tcPr>
            <w:tcW w:w="821" w:type="dxa"/>
            <w:tcBorders>
              <w:top w:val="single" w:sz="6" w:space="0" w:color="auto"/>
              <w:left w:val="single" w:sz="6" w:space="0" w:color="000000"/>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4"/>
                <w:szCs w:val="18"/>
              </w:rPr>
            </w:pPr>
            <w:r>
              <w:rPr>
                <w:rFonts w:ascii="Arial" w:hAnsi="Arial" w:cs="Arial"/>
                <w:sz w:val="14"/>
                <w:szCs w:val="18"/>
              </w:rPr>
              <w:t xml:space="preserve"> </w:t>
            </w:r>
          </w:p>
        </w:tc>
        <w:tc>
          <w:tcPr>
            <w:tcW w:w="761"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4"/>
                <w:szCs w:val="18"/>
              </w:rPr>
            </w:pPr>
            <w:r>
              <w:rPr>
                <w:rFonts w:ascii="Arial" w:hAnsi="Arial" w:cs="Arial"/>
                <w:sz w:val="14"/>
                <w:szCs w:val="18"/>
              </w:rPr>
              <w:t xml:space="preserve"> </w:t>
            </w:r>
          </w:p>
        </w:tc>
        <w:tc>
          <w:tcPr>
            <w:tcW w:w="775"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4"/>
                <w:szCs w:val="18"/>
              </w:rPr>
            </w:pPr>
            <w:r>
              <w:rPr>
                <w:rFonts w:ascii="Arial" w:hAnsi="Arial" w:cs="Arial"/>
                <w:sz w:val="14"/>
                <w:szCs w:val="18"/>
              </w:rPr>
              <w:t xml:space="preserve"> </w:t>
            </w:r>
          </w:p>
        </w:tc>
        <w:tc>
          <w:tcPr>
            <w:tcW w:w="864"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4"/>
                <w:szCs w:val="18"/>
              </w:rPr>
            </w:pPr>
            <w:r>
              <w:rPr>
                <w:rFonts w:ascii="Arial" w:hAnsi="Arial" w:cs="Arial"/>
                <w:sz w:val="14"/>
                <w:szCs w:val="18"/>
              </w:rPr>
              <w:t xml:space="preserve"> </w:t>
            </w:r>
          </w:p>
        </w:tc>
        <w:tc>
          <w:tcPr>
            <w:tcW w:w="1081"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4"/>
                <w:szCs w:val="18"/>
              </w:rPr>
            </w:pPr>
            <w:r>
              <w:rPr>
                <w:rFonts w:ascii="Arial" w:hAnsi="Arial" w:cs="Arial"/>
                <w:sz w:val="14"/>
                <w:szCs w:val="18"/>
              </w:rPr>
              <w:t xml:space="preserve"> </w:t>
            </w:r>
          </w:p>
        </w:tc>
        <w:tc>
          <w:tcPr>
            <w:tcW w:w="1081"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4"/>
                <w:szCs w:val="18"/>
              </w:rPr>
            </w:pPr>
            <w:r>
              <w:rPr>
                <w:rFonts w:ascii="Arial" w:hAnsi="Arial" w:cs="Arial"/>
                <w:sz w:val="14"/>
                <w:szCs w:val="18"/>
              </w:rPr>
              <w:t xml:space="preserve"> </w:t>
            </w:r>
          </w:p>
        </w:tc>
        <w:tc>
          <w:tcPr>
            <w:tcW w:w="1581"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4"/>
                <w:szCs w:val="18"/>
              </w:rPr>
            </w:pPr>
            <w:r>
              <w:rPr>
                <w:rFonts w:ascii="Arial" w:hAnsi="Arial" w:cs="Arial"/>
                <w:sz w:val="14"/>
                <w:szCs w:val="18"/>
              </w:rPr>
              <w:t xml:space="preserve"> </w:t>
            </w:r>
          </w:p>
        </w:tc>
        <w:tc>
          <w:tcPr>
            <w:tcW w:w="933"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4"/>
                <w:szCs w:val="18"/>
              </w:rPr>
            </w:pPr>
            <w:r>
              <w:rPr>
                <w:rFonts w:ascii="Arial" w:hAnsi="Arial" w:cs="Arial"/>
                <w:sz w:val="14"/>
                <w:szCs w:val="18"/>
              </w:rPr>
              <w:t xml:space="preserve"> </w:t>
            </w:r>
          </w:p>
        </w:tc>
        <w:tc>
          <w:tcPr>
            <w:tcW w:w="1081"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4"/>
                <w:szCs w:val="18"/>
              </w:rPr>
            </w:pPr>
            <w:r>
              <w:rPr>
                <w:rFonts w:ascii="Arial" w:hAnsi="Arial" w:cs="Arial"/>
                <w:sz w:val="14"/>
                <w:szCs w:val="18"/>
              </w:rPr>
              <w:t xml:space="preserve"> </w:t>
            </w:r>
          </w:p>
        </w:tc>
      </w:tr>
    </w:tbl>
    <w:p w:rsidR="004D5B7A" w:rsidRPr="008319F5" w:rsidRDefault="004D5B7A" w:rsidP="004A7C4A">
      <w:pPr>
        <w:spacing w:after="101" w:line="216" w:lineRule="exact"/>
        <w:jc w:val="both"/>
        <w:rPr>
          <w:rFonts w:ascii="Arial" w:hAnsi="Arial" w:cs="Arial"/>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863"/>
        <w:gridCol w:w="987"/>
        <w:gridCol w:w="615"/>
        <w:gridCol w:w="941"/>
        <w:gridCol w:w="1041"/>
        <w:gridCol w:w="1130"/>
        <w:gridCol w:w="861"/>
        <w:gridCol w:w="949"/>
        <w:gridCol w:w="1325"/>
      </w:tblGrid>
      <w:tr w:rsidR="004D5B7A" w:rsidRPr="008319F5">
        <w:tblPrEx>
          <w:tblCellMar>
            <w:top w:w="0" w:type="dxa"/>
            <w:bottom w:w="0" w:type="dxa"/>
          </w:tblCellMar>
        </w:tblPrEx>
        <w:trPr>
          <w:trHeight w:val="20"/>
        </w:trPr>
        <w:tc>
          <w:tcPr>
            <w:tcW w:w="1081"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40" w:lineRule="exact"/>
              <w:jc w:val="center"/>
              <w:rPr>
                <w:rFonts w:ascii="Arial" w:hAnsi="Arial" w:cs="Arial"/>
                <w:sz w:val="12"/>
                <w:szCs w:val="14"/>
              </w:rPr>
            </w:pPr>
            <w:r w:rsidRPr="008319F5">
              <w:rPr>
                <w:rFonts w:ascii="Arial" w:hAnsi="Arial" w:cs="Arial"/>
                <w:sz w:val="12"/>
                <w:szCs w:val="14"/>
              </w:rPr>
              <w:t>Objetivo</w:t>
            </w:r>
            <w:r w:rsidR="00FF06E9">
              <w:rPr>
                <w:rFonts w:ascii="Arial" w:hAnsi="Arial" w:cs="Arial"/>
                <w:sz w:val="12"/>
                <w:szCs w:val="14"/>
              </w:rPr>
              <w:t xml:space="preserve"> </w:t>
            </w:r>
            <w:r w:rsidRPr="008319F5">
              <w:rPr>
                <w:rFonts w:ascii="Arial" w:hAnsi="Arial" w:cs="Arial"/>
                <w:sz w:val="12"/>
                <w:szCs w:val="14"/>
              </w:rPr>
              <w:t>institucional</w:t>
            </w:r>
          </w:p>
        </w:tc>
        <w:tc>
          <w:tcPr>
            <w:tcW w:w="124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2"/>
                <w:szCs w:val="14"/>
              </w:rPr>
            </w:pPr>
            <w:r w:rsidRPr="008319F5">
              <w:rPr>
                <w:rFonts w:ascii="Arial" w:hAnsi="Arial" w:cs="Arial"/>
                <w:sz w:val="12"/>
                <w:szCs w:val="14"/>
              </w:rPr>
              <w:t>Objetivo</w:t>
            </w:r>
            <w:r w:rsidR="00FF06E9">
              <w:rPr>
                <w:rFonts w:ascii="Arial" w:hAnsi="Arial" w:cs="Arial"/>
                <w:sz w:val="12"/>
                <w:szCs w:val="14"/>
              </w:rPr>
              <w:t xml:space="preserve"> </w:t>
            </w:r>
            <w:r w:rsidRPr="008319F5">
              <w:rPr>
                <w:rFonts w:ascii="Arial" w:hAnsi="Arial" w:cs="Arial"/>
                <w:sz w:val="12"/>
                <w:szCs w:val="14"/>
              </w:rPr>
              <w:t>de</w:t>
            </w:r>
            <w:r w:rsidR="00FF06E9">
              <w:rPr>
                <w:rFonts w:ascii="Arial" w:hAnsi="Arial" w:cs="Arial"/>
                <w:sz w:val="12"/>
                <w:szCs w:val="14"/>
              </w:rPr>
              <w:t xml:space="preserve"> </w:t>
            </w:r>
            <w:r w:rsidRPr="008319F5">
              <w:rPr>
                <w:rFonts w:ascii="Arial" w:hAnsi="Arial" w:cs="Arial"/>
                <w:sz w:val="12"/>
                <w:szCs w:val="14"/>
              </w:rPr>
              <w:t>comunicación</w:t>
            </w:r>
          </w:p>
        </w:tc>
        <w:tc>
          <w:tcPr>
            <w:tcW w:w="75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2"/>
                <w:szCs w:val="14"/>
              </w:rPr>
            </w:pPr>
            <w:r w:rsidRPr="008319F5">
              <w:rPr>
                <w:rFonts w:ascii="Arial" w:hAnsi="Arial" w:cs="Arial"/>
                <w:sz w:val="12"/>
                <w:szCs w:val="14"/>
              </w:rPr>
              <w:t>Costo</w:t>
            </w:r>
            <w:r w:rsidR="00FF06E9">
              <w:rPr>
                <w:rFonts w:ascii="Arial" w:hAnsi="Arial" w:cs="Arial"/>
                <w:sz w:val="12"/>
                <w:szCs w:val="14"/>
              </w:rPr>
              <w:t xml:space="preserve"> </w:t>
            </w:r>
            <w:r w:rsidRPr="008319F5">
              <w:rPr>
                <w:rFonts w:ascii="Arial" w:hAnsi="Arial" w:cs="Arial"/>
                <w:sz w:val="12"/>
                <w:szCs w:val="14"/>
              </w:rPr>
              <w:t>por</w:t>
            </w:r>
            <w:r w:rsidR="00FF06E9">
              <w:rPr>
                <w:rFonts w:ascii="Arial" w:hAnsi="Arial" w:cs="Arial"/>
                <w:sz w:val="12"/>
                <w:szCs w:val="14"/>
              </w:rPr>
              <w:t xml:space="preserve"> </w:t>
            </w:r>
            <w:r w:rsidRPr="008319F5">
              <w:rPr>
                <w:rFonts w:ascii="Arial" w:hAnsi="Arial" w:cs="Arial"/>
                <w:sz w:val="12"/>
                <w:szCs w:val="14"/>
              </w:rPr>
              <w:t>unidad</w:t>
            </w:r>
          </w:p>
        </w:tc>
        <w:tc>
          <w:tcPr>
            <w:tcW w:w="118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2"/>
                <w:szCs w:val="14"/>
              </w:rPr>
            </w:pPr>
            <w:r w:rsidRPr="008319F5">
              <w:rPr>
                <w:rFonts w:ascii="Arial" w:hAnsi="Arial" w:cs="Arial"/>
                <w:sz w:val="12"/>
                <w:szCs w:val="14"/>
              </w:rPr>
              <w:t>Clave</w:t>
            </w:r>
            <w:r w:rsidR="00FF06E9">
              <w:rPr>
                <w:rFonts w:ascii="Arial" w:hAnsi="Arial" w:cs="Arial"/>
                <w:sz w:val="12"/>
                <w:szCs w:val="14"/>
              </w:rPr>
              <w:t xml:space="preserve"> </w:t>
            </w:r>
            <w:r w:rsidRPr="008319F5">
              <w:rPr>
                <w:rFonts w:ascii="Arial" w:hAnsi="Arial" w:cs="Arial"/>
                <w:sz w:val="12"/>
                <w:szCs w:val="14"/>
              </w:rPr>
              <w:t>única</w:t>
            </w:r>
            <w:r w:rsidR="00FF06E9">
              <w:rPr>
                <w:rFonts w:ascii="Arial" w:hAnsi="Arial" w:cs="Arial"/>
                <w:sz w:val="12"/>
                <w:szCs w:val="14"/>
              </w:rPr>
              <w:t xml:space="preserve"> </w:t>
            </w:r>
            <w:r w:rsidRPr="008319F5">
              <w:rPr>
                <w:rFonts w:ascii="Arial" w:hAnsi="Arial" w:cs="Arial"/>
                <w:sz w:val="12"/>
                <w:szCs w:val="14"/>
              </w:rPr>
              <w:t>de</w:t>
            </w:r>
            <w:r w:rsidR="00FF06E9">
              <w:rPr>
                <w:rFonts w:ascii="Arial" w:hAnsi="Arial" w:cs="Arial"/>
                <w:sz w:val="12"/>
                <w:szCs w:val="14"/>
              </w:rPr>
              <w:t xml:space="preserve"> </w:t>
            </w:r>
            <w:r w:rsidRPr="008319F5">
              <w:rPr>
                <w:rFonts w:ascii="Arial" w:hAnsi="Arial" w:cs="Arial"/>
                <w:sz w:val="12"/>
                <w:szCs w:val="14"/>
              </w:rPr>
              <w:t>identificación</w:t>
            </w:r>
          </w:p>
        </w:tc>
        <w:tc>
          <w:tcPr>
            <w:tcW w:w="13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2"/>
                <w:szCs w:val="14"/>
              </w:rPr>
            </w:pPr>
            <w:r w:rsidRPr="008319F5">
              <w:rPr>
                <w:rFonts w:ascii="Arial" w:hAnsi="Arial" w:cs="Arial"/>
                <w:sz w:val="12"/>
                <w:szCs w:val="14"/>
              </w:rPr>
              <w:t>Autoridad</w:t>
            </w:r>
            <w:r w:rsidR="00FF06E9">
              <w:rPr>
                <w:rFonts w:ascii="Arial" w:hAnsi="Arial" w:cs="Arial"/>
                <w:sz w:val="12"/>
                <w:szCs w:val="14"/>
              </w:rPr>
              <w:t xml:space="preserve"> </w:t>
            </w:r>
            <w:r w:rsidRPr="008319F5">
              <w:rPr>
                <w:rFonts w:ascii="Arial" w:hAnsi="Arial" w:cs="Arial"/>
                <w:sz w:val="12"/>
                <w:szCs w:val="14"/>
              </w:rPr>
              <w:t>que</w:t>
            </w:r>
            <w:r w:rsidR="00FF06E9">
              <w:rPr>
                <w:rFonts w:ascii="Arial" w:hAnsi="Arial" w:cs="Arial"/>
                <w:sz w:val="12"/>
                <w:szCs w:val="14"/>
              </w:rPr>
              <w:t xml:space="preserve"> </w:t>
            </w:r>
            <w:r w:rsidRPr="008319F5">
              <w:rPr>
                <w:rFonts w:ascii="Arial" w:hAnsi="Arial" w:cs="Arial"/>
                <w:sz w:val="12"/>
                <w:szCs w:val="14"/>
              </w:rPr>
              <w:t>proporcionó</w:t>
            </w:r>
            <w:r w:rsidR="00FF06E9">
              <w:rPr>
                <w:rFonts w:ascii="Arial" w:hAnsi="Arial" w:cs="Arial"/>
                <w:sz w:val="12"/>
                <w:szCs w:val="14"/>
              </w:rPr>
              <w:t xml:space="preserve"> </w:t>
            </w:r>
            <w:r w:rsidRPr="008319F5">
              <w:rPr>
                <w:rFonts w:ascii="Arial" w:hAnsi="Arial" w:cs="Arial"/>
                <w:sz w:val="12"/>
                <w:szCs w:val="14"/>
              </w:rPr>
              <w:t>la</w:t>
            </w:r>
            <w:r w:rsidR="00FF06E9">
              <w:rPr>
                <w:rFonts w:ascii="Arial" w:hAnsi="Arial" w:cs="Arial"/>
                <w:sz w:val="12"/>
                <w:szCs w:val="14"/>
              </w:rPr>
              <w:t xml:space="preserve"> </w:t>
            </w:r>
            <w:r w:rsidRPr="008319F5">
              <w:rPr>
                <w:rFonts w:ascii="Arial" w:hAnsi="Arial" w:cs="Arial"/>
                <w:sz w:val="12"/>
                <w:szCs w:val="14"/>
              </w:rPr>
              <w:t>clave</w:t>
            </w:r>
            <w:r w:rsidR="00FF06E9">
              <w:rPr>
                <w:rFonts w:ascii="Arial" w:hAnsi="Arial" w:cs="Arial"/>
                <w:sz w:val="12"/>
                <w:szCs w:val="14"/>
              </w:rPr>
              <w:t xml:space="preserve"> </w:t>
            </w:r>
            <w:r w:rsidRPr="008319F5">
              <w:rPr>
                <w:rFonts w:ascii="Arial" w:hAnsi="Arial" w:cs="Arial"/>
                <w:sz w:val="12"/>
                <w:szCs w:val="14"/>
              </w:rPr>
              <w:t>única</w:t>
            </w:r>
            <w:r w:rsidR="00FF06E9">
              <w:rPr>
                <w:rFonts w:ascii="Arial" w:hAnsi="Arial" w:cs="Arial"/>
                <w:sz w:val="12"/>
                <w:szCs w:val="14"/>
              </w:rPr>
              <w:t xml:space="preserve"> </w:t>
            </w:r>
            <w:r w:rsidRPr="008319F5">
              <w:rPr>
                <w:rFonts w:ascii="Arial" w:hAnsi="Arial" w:cs="Arial"/>
                <w:sz w:val="12"/>
                <w:szCs w:val="14"/>
              </w:rPr>
              <w:t>de</w:t>
            </w:r>
            <w:r w:rsidR="00FF06E9">
              <w:rPr>
                <w:rFonts w:ascii="Arial" w:hAnsi="Arial" w:cs="Arial"/>
                <w:sz w:val="12"/>
                <w:szCs w:val="14"/>
              </w:rPr>
              <w:t xml:space="preserve"> </w:t>
            </w:r>
            <w:r w:rsidRPr="008319F5">
              <w:rPr>
                <w:rFonts w:ascii="Arial" w:hAnsi="Arial" w:cs="Arial"/>
                <w:sz w:val="12"/>
                <w:szCs w:val="14"/>
              </w:rPr>
              <w:t>identificación</w:t>
            </w:r>
            <w:r w:rsidR="00FF06E9">
              <w:rPr>
                <w:rFonts w:ascii="Arial" w:hAnsi="Arial" w:cs="Arial"/>
                <w:sz w:val="12"/>
                <w:szCs w:val="14"/>
              </w:rPr>
              <w:t xml:space="preserve"> </w:t>
            </w:r>
            <w:r w:rsidRPr="008319F5">
              <w:rPr>
                <w:rFonts w:ascii="Arial" w:hAnsi="Arial" w:cs="Arial"/>
                <w:sz w:val="12"/>
                <w:szCs w:val="14"/>
              </w:rPr>
              <w:t>o</w:t>
            </w:r>
            <w:r w:rsidR="00FF06E9">
              <w:rPr>
                <w:rFonts w:ascii="Arial" w:hAnsi="Arial" w:cs="Arial"/>
                <w:sz w:val="12"/>
                <w:szCs w:val="14"/>
              </w:rPr>
              <w:t xml:space="preserve"> </w:t>
            </w:r>
            <w:r w:rsidRPr="008319F5">
              <w:rPr>
                <w:rFonts w:ascii="Arial" w:hAnsi="Arial" w:cs="Arial"/>
                <w:sz w:val="12"/>
                <w:szCs w:val="14"/>
              </w:rPr>
              <w:t>el</w:t>
            </w:r>
            <w:r w:rsidR="00FF06E9">
              <w:rPr>
                <w:rFonts w:ascii="Arial" w:hAnsi="Arial" w:cs="Arial"/>
                <w:sz w:val="12"/>
                <w:szCs w:val="14"/>
              </w:rPr>
              <w:t xml:space="preserve"> </w:t>
            </w:r>
            <w:r w:rsidRPr="008319F5">
              <w:rPr>
                <w:rFonts w:ascii="Arial" w:hAnsi="Arial" w:cs="Arial"/>
                <w:sz w:val="12"/>
                <w:szCs w:val="14"/>
              </w:rPr>
              <w:t>número</w:t>
            </w:r>
            <w:r w:rsidR="00FF06E9">
              <w:rPr>
                <w:rFonts w:ascii="Arial" w:hAnsi="Arial" w:cs="Arial"/>
                <w:sz w:val="12"/>
                <w:szCs w:val="14"/>
              </w:rPr>
              <w:t xml:space="preserve"> </w:t>
            </w:r>
            <w:r w:rsidRPr="008319F5">
              <w:rPr>
                <w:rFonts w:ascii="Arial" w:hAnsi="Arial" w:cs="Arial"/>
                <w:sz w:val="12"/>
                <w:szCs w:val="14"/>
              </w:rPr>
              <w:t>de</w:t>
            </w:r>
            <w:r w:rsidR="00FF06E9">
              <w:rPr>
                <w:rFonts w:ascii="Arial" w:hAnsi="Arial" w:cs="Arial"/>
                <w:sz w:val="12"/>
                <w:szCs w:val="14"/>
              </w:rPr>
              <w:t xml:space="preserve"> </w:t>
            </w:r>
            <w:r w:rsidRPr="008319F5">
              <w:rPr>
                <w:rFonts w:ascii="Arial" w:hAnsi="Arial" w:cs="Arial"/>
                <w:sz w:val="12"/>
                <w:szCs w:val="14"/>
              </w:rPr>
              <w:t>identificación</w:t>
            </w:r>
          </w:p>
        </w:tc>
        <w:tc>
          <w:tcPr>
            <w:tcW w:w="14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2"/>
                <w:szCs w:val="14"/>
              </w:rPr>
            </w:pPr>
            <w:r w:rsidRPr="008319F5">
              <w:rPr>
                <w:rFonts w:ascii="Arial" w:hAnsi="Arial" w:cs="Arial"/>
                <w:sz w:val="12"/>
                <w:szCs w:val="14"/>
              </w:rPr>
              <w:t>Cobertura:</w:t>
            </w:r>
            <w:r w:rsidR="00FF06E9">
              <w:rPr>
                <w:rFonts w:ascii="Arial" w:hAnsi="Arial" w:cs="Arial"/>
                <w:sz w:val="12"/>
                <w:szCs w:val="14"/>
              </w:rPr>
              <w:t xml:space="preserve"> </w:t>
            </w:r>
            <w:r w:rsidRPr="008319F5">
              <w:rPr>
                <w:rFonts w:ascii="Arial" w:hAnsi="Arial" w:cs="Arial"/>
                <w:sz w:val="12"/>
                <w:szCs w:val="14"/>
              </w:rPr>
              <w:t>internacional,</w:t>
            </w:r>
            <w:r w:rsidR="00FF06E9">
              <w:rPr>
                <w:rFonts w:ascii="Arial" w:hAnsi="Arial" w:cs="Arial"/>
                <w:sz w:val="12"/>
                <w:szCs w:val="14"/>
              </w:rPr>
              <w:t xml:space="preserve"> </w:t>
            </w:r>
            <w:r w:rsidRPr="008319F5">
              <w:rPr>
                <w:rFonts w:ascii="Arial" w:hAnsi="Arial" w:cs="Arial"/>
                <w:sz w:val="12"/>
                <w:szCs w:val="14"/>
              </w:rPr>
              <w:t>nacional,</w:t>
            </w:r>
            <w:r w:rsidR="00FF06E9">
              <w:rPr>
                <w:rFonts w:ascii="Arial" w:hAnsi="Arial" w:cs="Arial"/>
                <w:sz w:val="12"/>
                <w:szCs w:val="14"/>
              </w:rPr>
              <w:t xml:space="preserve"> </w:t>
            </w:r>
            <w:r w:rsidRPr="008319F5">
              <w:rPr>
                <w:rFonts w:ascii="Arial" w:hAnsi="Arial" w:cs="Arial"/>
                <w:sz w:val="12"/>
                <w:szCs w:val="14"/>
              </w:rPr>
              <w:t>estatal,</w:t>
            </w:r>
            <w:r w:rsidR="00FF06E9">
              <w:rPr>
                <w:rFonts w:ascii="Arial" w:hAnsi="Arial" w:cs="Arial"/>
                <w:sz w:val="12"/>
                <w:szCs w:val="14"/>
              </w:rPr>
              <w:t xml:space="preserve"> </w:t>
            </w:r>
            <w:r w:rsidRPr="008319F5">
              <w:rPr>
                <w:rFonts w:ascii="Arial" w:hAnsi="Arial" w:cs="Arial"/>
                <w:sz w:val="12"/>
                <w:szCs w:val="14"/>
              </w:rPr>
              <w:t>delegacional</w:t>
            </w:r>
            <w:r w:rsidR="00FF06E9">
              <w:rPr>
                <w:rFonts w:ascii="Arial" w:hAnsi="Arial" w:cs="Arial"/>
                <w:sz w:val="12"/>
                <w:szCs w:val="14"/>
              </w:rPr>
              <w:t xml:space="preserve"> </w:t>
            </w:r>
            <w:r w:rsidRPr="008319F5">
              <w:rPr>
                <w:rFonts w:ascii="Arial" w:hAnsi="Arial" w:cs="Arial"/>
                <w:sz w:val="12"/>
                <w:szCs w:val="14"/>
              </w:rPr>
              <w:t>o</w:t>
            </w:r>
            <w:r w:rsidR="00FF06E9">
              <w:rPr>
                <w:rFonts w:ascii="Arial" w:hAnsi="Arial" w:cs="Arial"/>
                <w:sz w:val="12"/>
                <w:szCs w:val="14"/>
              </w:rPr>
              <w:t xml:space="preserve"> </w:t>
            </w:r>
            <w:r w:rsidRPr="008319F5">
              <w:rPr>
                <w:rFonts w:ascii="Arial" w:hAnsi="Arial" w:cs="Arial"/>
                <w:sz w:val="12"/>
                <w:szCs w:val="14"/>
              </w:rPr>
              <w:t>municipal</w:t>
            </w:r>
          </w:p>
        </w:tc>
        <w:tc>
          <w:tcPr>
            <w:tcW w:w="10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2"/>
                <w:szCs w:val="14"/>
              </w:rPr>
            </w:pPr>
            <w:r w:rsidRPr="008319F5">
              <w:rPr>
                <w:rFonts w:ascii="Arial" w:hAnsi="Arial" w:cs="Arial"/>
                <w:sz w:val="12"/>
                <w:szCs w:val="14"/>
              </w:rPr>
              <w:t>Ámbito</w:t>
            </w:r>
            <w:r w:rsidR="00FF06E9">
              <w:rPr>
                <w:rFonts w:ascii="Arial" w:hAnsi="Arial" w:cs="Arial"/>
                <w:sz w:val="12"/>
                <w:szCs w:val="14"/>
              </w:rPr>
              <w:t xml:space="preserve"> </w:t>
            </w:r>
            <w:r w:rsidRPr="008319F5">
              <w:rPr>
                <w:rFonts w:ascii="Arial" w:hAnsi="Arial" w:cs="Arial"/>
                <w:sz w:val="12"/>
                <w:szCs w:val="14"/>
              </w:rPr>
              <w:t>geográfico</w:t>
            </w:r>
            <w:r w:rsidR="00FF06E9">
              <w:rPr>
                <w:rFonts w:ascii="Arial" w:hAnsi="Arial" w:cs="Arial"/>
                <w:sz w:val="12"/>
                <w:szCs w:val="14"/>
              </w:rPr>
              <w:t xml:space="preserve"> </w:t>
            </w:r>
            <w:r w:rsidRPr="008319F5">
              <w:rPr>
                <w:rFonts w:ascii="Arial" w:hAnsi="Arial" w:cs="Arial"/>
                <w:sz w:val="12"/>
                <w:szCs w:val="14"/>
              </w:rPr>
              <w:t>de</w:t>
            </w:r>
            <w:r w:rsidR="00FF06E9">
              <w:rPr>
                <w:rFonts w:ascii="Arial" w:hAnsi="Arial" w:cs="Arial"/>
                <w:sz w:val="12"/>
                <w:szCs w:val="14"/>
              </w:rPr>
              <w:t xml:space="preserve"> </w:t>
            </w:r>
            <w:r w:rsidRPr="008319F5">
              <w:rPr>
                <w:rFonts w:ascii="Arial" w:hAnsi="Arial" w:cs="Arial"/>
                <w:sz w:val="12"/>
                <w:szCs w:val="14"/>
              </w:rPr>
              <w:t>cobertura</w:t>
            </w:r>
          </w:p>
        </w:tc>
        <w:tc>
          <w:tcPr>
            <w:tcW w:w="11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2"/>
                <w:szCs w:val="14"/>
              </w:rPr>
            </w:pPr>
            <w:r w:rsidRPr="008319F5">
              <w:rPr>
                <w:rFonts w:ascii="Arial" w:hAnsi="Arial" w:cs="Arial"/>
                <w:sz w:val="12"/>
                <w:szCs w:val="14"/>
              </w:rPr>
              <w:t>Fecha</w:t>
            </w:r>
            <w:r w:rsidR="00FF06E9">
              <w:rPr>
                <w:rFonts w:ascii="Arial" w:hAnsi="Arial" w:cs="Arial"/>
                <w:sz w:val="12"/>
                <w:szCs w:val="14"/>
              </w:rPr>
              <w:t xml:space="preserve"> </w:t>
            </w:r>
            <w:r w:rsidRPr="008319F5">
              <w:rPr>
                <w:rFonts w:ascii="Arial" w:hAnsi="Arial" w:cs="Arial"/>
                <w:sz w:val="12"/>
                <w:szCs w:val="14"/>
              </w:rPr>
              <w:t>de</w:t>
            </w:r>
            <w:r w:rsidR="00FF06E9">
              <w:rPr>
                <w:rFonts w:ascii="Arial" w:hAnsi="Arial" w:cs="Arial"/>
                <w:sz w:val="12"/>
                <w:szCs w:val="14"/>
              </w:rPr>
              <w:t xml:space="preserve"> </w:t>
            </w:r>
            <w:r w:rsidRPr="008319F5">
              <w:rPr>
                <w:rFonts w:ascii="Arial" w:hAnsi="Arial" w:cs="Arial"/>
                <w:sz w:val="12"/>
                <w:szCs w:val="14"/>
              </w:rPr>
              <w:t>inicio</w:t>
            </w:r>
            <w:r w:rsidR="00FF06E9">
              <w:rPr>
                <w:rFonts w:ascii="Arial" w:hAnsi="Arial" w:cs="Arial"/>
                <w:sz w:val="12"/>
                <w:szCs w:val="14"/>
              </w:rPr>
              <w:t xml:space="preserve"> </w:t>
            </w:r>
            <w:r w:rsidRPr="008319F5">
              <w:rPr>
                <w:rFonts w:ascii="Arial" w:hAnsi="Arial" w:cs="Arial"/>
                <w:sz w:val="12"/>
                <w:szCs w:val="14"/>
              </w:rPr>
              <w:t>de</w:t>
            </w:r>
            <w:r w:rsidR="00FF06E9">
              <w:rPr>
                <w:rFonts w:ascii="Arial" w:hAnsi="Arial" w:cs="Arial"/>
                <w:sz w:val="12"/>
                <w:szCs w:val="14"/>
              </w:rPr>
              <w:t xml:space="preserve"> </w:t>
            </w:r>
            <w:r w:rsidRPr="008319F5">
              <w:rPr>
                <w:rFonts w:ascii="Arial" w:hAnsi="Arial" w:cs="Arial"/>
                <w:sz w:val="12"/>
                <w:szCs w:val="14"/>
              </w:rPr>
              <w:t>la</w:t>
            </w:r>
            <w:r w:rsidR="00FF06E9">
              <w:rPr>
                <w:rFonts w:ascii="Arial" w:hAnsi="Arial" w:cs="Arial"/>
                <w:sz w:val="12"/>
                <w:szCs w:val="14"/>
              </w:rPr>
              <w:t xml:space="preserve"> </w:t>
            </w:r>
            <w:r w:rsidRPr="008319F5">
              <w:rPr>
                <w:rFonts w:ascii="Arial" w:hAnsi="Arial" w:cs="Arial"/>
                <w:sz w:val="12"/>
                <w:szCs w:val="14"/>
              </w:rPr>
              <w:t>campaña</w:t>
            </w:r>
            <w:r w:rsidR="00FF06E9">
              <w:rPr>
                <w:rFonts w:ascii="Arial" w:hAnsi="Arial" w:cs="Arial"/>
                <w:sz w:val="12"/>
                <w:szCs w:val="14"/>
              </w:rPr>
              <w:t xml:space="preserve"> </w:t>
            </w:r>
            <w:r w:rsidRPr="008319F5">
              <w:rPr>
                <w:rFonts w:ascii="Arial" w:hAnsi="Arial" w:cs="Arial"/>
                <w:sz w:val="12"/>
                <w:szCs w:val="14"/>
              </w:rPr>
              <w:t>o</w:t>
            </w:r>
            <w:r w:rsidR="00FF06E9">
              <w:rPr>
                <w:rFonts w:ascii="Arial" w:hAnsi="Arial" w:cs="Arial"/>
                <w:sz w:val="12"/>
                <w:szCs w:val="14"/>
              </w:rPr>
              <w:t xml:space="preserve"> </w:t>
            </w:r>
            <w:r w:rsidRPr="008319F5">
              <w:rPr>
                <w:rFonts w:ascii="Arial" w:hAnsi="Arial" w:cs="Arial"/>
                <w:sz w:val="12"/>
                <w:szCs w:val="14"/>
              </w:rPr>
              <w:t>aviso</w:t>
            </w:r>
            <w:r w:rsidR="00FF06E9">
              <w:rPr>
                <w:rFonts w:ascii="Arial" w:hAnsi="Arial" w:cs="Arial"/>
                <w:sz w:val="12"/>
                <w:szCs w:val="14"/>
              </w:rPr>
              <w:t xml:space="preserve"> </w:t>
            </w:r>
            <w:r w:rsidRPr="008319F5">
              <w:rPr>
                <w:rFonts w:ascii="Arial" w:hAnsi="Arial" w:cs="Arial"/>
                <w:sz w:val="12"/>
                <w:szCs w:val="14"/>
              </w:rPr>
              <w:t>institucional</w:t>
            </w:r>
            <w:r w:rsidR="00FF06E9">
              <w:rPr>
                <w:rFonts w:ascii="Arial" w:hAnsi="Arial" w:cs="Arial"/>
                <w:sz w:val="12"/>
                <w:szCs w:val="14"/>
              </w:rPr>
              <w:t xml:space="preserve"> </w:t>
            </w:r>
            <w:r w:rsidRPr="008319F5">
              <w:rPr>
                <w:rFonts w:ascii="Arial" w:hAnsi="Arial" w:cs="Arial"/>
                <w:sz w:val="12"/>
                <w:szCs w:val="14"/>
              </w:rPr>
              <w:t>(formato</w:t>
            </w:r>
            <w:r w:rsidR="00FF06E9">
              <w:rPr>
                <w:rFonts w:ascii="Arial" w:hAnsi="Arial" w:cs="Arial"/>
                <w:sz w:val="12"/>
                <w:szCs w:val="14"/>
              </w:rPr>
              <w:t xml:space="preserve"> </w:t>
            </w:r>
            <w:r w:rsidRPr="008319F5">
              <w:rPr>
                <w:rFonts w:ascii="Arial" w:hAnsi="Arial" w:cs="Arial"/>
                <w:sz w:val="12"/>
                <w:szCs w:val="14"/>
              </w:rPr>
              <w:t>día/mes/año)</w:t>
            </w:r>
          </w:p>
        </w:tc>
        <w:tc>
          <w:tcPr>
            <w:tcW w:w="168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40" w:lineRule="exact"/>
              <w:jc w:val="center"/>
              <w:rPr>
                <w:rFonts w:ascii="Arial" w:hAnsi="Arial" w:cs="Arial"/>
                <w:sz w:val="12"/>
                <w:szCs w:val="14"/>
              </w:rPr>
            </w:pPr>
            <w:r w:rsidRPr="008319F5">
              <w:rPr>
                <w:rFonts w:ascii="Arial" w:hAnsi="Arial" w:cs="Arial"/>
                <w:sz w:val="12"/>
                <w:szCs w:val="14"/>
              </w:rPr>
              <w:t>Fecha</w:t>
            </w:r>
            <w:r w:rsidR="00FF06E9">
              <w:rPr>
                <w:rFonts w:ascii="Arial" w:hAnsi="Arial" w:cs="Arial"/>
                <w:sz w:val="12"/>
                <w:szCs w:val="14"/>
              </w:rPr>
              <w:t xml:space="preserve"> </w:t>
            </w:r>
            <w:r w:rsidRPr="008319F5">
              <w:rPr>
                <w:rFonts w:ascii="Arial" w:hAnsi="Arial" w:cs="Arial"/>
                <w:sz w:val="12"/>
                <w:szCs w:val="14"/>
              </w:rPr>
              <w:t>de</w:t>
            </w:r>
            <w:r w:rsidR="00FF06E9">
              <w:rPr>
                <w:rFonts w:ascii="Arial" w:hAnsi="Arial" w:cs="Arial"/>
                <w:sz w:val="12"/>
                <w:szCs w:val="14"/>
              </w:rPr>
              <w:t xml:space="preserve"> </w:t>
            </w:r>
            <w:r w:rsidRPr="008319F5">
              <w:rPr>
                <w:rFonts w:ascii="Arial" w:hAnsi="Arial" w:cs="Arial"/>
                <w:sz w:val="12"/>
                <w:szCs w:val="14"/>
              </w:rPr>
              <w:t>término</w:t>
            </w:r>
            <w:r w:rsidR="00FF06E9">
              <w:rPr>
                <w:rFonts w:ascii="Arial" w:hAnsi="Arial" w:cs="Arial"/>
                <w:sz w:val="12"/>
                <w:szCs w:val="14"/>
              </w:rPr>
              <w:t xml:space="preserve"> </w:t>
            </w:r>
            <w:r w:rsidRPr="008319F5">
              <w:rPr>
                <w:rFonts w:ascii="Arial" w:hAnsi="Arial" w:cs="Arial"/>
                <w:sz w:val="12"/>
                <w:szCs w:val="14"/>
              </w:rPr>
              <w:t>de</w:t>
            </w:r>
            <w:r w:rsidR="00FF06E9">
              <w:rPr>
                <w:rFonts w:ascii="Arial" w:hAnsi="Arial" w:cs="Arial"/>
                <w:sz w:val="12"/>
                <w:szCs w:val="14"/>
              </w:rPr>
              <w:t xml:space="preserve"> </w:t>
            </w:r>
            <w:r w:rsidRPr="008319F5">
              <w:rPr>
                <w:rFonts w:ascii="Arial" w:hAnsi="Arial" w:cs="Arial"/>
                <w:sz w:val="12"/>
                <w:szCs w:val="14"/>
              </w:rPr>
              <w:t>la</w:t>
            </w:r>
            <w:r w:rsidR="00FF06E9">
              <w:rPr>
                <w:rFonts w:ascii="Arial" w:hAnsi="Arial" w:cs="Arial"/>
                <w:sz w:val="12"/>
                <w:szCs w:val="14"/>
              </w:rPr>
              <w:t xml:space="preserve"> </w:t>
            </w:r>
            <w:r w:rsidRPr="008319F5">
              <w:rPr>
                <w:rFonts w:ascii="Arial" w:hAnsi="Arial" w:cs="Arial"/>
                <w:sz w:val="12"/>
                <w:szCs w:val="14"/>
              </w:rPr>
              <w:t>campaña</w:t>
            </w:r>
            <w:r w:rsidR="00FF06E9">
              <w:rPr>
                <w:rFonts w:ascii="Arial" w:hAnsi="Arial" w:cs="Arial"/>
                <w:sz w:val="12"/>
                <w:szCs w:val="14"/>
              </w:rPr>
              <w:t xml:space="preserve"> </w:t>
            </w:r>
            <w:r w:rsidRPr="008319F5">
              <w:rPr>
                <w:rFonts w:ascii="Arial" w:hAnsi="Arial" w:cs="Arial"/>
                <w:sz w:val="12"/>
                <w:szCs w:val="14"/>
              </w:rPr>
              <w:t>o</w:t>
            </w:r>
            <w:r w:rsidR="00FF06E9">
              <w:rPr>
                <w:rFonts w:ascii="Arial" w:hAnsi="Arial" w:cs="Arial"/>
                <w:sz w:val="12"/>
                <w:szCs w:val="14"/>
              </w:rPr>
              <w:t xml:space="preserve"> </w:t>
            </w:r>
            <w:r w:rsidRPr="008319F5">
              <w:rPr>
                <w:rFonts w:ascii="Arial" w:hAnsi="Arial" w:cs="Arial"/>
                <w:sz w:val="12"/>
                <w:szCs w:val="14"/>
              </w:rPr>
              <w:t>aviso</w:t>
            </w:r>
            <w:r w:rsidR="00FF06E9">
              <w:rPr>
                <w:rFonts w:ascii="Arial" w:hAnsi="Arial" w:cs="Arial"/>
                <w:sz w:val="12"/>
                <w:szCs w:val="14"/>
              </w:rPr>
              <w:t xml:space="preserve"> </w:t>
            </w:r>
            <w:r w:rsidRPr="008319F5">
              <w:rPr>
                <w:rFonts w:ascii="Arial" w:hAnsi="Arial" w:cs="Arial"/>
                <w:sz w:val="12"/>
                <w:szCs w:val="14"/>
              </w:rPr>
              <w:t>institucional</w:t>
            </w:r>
            <w:r w:rsidR="00FF06E9">
              <w:rPr>
                <w:rFonts w:ascii="Arial" w:hAnsi="Arial" w:cs="Arial"/>
                <w:sz w:val="12"/>
                <w:szCs w:val="14"/>
              </w:rPr>
              <w:t xml:space="preserve"> </w:t>
            </w:r>
            <w:r w:rsidRPr="008319F5">
              <w:rPr>
                <w:rFonts w:ascii="Arial" w:hAnsi="Arial" w:cs="Arial"/>
                <w:sz w:val="12"/>
                <w:szCs w:val="14"/>
              </w:rPr>
              <w:t>(formato</w:t>
            </w:r>
            <w:r w:rsidR="00FF06E9">
              <w:rPr>
                <w:rFonts w:ascii="Arial" w:hAnsi="Arial" w:cs="Arial"/>
                <w:sz w:val="12"/>
                <w:szCs w:val="14"/>
              </w:rPr>
              <w:t xml:space="preserve"> </w:t>
            </w:r>
            <w:r w:rsidRPr="008319F5">
              <w:rPr>
                <w:rFonts w:ascii="Arial" w:hAnsi="Arial" w:cs="Arial"/>
                <w:sz w:val="12"/>
                <w:szCs w:val="14"/>
              </w:rPr>
              <w:t>día/mes/año)</w:t>
            </w:r>
          </w:p>
        </w:tc>
      </w:tr>
      <w:tr w:rsidR="004D5B7A" w:rsidRPr="008319F5">
        <w:tblPrEx>
          <w:tblCellMar>
            <w:top w:w="0" w:type="dxa"/>
            <w:bottom w:w="0" w:type="dxa"/>
          </w:tblCellMar>
        </w:tblPrEx>
        <w:trPr>
          <w:trHeight w:val="20"/>
        </w:trPr>
        <w:tc>
          <w:tcPr>
            <w:tcW w:w="108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2"/>
                <w:szCs w:val="14"/>
              </w:rPr>
            </w:pPr>
            <w:r>
              <w:rPr>
                <w:rFonts w:ascii="Arial" w:hAnsi="Arial" w:cs="Arial"/>
                <w:sz w:val="12"/>
                <w:szCs w:val="14"/>
              </w:rPr>
              <w:t xml:space="preserve"> </w:t>
            </w:r>
          </w:p>
        </w:tc>
        <w:tc>
          <w:tcPr>
            <w:tcW w:w="124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2"/>
                <w:szCs w:val="14"/>
              </w:rPr>
            </w:pPr>
            <w:r>
              <w:rPr>
                <w:rFonts w:ascii="Arial" w:hAnsi="Arial" w:cs="Arial"/>
                <w:sz w:val="12"/>
                <w:szCs w:val="14"/>
              </w:rPr>
              <w:t xml:space="preserve"> </w:t>
            </w:r>
          </w:p>
        </w:tc>
        <w:tc>
          <w:tcPr>
            <w:tcW w:w="75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2"/>
                <w:szCs w:val="14"/>
              </w:rPr>
            </w:pPr>
            <w:r>
              <w:rPr>
                <w:rFonts w:ascii="Arial" w:hAnsi="Arial" w:cs="Arial"/>
                <w:sz w:val="12"/>
                <w:szCs w:val="14"/>
              </w:rPr>
              <w:t xml:space="preserve"> </w:t>
            </w:r>
          </w:p>
        </w:tc>
        <w:tc>
          <w:tcPr>
            <w:tcW w:w="118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2"/>
                <w:szCs w:val="14"/>
              </w:rPr>
            </w:pPr>
            <w:r>
              <w:rPr>
                <w:rFonts w:ascii="Arial" w:hAnsi="Arial" w:cs="Arial"/>
                <w:sz w:val="12"/>
                <w:szCs w:val="14"/>
              </w:rPr>
              <w:t xml:space="preserve"> </w:t>
            </w:r>
          </w:p>
        </w:tc>
        <w:tc>
          <w:tcPr>
            <w:tcW w:w="13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2"/>
                <w:szCs w:val="14"/>
              </w:rPr>
            </w:pPr>
            <w:r>
              <w:rPr>
                <w:rFonts w:ascii="Arial" w:hAnsi="Arial" w:cs="Arial"/>
                <w:sz w:val="12"/>
                <w:szCs w:val="14"/>
              </w:rPr>
              <w:t xml:space="preserve"> </w:t>
            </w:r>
          </w:p>
        </w:tc>
        <w:tc>
          <w:tcPr>
            <w:tcW w:w="14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2"/>
                <w:szCs w:val="14"/>
              </w:rPr>
            </w:pPr>
            <w:r>
              <w:rPr>
                <w:rFonts w:ascii="Arial" w:hAnsi="Arial" w:cs="Arial"/>
                <w:sz w:val="12"/>
                <w:szCs w:val="14"/>
              </w:rPr>
              <w:t xml:space="preserve"> </w:t>
            </w:r>
          </w:p>
        </w:tc>
        <w:tc>
          <w:tcPr>
            <w:tcW w:w="10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2"/>
                <w:szCs w:val="14"/>
              </w:rPr>
            </w:pPr>
            <w:r>
              <w:rPr>
                <w:rFonts w:ascii="Arial" w:hAnsi="Arial" w:cs="Arial"/>
                <w:sz w:val="12"/>
                <w:szCs w:val="14"/>
              </w:rPr>
              <w:t xml:space="preserve"> </w:t>
            </w:r>
          </w:p>
        </w:tc>
        <w:tc>
          <w:tcPr>
            <w:tcW w:w="11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2"/>
                <w:szCs w:val="14"/>
              </w:rPr>
            </w:pPr>
            <w:r>
              <w:rPr>
                <w:rFonts w:ascii="Arial" w:hAnsi="Arial" w:cs="Arial"/>
                <w:sz w:val="12"/>
                <w:szCs w:val="14"/>
              </w:rPr>
              <w:t xml:space="preserve"> </w:t>
            </w:r>
          </w:p>
        </w:tc>
        <w:tc>
          <w:tcPr>
            <w:tcW w:w="168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2"/>
                <w:szCs w:val="14"/>
              </w:rPr>
            </w:pPr>
            <w:r>
              <w:rPr>
                <w:rFonts w:ascii="Arial" w:hAnsi="Arial" w:cs="Arial"/>
                <w:sz w:val="12"/>
                <w:szCs w:val="14"/>
              </w:rPr>
              <w:t xml:space="preserve"> </w:t>
            </w:r>
          </w:p>
        </w:tc>
      </w:tr>
      <w:tr w:rsidR="004D5B7A" w:rsidRPr="008319F5">
        <w:tblPrEx>
          <w:tblCellMar>
            <w:top w:w="0" w:type="dxa"/>
            <w:bottom w:w="0" w:type="dxa"/>
          </w:tblCellMar>
        </w:tblPrEx>
        <w:trPr>
          <w:trHeight w:val="20"/>
        </w:trPr>
        <w:tc>
          <w:tcPr>
            <w:tcW w:w="108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2"/>
                <w:szCs w:val="14"/>
              </w:rPr>
            </w:pPr>
            <w:r>
              <w:rPr>
                <w:rFonts w:ascii="Arial" w:hAnsi="Arial" w:cs="Arial"/>
                <w:sz w:val="12"/>
                <w:szCs w:val="14"/>
              </w:rPr>
              <w:t xml:space="preserve"> </w:t>
            </w:r>
          </w:p>
        </w:tc>
        <w:tc>
          <w:tcPr>
            <w:tcW w:w="124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2"/>
                <w:szCs w:val="14"/>
              </w:rPr>
            </w:pPr>
            <w:r>
              <w:rPr>
                <w:rFonts w:ascii="Arial" w:hAnsi="Arial" w:cs="Arial"/>
                <w:sz w:val="12"/>
                <w:szCs w:val="14"/>
              </w:rPr>
              <w:t xml:space="preserve"> </w:t>
            </w:r>
          </w:p>
        </w:tc>
        <w:tc>
          <w:tcPr>
            <w:tcW w:w="75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2"/>
                <w:szCs w:val="14"/>
              </w:rPr>
            </w:pPr>
            <w:r>
              <w:rPr>
                <w:rFonts w:ascii="Arial" w:hAnsi="Arial" w:cs="Arial"/>
                <w:sz w:val="12"/>
                <w:szCs w:val="14"/>
              </w:rPr>
              <w:t xml:space="preserve"> </w:t>
            </w:r>
          </w:p>
        </w:tc>
        <w:tc>
          <w:tcPr>
            <w:tcW w:w="118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2"/>
                <w:szCs w:val="14"/>
              </w:rPr>
            </w:pPr>
            <w:r>
              <w:rPr>
                <w:rFonts w:ascii="Arial" w:hAnsi="Arial" w:cs="Arial"/>
                <w:sz w:val="12"/>
                <w:szCs w:val="14"/>
              </w:rPr>
              <w:t xml:space="preserve"> </w:t>
            </w:r>
          </w:p>
        </w:tc>
        <w:tc>
          <w:tcPr>
            <w:tcW w:w="13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2"/>
                <w:szCs w:val="14"/>
              </w:rPr>
            </w:pPr>
            <w:r>
              <w:rPr>
                <w:rFonts w:ascii="Arial" w:hAnsi="Arial" w:cs="Arial"/>
                <w:sz w:val="12"/>
                <w:szCs w:val="14"/>
              </w:rPr>
              <w:t xml:space="preserve"> </w:t>
            </w:r>
          </w:p>
        </w:tc>
        <w:tc>
          <w:tcPr>
            <w:tcW w:w="14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2"/>
                <w:szCs w:val="14"/>
              </w:rPr>
            </w:pPr>
            <w:r>
              <w:rPr>
                <w:rFonts w:ascii="Arial" w:hAnsi="Arial" w:cs="Arial"/>
                <w:sz w:val="12"/>
                <w:szCs w:val="14"/>
              </w:rPr>
              <w:t xml:space="preserve"> </w:t>
            </w:r>
          </w:p>
        </w:tc>
        <w:tc>
          <w:tcPr>
            <w:tcW w:w="10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2"/>
                <w:szCs w:val="14"/>
              </w:rPr>
            </w:pPr>
            <w:r>
              <w:rPr>
                <w:rFonts w:ascii="Arial" w:hAnsi="Arial" w:cs="Arial"/>
                <w:sz w:val="12"/>
                <w:szCs w:val="14"/>
              </w:rPr>
              <w:t xml:space="preserve"> </w:t>
            </w:r>
          </w:p>
        </w:tc>
        <w:tc>
          <w:tcPr>
            <w:tcW w:w="11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2"/>
                <w:szCs w:val="14"/>
              </w:rPr>
            </w:pPr>
            <w:r>
              <w:rPr>
                <w:rFonts w:ascii="Arial" w:hAnsi="Arial" w:cs="Arial"/>
                <w:sz w:val="12"/>
                <w:szCs w:val="14"/>
              </w:rPr>
              <w:t xml:space="preserve"> </w:t>
            </w:r>
          </w:p>
        </w:tc>
        <w:tc>
          <w:tcPr>
            <w:tcW w:w="168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after="101" w:line="240" w:lineRule="exact"/>
              <w:jc w:val="center"/>
              <w:rPr>
                <w:rFonts w:ascii="Arial" w:hAnsi="Arial" w:cs="Arial"/>
                <w:sz w:val="12"/>
                <w:szCs w:val="14"/>
              </w:rPr>
            </w:pPr>
            <w:r>
              <w:rPr>
                <w:rFonts w:ascii="Arial" w:hAnsi="Arial" w:cs="Arial"/>
                <w:sz w:val="12"/>
                <w:szCs w:val="14"/>
              </w:rPr>
              <w:t xml:space="preserve"> </w:t>
            </w:r>
          </w:p>
        </w:tc>
      </w:tr>
    </w:tbl>
    <w:p w:rsidR="007C007D" w:rsidRPr="008319F5" w:rsidRDefault="007C007D" w:rsidP="00426F15">
      <w:pPr>
        <w:spacing w:after="101" w:line="240" w:lineRule="exact"/>
        <w:jc w:val="center"/>
        <w:rPr>
          <w:sz w:val="14"/>
          <w:szCs w:val="14"/>
        </w:rPr>
      </w:pPr>
    </w:p>
    <w:tbl>
      <w:tblPr>
        <w:tblW w:w="8712" w:type="dxa"/>
        <w:jc w:val="center"/>
        <w:tblLayout w:type="fixed"/>
        <w:tblCellMar>
          <w:left w:w="72" w:type="dxa"/>
          <w:right w:w="72" w:type="dxa"/>
        </w:tblCellMar>
        <w:tblLook w:val="0000" w:firstRow="0" w:lastRow="0" w:firstColumn="0" w:lastColumn="0" w:noHBand="0" w:noVBand="0"/>
      </w:tblPr>
      <w:tblGrid>
        <w:gridCol w:w="1707"/>
        <w:gridCol w:w="1786"/>
        <w:gridCol w:w="1540"/>
        <w:gridCol w:w="1480"/>
        <w:gridCol w:w="2199"/>
      </w:tblGrid>
      <w:tr w:rsidR="004D5B7A" w:rsidRPr="008319F5">
        <w:tblPrEx>
          <w:tblCellMar>
            <w:top w:w="0" w:type="dxa"/>
            <w:bottom w:w="0" w:type="dxa"/>
          </w:tblCellMar>
        </w:tblPrEx>
        <w:trPr>
          <w:trHeight w:val="20"/>
          <w:jc w:val="center"/>
        </w:trPr>
        <w:tc>
          <w:tcPr>
            <w:tcW w:w="9542" w:type="dxa"/>
            <w:gridSpan w:val="5"/>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30" w:lineRule="exact"/>
              <w:jc w:val="center"/>
              <w:rPr>
                <w:rFonts w:ascii="Arial" w:hAnsi="Arial" w:cs="Arial"/>
                <w:sz w:val="14"/>
                <w:szCs w:val="14"/>
              </w:rPr>
            </w:pPr>
            <w:r w:rsidRPr="008319F5">
              <w:rPr>
                <w:rFonts w:ascii="Arial" w:hAnsi="Arial" w:cs="Arial"/>
                <w:sz w:val="14"/>
                <w:szCs w:val="14"/>
              </w:rPr>
              <w:t>Respecto</w:t>
            </w:r>
            <w:r w:rsidR="00FF06E9">
              <w:rPr>
                <w:rFonts w:ascii="Arial" w:hAnsi="Arial" w:cs="Arial"/>
                <w:sz w:val="14"/>
                <w:szCs w:val="14"/>
              </w:rPr>
              <w:t xml:space="preserve"> </w:t>
            </w:r>
            <w:r w:rsidRPr="008319F5">
              <w:rPr>
                <w:rFonts w:ascii="Arial" w:hAnsi="Arial" w:cs="Arial"/>
                <w:sz w:val="14"/>
                <w:szCs w:val="14"/>
              </w:rPr>
              <w:t>a</w:t>
            </w:r>
            <w:r w:rsidR="00FF06E9">
              <w:rPr>
                <w:rFonts w:ascii="Arial" w:hAnsi="Arial" w:cs="Arial"/>
                <w:sz w:val="14"/>
                <w:szCs w:val="14"/>
              </w:rPr>
              <w:t xml:space="preserve"> </w:t>
            </w: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población</w:t>
            </w:r>
            <w:r w:rsidR="00FF06E9">
              <w:rPr>
                <w:rFonts w:ascii="Arial" w:hAnsi="Arial" w:cs="Arial"/>
                <w:sz w:val="14"/>
                <w:szCs w:val="14"/>
              </w:rPr>
              <w:t xml:space="preserve"> </w:t>
            </w:r>
            <w:r w:rsidRPr="008319F5">
              <w:rPr>
                <w:rFonts w:ascii="Arial" w:hAnsi="Arial" w:cs="Arial"/>
                <w:sz w:val="14"/>
                <w:szCs w:val="14"/>
              </w:rPr>
              <w:t>objetivo</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campaña</w:t>
            </w:r>
            <w:r w:rsidR="00FF06E9">
              <w:rPr>
                <w:rFonts w:ascii="Arial" w:hAnsi="Arial" w:cs="Arial"/>
                <w:sz w:val="14"/>
                <w:szCs w:val="14"/>
              </w:rPr>
              <w:t xml:space="preserve"> </w:t>
            </w:r>
            <w:r w:rsidRPr="008319F5">
              <w:rPr>
                <w:rFonts w:ascii="Arial" w:hAnsi="Arial" w:cs="Arial"/>
                <w:sz w:val="14"/>
                <w:szCs w:val="14"/>
              </w:rPr>
              <w:t>o</w:t>
            </w:r>
            <w:r w:rsidR="00FF06E9">
              <w:rPr>
                <w:rFonts w:ascii="Arial" w:hAnsi="Arial" w:cs="Arial"/>
                <w:sz w:val="14"/>
                <w:szCs w:val="14"/>
              </w:rPr>
              <w:t xml:space="preserve"> </w:t>
            </w:r>
            <w:r w:rsidRPr="008319F5">
              <w:rPr>
                <w:rFonts w:ascii="Arial" w:hAnsi="Arial" w:cs="Arial"/>
                <w:sz w:val="14"/>
                <w:szCs w:val="14"/>
              </w:rPr>
              <w:t>aviso</w:t>
            </w:r>
            <w:r w:rsidR="00FF06E9">
              <w:rPr>
                <w:rFonts w:ascii="Arial" w:hAnsi="Arial" w:cs="Arial"/>
                <w:sz w:val="14"/>
                <w:szCs w:val="14"/>
              </w:rPr>
              <w:t xml:space="preserve"> </w:t>
            </w:r>
            <w:r w:rsidRPr="008319F5">
              <w:rPr>
                <w:rFonts w:ascii="Arial" w:hAnsi="Arial" w:cs="Arial"/>
                <w:sz w:val="14"/>
                <w:szCs w:val="14"/>
              </w:rPr>
              <w:t>institucional,</w:t>
            </w:r>
            <w:r w:rsidR="00FF06E9">
              <w:rPr>
                <w:rFonts w:ascii="Arial" w:hAnsi="Arial" w:cs="Arial"/>
                <w:sz w:val="14"/>
                <w:szCs w:val="14"/>
              </w:rPr>
              <w:t xml:space="preserve"> </w:t>
            </w:r>
            <w:r w:rsidRPr="008319F5">
              <w:rPr>
                <w:rFonts w:ascii="Arial" w:hAnsi="Arial" w:cs="Arial"/>
                <w:sz w:val="14"/>
                <w:szCs w:val="14"/>
              </w:rPr>
              <w:t>se</w:t>
            </w:r>
            <w:r w:rsidR="00FF06E9">
              <w:rPr>
                <w:rFonts w:ascii="Arial" w:hAnsi="Arial" w:cs="Arial"/>
                <w:sz w:val="14"/>
                <w:szCs w:val="14"/>
              </w:rPr>
              <w:t xml:space="preserve"> </w:t>
            </w:r>
            <w:r w:rsidRPr="008319F5">
              <w:rPr>
                <w:rFonts w:ascii="Arial" w:hAnsi="Arial" w:cs="Arial"/>
                <w:sz w:val="14"/>
                <w:szCs w:val="14"/>
              </w:rPr>
              <w:t>publicará:</w:t>
            </w:r>
          </w:p>
        </w:tc>
      </w:tr>
      <w:tr w:rsidR="004D5B7A" w:rsidRPr="008319F5">
        <w:tblPrEx>
          <w:tblCellMar>
            <w:top w:w="0" w:type="dxa"/>
            <w:bottom w:w="0" w:type="dxa"/>
          </w:tblCellMar>
        </w:tblPrEx>
        <w:trPr>
          <w:trHeight w:val="20"/>
          <w:jc w:val="center"/>
        </w:trPr>
        <w:tc>
          <w:tcPr>
            <w:tcW w:w="1869"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4"/>
                <w:szCs w:val="14"/>
              </w:rPr>
            </w:pPr>
            <w:r w:rsidRPr="008319F5">
              <w:rPr>
                <w:rFonts w:ascii="Arial" w:hAnsi="Arial" w:cs="Arial"/>
                <w:sz w:val="14"/>
                <w:szCs w:val="14"/>
              </w:rPr>
              <w:t>Sexo</w:t>
            </w:r>
          </w:p>
        </w:tc>
        <w:tc>
          <w:tcPr>
            <w:tcW w:w="195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4"/>
                <w:szCs w:val="14"/>
              </w:rPr>
            </w:pPr>
            <w:r w:rsidRPr="008319F5">
              <w:rPr>
                <w:rFonts w:ascii="Arial" w:hAnsi="Arial" w:cs="Arial"/>
                <w:sz w:val="14"/>
                <w:szCs w:val="14"/>
              </w:rPr>
              <w:t>Lugar</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residencia</w:t>
            </w:r>
          </w:p>
        </w:tc>
        <w:tc>
          <w:tcPr>
            <w:tcW w:w="1685"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4"/>
                <w:szCs w:val="14"/>
              </w:rPr>
            </w:pPr>
            <w:r w:rsidRPr="008319F5">
              <w:rPr>
                <w:rFonts w:ascii="Arial" w:hAnsi="Arial" w:cs="Arial"/>
                <w:sz w:val="14"/>
                <w:szCs w:val="14"/>
              </w:rPr>
              <w:t>Nivel</w:t>
            </w:r>
            <w:r w:rsidR="00FF06E9">
              <w:rPr>
                <w:rFonts w:ascii="Arial" w:hAnsi="Arial" w:cs="Arial"/>
                <w:sz w:val="14"/>
                <w:szCs w:val="14"/>
              </w:rPr>
              <w:t xml:space="preserve"> </w:t>
            </w:r>
            <w:r w:rsidRPr="008319F5">
              <w:rPr>
                <w:rFonts w:ascii="Arial" w:hAnsi="Arial" w:cs="Arial"/>
                <w:sz w:val="14"/>
                <w:szCs w:val="14"/>
              </w:rPr>
              <w:t>educativo</w:t>
            </w:r>
          </w:p>
        </w:tc>
        <w:tc>
          <w:tcPr>
            <w:tcW w:w="1618"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4"/>
                <w:szCs w:val="14"/>
              </w:rPr>
            </w:pPr>
            <w:r w:rsidRPr="008319F5">
              <w:rPr>
                <w:rFonts w:ascii="Arial" w:hAnsi="Arial" w:cs="Arial"/>
                <w:sz w:val="14"/>
                <w:szCs w:val="14"/>
              </w:rPr>
              <w:t>Grupo</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edad</w:t>
            </w:r>
          </w:p>
        </w:tc>
        <w:tc>
          <w:tcPr>
            <w:tcW w:w="2413"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4"/>
                <w:szCs w:val="14"/>
              </w:rPr>
            </w:pPr>
            <w:r w:rsidRPr="008319F5">
              <w:rPr>
                <w:rFonts w:ascii="Arial" w:hAnsi="Arial" w:cs="Arial"/>
                <w:sz w:val="14"/>
                <w:szCs w:val="14"/>
              </w:rPr>
              <w:t>Nivel</w:t>
            </w:r>
            <w:r w:rsidR="00FF06E9">
              <w:rPr>
                <w:rFonts w:ascii="Arial" w:hAnsi="Arial" w:cs="Arial"/>
                <w:sz w:val="14"/>
                <w:szCs w:val="14"/>
              </w:rPr>
              <w:t xml:space="preserve"> </w:t>
            </w:r>
            <w:r w:rsidRPr="008319F5">
              <w:rPr>
                <w:rFonts w:ascii="Arial" w:hAnsi="Arial" w:cs="Arial"/>
                <w:sz w:val="14"/>
                <w:szCs w:val="14"/>
              </w:rPr>
              <w:t>socioeconómico</w:t>
            </w:r>
          </w:p>
        </w:tc>
      </w:tr>
      <w:tr w:rsidR="004D5B7A" w:rsidRPr="008319F5">
        <w:tblPrEx>
          <w:tblCellMar>
            <w:top w:w="0" w:type="dxa"/>
            <w:bottom w:w="0" w:type="dxa"/>
          </w:tblCellMar>
        </w:tblPrEx>
        <w:trPr>
          <w:trHeight w:val="20"/>
          <w:jc w:val="center"/>
        </w:trPr>
        <w:tc>
          <w:tcPr>
            <w:tcW w:w="1869"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4"/>
                <w:szCs w:val="14"/>
              </w:rPr>
            </w:pPr>
          </w:p>
        </w:tc>
        <w:tc>
          <w:tcPr>
            <w:tcW w:w="195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4"/>
                <w:szCs w:val="14"/>
              </w:rPr>
            </w:pPr>
          </w:p>
        </w:tc>
        <w:tc>
          <w:tcPr>
            <w:tcW w:w="168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4"/>
                <w:szCs w:val="14"/>
              </w:rPr>
            </w:pPr>
          </w:p>
        </w:tc>
        <w:tc>
          <w:tcPr>
            <w:tcW w:w="161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4"/>
                <w:szCs w:val="14"/>
              </w:rPr>
            </w:pPr>
          </w:p>
        </w:tc>
        <w:tc>
          <w:tcPr>
            <w:tcW w:w="2413"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4"/>
                <w:szCs w:val="14"/>
              </w:rPr>
            </w:pPr>
          </w:p>
        </w:tc>
      </w:tr>
      <w:tr w:rsidR="004D5B7A" w:rsidRPr="008319F5">
        <w:tblPrEx>
          <w:tblCellMar>
            <w:top w:w="0" w:type="dxa"/>
            <w:bottom w:w="0" w:type="dxa"/>
          </w:tblCellMar>
        </w:tblPrEx>
        <w:trPr>
          <w:trHeight w:val="20"/>
          <w:jc w:val="center"/>
        </w:trPr>
        <w:tc>
          <w:tcPr>
            <w:tcW w:w="1869"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4"/>
                <w:szCs w:val="14"/>
              </w:rPr>
            </w:pPr>
          </w:p>
        </w:tc>
        <w:tc>
          <w:tcPr>
            <w:tcW w:w="195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4"/>
                <w:szCs w:val="14"/>
              </w:rPr>
            </w:pPr>
          </w:p>
        </w:tc>
        <w:tc>
          <w:tcPr>
            <w:tcW w:w="168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4"/>
                <w:szCs w:val="14"/>
              </w:rPr>
            </w:pPr>
          </w:p>
        </w:tc>
        <w:tc>
          <w:tcPr>
            <w:tcW w:w="161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4"/>
                <w:szCs w:val="14"/>
              </w:rPr>
            </w:pPr>
          </w:p>
        </w:tc>
        <w:tc>
          <w:tcPr>
            <w:tcW w:w="2413"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4"/>
                <w:szCs w:val="14"/>
              </w:rPr>
            </w:pPr>
          </w:p>
        </w:tc>
      </w:tr>
    </w:tbl>
    <w:p w:rsidR="004D5B7A" w:rsidRPr="008319F5" w:rsidRDefault="004D5B7A" w:rsidP="009D738F">
      <w:pPr>
        <w:spacing w:after="101" w:line="254" w:lineRule="exact"/>
        <w:rPr>
          <w:rFonts w:ascii="Arial" w:hAnsi="Arial" w:cs="Arial"/>
          <w:sz w:val="14"/>
          <w:szCs w:val="14"/>
        </w:rPr>
      </w:pPr>
    </w:p>
    <w:tbl>
      <w:tblPr>
        <w:tblW w:w="8712" w:type="dxa"/>
        <w:jc w:val="center"/>
        <w:tblLayout w:type="fixed"/>
        <w:tblCellMar>
          <w:left w:w="72" w:type="dxa"/>
          <w:right w:w="72" w:type="dxa"/>
        </w:tblCellMar>
        <w:tblLook w:val="0000" w:firstRow="0" w:lastRow="0" w:firstColumn="0" w:lastColumn="0" w:noHBand="0" w:noVBand="0"/>
      </w:tblPr>
      <w:tblGrid>
        <w:gridCol w:w="838"/>
        <w:gridCol w:w="867"/>
        <w:gridCol w:w="928"/>
        <w:gridCol w:w="1124"/>
        <w:gridCol w:w="1098"/>
        <w:gridCol w:w="1015"/>
        <w:gridCol w:w="978"/>
        <w:gridCol w:w="974"/>
        <w:gridCol w:w="890"/>
      </w:tblGrid>
      <w:tr w:rsidR="004D5B7A" w:rsidRPr="008319F5">
        <w:tblPrEx>
          <w:tblCellMar>
            <w:top w:w="0" w:type="dxa"/>
            <w:bottom w:w="0" w:type="dxa"/>
          </w:tblCellMar>
        </w:tblPrEx>
        <w:trPr>
          <w:trHeight w:val="20"/>
          <w:jc w:val="center"/>
        </w:trPr>
        <w:tc>
          <w:tcPr>
            <w:tcW w:w="8712" w:type="dxa"/>
            <w:gridSpan w:val="9"/>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Respecto</w:t>
            </w:r>
            <w:r w:rsidR="00FF06E9">
              <w:rPr>
                <w:rFonts w:ascii="Arial" w:hAnsi="Arial" w:cs="Arial"/>
                <w:sz w:val="12"/>
                <w:szCs w:val="14"/>
              </w:rPr>
              <w:t xml:space="preserve"> </w:t>
            </w:r>
            <w:r w:rsidRPr="008319F5">
              <w:rPr>
                <w:rFonts w:ascii="Arial" w:hAnsi="Arial" w:cs="Arial"/>
                <w:sz w:val="12"/>
                <w:szCs w:val="14"/>
              </w:rPr>
              <w:t>a</w:t>
            </w:r>
            <w:r w:rsidR="00FF06E9">
              <w:rPr>
                <w:rFonts w:ascii="Arial" w:hAnsi="Arial" w:cs="Arial"/>
                <w:sz w:val="12"/>
                <w:szCs w:val="14"/>
              </w:rPr>
              <w:t xml:space="preserve"> </w:t>
            </w:r>
            <w:r w:rsidRPr="008319F5">
              <w:rPr>
                <w:rFonts w:ascii="Arial" w:hAnsi="Arial" w:cs="Arial"/>
                <w:sz w:val="12"/>
                <w:szCs w:val="14"/>
              </w:rPr>
              <w:t>los</w:t>
            </w:r>
            <w:r w:rsidR="00FF06E9">
              <w:rPr>
                <w:rFonts w:ascii="Arial" w:hAnsi="Arial" w:cs="Arial"/>
                <w:sz w:val="12"/>
                <w:szCs w:val="14"/>
              </w:rPr>
              <w:t xml:space="preserve"> </w:t>
            </w:r>
            <w:r w:rsidRPr="008319F5">
              <w:rPr>
                <w:rFonts w:ascii="Arial" w:hAnsi="Arial" w:cs="Arial"/>
                <w:sz w:val="12"/>
                <w:szCs w:val="14"/>
              </w:rPr>
              <w:t>proveedores</w:t>
            </w:r>
            <w:r w:rsidR="00FF06E9">
              <w:rPr>
                <w:rFonts w:ascii="Arial" w:hAnsi="Arial" w:cs="Arial"/>
                <w:sz w:val="12"/>
                <w:szCs w:val="14"/>
              </w:rPr>
              <w:t xml:space="preserve"> </w:t>
            </w:r>
            <w:r w:rsidRPr="008319F5">
              <w:rPr>
                <w:rFonts w:ascii="Arial" w:hAnsi="Arial" w:cs="Arial"/>
                <w:sz w:val="12"/>
                <w:szCs w:val="14"/>
              </w:rPr>
              <w:t>y</w:t>
            </w:r>
            <w:r w:rsidR="00FF06E9">
              <w:rPr>
                <w:rFonts w:ascii="Arial" w:hAnsi="Arial" w:cs="Arial"/>
                <w:sz w:val="12"/>
                <w:szCs w:val="14"/>
              </w:rPr>
              <w:t xml:space="preserve"> </w:t>
            </w:r>
            <w:r w:rsidRPr="008319F5">
              <w:rPr>
                <w:rFonts w:ascii="Arial" w:hAnsi="Arial" w:cs="Arial"/>
                <w:sz w:val="12"/>
                <w:szCs w:val="14"/>
              </w:rPr>
              <w:t>su</w:t>
            </w:r>
            <w:r w:rsidR="00FF06E9">
              <w:rPr>
                <w:rFonts w:ascii="Arial" w:hAnsi="Arial" w:cs="Arial"/>
                <w:sz w:val="12"/>
                <w:szCs w:val="14"/>
              </w:rPr>
              <w:t xml:space="preserve"> </w:t>
            </w:r>
            <w:r w:rsidRPr="008319F5">
              <w:rPr>
                <w:rFonts w:ascii="Arial" w:hAnsi="Arial" w:cs="Arial"/>
                <w:sz w:val="12"/>
                <w:szCs w:val="14"/>
              </w:rPr>
              <w:t>contratación</w:t>
            </w:r>
          </w:p>
        </w:tc>
      </w:tr>
      <w:tr w:rsidR="009D738F" w:rsidRPr="008319F5">
        <w:tblPrEx>
          <w:tblCellMar>
            <w:top w:w="0" w:type="dxa"/>
            <w:bottom w:w="0" w:type="dxa"/>
          </w:tblCellMar>
        </w:tblPrEx>
        <w:trPr>
          <w:trHeight w:val="20"/>
          <w:jc w:val="center"/>
        </w:trPr>
        <w:tc>
          <w:tcPr>
            <w:tcW w:w="838" w:type="dxa"/>
            <w:vMerge w:val="restart"/>
            <w:tcBorders>
              <w:top w:val="single" w:sz="6" w:space="0" w:color="000000"/>
              <w:left w:val="single" w:sz="6" w:space="0" w:color="000000"/>
              <w:right w:val="single" w:sz="6" w:space="0" w:color="000000"/>
            </w:tcBorders>
            <w:vAlign w:val="center"/>
          </w:tcPr>
          <w:p w:rsidR="009D738F" w:rsidRPr="008319F5" w:rsidRDefault="009D738F" w:rsidP="009D738F">
            <w:pPr>
              <w:spacing w:after="101" w:line="254" w:lineRule="exact"/>
              <w:jc w:val="center"/>
              <w:rPr>
                <w:rFonts w:ascii="Arial" w:hAnsi="Arial" w:cs="Arial"/>
                <w:sz w:val="12"/>
                <w:szCs w:val="14"/>
              </w:rPr>
            </w:pPr>
            <w:r w:rsidRPr="008319F5">
              <w:rPr>
                <w:rFonts w:ascii="Arial" w:hAnsi="Arial" w:cs="Arial"/>
                <w:sz w:val="12"/>
                <w:szCs w:val="14"/>
              </w:rPr>
              <w:t>Razón</w:t>
            </w:r>
            <w:r>
              <w:rPr>
                <w:rFonts w:ascii="Arial" w:hAnsi="Arial" w:cs="Arial"/>
                <w:sz w:val="12"/>
                <w:szCs w:val="14"/>
              </w:rPr>
              <w:t xml:space="preserve"> </w:t>
            </w:r>
            <w:r w:rsidRPr="008319F5">
              <w:rPr>
                <w:rFonts w:ascii="Arial" w:hAnsi="Arial" w:cs="Arial"/>
                <w:sz w:val="12"/>
                <w:szCs w:val="14"/>
              </w:rPr>
              <w:t>social</w:t>
            </w:r>
          </w:p>
        </w:tc>
        <w:tc>
          <w:tcPr>
            <w:tcW w:w="2919" w:type="dxa"/>
            <w:gridSpan w:val="3"/>
            <w:tcBorders>
              <w:top w:val="single" w:sz="6" w:space="0" w:color="000000"/>
              <w:left w:val="single" w:sz="6" w:space="0" w:color="auto"/>
              <w:bottom w:val="single" w:sz="6" w:space="0" w:color="000000"/>
              <w:right w:val="single" w:sz="6" w:space="0" w:color="000000"/>
            </w:tcBorders>
            <w:vAlign w:val="center"/>
          </w:tcPr>
          <w:p w:rsidR="009D738F" w:rsidRPr="008319F5" w:rsidRDefault="009D738F" w:rsidP="009D738F">
            <w:pPr>
              <w:spacing w:after="101" w:line="254" w:lineRule="exact"/>
              <w:jc w:val="center"/>
              <w:rPr>
                <w:rFonts w:ascii="Arial" w:hAnsi="Arial" w:cs="Arial"/>
                <w:sz w:val="12"/>
                <w:szCs w:val="14"/>
              </w:rPr>
            </w:pPr>
            <w:r w:rsidRPr="008319F5">
              <w:rPr>
                <w:rFonts w:ascii="Arial" w:hAnsi="Arial" w:cs="Arial"/>
                <w:sz w:val="12"/>
                <w:szCs w:val="14"/>
              </w:rPr>
              <w:t>Nombre</w:t>
            </w:r>
            <w:r>
              <w:rPr>
                <w:rFonts w:ascii="Arial" w:hAnsi="Arial" w:cs="Arial"/>
                <w:sz w:val="12"/>
                <w:szCs w:val="14"/>
              </w:rPr>
              <w:t xml:space="preserve"> </w:t>
            </w:r>
            <w:r w:rsidRPr="008319F5">
              <w:rPr>
                <w:rFonts w:ascii="Arial" w:hAnsi="Arial" w:cs="Arial"/>
                <w:sz w:val="12"/>
                <w:szCs w:val="14"/>
              </w:rPr>
              <w:t>completo</w:t>
            </w:r>
            <w:r>
              <w:rPr>
                <w:rFonts w:ascii="Arial" w:hAnsi="Arial" w:cs="Arial"/>
                <w:sz w:val="12"/>
                <w:szCs w:val="14"/>
              </w:rPr>
              <w:t xml:space="preserve"> </w:t>
            </w:r>
            <w:r w:rsidRPr="008319F5">
              <w:rPr>
                <w:rFonts w:ascii="Arial" w:hAnsi="Arial" w:cs="Arial"/>
                <w:sz w:val="12"/>
                <w:szCs w:val="14"/>
              </w:rPr>
              <w:t>del</w:t>
            </w:r>
            <w:r>
              <w:rPr>
                <w:rFonts w:ascii="Arial" w:hAnsi="Arial" w:cs="Arial"/>
                <w:sz w:val="12"/>
                <w:szCs w:val="14"/>
              </w:rPr>
              <w:t xml:space="preserve"> </w:t>
            </w:r>
            <w:r w:rsidRPr="008319F5">
              <w:rPr>
                <w:rFonts w:ascii="Arial" w:hAnsi="Arial" w:cs="Arial"/>
                <w:sz w:val="12"/>
                <w:szCs w:val="14"/>
              </w:rPr>
              <w:t>(los)</w:t>
            </w:r>
            <w:r>
              <w:rPr>
                <w:rFonts w:ascii="Arial" w:hAnsi="Arial" w:cs="Arial"/>
                <w:sz w:val="12"/>
                <w:szCs w:val="14"/>
              </w:rPr>
              <w:t xml:space="preserve"> </w:t>
            </w:r>
            <w:r w:rsidRPr="008319F5">
              <w:rPr>
                <w:rFonts w:ascii="Arial" w:hAnsi="Arial" w:cs="Arial"/>
                <w:sz w:val="12"/>
                <w:szCs w:val="14"/>
              </w:rPr>
              <w:t>proveedor(es)</w:t>
            </w:r>
            <w:r>
              <w:rPr>
                <w:rFonts w:ascii="Arial" w:hAnsi="Arial" w:cs="Arial"/>
                <w:sz w:val="12"/>
                <w:szCs w:val="14"/>
              </w:rPr>
              <w:t xml:space="preserve"> </w:t>
            </w:r>
            <w:r w:rsidRPr="008319F5">
              <w:rPr>
                <w:rFonts w:ascii="Arial" w:hAnsi="Arial" w:cs="Arial"/>
                <w:sz w:val="12"/>
                <w:szCs w:val="14"/>
              </w:rPr>
              <w:t>y/o</w:t>
            </w:r>
            <w:r>
              <w:rPr>
                <w:rFonts w:ascii="Arial" w:hAnsi="Arial" w:cs="Arial"/>
                <w:sz w:val="12"/>
                <w:szCs w:val="14"/>
              </w:rPr>
              <w:t xml:space="preserve"> </w:t>
            </w:r>
            <w:r w:rsidRPr="008319F5">
              <w:rPr>
                <w:rFonts w:ascii="Arial" w:hAnsi="Arial" w:cs="Arial"/>
                <w:sz w:val="12"/>
                <w:szCs w:val="14"/>
              </w:rPr>
              <w:t>responsable(s)</w:t>
            </w:r>
            <w:r>
              <w:rPr>
                <w:rFonts w:ascii="Arial" w:hAnsi="Arial" w:cs="Arial"/>
                <w:sz w:val="12"/>
                <w:szCs w:val="14"/>
              </w:rPr>
              <w:t xml:space="preserve"> </w:t>
            </w:r>
            <w:r w:rsidRPr="008319F5">
              <w:rPr>
                <w:rFonts w:ascii="Arial" w:hAnsi="Arial" w:cs="Arial"/>
                <w:sz w:val="12"/>
                <w:szCs w:val="14"/>
              </w:rPr>
              <w:t>de</w:t>
            </w:r>
            <w:r>
              <w:rPr>
                <w:rFonts w:ascii="Arial" w:hAnsi="Arial" w:cs="Arial"/>
                <w:sz w:val="12"/>
                <w:szCs w:val="14"/>
              </w:rPr>
              <w:t xml:space="preserve"> </w:t>
            </w:r>
            <w:r w:rsidRPr="008319F5">
              <w:rPr>
                <w:rFonts w:ascii="Arial" w:hAnsi="Arial" w:cs="Arial"/>
                <w:sz w:val="12"/>
                <w:szCs w:val="14"/>
              </w:rPr>
              <w:t>publicar</w:t>
            </w:r>
            <w:r>
              <w:rPr>
                <w:rFonts w:ascii="Arial" w:hAnsi="Arial" w:cs="Arial"/>
                <w:sz w:val="12"/>
                <w:szCs w:val="14"/>
              </w:rPr>
              <w:t xml:space="preserve"> </w:t>
            </w:r>
            <w:r w:rsidRPr="008319F5">
              <w:rPr>
                <w:rFonts w:ascii="Arial" w:hAnsi="Arial" w:cs="Arial"/>
                <w:sz w:val="12"/>
                <w:szCs w:val="14"/>
              </w:rPr>
              <w:t>la</w:t>
            </w:r>
            <w:r>
              <w:rPr>
                <w:rFonts w:ascii="Arial" w:hAnsi="Arial" w:cs="Arial"/>
                <w:sz w:val="12"/>
                <w:szCs w:val="14"/>
              </w:rPr>
              <w:t xml:space="preserve"> </w:t>
            </w:r>
            <w:r w:rsidRPr="008319F5">
              <w:rPr>
                <w:rFonts w:ascii="Arial" w:hAnsi="Arial" w:cs="Arial"/>
                <w:sz w:val="12"/>
                <w:szCs w:val="14"/>
              </w:rPr>
              <w:t>campaña</w:t>
            </w:r>
            <w:r>
              <w:rPr>
                <w:rFonts w:ascii="Arial" w:hAnsi="Arial" w:cs="Arial"/>
                <w:sz w:val="12"/>
                <w:szCs w:val="14"/>
              </w:rPr>
              <w:t xml:space="preserve"> </w:t>
            </w:r>
            <w:r w:rsidRPr="008319F5">
              <w:rPr>
                <w:rFonts w:ascii="Arial" w:hAnsi="Arial" w:cs="Arial"/>
                <w:sz w:val="12"/>
                <w:szCs w:val="14"/>
              </w:rPr>
              <w:t>o</w:t>
            </w:r>
            <w:r>
              <w:rPr>
                <w:rFonts w:ascii="Arial" w:hAnsi="Arial" w:cs="Arial"/>
                <w:sz w:val="12"/>
                <w:szCs w:val="14"/>
              </w:rPr>
              <w:t xml:space="preserve"> </w:t>
            </w:r>
            <w:r w:rsidRPr="008319F5">
              <w:rPr>
                <w:rFonts w:ascii="Arial" w:hAnsi="Arial" w:cs="Arial"/>
                <w:sz w:val="12"/>
                <w:szCs w:val="14"/>
              </w:rPr>
              <w:t>la</w:t>
            </w:r>
            <w:r>
              <w:rPr>
                <w:rFonts w:ascii="Arial" w:hAnsi="Arial" w:cs="Arial"/>
                <w:sz w:val="12"/>
                <w:szCs w:val="14"/>
              </w:rPr>
              <w:t xml:space="preserve"> </w:t>
            </w:r>
            <w:r w:rsidRPr="008319F5">
              <w:rPr>
                <w:rFonts w:ascii="Arial" w:hAnsi="Arial" w:cs="Arial"/>
                <w:sz w:val="12"/>
                <w:szCs w:val="14"/>
              </w:rPr>
              <w:t>comunicación</w:t>
            </w:r>
          </w:p>
        </w:tc>
        <w:tc>
          <w:tcPr>
            <w:tcW w:w="1098" w:type="dxa"/>
            <w:vMerge w:val="restart"/>
            <w:tcBorders>
              <w:top w:val="single" w:sz="6" w:space="0" w:color="auto"/>
              <w:left w:val="single" w:sz="6" w:space="0" w:color="000000"/>
              <w:right w:val="single" w:sz="6" w:space="0" w:color="000000"/>
            </w:tcBorders>
            <w:vAlign w:val="center"/>
          </w:tcPr>
          <w:p w:rsidR="009D738F" w:rsidRPr="008319F5" w:rsidRDefault="009D738F" w:rsidP="009D738F">
            <w:pPr>
              <w:spacing w:after="101" w:line="254" w:lineRule="exact"/>
              <w:jc w:val="center"/>
              <w:rPr>
                <w:rFonts w:ascii="Arial" w:hAnsi="Arial" w:cs="Arial"/>
                <w:sz w:val="12"/>
                <w:szCs w:val="14"/>
              </w:rPr>
            </w:pPr>
            <w:r w:rsidRPr="008319F5">
              <w:rPr>
                <w:rFonts w:ascii="Arial" w:hAnsi="Arial" w:cs="Arial"/>
                <w:sz w:val="12"/>
                <w:szCs w:val="14"/>
              </w:rPr>
              <w:t>Nombre</w:t>
            </w:r>
            <w:r>
              <w:rPr>
                <w:rFonts w:ascii="Arial" w:hAnsi="Arial" w:cs="Arial"/>
                <w:sz w:val="12"/>
                <w:szCs w:val="14"/>
              </w:rPr>
              <w:t xml:space="preserve"> </w:t>
            </w:r>
            <w:r w:rsidRPr="008319F5">
              <w:rPr>
                <w:rFonts w:ascii="Arial" w:hAnsi="Arial" w:cs="Arial"/>
                <w:sz w:val="12"/>
                <w:szCs w:val="14"/>
              </w:rPr>
              <w:t>comercial</w:t>
            </w:r>
            <w:r>
              <w:rPr>
                <w:rFonts w:ascii="Arial" w:hAnsi="Arial" w:cs="Arial"/>
                <w:sz w:val="12"/>
                <w:szCs w:val="14"/>
              </w:rPr>
              <w:t xml:space="preserve"> </w:t>
            </w:r>
            <w:r w:rsidRPr="008319F5">
              <w:rPr>
                <w:rFonts w:ascii="Arial" w:hAnsi="Arial" w:cs="Arial"/>
                <w:sz w:val="12"/>
                <w:szCs w:val="14"/>
              </w:rPr>
              <w:t>del</w:t>
            </w:r>
            <w:r>
              <w:rPr>
                <w:rFonts w:ascii="Arial" w:hAnsi="Arial" w:cs="Arial"/>
                <w:sz w:val="12"/>
                <w:szCs w:val="14"/>
              </w:rPr>
              <w:t xml:space="preserve"> </w:t>
            </w:r>
            <w:r w:rsidRPr="008319F5">
              <w:rPr>
                <w:rFonts w:ascii="Arial" w:hAnsi="Arial" w:cs="Arial"/>
                <w:sz w:val="12"/>
                <w:szCs w:val="14"/>
              </w:rPr>
              <w:t>(los)</w:t>
            </w:r>
            <w:r>
              <w:rPr>
                <w:rFonts w:ascii="Arial" w:hAnsi="Arial" w:cs="Arial"/>
                <w:sz w:val="12"/>
                <w:szCs w:val="14"/>
              </w:rPr>
              <w:t xml:space="preserve"> </w:t>
            </w:r>
            <w:r w:rsidRPr="008319F5">
              <w:rPr>
                <w:rFonts w:ascii="Arial" w:hAnsi="Arial" w:cs="Arial"/>
                <w:sz w:val="12"/>
                <w:szCs w:val="14"/>
              </w:rPr>
              <w:t>proveedor(es)</w:t>
            </w:r>
            <w:r>
              <w:rPr>
                <w:rFonts w:ascii="Arial" w:hAnsi="Arial" w:cs="Arial"/>
                <w:sz w:val="12"/>
                <w:szCs w:val="14"/>
              </w:rPr>
              <w:t xml:space="preserve"> </w:t>
            </w:r>
            <w:r w:rsidRPr="008319F5">
              <w:rPr>
                <w:rFonts w:ascii="Arial" w:hAnsi="Arial" w:cs="Arial"/>
                <w:sz w:val="12"/>
                <w:szCs w:val="14"/>
              </w:rPr>
              <w:t>y/o</w:t>
            </w:r>
            <w:r>
              <w:rPr>
                <w:rFonts w:ascii="Arial" w:hAnsi="Arial" w:cs="Arial"/>
                <w:sz w:val="12"/>
                <w:szCs w:val="14"/>
              </w:rPr>
              <w:t xml:space="preserve"> </w:t>
            </w:r>
            <w:r w:rsidRPr="008319F5">
              <w:rPr>
                <w:rFonts w:ascii="Arial" w:hAnsi="Arial" w:cs="Arial"/>
                <w:sz w:val="12"/>
                <w:szCs w:val="14"/>
              </w:rPr>
              <w:t>responsable(s)</w:t>
            </w:r>
          </w:p>
        </w:tc>
        <w:tc>
          <w:tcPr>
            <w:tcW w:w="1015" w:type="dxa"/>
            <w:vMerge w:val="restart"/>
            <w:tcBorders>
              <w:top w:val="single" w:sz="6" w:space="0" w:color="auto"/>
              <w:left w:val="single" w:sz="6" w:space="0" w:color="000000"/>
              <w:right w:val="single" w:sz="6" w:space="0" w:color="000000"/>
            </w:tcBorders>
            <w:vAlign w:val="center"/>
          </w:tcPr>
          <w:p w:rsidR="009D738F" w:rsidRPr="008319F5" w:rsidRDefault="009D738F" w:rsidP="009D738F">
            <w:pPr>
              <w:spacing w:after="101" w:line="254" w:lineRule="exact"/>
              <w:jc w:val="center"/>
              <w:rPr>
                <w:rFonts w:ascii="Arial" w:hAnsi="Arial" w:cs="Arial"/>
                <w:sz w:val="12"/>
                <w:szCs w:val="14"/>
              </w:rPr>
            </w:pPr>
            <w:r w:rsidRPr="008319F5">
              <w:rPr>
                <w:rFonts w:ascii="Arial" w:hAnsi="Arial" w:cs="Arial"/>
                <w:sz w:val="12"/>
                <w:szCs w:val="14"/>
              </w:rPr>
              <w:t>Registro</w:t>
            </w:r>
            <w:r>
              <w:rPr>
                <w:rFonts w:ascii="Arial" w:hAnsi="Arial" w:cs="Arial"/>
                <w:sz w:val="12"/>
                <w:szCs w:val="14"/>
              </w:rPr>
              <w:t xml:space="preserve"> </w:t>
            </w:r>
            <w:r w:rsidRPr="008319F5">
              <w:rPr>
                <w:rFonts w:ascii="Arial" w:hAnsi="Arial" w:cs="Arial"/>
                <w:sz w:val="12"/>
                <w:szCs w:val="14"/>
              </w:rPr>
              <w:t>Federal</w:t>
            </w:r>
            <w:r>
              <w:rPr>
                <w:rFonts w:ascii="Arial" w:hAnsi="Arial" w:cs="Arial"/>
                <w:sz w:val="12"/>
                <w:szCs w:val="14"/>
              </w:rPr>
              <w:t xml:space="preserve"> </w:t>
            </w:r>
            <w:r w:rsidRPr="008319F5">
              <w:rPr>
                <w:rFonts w:ascii="Arial" w:hAnsi="Arial" w:cs="Arial"/>
                <w:sz w:val="12"/>
                <w:szCs w:val="14"/>
              </w:rPr>
              <w:t>de</w:t>
            </w:r>
            <w:r>
              <w:rPr>
                <w:rFonts w:ascii="Arial" w:hAnsi="Arial" w:cs="Arial"/>
                <w:sz w:val="12"/>
                <w:szCs w:val="14"/>
              </w:rPr>
              <w:t xml:space="preserve"> </w:t>
            </w:r>
            <w:r w:rsidRPr="008319F5">
              <w:rPr>
                <w:rFonts w:ascii="Arial" w:hAnsi="Arial" w:cs="Arial"/>
                <w:sz w:val="12"/>
                <w:szCs w:val="14"/>
              </w:rPr>
              <w:t>Contribuyentes</w:t>
            </w:r>
            <w:r>
              <w:rPr>
                <w:rFonts w:ascii="Arial" w:hAnsi="Arial" w:cs="Arial"/>
                <w:sz w:val="12"/>
                <w:szCs w:val="14"/>
              </w:rPr>
              <w:t xml:space="preserve"> </w:t>
            </w:r>
            <w:r w:rsidRPr="008319F5">
              <w:rPr>
                <w:rFonts w:ascii="Arial" w:hAnsi="Arial" w:cs="Arial"/>
                <w:sz w:val="12"/>
                <w:szCs w:val="14"/>
              </w:rPr>
              <w:t>de</w:t>
            </w:r>
            <w:r>
              <w:rPr>
                <w:rFonts w:ascii="Arial" w:hAnsi="Arial" w:cs="Arial"/>
                <w:sz w:val="12"/>
                <w:szCs w:val="14"/>
              </w:rPr>
              <w:t xml:space="preserve"> </w:t>
            </w:r>
            <w:r w:rsidRPr="008319F5">
              <w:rPr>
                <w:rFonts w:ascii="Arial" w:hAnsi="Arial" w:cs="Arial"/>
                <w:sz w:val="12"/>
                <w:szCs w:val="14"/>
              </w:rPr>
              <w:t>la</w:t>
            </w:r>
            <w:r>
              <w:rPr>
                <w:rFonts w:ascii="Arial" w:hAnsi="Arial" w:cs="Arial"/>
                <w:sz w:val="12"/>
                <w:szCs w:val="14"/>
              </w:rPr>
              <w:t xml:space="preserve"> </w:t>
            </w:r>
            <w:r w:rsidRPr="008319F5">
              <w:rPr>
                <w:rFonts w:ascii="Arial" w:hAnsi="Arial" w:cs="Arial"/>
                <w:sz w:val="12"/>
                <w:szCs w:val="14"/>
              </w:rPr>
              <w:t>persona</w:t>
            </w:r>
            <w:r>
              <w:rPr>
                <w:rFonts w:ascii="Arial" w:hAnsi="Arial" w:cs="Arial"/>
                <w:sz w:val="12"/>
                <w:szCs w:val="14"/>
              </w:rPr>
              <w:t xml:space="preserve"> </w:t>
            </w:r>
            <w:r w:rsidRPr="008319F5">
              <w:rPr>
                <w:rFonts w:ascii="Arial" w:hAnsi="Arial" w:cs="Arial"/>
                <w:sz w:val="12"/>
                <w:szCs w:val="14"/>
              </w:rPr>
              <w:t>física</w:t>
            </w:r>
            <w:r>
              <w:rPr>
                <w:rFonts w:ascii="Arial" w:hAnsi="Arial" w:cs="Arial"/>
                <w:sz w:val="12"/>
                <w:szCs w:val="14"/>
              </w:rPr>
              <w:t xml:space="preserve"> </w:t>
            </w:r>
            <w:r w:rsidRPr="008319F5">
              <w:rPr>
                <w:rFonts w:ascii="Arial" w:hAnsi="Arial" w:cs="Arial"/>
                <w:sz w:val="12"/>
                <w:szCs w:val="14"/>
              </w:rPr>
              <w:t>o</w:t>
            </w:r>
            <w:r>
              <w:rPr>
                <w:rFonts w:ascii="Arial" w:hAnsi="Arial" w:cs="Arial"/>
                <w:sz w:val="12"/>
                <w:szCs w:val="14"/>
              </w:rPr>
              <w:t xml:space="preserve"> </w:t>
            </w:r>
            <w:r w:rsidRPr="008319F5">
              <w:rPr>
                <w:rFonts w:ascii="Arial" w:hAnsi="Arial" w:cs="Arial"/>
                <w:sz w:val="12"/>
                <w:szCs w:val="14"/>
              </w:rPr>
              <w:t>moral</w:t>
            </w:r>
            <w:r>
              <w:rPr>
                <w:rFonts w:ascii="Arial" w:hAnsi="Arial" w:cs="Arial"/>
                <w:sz w:val="12"/>
                <w:szCs w:val="14"/>
              </w:rPr>
              <w:t xml:space="preserve"> </w:t>
            </w:r>
            <w:r w:rsidRPr="008319F5">
              <w:rPr>
                <w:rFonts w:ascii="Arial" w:hAnsi="Arial" w:cs="Arial"/>
                <w:sz w:val="12"/>
                <w:szCs w:val="14"/>
              </w:rPr>
              <w:t>proveedora</w:t>
            </w:r>
            <w:r>
              <w:rPr>
                <w:rFonts w:ascii="Arial" w:hAnsi="Arial" w:cs="Arial"/>
                <w:sz w:val="12"/>
                <w:szCs w:val="14"/>
              </w:rPr>
              <w:t xml:space="preserve"> </w:t>
            </w:r>
            <w:r w:rsidRPr="008319F5">
              <w:rPr>
                <w:rFonts w:ascii="Arial" w:hAnsi="Arial" w:cs="Arial"/>
                <w:sz w:val="12"/>
                <w:szCs w:val="14"/>
              </w:rPr>
              <w:t>del</w:t>
            </w:r>
            <w:r>
              <w:rPr>
                <w:rFonts w:ascii="Arial" w:hAnsi="Arial" w:cs="Arial"/>
                <w:sz w:val="12"/>
                <w:szCs w:val="14"/>
              </w:rPr>
              <w:t xml:space="preserve"> </w:t>
            </w:r>
            <w:r w:rsidRPr="008319F5">
              <w:rPr>
                <w:rFonts w:ascii="Arial" w:hAnsi="Arial" w:cs="Arial"/>
                <w:sz w:val="12"/>
                <w:szCs w:val="14"/>
              </w:rPr>
              <w:t>producto</w:t>
            </w:r>
            <w:r>
              <w:rPr>
                <w:rFonts w:ascii="Arial" w:hAnsi="Arial" w:cs="Arial"/>
                <w:sz w:val="12"/>
                <w:szCs w:val="14"/>
              </w:rPr>
              <w:t xml:space="preserve"> </w:t>
            </w:r>
            <w:r w:rsidRPr="008319F5">
              <w:rPr>
                <w:rFonts w:ascii="Arial" w:hAnsi="Arial" w:cs="Arial"/>
                <w:sz w:val="12"/>
                <w:szCs w:val="14"/>
              </w:rPr>
              <w:t>o</w:t>
            </w:r>
            <w:r>
              <w:rPr>
                <w:rFonts w:ascii="Arial" w:hAnsi="Arial" w:cs="Arial"/>
                <w:sz w:val="12"/>
                <w:szCs w:val="14"/>
              </w:rPr>
              <w:t xml:space="preserve"> </w:t>
            </w:r>
            <w:r w:rsidRPr="008319F5">
              <w:rPr>
                <w:rFonts w:ascii="Arial" w:hAnsi="Arial" w:cs="Arial"/>
                <w:sz w:val="12"/>
                <w:szCs w:val="14"/>
              </w:rPr>
              <w:t>servicio</w:t>
            </w:r>
            <w:r>
              <w:rPr>
                <w:rFonts w:ascii="Arial" w:hAnsi="Arial" w:cs="Arial"/>
                <w:sz w:val="12"/>
                <w:szCs w:val="14"/>
              </w:rPr>
              <w:t xml:space="preserve"> </w:t>
            </w:r>
            <w:r w:rsidRPr="008319F5">
              <w:rPr>
                <w:rFonts w:ascii="Arial" w:hAnsi="Arial" w:cs="Arial"/>
                <w:sz w:val="12"/>
                <w:szCs w:val="14"/>
              </w:rPr>
              <w:t>publicitario</w:t>
            </w:r>
          </w:p>
        </w:tc>
        <w:tc>
          <w:tcPr>
            <w:tcW w:w="978" w:type="dxa"/>
            <w:vMerge w:val="restart"/>
            <w:tcBorders>
              <w:top w:val="single" w:sz="6" w:space="0" w:color="auto"/>
              <w:left w:val="single" w:sz="6" w:space="0" w:color="000000"/>
              <w:right w:val="single" w:sz="6" w:space="0" w:color="000000"/>
            </w:tcBorders>
            <w:vAlign w:val="center"/>
          </w:tcPr>
          <w:p w:rsidR="009D738F" w:rsidRPr="008319F5" w:rsidRDefault="009D738F" w:rsidP="009D738F">
            <w:pPr>
              <w:spacing w:after="101" w:line="254" w:lineRule="exact"/>
              <w:jc w:val="center"/>
              <w:rPr>
                <w:rFonts w:ascii="Arial" w:hAnsi="Arial" w:cs="Arial"/>
                <w:sz w:val="12"/>
                <w:szCs w:val="14"/>
              </w:rPr>
            </w:pPr>
            <w:r w:rsidRPr="008319F5">
              <w:rPr>
                <w:rFonts w:ascii="Arial" w:hAnsi="Arial" w:cs="Arial"/>
                <w:sz w:val="12"/>
                <w:szCs w:val="14"/>
              </w:rPr>
              <w:t>Procedimiento</w:t>
            </w:r>
            <w:r>
              <w:rPr>
                <w:rFonts w:ascii="Arial" w:hAnsi="Arial" w:cs="Arial"/>
                <w:sz w:val="12"/>
                <w:szCs w:val="14"/>
              </w:rPr>
              <w:t xml:space="preserve"> </w:t>
            </w:r>
            <w:r w:rsidRPr="008319F5">
              <w:rPr>
                <w:rFonts w:ascii="Arial" w:hAnsi="Arial" w:cs="Arial"/>
                <w:sz w:val="12"/>
                <w:szCs w:val="14"/>
              </w:rPr>
              <w:t>de</w:t>
            </w:r>
            <w:r>
              <w:rPr>
                <w:rFonts w:ascii="Arial" w:hAnsi="Arial" w:cs="Arial"/>
                <w:sz w:val="12"/>
                <w:szCs w:val="14"/>
              </w:rPr>
              <w:t xml:space="preserve"> </w:t>
            </w:r>
            <w:r w:rsidRPr="008319F5">
              <w:rPr>
                <w:rFonts w:ascii="Arial" w:hAnsi="Arial" w:cs="Arial"/>
                <w:sz w:val="12"/>
                <w:szCs w:val="14"/>
              </w:rPr>
              <w:t>contratación:</w:t>
            </w:r>
            <w:r>
              <w:rPr>
                <w:rFonts w:ascii="Arial" w:hAnsi="Arial" w:cs="Arial"/>
                <w:sz w:val="12"/>
                <w:szCs w:val="14"/>
              </w:rPr>
              <w:t xml:space="preserve"> </w:t>
            </w:r>
            <w:r w:rsidRPr="008319F5">
              <w:rPr>
                <w:rFonts w:ascii="Arial" w:hAnsi="Arial" w:cs="Arial"/>
                <w:sz w:val="12"/>
                <w:szCs w:val="14"/>
              </w:rPr>
              <w:t>licitación</w:t>
            </w:r>
            <w:r>
              <w:rPr>
                <w:rFonts w:ascii="Arial" w:hAnsi="Arial" w:cs="Arial"/>
                <w:sz w:val="12"/>
                <w:szCs w:val="14"/>
              </w:rPr>
              <w:t xml:space="preserve"> </w:t>
            </w:r>
            <w:r w:rsidRPr="008319F5">
              <w:rPr>
                <w:rFonts w:ascii="Arial" w:hAnsi="Arial" w:cs="Arial"/>
                <w:sz w:val="12"/>
                <w:szCs w:val="14"/>
              </w:rPr>
              <w:t>pública,</w:t>
            </w:r>
            <w:r>
              <w:rPr>
                <w:rFonts w:ascii="Arial" w:hAnsi="Arial" w:cs="Arial"/>
                <w:sz w:val="12"/>
                <w:szCs w:val="14"/>
              </w:rPr>
              <w:t xml:space="preserve"> </w:t>
            </w:r>
            <w:r w:rsidRPr="008319F5">
              <w:rPr>
                <w:rFonts w:ascii="Arial" w:hAnsi="Arial" w:cs="Arial"/>
                <w:sz w:val="12"/>
                <w:szCs w:val="14"/>
              </w:rPr>
              <w:t>adjudicación</w:t>
            </w:r>
            <w:r>
              <w:rPr>
                <w:rFonts w:ascii="Arial" w:hAnsi="Arial" w:cs="Arial"/>
                <w:sz w:val="12"/>
                <w:szCs w:val="14"/>
              </w:rPr>
              <w:t xml:space="preserve"> </w:t>
            </w:r>
            <w:r w:rsidRPr="008319F5">
              <w:rPr>
                <w:rFonts w:ascii="Arial" w:hAnsi="Arial" w:cs="Arial"/>
                <w:sz w:val="12"/>
                <w:szCs w:val="14"/>
              </w:rPr>
              <w:t>directa,</w:t>
            </w:r>
            <w:r>
              <w:rPr>
                <w:rFonts w:ascii="Arial" w:hAnsi="Arial" w:cs="Arial"/>
                <w:sz w:val="12"/>
                <w:szCs w:val="14"/>
              </w:rPr>
              <w:t xml:space="preserve"> </w:t>
            </w:r>
            <w:r w:rsidRPr="008319F5">
              <w:rPr>
                <w:rFonts w:ascii="Arial" w:hAnsi="Arial" w:cs="Arial"/>
                <w:sz w:val="12"/>
                <w:szCs w:val="14"/>
              </w:rPr>
              <w:t>invitación</w:t>
            </w:r>
            <w:r>
              <w:rPr>
                <w:rFonts w:ascii="Arial" w:hAnsi="Arial" w:cs="Arial"/>
                <w:sz w:val="12"/>
                <w:szCs w:val="14"/>
              </w:rPr>
              <w:t xml:space="preserve"> </w:t>
            </w:r>
            <w:r w:rsidRPr="008319F5">
              <w:rPr>
                <w:rFonts w:ascii="Arial" w:hAnsi="Arial" w:cs="Arial"/>
                <w:sz w:val="12"/>
                <w:szCs w:val="14"/>
              </w:rPr>
              <w:t>restringida</w:t>
            </w:r>
          </w:p>
        </w:tc>
        <w:tc>
          <w:tcPr>
            <w:tcW w:w="974" w:type="dxa"/>
            <w:vMerge w:val="restart"/>
            <w:tcBorders>
              <w:top w:val="single" w:sz="6" w:space="0" w:color="auto"/>
              <w:left w:val="single" w:sz="6" w:space="0" w:color="000000"/>
              <w:right w:val="single" w:sz="6" w:space="0" w:color="000000"/>
            </w:tcBorders>
            <w:vAlign w:val="center"/>
          </w:tcPr>
          <w:p w:rsidR="009D738F" w:rsidRPr="008319F5" w:rsidRDefault="009D738F" w:rsidP="009D738F">
            <w:pPr>
              <w:spacing w:after="101" w:line="254" w:lineRule="exact"/>
              <w:jc w:val="center"/>
              <w:rPr>
                <w:rFonts w:ascii="Arial" w:hAnsi="Arial" w:cs="Arial"/>
                <w:sz w:val="12"/>
                <w:szCs w:val="14"/>
              </w:rPr>
            </w:pPr>
            <w:r w:rsidRPr="008319F5">
              <w:rPr>
                <w:rFonts w:ascii="Arial" w:hAnsi="Arial" w:cs="Arial"/>
                <w:sz w:val="12"/>
                <w:szCs w:val="14"/>
              </w:rPr>
              <w:t>Fundamento</w:t>
            </w:r>
            <w:r>
              <w:rPr>
                <w:rFonts w:ascii="Arial" w:hAnsi="Arial" w:cs="Arial"/>
                <w:sz w:val="12"/>
                <w:szCs w:val="14"/>
              </w:rPr>
              <w:t xml:space="preserve"> </w:t>
            </w:r>
            <w:r w:rsidRPr="008319F5">
              <w:rPr>
                <w:rFonts w:ascii="Arial" w:hAnsi="Arial" w:cs="Arial"/>
                <w:sz w:val="12"/>
                <w:szCs w:val="14"/>
              </w:rPr>
              <w:t>jurídico</w:t>
            </w:r>
            <w:r>
              <w:rPr>
                <w:rFonts w:ascii="Arial" w:hAnsi="Arial" w:cs="Arial"/>
                <w:sz w:val="12"/>
                <w:szCs w:val="14"/>
              </w:rPr>
              <w:t xml:space="preserve"> </w:t>
            </w:r>
            <w:r w:rsidRPr="008319F5">
              <w:rPr>
                <w:rFonts w:ascii="Arial" w:hAnsi="Arial" w:cs="Arial"/>
                <w:sz w:val="12"/>
                <w:szCs w:val="14"/>
              </w:rPr>
              <w:t>del</w:t>
            </w:r>
            <w:r>
              <w:rPr>
                <w:rFonts w:ascii="Arial" w:hAnsi="Arial" w:cs="Arial"/>
                <w:sz w:val="12"/>
                <w:szCs w:val="14"/>
              </w:rPr>
              <w:t xml:space="preserve"> </w:t>
            </w:r>
            <w:r w:rsidRPr="008319F5">
              <w:rPr>
                <w:rFonts w:ascii="Arial" w:hAnsi="Arial" w:cs="Arial"/>
                <w:sz w:val="12"/>
                <w:szCs w:val="14"/>
              </w:rPr>
              <w:t>proceso</w:t>
            </w:r>
            <w:r>
              <w:rPr>
                <w:rFonts w:ascii="Arial" w:hAnsi="Arial" w:cs="Arial"/>
                <w:sz w:val="12"/>
                <w:szCs w:val="14"/>
              </w:rPr>
              <w:t xml:space="preserve"> </w:t>
            </w:r>
            <w:r w:rsidRPr="008319F5">
              <w:rPr>
                <w:rFonts w:ascii="Arial" w:hAnsi="Arial" w:cs="Arial"/>
                <w:sz w:val="12"/>
                <w:szCs w:val="14"/>
              </w:rPr>
              <w:t>de</w:t>
            </w:r>
            <w:r>
              <w:rPr>
                <w:rFonts w:ascii="Arial" w:hAnsi="Arial" w:cs="Arial"/>
                <w:sz w:val="12"/>
                <w:szCs w:val="14"/>
              </w:rPr>
              <w:t xml:space="preserve"> </w:t>
            </w:r>
            <w:r w:rsidRPr="008319F5">
              <w:rPr>
                <w:rFonts w:ascii="Arial" w:hAnsi="Arial" w:cs="Arial"/>
                <w:sz w:val="12"/>
                <w:szCs w:val="14"/>
              </w:rPr>
              <w:t>contratación</w:t>
            </w:r>
          </w:p>
        </w:tc>
        <w:tc>
          <w:tcPr>
            <w:tcW w:w="890" w:type="dxa"/>
            <w:vMerge w:val="restart"/>
            <w:tcBorders>
              <w:top w:val="single" w:sz="6" w:space="0" w:color="auto"/>
              <w:left w:val="single" w:sz="6" w:space="0" w:color="000000"/>
              <w:right w:val="single" w:sz="6" w:space="0" w:color="000000"/>
            </w:tcBorders>
            <w:vAlign w:val="center"/>
          </w:tcPr>
          <w:p w:rsidR="009D738F" w:rsidRPr="008319F5" w:rsidRDefault="009D738F" w:rsidP="009D738F">
            <w:pPr>
              <w:spacing w:after="101" w:line="254" w:lineRule="exact"/>
              <w:jc w:val="center"/>
              <w:rPr>
                <w:rFonts w:ascii="Arial" w:hAnsi="Arial" w:cs="Arial"/>
                <w:sz w:val="12"/>
                <w:szCs w:val="14"/>
              </w:rPr>
            </w:pPr>
            <w:r w:rsidRPr="008319F5">
              <w:rPr>
                <w:rFonts w:ascii="Arial" w:hAnsi="Arial" w:cs="Arial"/>
                <w:sz w:val="12"/>
                <w:szCs w:val="14"/>
              </w:rPr>
              <w:t>Descripción</w:t>
            </w:r>
            <w:r>
              <w:rPr>
                <w:rFonts w:ascii="Arial" w:hAnsi="Arial" w:cs="Arial"/>
                <w:sz w:val="12"/>
                <w:szCs w:val="14"/>
              </w:rPr>
              <w:t xml:space="preserve"> </w:t>
            </w:r>
            <w:r w:rsidRPr="008319F5">
              <w:rPr>
                <w:rFonts w:ascii="Arial" w:hAnsi="Arial" w:cs="Arial"/>
                <w:sz w:val="12"/>
                <w:szCs w:val="14"/>
              </w:rPr>
              <w:t>breve</w:t>
            </w:r>
            <w:r>
              <w:rPr>
                <w:rFonts w:ascii="Arial" w:hAnsi="Arial" w:cs="Arial"/>
                <w:sz w:val="12"/>
                <w:szCs w:val="14"/>
              </w:rPr>
              <w:t xml:space="preserve"> </w:t>
            </w:r>
            <w:r w:rsidRPr="008319F5">
              <w:rPr>
                <w:rFonts w:ascii="Arial" w:hAnsi="Arial" w:cs="Arial"/>
                <w:sz w:val="12"/>
                <w:szCs w:val="14"/>
              </w:rPr>
              <w:t>de</w:t>
            </w:r>
            <w:r>
              <w:rPr>
                <w:rFonts w:ascii="Arial" w:hAnsi="Arial" w:cs="Arial"/>
                <w:sz w:val="12"/>
                <w:szCs w:val="14"/>
              </w:rPr>
              <w:t xml:space="preserve"> </w:t>
            </w:r>
            <w:r w:rsidRPr="008319F5">
              <w:rPr>
                <w:rFonts w:ascii="Arial" w:hAnsi="Arial" w:cs="Arial"/>
                <w:sz w:val="12"/>
                <w:szCs w:val="14"/>
              </w:rPr>
              <w:t>las</w:t>
            </w:r>
            <w:r>
              <w:rPr>
                <w:rFonts w:ascii="Arial" w:hAnsi="Arial" w:cs="Arial"/>
                <w:sz w:val="12"/>
                <w:szCs w:val="14"/>
              </w:rPr>
              <w:t xml:space="preserve"> </w:t>
            </w:r>
            <w:r w:rsidRPr="008319F5">
              <w:rPr>
                <w:rFonts w:ascii="Arial" w:hAnsi="Arial" w:cs="Arial"/>
                <w:sz w:val="12"/>
                <w:szCs w:val="14"/>
              </w:rPr>
              <w:t>razones</w:t>
            </w:r>
            <w:r>
              <w:rPr>
                <w:rFonts w:ascii="Arial" w:hAnsi="Arial" w:cs="Arial"/>
                <w:sz w:val="12"/>
                <w:szCs w:val="14"/>
              </w:rPr>
              <w:t xml:space="preserve"> </w:t>
            </w:r>
            <w:r w:rsidRPr="008319F5">
              <w:rPr>
                <w:rFonts w:ascii="Arial" w:hAnsi="Arial" w:cs="Arial"/>
                <w:sz w:val="12"/>
                <w:szCs w:val="14"/>
              </w:rPr>
              <w:t>que</w:t>
            </w:r>
            <w:r>
              <w:rPr>
                <w:rFonts w:ascii="Arial" w:hAnsi="Arial" w:cs="Arial"/>
                <w:sz w:val="12"/>
                <w:szCs w:val="14"/>
              </w:rPr>
              <w:t xml:space="preserve"> </w:t>
            </w:r>
            <w:r w:rsidRPr="008319F5">
              <w:rPr>
                <w:rFonts w:ascii="Arial" w:hAnsi="Arial" w:cs="Arial"/>
                <w:sz w:val="12"/>
                <w:szCs w:val="14"/>
              </w:rPr>
              <w:t>justifican</w:t>
            </w:r>
            <w:r>
              <w:rPr>
                <w:rFonts w:ascii="Arial" w:hAnsi="Arial" w:cs="Arial"/>
                <w:sz w:val="12"/>
                <w:szCs w:val="14"/>
              </w:rPr>
              <w:t xml:space="preserve"> </w:t>
            </w:r>
            <w:r w:rsidRPr="008319F5">
              <w:rPr>
                <w:rFonts w:ascii="Arial" w:hAnsi="Arial" w:cs="Arial"/>
                <w:sz w:val="12"/>
                <w:szCs w:val="14"/>
              </w:rPr>
              <w:t>la</w:t>
            </w:r>
            <w:r>
              <w:rPr>
                <w:rFonts w:ascii="Arial" w:hAnsi="Arial" w:cs="Arial"/>
                <w:sz w:val="12"/>
                <w:szCs w:val="14"/>
              </w:rPr>
              <w:t xml:space="preserve"> </w:t>
            </w:r>
            <w:r w:rsidRPr="008319F5">
              <w:rPr>
                <w:rFonts w:ascii="Arial" w:hAnsi="Arial" w:cs="Arial"/>
                <w:sz w:val="12"/>
                <w:szCs w:val="14"/>
              </w:rPr>
              <w:t>elección</w:t>
            </w:r>
            <w:r>
              <w:rPr>
                <w:rFonts w:ascii="Arial" w:hAnsi="Arial" w:cs="Arial"/>
                <w:sz w:val="12"/>
                <w:szCs w:val="14"/>
              </w:rPr>
              <w:t xml:space="preserve"> </w:t>
            </w:r>
            <w:r w:rsidRPr="008319F5">
              <w:rPr>
                <w:rFonts w:ascii="Arial" w:hAnsi="Arial" w:cs="Arial"/>
                <w:sz w:val="12"/>
                <w:szCs w:val="14"/>
              </w:rPr>
              <w:t>de</w:t>
            </w:r>
            <w:r>
              <w:rPr>
                <w:rFonts w:ascii="Arial" w:hAnsi="Arial" w:cs="Arial"/>
                <w:sz w:val="12"/>
                <w:szCs w:val="14"/>
              </w:rPr>
              <w:t xml:space="preserve"> </w:t>
            </w:r>
            <w:r w:rsidRPr="008319F5">
              <w:rPr>
                <w:rFonts w:ascii="Arial" w:hAnsi="Arial" w:cs="Arial"/>
                <w:sz w:val="12"/>
                <w:szCs w:val="14"/>
              </w:rPr>
              <w:t>tal</w:t>
            </w:r>
            <w:r>
              <w:rPr>
                <w:rFonts w:ascii="Arial" w:hAnsi="Arial" w:cs="Arial"/>
                <w:sz w:val="12"/>
                <w:szCs w:val="14"/>
              </w:rPr>
              <w:t xml:space="preserve"> </w:t>
            </w:r>
            <w:r w:rsidRPr="008319F5">
              <w:rPr>
                <w:rFonts w:ascii="Arial" w:hAnsi="Arial" w:cs="Arial"/>
                <w:sz w:val="12"/>
                <w:szCs w:val="14"/>
              </w:rPr>
              <w:t>proveedor</w:t>
            </w:r>
          </w:p>
        </w:tc>
      </w:tr>
      <w:tr w:rsidR="009D738F" w:rsidRPr="008319F5">
        <w:tblPrEx>
          <w:tblCellMar>
            <w:top w:w="0" w:type="dxa"/>
            <w:bottom w:w="0" w:type="dxa"/>
          </w:tblCellMar>
        </w:tblPrEx>
        <w:trPr>
          <w:trHeight w:val="20"/>
          <w:jc w:val="center"/>
        </w:trPr>
        <w:tc>
          <w:tcPr>
            <w:tcW w:w="838" w:type="dxa"/>
            <w:vMerge/>
            <w:tcBorders>
              <w:left w:val="single" w:sz="6" w:space="0" w:color="000000"/>
              <w:bottom w:val="single" w:sz="6" w:space="0" w:color="000000"/>
              <w:right w:val="single" w:sz="6" w:space="0" w:color="000000"/>
            </w:tcBorders>
            <w:vAlign w:val="center"/>
          </w:tcPr>
          <w:p w:rsidR="009D738F" w:rsidRPr="008319F5" w:rsidRDefault="009D738F" w:rsidP="009D738F">
            <w:pPr>
              <w:spacing w:after="101" w:line="254" w:lineRule="exact"/>
              <w:jc w:val="center"/>
              <w:rPr>
                <w:rFonts w:ascii="Arial" w:hAnsi="Arial" w:cs="Arial"/>
                <w:sz w:val="12"/>
                <w:szCs w:val="14"/>
              </w:rPr>
            </w:pPr>
          </w:p>
        </w:tc>
        <w:tc>
          <w:tcPr>
            <w:tcW w:w="867" w:type="dxa"/>
            <w:tcBorders>
              <w:top w:val="single" w:sz="6" w:space="0" w:color="auto"/>
              <w:left w:val="single" w:sz="6" w:space="0" w:color="auto"/>
              <w:bottom w:val="single" w:sz="6" w:space="0" w:color="000000"/>
              <w:right w:val="single" w:sz="6" w:space="0" w:color="000000"/>
            </w:tcBorders>
            <w:vAlign w:val="center"/>
          </w:tcPr>
          <w:p w:rsidR="009D738F" w:rsidRPr="008319F5" w:rsidRDefault="009D738F" w:rsidP="009D738F">
            <w:pPr>
              <w:spacing w:after="101" w:line="254" w:lineRule="exact"/>
              <w:jc w:val="center"/>
              <w:rPr>
                <w:rFonts w:ascii="Arial" w:hAnsi="Arial" w:cs="Arial"/>
                <w:sz w:val="12"/>
                <w:szCs w:val="14"/>
              </w:rPr>
            </w:pPr>
            <w:r w:rsidRPr="008319F5">
              <w:rPr>
                <w:rFonts w:ascii="Arial" w:hAnsi="Arial" w:cs="Arial"/>
                <w:sz w:val="12"/>
                <w:szCs w:val="14"/>
              </w:rPr>
              <w:t>Nombre</w:t>
            </w:r>
            <w:r>
              <w:rPr>
                <w:rFonts w:ascii="Arial" w:hAnsi="Arial" w:cs="Arial"/>
                <w:sz w:val="12"/>
                <w:szCs w:val="14"/>
              </w:rPr>
              <w:t xml:space="preserve"> </w:t>
            </w:r>
            <w:r w:rsidRPr="008319F5">
              <w:rPr>
                <w:rFonts w:ascii="Arial" w:hAnsi="Arial" w:cs="Arial"/>
                <w:sz w:val="12"/>
                <w:szCs w:val="14"/>
              </w:rPr>
              <w:t>(s)</w:t>
            </w:r>
          </w:p>
        </w:tc>
        <w:tc>
          <w:tcPr>
            <w:tcW w:w="928" w:type="dxa"/>
            <w:tcBorders>
              <w:top w:val="single" w:sz="6" w:space="0" w:color="auto"/>
              <w:left w:val="single" w:sz="6" w:space="0" w:color="auto"/>
              <w:bottom w:val="single" w:sz="6" w:space="0" w:color="000000"/>
              <w:right w:val="single" w:sz="6" w:space="0" w:color="000000"/>
            </w:tcBorders>
            <w:vAlign w:val="center"/>
          </w:tcPr>
          <w:p w:rsidR="009D738F" w:rsidRPr="008319F5" w:rsidRDefault="009D738F" w:rsidP="009D738F">
            <w:pPr>
              <w:spacing w:after="101" w:line="254" w:lineRule="exact"/>
              <w:jc w:val="center"/>
              <w:rPr>
                <w:rFonts w:ascii="Arial" w:hAnsi="Arial" w:cs="Arial"/>
                <w:sz w:val="12"/>
                <w:szCs w:val="14"/>
              </w:rPr>
            </w:pPr>
            <w:r w:rsidRPr="008319F5">
              <w:rPr>
                <w:rFonts w:ascii="Arial" w:hAnsi="Arial" w:cs="Arial"/>
                <w:sz w:val="12"/>
                <w:szCs w:val="14"/>
              </w:rPr>
              <w:t>Primer</w:t>
            </w:r>
            <w:r>
              <w:rPr>
                <w:rFonts w:ascii="Arial" w:hAnsi="Arial" w:cs="Arial"/>
                <w:sz w:val="12"/>
                <w:szCs w:val="14"/>
              </w:rPr>
              <w:t xml:space="preserve"> </w:t>
            </w:r>
            <w:r w:rsidRPr="008319F5">
              <w:rPr>
                <w:rFonts w:ascii="Arial" w:hAnsi="Arial" w:cs="Arial"/>
                <w:sz w:val="12"/>
                <w:szCs w:val="14"/>
              </w:rPr>
              <w:t>apellido</w:t>
            </w:r>
          </w:p>
        </w:tc>
        <w:tc>
          <w:tcPr>
            <w:tcW w:w="1124" w:type="dxa"/>
            <w:tcBorders>
              <w:top w:val="single" w:sz="6" w:space="0" w:color="auto"/>
              <w:left w:val="single" w:sz="6" w:space="0" w:color="auto"/>
              <w:bottom w:val="single" w:sz="6" w:space="0" w:color="000000"/>
              <w:right w:val="single" w:sz="6" w:space="0" w:color="000000"/>
            </w:tcBorders>
            <w:vAlign w:val="center"/>
          </w:tcPr>
          <w:p w:rsidR="009D738F" w:rsidRPr="008319F5" w:rsidRDefault="009D738F" w:rsidP="009D738F">
            <w:pPr>
              <w:spacing w:after="101" w:line="254" w:lineRule="exact"/>
              <w:jc w:val="center"/>
              <w:rPr>
                <w:rFonts w:ascii="Arial" w:hAnsi="Arial" w:cs="Arial"/>
                <w:sz w:val="12"/>
                <w:szCs w:val="14"/>
              </w:rPr>
            </w:pPr>
            <w:r w:rsidRPr="008319F5">
              <w:rPr>
                <w:rFonts w:ascii="Arial" w:hAnsi="Arial" w:cs="Arial"/>
                <w:sz w:val="12"/>
                <w:szCs w:val="14"/>
              </w:rPr>
              <w:t>Segundo</w:t>
            </w:r>
            <w:r>
              <w:rPr>
                <w:rFonts w:ascii="Arial" w:hAnsi="Arial" w:cs="Arial"/>
                <w:sz w:val="12"/>
                <w:szCs w:val="14"/>
              </w:rPr>
              <w:t xml:space="preserve"> </w:t>
            </w:r>
            <w:r w:rsidRPr="008319F5">
              <w:rPr>
                <w:rFonts w:ascii="Arial" w:hAnsi="Arial" w:cs="Arial"/>
                <w:sz w:val="12"/>
                <w:szCs w:val="14"/>
              </w:rPr>
              <w:t>apellido</w:t>
            </w:r>
          </w:p>
        </w:tc>
        <w:tc>
          <w:tcPr>
            <w:tcW w:w="1098" w:type="dxa"/>
            <w:vMerge/>
            <w:tcBorders>
              <w:left w:val="single" w:sz="6" w:space="0" w:color="000000"/>
              <w:bottom w:val="single" w:sz="6" w:space="0" w:color="000000"/>
              <w:right w:val="single" w:sz="6" w:space="0" w:color="000000"/>
            </w:tcBorders>
            <w:vAlign w:val="center"/>
          </w:tcPr>
          <w:p w:rsidR="009D738F" w:rsidRPr="008319F5" w:rsidRDefault="009D738F" w:rsidP="009D738F">
            <w:pPr>
              <w:spacing w:after="101" w:line="254" w:lineRule="exact"/>
              <w:jc w:val="center"/>
              <w:rPr>
                <w:rFonts w:ascii="Arial" w:hAnsi="Arial" w:cs="Arial"/>
                <w:sz w:val="12"/>
                <w:szCs w:val="14"/>
              </w:rPr>
            </w:pPr>
          </w:p>
        </w:tc>
        <w:tc>
          <w:tcPr>
            <w:tcW w:w="1015" w:type="dxa"/>
            <w:vMerge/>
            <w:tcBorders>
              <w:left w:val="single" w:sz="6" w:space="0" w:color="000000"/>
              <w:bottom w:val="single" w:sz="6" w:space="0" w:color="000000"/>
              <w:right w:val="single" w:sz="6" w:space="0" w:color="000000"/>
            </w:tcBorders>
            <w:vAlign w:val="center"/>
          </w:tcPr>
          <w:p w:rsidR="009D738F" w:rsidRPr="008319F5" w:rsidRDefault="009D738F" w:rsidP="009D738F">
            <w:pPr>
              <w:spacing w:after="101" w:line="254" w:lineRule="exact"/>
              <w:jc w:val="center"/>
              <w:rPr>
                <w:rFonts w:ascii="Arial" w:hAnsi="Arial" w:cs="Arial"/>
                <w:sz w:val="12"/>
                <w:szCs w:val="14"/>
              </w:rPr>
            </w:pPr>
          </w:p>
        </w:tc>
        <w:tc>
          <w:tcPr>
            <w:tcW w:w="978" w:type="dxa"/>
            <w:vMerge/>
            <w:tcBorders>
              <w:left w:val="single" w:sz="6" w:space="0" w:color="000000"/>
              <w:bottom w:val="single" w:sz="6" w:space="0" w:color="000000"/>
              <w:right w:val="single" w:sz="6" w:space="0" w:color="000000"/>
            </w:tcBorders>
            <w:vAlign w:val="center"/>
          </w:tcPr>
          <w:p w:rsidR="009D738F" w:rsidRPr="008319F5" w:rsidRDefault="009D738F" w:rsidP="009D738F">
            <w:pPr>
              <w:spacing w:after="101" w:line="254" w:lineRule="exact"/>
              <w:jc w:val="center"/>
              <w:rPr>
                <w:rFonts w:ascii="Arial" w:hAnsi="Arial" w:cs="Arial"/>
                <w:sz w:val="12"/>
                <w:szCs w:val="14"/>
              </w:rPr>
            </w:pPr>
          </w:p>
        </w:tc>
        <w:tc>
          <w:tcPr>
            <w:tcW w:w="974" w:type="dxa"/>
            <w:vMerge/>
            <w:tcBorders>
              <w:left w:val="single" w:sz="6" w:space="0" w:color="000000"/>
              <w:bottom w:val="single" w:sz="6" w:space="0" w:color="000000"/>
              <w:right w:val="single" w:sz="6" w:space="0" w:color="000000"/>
            </w:tcBorders>
            <w:vAlign w:val="center"/>
          </w:tcPr>
          <w:p w:rsidR="009D738F" w:rsidRPr="008319F5" w:rsidRDefault="009D738F" w:rsidP="009D738F">
            <w:pPr>
              <w:spacing w:after="101" w:line="254" w:lineRule="exact"/>
              <w:jc w:val="center"/>
              <w:rPr>
                <w:rFonts w:ascii="Arial" w:hAnsi="Arial" w:cs="Arial"/>
                <w:sz w:val="12"/>
                <w:szCs w:val="14"/>
              </w:rPr>
            </w:pPr>
          </w:p>
        </w:tc>
        <w:tc>
          <w:tcPr>
            <w:tcW w:w="890" w:type="dxa"/>
            <w:vMerge/>
            <w:tcBorders>
              <w:left w:val="single" w:sz="6" w:space="0" w:color="000000"/>
              <w:bottom w:val="single" w:sz="6" w:space="0" w:color="000000"/>
              <w:right w:val="single" w:sz="6" w:space="0" w:color="000000"/>
            </w:tcBorders>
            <w:vAlign w:val="center"/>
          </w:tcPr>
          <w:p w:rsidR="009D738F" w:rsidRPr="008319F5" w:rsidRDefault="009D738F" w:rsidP="009D738F">
            <w:pPr>
              <w:spacing w:after="101" w:line="254" w:lineRule="exact"/>
              <w:jc w:val="center"/>
              <w:rPr>
                <w:rFonts w:ascii="Arial" w:hAnsi="Arial" w:cs="Arial"/>
                <w:sz w:val="12"/>
                <w:szCs w:val="14"/>
              </w:rPr>
            </w:pPr>
          </w:p>
        </w:tc>
      </w:tr>
      <w:tr w:rsidR="004D5B7A" w:rsidRPr="008319F5">
        <w:tblPrEx>
          <w:tblCellMar>
            <w:top w:w="0" w:type="dxa"/>
            <w:bottom w:w="0" w:type="dxa"/>
          </w:tblCellMar>
        </w:tblPrEx>
        <w:trPr>
          <w:trHeight w:val="20"/>
          <w:jc w:val="center"/>
        </w:trPr>
        <w:tc>
          <w:tcPr>
            <w:tcW w:w="838"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6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92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12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09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01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97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97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90"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r>
      <w:tr w:rsidR="004D5B7A" w:rsidRPr="008319F5">
        <w:tblPrEx>
          <w:tblCellMar>
            <w:top w:w="0" w:type="dxa"/>
            <w:bottom w:w="0" w:type="dxa"/>
          </w:tblCellMar>
        </w:tblPrEx>
        <w:trPr>
          <w:trHeight w:val="20"/>
          <w:jc w:val="center"/>
        </w:trPr>
        <w:tc>
          <w:tcPr>
            <w:tcW w:w="838"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6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92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12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09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01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97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97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90"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r>
      <w:tr w:rsidR="004D5B7A" w:rsidRPr="008319F5">
        <w:tblPrEx>
          <w:tblCellMar>
            <w:top w:w="0" w:type="dxa"/>
            <w:bottom w:w="0" w:type="dxa"/>
          </w:tblCellMar>
        </w:tblPrEx>
        <w:trPr>
          <w:trHeight w:val="20"/>
          <w:jc w:val="center"/>
        </w:trPr>
        <w:tc>
          <w:tcPr>
            <w:tcW w:w="838"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6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92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12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09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01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97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97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90"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r>
    </w:tbl>
    <w:p w:rsidR="007C007D" w:rsidRPr="008319F5" w:rsidRDefault="007C007D" w:rsidP="009D738F">
      <w:pPr>
        <w:pStyle w:val="texto0"/>
        <w:spacing w:line="254" w:lineRule="exact"/>
      </w:pPr>
    </w:p>
    <w:tbl>
      <w:tblPr>
        <w:tblW w:w="8712" w:type="dxa"/>
        <w:jc w:val="center"/>
        <w:tblLayout w:type="fixed"/>
        <w:tblCellMar>
          <w:left w:w="72" w:type="dxa"/>
          <w:right w:w="72" w:type="dxa"/>
        </w:tblCellMar>
        <w:tblLook w:val="0000" w:firstRow="0" w:lastRow="0" w:firstColumn="0" w:lastColumn="0" w:noHBand="0" w:noVBand="0"/>
      </w:tblPr>
      <w:tblGrid>
        <w:gridCol w:w="677"/>
        <w:gridCol w:w="829"/>
        <w:gridCol w:w="829"/>
        <w:gridCol w:w="895"/>
        <w:gridCol w:w="895"/>
        <w:gridCol w:w="895"/>
        <w:gridCol w:w="1007"/>
        <w:gridCol w:w="895"/>
        <w:gridCol w:w="895"/>
        <w:gridCol w:w="895"/>
      </w:tblGrid>
      <w:tr w:rsidR="004D5B7A" w:rsidRPr="008319F5">
        <w:tblPrEx>
          <w:tblCellMar>
            <w:top w:w="0" w:type="dxa"/>
            <w:bottom w:w="0" w:type="dxa"/>
          </w:tblCellMar>
        </w:tblPrEx>
        <w:trPr>
          <w:trHeight w:val="20"/>
          <w:jc w:val="center"/>
        </w:trPr>
        <w:tc>
          <w:tcPr>
            <w:tcW w:w="8712" w:type="dxa"/>
            <w:gridSpan w:val="10"/>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Respecto</w:t>
            </w:r>
            <w:r w:rsidR="00FF06E9">
              <w:rPr>
                <w:rFonts w:ascii="Arial" w:hAnsi="Arial" w:cs="Arial"/>
                <w:sz w:val="12"/>
                <w:szCs w:val="14"/>
              </w:rPr>
              <w:t xml:space="preserve"> </w:t>
            </w:r>
            <w:r w:rsidRPr="008319F5">
              <w:rPr>
                <w:rFonts w:ascii="Arial" w:hAnsi="Arial" w:cs="Arial"/>
                <w:sz w:val="12"/>
                <w:szCs w:val="14"/>
              </w:rPr>
              <w:t>a</w:t>
            </w:r>
            <w:r w:rsidR="00FF06E9">
              <w:rPr>
                <w:rFonts w:ascii="Arial" w:hAnsi="Arial" w:cs="Arial"/>
                <w:sz w:val="12"/>
                <w:szCs w:val="14"/>
              </w:rPr>
              <w:t xml:space="preserve"> </w:t>
            </w:r>
            <w:r w:rsidRPr="008319F5">
              <w:rPr>
                <w:rFonts w:ascii="Arial" w:hAnsi="Arial" w:cs="Arial"/>
                <w:sz w:val="12"/>
                <w:szCs w:val="14"/>
              </w:rPr>
              <w:t>los</w:t>
            </w:r>
            <w:r w:rsidR="00FF06E9">
              <w:rPr>
                <w:rFonts w:ascii="Arial" w:hAnsi="Arial" w:cs="Arial"/>
                <w:sz w:val="12"/>
                <w:szCs w:val="14"/>
              </w:rPr>
              <w:t xml:space="preserve"> </w:t>
            </w:r>
            <w:r w:rsidRPr="008319F5">
              <w:rPr>
                <w:rFonts w:ascii="Arial" w:hAnsi="Arial" w:cs="Arial"/>
                <w:sz w:val="12"/>
                <w:szCs w:val="14"/>
              </w:rPr>
              <w:t>recursos</w:t>
            </w:r>
            <w:r w:rsidR="00FF06E9">
              <w:rPr>
                <w:rFonts w:ascii="Arial" w:hAnsi="Arial" w:cs="Arial"/>
                <w:sz w:val="12"/>
                <w:szCs w:val="14"/>
              </w:rPr>
              <w:t xml:space="preserve"> </w:t>
            </w:r>
            <w:r w:rsidRPr="008319F5">
              <w:rPr>
                <w:rFonts w:ascii="Arial" w:hAnsi="Arial" w:cs="Arial"/>
                <w:sz w:val="12"/>
                <w:szCs w:val="14"/>
              </w:rPr>
              <w:t>y</w:t>
            </w:r>
            <w:r w:rsidR="00FF06E9">
              <w:rPr>
                <w:rFonts w:ascii="Arial" w:hAnsi="Arial" w:cs="Arial"/>
                <w:sz w:val="12"/>
                <w:szCs w:val="14"/>
              </w:rPr>
              <w:t xml:space="preserve"> </w:t>
            </w:r>
            <w:r w:rsidRPr="008319F5">
              <w:rPr>
                <w:rFonts w:ascii="Arial" w:hAnsi="Arial" w:cs="Arial"/>
                <w:sz w:val="12"/>
                <w:szCs w:val="14"/>
              </w:rPr>
              <w:t>el</w:t>
            </w:r>
            <w:r w:rsidR="00FF06E9">
              <w:rPr>
                <w:rFonts w:ascii="Arial" w:hAnsi="Arial" w:cs="Arial"/>
                <w:sz w:val="12"/>
                <w:szCs w:val="14"/>
              </w:rPr>
              <w:t xml:space="preserve"> </w:t>
            </w:r>
            <w:r w:rsidRPr="008319F5">
              <w:rPr>
                <w:rFonts w:ascii="Arial" w:hAnsi="Arial" w:cs="Arial"/>
                <w:sz w:val="12"/>
                <w:szCs w:val="14"/>
              </w:rPr>
              <w:t>presupuesto</w:t>
            </w:r>
          </w:p>
        </w:tc>
      </w:tr>
      <w:tr w:rsidR="004D5B7A" w:rsidRPr="008319F5">
        <w:tblPrEx>
          <w:tblCellMar>
            <w:top w:w="0" w:type="dxa"/>
            <w:bottom w:w="0" w:type="dxa"/>
          </w:tblCellMar>
        </w:tblPrEx>
        <w:trPr>
          <w:trHeight w:val="20"/>
          <w:jc w:val="center"/>
        </w:trPr>
        <w:tc>
          <w:tcPr>
            <w:tcW w:w="6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Partida</w:t>
            </w:r>
            <w:r w:rsidR="00FF06E9">
              <w:rPr>
                <w:rFonts w:ascii="Arial" w:hAnsi="Arial" w:cs="Arial"/>
                <w:sz w:val="12"/>
                <w:szCs w:val="14"/>
              </w:rPr>
              <w:t xml:space="preserve"> </w:t>
            </w:r>
            <w:r w:rsidRPr="008319F5">
              <w:rPr>
                <w:rFonts w:ascii="Arial" w:hAnsi="Arial" w:cs="Arial"/>
                <w:sz w:val="12"/>
                <w:szCs w:val="14"/>
              </w:rPr>
              <w:t>genérica</w:t>
            </w:r>
          </w:p>
        </w:tc>
        <w:tc>
          <w:tcPr>
            <w:tcW w:w="82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Clave</w:t>
            </w:r>
            <w:r w:rsidR="00FF06E9">
              <w:rPr>
                <w:rFonts w:ascii="Arial" w:hAnsi="Arial" w:cs="Arial"/>
                <w:sz w:val="12"/>
                <w:szCs w:val="14"/>
              </w:rPr>
              <w:t xml:space="preserve"> </w:t>
            </w:r>
            <w:r w:rsidRPr="008319F5">
              <w:rPr>
                <w:rFonts w:ascii="Arial" w:hAnsi="Arial" w:cs="Arial"/>
                <w:sz w:val="12"/>
                <w:szCs w:val="14"/>
              </w:rPr>
              <w:t>del</w:t>
            </w:r>
            <w:r w:rsidR="00FF06E9">
              <w:rPr>
                <w:rFonts w:ascii="Arial" w:hAnsi="Arial" w:cs="Arial"/>
                <w:sz w:val="12"/>
                <w:szCs w:val="14"/>
              </w:rPr>
              <w:t xml:space="preserve"> </w:t>
            </w:r>
            <w:r w:rsidRPr="008319F5">
              <w:rPr>
                <w:rFonts w:ascii="Arial" w:hAnsi="Arial" w:cs="Arial"/>
                <w:sz w:val="12"/>
                <w:szCs w:val="14"/>
              </w:rPr>
              <w:t>concepto</w:t>
            </w:r>
            <w:r w:rsidR="00FF06E9">
              <w:rPr>
                <w:rFonts w:ascii="Arial" w:hAnsi="Arial" w:cs="Arial"/>
                <w:sz w:val="12"/>
                <w:szCs w:val="14"/>
              </w:rPr>
              <w:t xml:space="preserve"> </w:t>
            </w:r>
            <w:r w:rsidRPr="008319F5">
              <w:rPr>
                <w:rFonts w:ascii="Arial" w:hAnsi="Arial" w:cs="Arial"/>
                <w:sz w:val="12"/>
                <w:szCs w:val="14"/>
              </w:rPr>
              <w:t>(conforme</w:t>
            </w:r>
            <w:r w:rsidR="00FF06E9">
              <w:rPr>
                <w:rFonts w:ascii="Arial" w:hAnsi="Arial" w:cs="Arial"/>
                <w:sz w:val="12"/>
                <w:szCs w:val="14"/>
              </w:rPr>
              <w:t xml:space="preserve"> </w:t>
            </w:r>
            <w:r w:rsidRPr="008319F5">
              <w:rPr>
                <w:rFonts w:ascii="Arial" w:hAnsi="Arial" w:cs="Arial"/>
                <w:sz w:val="12"/>
                <w:szCs w:val="14"/>
              </w:rPr>
              <w:t>al</w:t>
            </w:r>
            <w:r w:rsidR="00FF06E9">
              <w:rPr>
                <w:rFonts w:ascii="Arial" w:hAnsi="Arial" w:cs="Arial"/>
                <w:sz w:val="12"/>
                <w:szCs w:val="14"/>
              </w:rPr>
              <w:t xml:space="preserve"> </w:t>
            </w:r>
            <w:r w:rsidRPr="008319F5">
              <w:rPr>
                <w:rFonts w:ascii="Arial" w:hAnsi="Arial" w:cs="Arial"/>
                <w:sz w:val="12"/>
                <w:szCs w:val="14"/>
              </w:rPr>
              <w:t>clasificador</w:t>
            </w:r>
            <w:r w:rsidR="00FF06E9">
              <w:rPr>
                <w:rFonts w:ascii="Arial" w:hAnsi="Arial" w:cs="Arial"/>
                <w:sz w:val="12"/>
                <w:szCs w:val="14"/>
              </w:rPr>
              <w:t xml:space="preserve"> </w:t>
            </w:r>
            <w:r w:rsidRPr="008319F5">
              <w:rPr>
                <w:rFonts w:ascii="Arial" w:hAnsi="Arial" w:cs="Arial"/>
                <w:sz w:val="12"/>
                <w:szCs w:val="14"/>
              </w:rPr>
              <w:t>por</w:t>
            </w:r>
            <w:r w:rsidR="00FF06E9">
              <w:rPr>
                <w:rFonts w:ascii="Arial" w:hAnsi="Arial" w:cs="Arial"/>
                <w:sz w:val="12"/>
                <w:szCs w:val="14"/>
              </w:rPr>
              <w:t xml:space="preserve"> </w:t>
            </w:r>
            <w:r w:rsidRPr="008319F5">
              <w:rPr>
                <w:rFonts w:ascii="Arial" w:hAnsi="Arial" w:cs="Arial"/>
                <w:sz w:val="12"/>
                <w:szCs w:val="14"/>
              </w:rPr>
              <w:t>objeto</w:t>
            </w:r>
            <w:r w:rsidR="00FF06E9">
              <w:rPr>
                <w:rFonts w:ascii="Arial" w:hAnsi="Arial" w:cs="Arial"/>
                <w:sz w:val="12"/>
                <w:szCs w:val="14"/>
              </w:rPr>
              <w:t xml:space="preserve"> </w:t>
            </w:r>
            <w:r w:rsidRPr="008319F5">
              <w:rPr>
                <w:rFonts w:ascii="Arial" w:hAnsi="Arial" w:cs="Arial"/>
                <w:sz w:val="12"/>
                <w:szCs w:val="14"/>
              </w:rPr>
              <w:t>del</w:t>
            </w:r>
            <w:r w:rsidR="00FF06E9">
              <w:rPr>
                <w:rFonts w:ascii="Arial" w:hAnsi="Arial" w:cs="Arial"/>
                <w:sz w:val="12"/>
                <w:szCs w:val="14"/>
              </w:rPr>
              <w:t xml:space="preserve"> </w:t>
            </w:r>
            <w:r w:rsidRPr="008319F5">
              <w:rPr>
                <w:rFonts w:ascii="Arial" w:hAnsi="Arial" w:cs="Arial"/>
                <w:sz w:val="12"/>
                <w:szCs w:val="14"/>
              </w:rPr>
              <w:t>gasto)</w:t>
            </w:r>
          </w:p>
        </w:tc>
        <w:tc>
          <w:tcPr>
            <w:tcW w:w="82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Nombre</w:t>
            </w:r>
            <w:r w:rsidR="00FF06E9">
              <w:rPr>
                <w:rFonts w:ascii="Arial" w:hAnsi="Arial" w:cs="Arial"/>
                <w:sz w:val="12"/>
                <w:szCs w:val="14"/>
              </w:rPr>
              <w:t xml:space="preserve"> </w:t>
            </w:r>
            <w:r w:rsidRPr="008319F5">
              <w:rPr>
                <w:rFonts w:ascii="Arial" w:hAnsi="Arial" w:cs="Arial"/>
                <w:sz w:val="12"/>
                <w:szCs w:val="14"/>
              </w:rPr>
              <w:t>del</w:t>
            </w:r>
            <w:r w:rsidR="00FF06E9">
              <w:rPr>
                <w:rFonts w:ascii="Arial" w:hAnsi="Arial" w:cs="Arial"/>
                <w:sz w:val="12"/>
                <w:szCs w:val="14"/>
              </w:rPr>
              <w:t xml:space="preserve"> </w:t>
            </w:r>
            <w:r w:rsidRPr="008319F5">
              <w:rPr>
                <w:rFonts w:ascii="Arial" w:hAnsi="Arial" w:cs="Arial"/>
                <w:sz w:val="12"/>
                <w:szCs w:val="14"/>
              </w:rPr>
              <w:t>concepto</w:t>
            </w:r>
            <w:r w:rsidR="00FF06E9">
              <w:rPr>
                <w:rFonts w:ascii="Arial" w:hAnsi="Arial" w:cs="Arial"/>
                <w:sz w:val="12"/>
                <w:szCs w:val="14"/>
              </w:rPr>
              <w:t xml:space="preserve"> </w:t>
            </w:r>
            <w:r w:rsidRPr="008319F5">
              <w:rPr>
                <w:rFonts w:ascii="Arial" w:hAnsi="Arial" w:cs="Arial"/>
                <w:sz w:val="12"/>
                <w:szCs w:val="14"/>
              </w:rPr>
              <w:t>(conforme</w:t>
            </w:r>
            <w:r w:rsidR="00FF06E9">
              <w:rPr>
                <w:rFonts w:ascii="Arial" w:hAnsi="Arial" w:cs="Arial"/>
                <w:sz w:val="12"/>
                <w:szCs w:val="14"/>
              </w:rPr>
              <w:t xml:space="preserve"> </w:t>
            </w:r>
            <w:r w:rsidRPr="008319F5">
              <w:rPr>
                <w:rFonts w:ascii="Arial" w:hAnsi="Arial" w:cs="Arial"/>
                <w:sz w:val="12"/>
                <w:szCs w:val="14"/>
              </w:rPr>
              <w:t>al</w:t>
            </w:r>
            <w:r w:rsidR="00FF06E9">
              <w:rPr>
                <w:rFonts w:ascii="Arial" w:hAnsi="Arial" w:cs="Arial"/>
                <w:sz w:val="12"/>
                <w:szCs w:val="14"/>
              </w:rPr>
              <w:t xml:space="preserve"> </w:t>
            </w:r>
            <w:r w:rsidRPr="008319F5">
              <w:rPr>
                <w:rFonts w:ascii="Arial" w:hAnsi="Arial" w:cs="Arial"/>
                <w:sz w:val="12"/>
                <w:szCs w:val="14"/>
              </w:rPr>
              <w:t>clasificador</w:t>
            </w:r>
            <w:r w:rsidR="00FF06E9">
              <w:rPr>
                <w:rFonts w:ascii="Arial" w:hAnsi="Arial" w:cs="Arial"/>
                <w:sz w:val="12"/>
                <w:szCs w:val="14"/>
              </w:rPr>
              <w:t xml:space="preserve"> </w:t>
            </w:r>
            <w:r w:rsidRPr="008319F5">
              <w:rPr>
                <w:rFonts w:ascii="Arial" w:hAnsi="Arial" w:cs="Arial"/>
                <w:sz w:val="12"/>
                <w:szCs w:val="14"/>
              </w:rPr>
              <w:t>por</w:t>
            </w:r>
            <w:r w:rsidR="00FF06E9">
              <w:rPr>
                <w:rFonts w:ascii="Arial" w:hAnsi="Arial" w:cs="Arial"/>
                <w:sz w:val="12"/>
                <w:szCs w:val="14"/>
              </w:rPr>
              <w:t xml:space="preserve"> </w:t>
            </w:r>
            <w:r w:rsidRPr="008319F5">
              <w:rPr>
                <w:rFonts w:ascii="Arial" w:hAnsi="Arial" w:cs="Arial"/>
                <w:sz w:val="12"/>
                <w:szCs w:val="14"/>
              </w:rPr>
              <w:t>objeto</w:t>
            </w:r>
            <w:r w:rsidR="00FF06E9">
              <w:rPr>
                <w:rFonts w:ascii="Arial" w:hAnsi="Arial" w:cs="Arial"/>
                <w:sz w:val="12"/>
                <w:szCs w:val="14"/>
              </w:rPr>
              <w:t xml:space="preserve"> </w:t>
            </w:r>
            <w:r w:rsidRPr="008319F5">
              <w:rPr>
                <w:rFonts w:ascii="Arial" w:hAnsi="Arial" w:cs="Arial"/>
                <w:sz w:val="12"/>
                <w:szCs w:val="14"/>
              </w:rPr>
              <w:t>del</w:t>
            </w:r>
            <w:r w:rsidR="00FF06E9">
              <w:rPr>
                <w:rFonts w:ascii="Arial" w:hAnsi="Arial" w:cs="Arial"/>
                <w:sz w:val="12"/>
                <w:szCs w:val="14"/>
              </w:rPr>
              <w:t xml:space="preserve"> </w:t>
            </w:r>
            <w:r w:rsidRPr="008319F5">
              <w:rPr>
                <w:rFonts w:ascii="Arial" w:hAnsi="Arial" w:cs="Arial"/>
                <w:sz w:val="12"/>
                <w:szCs w:val="14"/>
              </w:rPr>
              <w:t>gasto)</w:t>
            </w:r>
          </w:p>
        </w:tc>
        <w:tc>
          <w:tcPr>
            <w:tcW w:w="89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Presupuesto</w:t>
            </w:r>
            <w:r w:rsidR="00FF06E9">
              <w:rPr>
                <w:rFonts w:ascii="Arial" w:hAnsi="Arial" w:cs="Arial"/>
                <w:sz w:val="12"/>
                <w:szCs w:val="14"/>
              </w:rPr>
              <w:t xml:space="preserve"> </w:t>
            </w:r>
            <w:r w:rsidRPr="008319F5">
              <w:rPr>
                <w:rFonts w:ascii="Arial" w:hAnsi="Arial" w:cs="Arial"/>
                <w:sz w:val="12"/>
                <w:szCs w:val="14"/>
              </w:rPr>
              <w:t>asignado</w:t>
            </w:r>
            <w:r w:rsidR="00FF06E9">
              <w:rPr>
                <w:rFonts w:ascii="Arial" w:hAnsi="Arial" w:cs="Arial"/>
                <w:sz w:val="12"/>
                <w:szCs w:val="14"/>
              </w:rPr>
              <w:t xml:space="preserve"> </w:t>
            </w:r>
            <w:r w:rsidRPr="008319F5">
              <w:rPr>
                <w:rFonts w:ascii="Arial" w:hAnsi="Arial" w:cs="Arial"/>
                <w:sz w:val="12"/>
                <w:szCs w:val="14"/>
              </w:rPr>
              <w:t>por</w:t>
            </w:r>
            <w:r w:rsidR="00FF06E9">
              <w:rPr>
                <w:rFonts w:ascii="Arial" w:hAnsi="Arial" w:cs="Arial"/>
                <w:sz w:val="12"/>
                <w:szCs w:val="14"/>
              </w:rPr>
              <w:t xml:space="preserve"> </w:t>
            </w:r>
            <w:r w:rsidRPr="008319F5">
              <w:rPr>
                <w:rFonts w:ascii="Arial" w:hAnsi="Arial" w:cs="Arial"/>
                <w:sz w:val="12"/>
                <w:szCs w:val="14"/>
              </w:rPr>
              <w:t>concepto</w:t>
            </w:r>
          </w:p>
        </w:tc>
        <w:tc>
          <w:tcPr>
            <w:tcW w:w="89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Presupuesto</w:t>
            </w:r>
            <w:r w:rsidR="00FF06E9">
              <w:rPr>
                <w:rFonts w:ascii="Arial" w:hAnsi="Arial" w:cs="Arial"/>
                <w:sz w:val="12"/>
                <w:szCs w:val="14"/>
              </w:rPr>
              <w:t xml:space="preserve"> </w:t>
            </w:r>
            <w:r w:rsidRPr="008319F5">
              <w:rPr>
                <w:rFonts w:ascii="Arial" w:hAnsi="Arial" w:cs="Arial"/>
                <w:sz w:val="12"/>
                <w:szCs w:val="14"/>
              </w:rPr>
              <w:t>modificado</w:t>
            </w:r>
            <w:r w:rsidR="00FF06E9">
              <w:rPr>
                <w:rFonts w:ascii="Arial" w:hAnsi="Arial" w:cs="Arial"/>
                <w:sz w:val="12"/>
                <w:szCs w:val="14"/>
              </w:rPr>
              <w:t xml:space="preserve"> </w:t>
            </w:r>
            <w:r w:rsidRPr="008319F5">
              <w:rPr>
                <w:rFonts w:ascii="Arial" w:hAnsi="Arial" w:cs="Arial"/>
                <w:sz w:val="12"/>
                <w:szCs w:val="14"/>
              </w:rPr>
              <w:t>por</w:t>
            </w:r>
            <w:r w:rsidR="00FF06E9">
              <w:rPr>
                <w:rFonts w:ascii="Arial" w:hAnsi="Arial" w:cs="Arial"/>
                <w:sz w:val="12"/>
                <w:szCs w:val="14"/>
              </w:rPr>
              <w:t xml:space="preserve"> </w:t>
            </w:r>
            <w:r w:rsidRPr="008319F5">
              <w:rPr>
                <w:rFonts w:ascii="Arial" w:hAnsi="Arial" w:cs="Arial"/>
                <w:sz w:val="12"/>
                <w:szCs w:val="14"/>
              </w:rPr>
              <w:t>concepto</w:t>
            </w:r>
          </w:p>
        </w:tc>
        <w:tc>
          <w:tcPr>
            <w:tcW w:w="89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Presupuesto</w:t>
            </w:r>
            <w:r w:rsidR="00FF06E9">
              <w:rPr>
                <w:rFonts w:ascii="Arial" w:hAnsi="Arial" w:cs="Arial"/>
                <w:sz w:val="12"/>
                <w:szCs w:val="14"/>
              </w:rPr>
              <w:t xml:space="preserve"> </w:t>
            </w:r>
            <w:r w:rsidRPr="008319F5">
              <w:rPr>
                <w:rFonts w:ascii="Arial" w:hAnsi="Arial" w:cs="Arial"/>
                <w:sz w:val="12"/>
                <w:szCs w:val="14"/>
              </w:rPr>
              <w:t>total</w:t>
            </w:r>
            <w:r w:rsidR="00FF06E9">
              <w:rPr>
                <w:rFonts w:ascii="Arial" w:hAnsi="Arial" w:cs="Arial"/>
                <w:sz w:val="12"/>
                <w:szCs w:val="14"/>
              </w:rPr>
              <w:t xml:space="preserve"> </w:t>
            </w:r>
            <w:r w:rsidRPr="008319F5">
              <w:rPr>
                <w:rFonts w:ascii="Arial" w:hAnsi="Arial" w:cs="Arial"/>
                <w:sz w:val="12"/>
                <w:szCs w:val="14"/>
              </w:rPr>
              <w:t>ejercido</w:t>
            </w:r>
            <w:r w:rsidR="00FF06E9">
              <w:rPr>
                <w:rFonts w:ascii="Arial" w:hAnsi="Arial" w:cs="Arial"/>
                <w:sz w:val="12"/>
                <w:szCs w:val="14"/>
              </w:rPr>
              <w:t xml:space="preserve"> </w:t>
            </w:r>
            <w:r w:rsidRPr="008319F5">
              <w:rPr>
                <w:rFonts w:ascii="Arial" w:hAnsi="Arial" w:cs="Arial"/>
                <w:sz w:val="12"/>
                <w:szCs w:val="14"/>
              </w:rPr>
              <w:t>por</w:t>
            </w:r>
            <w:r w:rsidR="00FF06E9">
              <w:rPr>
                <w:rFonts w:ascii="Arial" w:hAnsi="Arial" w:cs="Arial"/>
                <w:sz w:val="12"/>
                <w:szCs w:val="14"/>
              </w:rPr>
              <w:t xml:space="preserve"> </w:t>
            </w:r>
            <w:r w:rsidRPr="008319F5">
              <w:rPr>
                <w:rFonts w:ascii="Arial" w:hAnsi="Arial" w:cs="Arial"/>
                <w:sz w:val="12"/>
                <w:szCs w:val="14"/>
              </w:rPr>
              <w:t>concepto</w:t>
            </w:r>
            <w:r w:rsidR="00FF06E9">
              <w:rPr>
                <w:rFonts w:ascii="Arial" w:hAnsi="Arial" w:cs="Arial"/>
                <w:sz w:val="12"/>
                <w:szCs w:val="14"/>
              </w:rPr>
              <w:t xml:space="preserve"> </w:t>
            </w:r>
            <w:r w:rsidRPr="008319F5">
              <w:rPr>
                <w:rFonts w:ascii="Arial" w:hAnsi="Arial" w:cs="Arial"/>
                <w:sz w:val="12"/>
                <w:szCs w:val="14"/>
              </w:rPr>
              <w:t>al</w:t>
            </w:r>
            <w:r w:rsidR="00FF06E9">
              <w:rPr>
                <w:rFonts w:ascii="Arial" w:hAnsi="Arial" w:cs="Arial"/>
                <w:sz w:val="12"/>
                <w:szCs w:val="14"/>
              </w:rPr>
              <w:t xml:space="preserve"> </w:t>
            </w:r>
            <w:r w:rsidRPr="008319F5">
              <w:rPr>
                <w:rFonts w:ascii="Arial" w:hAnsi="Arial" w:cs="Arial"/>
                <w:sz w:val="12"/>
                <w:szCs w:val="14"/>
              </w:rPr>
              <w:t>periodo</w:t>
            </w:r>
            <w:r w:rsidR="00FF06E9">
              <w:rPr>
                <w:rFonts w:ascii="Arial" w:hAnsi="Arial" w:cs="Arial"/>
                <w:sz w:val="12"/>
                <w:szCs w:val="14"/>
              </w:rPr>
              <w:t xml:space="preserve"> </w:t>
            </w:r>
            <w:r w:rsidRPr="008319F5">
              <w:rPr>
                <w:rFonts w:ascii="Arial" w:hAnsi="Arial" w:cs="Arial"/>
                <w:sz w:val="12"/>
                <w:szCs w:val="14"/>
              </w:rPr>
              <w:t>reportado</w:t>
            </w: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Denominación</w:t>
            </w:r>
            <w:r w:rsidR="00FF06E9">
              <w:rPr>
                <w:rFonts w:ascii="Arial" w:hAnsi="Arial" w:cs="Arial"/>
                <w:sz w:val="12"/>
                <w:szCs w:val="14"/>
              </w:rPr>
              <w:t xml:space="preserve"> </w:t>
            </w:r>
            <w:r w:rsidRPr="008319F5">
              <w:rPr>
                <w:rFonts w:ascii="Arial" w:hAnsi="Arial" w:cs="Arial"/>
                <w:sz w:val="12"/>
                <w:szCs w:val="14"/>
              </w:rPr>
              <w:t>de</w:t>
            </w:r>
            <w:r w:rsidR="00FF06E9">
              <w:rPr>
                <w:rFonts w:ascii="Arial" w:hAnsi="Arial" w:cs="Arial"/>
                <w:sz w:val="12"/>
                <w:szCs w:val="14"/>
              </w:rPr>
              <w:t xml:space="preserve"> </w:t>
            </w:r>
            <w:r w:rsidRPr="008319F5">
              <w:rPr>
                <w:rFonts w:ascii="Arial" w:hAnsi="Arial" w:cs="Arial"/>
                <w:sz w:val="12"/>
                <w:szCs w:val="14"/>
              </w:rPr>
              <w:t>cada</w:t>
            </w:r>
            <w:r w:rsidR="00FF06E9">
              <w:rPr>
                <w:rFonts w:ascii="Arial" w:hAnsi="Arial" w:cs="Arial"/>
                <w:sz w:val="12"/>
                <w:szCs w:val="14"/>
              </w:rPr>
              <w:t xml:space="preserve"> </w:t>
            </w:r>
            <w:r w:rsidRPr="008319F5">
              <w:rPr>
                <w:rFonts w:ascii="Arial" w:hAnsi="Arial" w:cs="Arial"/>
                <w:sz w:val="12"/>
                <w:szCs w:val="14"/>
              </w:rPr>
              <w:t>partida</w:t>
            </w:r>
          </w:p>
        </w:tc>
        <w:tc>
          <w:tcPr>
            <w:tcW w:w="89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Presupuesto</w:t>
            </w:r>
            <w:r w:rsidR="00FF06E9">
              <w:rPr>
                <w:rFonts w:ascii="Arial" w:hAnsi="Arial" w:cs="Arial"/>
                <w:sz w:val="12"/>
                <w:szCs w:val="14"/>
              </w:rPr>
              <w:t xml:space="preserve"> </w:t>
            </w:r>
            <w:r w:rsidRPr="008319F5">
              <w:rPr>
                <w:rFonts w:ascii="Arial" w:hAnsi="Arial" w:cs="Arial"/>
                <w:sz w:val="12"/>
                <w:szCs w:val="14"/>
              </w:rPr>
              <w:t>total</w:t>
            </w:r>
            <w:r w:rsidR="00FF06E9">
              <w:rPr>
                <w:rFonts w:ascii="Arial" w:hAnsi="Arial" w:cs="Arial"/>
                <w:sz w:val="12"/>
                <w:szCs w:val="14"/>
              </w:rPr>
              <w:t xml:space="preserve"> </w:t>
            </w:r>
            <w:r w:rsidRPr="008319F5">
              <w:rPr>
                <w:rFonts w:ascii="Arial" w:hAnsi="Arial" w:cs="Arial"/>
                <w:sz w:val="12"/>
                <w:szCs w:val="14"/>
              </w:rPr>
              <w:t>asignado</w:t>
            </w:r>
            <w:r w:rsidR="00FF06E9">
              <w:rPr>
                <w:rFonts w:ascii="Arial" w:hAnsi="Arial" w:cs="Arial"/>
                <w:sz w:val="12"/>
                <w:szCs w:val="14"/>
              </w:rPr>
              <w:t xml:space="preserve"> </w:t>
            </w:r>
            <w:r w:rsidRPr="008319F5">
              <w:rPr>
                <w:rFonts w:ascii="Arial" w:hAnsi="Arial" w:cs="Arial"/>
                <w:sz w:val="12"/>
                <w:szCs w:val="14"/>
              </w:rPr>
              <w:t>a</w:t>
            </w:r>
            <w:r w:rsidR="00FF06E9">
              <w:rPr>
                <w:rFonts w:ascii="Arial" w:hAnsi="Arial" w:cs="Arial"/>
                <w:sz w:val="12"/>
                <w:szCs w:val="14"/>
              </w:rPr>
              <w:t xml:space="preserve"> </w:t>
            </w:r>
            <w:r w:rsidRPr="008319F5">
              <w:rPr>
                <w:rFonts w:ascii="Arial" w:hAnsi="Arial" w:cs="Arial"/>
                <w:sz w:val="12"/>
                <w:szCs w:val="14"/>
              </w:rPr>
              <w:t>cada</w:t>
            </w:r>
            <w:r w:rsidR="00FF06E9">
              <w:rPr>
                <w:rFonts w:ascii="Arial" w:hAnsi="Arial" w:cs="Arial"/>
                <w:sz w:val="12"/>
                <w:szCs w:val="14"/>
              </w:rPr>
              <w:t xml:space="preserve"> </w:t>
            </w:r>
            <w:r w:rsidRPr="008319F5">
              <w:rPr>
                <w:rFonts w:ascii="Arial" w:hAnsi="Arial" w:cs="Arial"/>
                <w:sz w:val="12"/>
                <w:szCs w:val="14"/>
              </w:rPr>
              <w:t>partida</w:t>
            </w:r>
          </w:p>
        </w:tc>
        <w:tc>
          <w:tcPr>
            <w:tcW w:w="89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Presupuesto</w:t>
            </w:r>
            <w:r w:rsidR="00FF06E9">
              <w:rPr>
                <w:rFonts w:ascii="Arial" w:hAnsi="Arial" w:cs="Arial"/>
                <w:sz w:val="12"/>
                <w:szCs w:val="14"/>
              </w:rPr>
              <w:t xml:space="preserve"> </w:t>
            </w:r>
            <w:r w:rsidRPr="008319F5">
              <w:rPr>
                <w:rFonts w:ascii="Arial" w:hAnsi="Arial" w:cs="Arial"/>
                <w:sz w:val="12"/>
                <w:szCs w:val="14"/>
              </w:rPr>
              <w:t>modificado</w:t>
            </w:r>
            <w:r w:rsidR="00FF06E9">
              <w:rPr>
                <w:rFonts w:ascii="Arial" w:hAnsi="Arial" w:cs="Arial"/>
                <w:sz w:val="12"/>
                <w:szCs w:val="14"/>
              </w:rPr>
              <w:t xml:space="preserve"> </w:t>
            </w:r>
            <w:r w:rsidRPr="008319F5">
              <w:rPr>
                <w:rFonts w:ascii="Arial" w:hAnsi="Arial" w:cs="Arial"/>
                <w:sz w:val="12"/>
                <w:szCs w:val="14"/>
              </w:rPr>
              <w:t>por</w:t>
            </w:r>
            <w:r w:rsidR="00FF06E9">
              <w:rPr>
                <w:rFonts w:ascii="Arial" w:hAnsi="Arial" w:cs="Arial"/>
                <w:sz w:val="12"/>
                <w:szCs w:val="14"/>
              </w:rPr>
              <w:t xml:space="preserve"> </w:t>
            </w:r>
            <w:r w:rsidRPr="008319F5">
              <w:rPr>
                <w:rFonts w:ascii="Arial" w:hAnsi="Arial" w:cs="Arial"/>
                <w:sz w:val="12"/>
                <w:szCs w:val="14"/>
              </w:rPr>
              <w:t>partida</w:t>
            </w:r>
          </w:p>
        </w:tc>
        <w:tc>
          <w:tcPr>
            <w:tcW w:w="89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Presupuesto</w:t>
            </w:r>
            <w:r w:rsidR="00FF06E9">
              <w:rPr>
                <w:rFonts w:ascii="Arial" w:hAnsi="Arial" w:cs="Arial"/>
                <w:sz w:val="12"/>
                <w:szCs w:val="14"/>
              </w:rPr>
              <w:t xml:space="preserve"> </w:t>
            </w:r>
            <w:r w:rsidRPr="008319F5">
              <w:rPr>
                <w:rFonts w:ascii="Arial" w:hAnsi="Arial" w:cs="Arial"/>
                <w:sz w:val="12"/>
                <w:szCs w:val="14"/>
              </w:rPr>
              <w:t>ejercido</w:t>
            </w:r>
            <w:r w:rsidR="00FF06E9">
              <w:rPr>
                <w:rFonts w:ascii="Arial" w:hAnsi="Arial" w:cs="Arial"/>
                <w:sz w:val="12"/>
                <w:szCs w:val="14"/>
              </w:rPr>
              <w:t xml:space="preserve"> </w:t>
            </w:r>
            <w:r w:rsidRPr="008319F5">
              <w:rPr>
                <w:rFonts w:ascii="Arial" w:hAnsi="Arial" w:cs="Arial"/>
                <w:sz w:val="12"/>
                <w:szCs w:val="14"/>
              </w:rPr>
              <w:t>al</w:t>
            </w:r>
            <w:r w:rsidR="00FF06E9">
              <w:rPr>
                <w:rFonts w:ascii="Arial" w:hAnsi="Arial" w:cs="Arial"/>
                <w:sz w:val="12"/>
                <w:szCs w:val="14"/>
              </w:rPr>
              <w:t xml:space="preserve"> </w:t>
            </w:r>
            <w:r w:rsidRPr="008319F5">
              <w:rPr>
                <w:rFonts w:ascii="Arial" w:hAnsi="Arial" w:cs="Arial"/>
                <w:sz w:val="12"/>
                <w:szCs w:val="14"/>
              </w:rPr>
              <w:t>periodo</w:t>
            </w:r>
            <w:r w:rsidR="00FF06E9">
              <w:rPr>
                <w:rFonts w:ascii="Arial" w:hAnsi="Arial" w:cs="Arial"/>
                <w:sz w:val="12"/>
                <w:szCs w:val="14"/>
              </w:rPr>
              <w:t xml:space="preserve"> </w:t>
            </w:r>
            <w:r w:rsidRPr="008319F5">
              <w:rPr>
                <w:rFonts w:ascii="Arial" w:hAnsi="Arial" w:cs="Arial"/>
                <w:sz w:val="12"/>
                <w:szCs w:val="14"/>
              </w:rPr>
              <w:t>reportado</w:t>
            </w:r>
            <w:r w:rsidR="00FF06E9">
              <w:rPr>
                <w:rFonts w:ascii="Arial" w:hAnsi="Arial" w:cs="Arial"/>
                <w:sz w:val="12"/>
                <w:szCs w:val="14"/>
              </w:rPr>
              <w:t xml:space="preserve"> </w:t>
            </w:r>
            <w:r w:rsidRPr="008319F5">
              <w:rPr>
                <w:rFonts w:ascii="Arial" w:hAnsi="Arial" w:cs="Arial"/>
                <w:sz w:val="12"/>
                <w:szCs w:val="14"/>
              </w:rPr>
              <w:t>de</w:t>
            </w:r>
            <w:r w:rsidR="00FF06E9">
              <w:rPr>
                <w:rFonts w:ascii="Arial" w:hAnsi="Arial" w:cs="Arial"/>
                <w:sz w:val="12"/>
                <w:szCs w:val="14"/>
              </w:rPr>
              <w:t xml:space="preserve"> </w:t>
            </w:r>
            <w:r w:rsidRPr="008319F5">
              <w:rPr>
                <w:rFonts w:ascii="Arial" w:hAnsi="Arial" w:cs="Arial"/>
                <w:sz w:val="12"/>
                <w:szCs w:val="14"/>
              </w:rPr>
              <w:t>cada</w:t>
            </w:r>
            <w:r w:rsidR="00FF06E9">
              <w:rPr>
                <w:rFonts w:ascii="Arial" w:hAnsi="Arial" w:cs="Arial"/>
                <w:sz w:val="12"/>
                <w:szCs w:val="14"/>
              </w:rPr>
              <w:t xml:space="preserve"> </w:t>
            </w:r>
            <w:r w:rsidRPr="008319F5">
              <w:rPr>
                <w:rFonts w:ascii="Arial" w:hAnsi="Arial" w:cs="Arial"/>
                <w:sz w:val="12"/>
                <w:szCs w:val="14"/>
              </w:rPr>
              <w:t>partida</w:t>
            </w:r>
          </w:p>
        </w:tc>
      </w:tr>
      <w:tr w:rsidR="004D5B7A" w:rsidRPr="008319F5">
        <w:tblPrEx>
          <w:tblCellMar>
            <w:top w:w="0" w:type="dxa"/>
            <w:bottom w:w="0" w:type="dxa"/>
          </w:tblCellMar>
        </w:tblPrEx>
        <w:trPr>
          <w:trHeight w:val="20"/>
          <w:jc w:val="center"/>
        </w:trPr>
        <w:tc>
          <w:tcPr>
            <w:tcW w:w="6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29"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29"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95"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95"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95"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007"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95"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95"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95"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r>
      <w:tr w:rsidR="004D5B7A" w:rsidRPr="008319F5">
        <w:tblPrEx>
          <w:tblCellMar>
            <w:top w:w="0" w:type="dxa"/>
            <w:bottom w:w="0" w:type="dxa"/>
          </w:tblCellMar>
        </w:tblPrEx>
        <w:trPr>
          <w:trHeight w:val="20"/>
          <w:jc w:val="center"/>
        </w:trPr>
        <w:tc>
          <w:tcPr>
            <w:tcW w:w="67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29"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29"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9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9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9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00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9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9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9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r>
    </w:tbl>
    <w:p w:rsidR="004D5B7A" w:rsidRPr="008319F5" w:rsidRDefault="004D5B7A" w:rsidP="009D738F">
      <w:pPr>
        <w:spacing w:after="101" w:line="254" w:lineRule="exact"/>
        <w:rPr>
          <w:rFonts w:ascii="Arial" w:hAnsi="Arial" w:cs="Arial"/>
          <w:sz w:val="14"/>
          <w:szCs w:val="14"/>
        </w:rPr>
      </w:pPr>
    </w:p>
    <w:tbl>
      <w:tblPr>
        <w:tblW w:w="8712" w:type="dxa"/>
        <w:jc w:val="center"/>
        <w:tblLayout w:type="fixed"/>
        <w:tblCellMar>
          <w:left w:w="72" w:type="dxa"/>
          <w:right w:w="72" w:type="dxa"/>
        </w:tblCellMar>
        <w:tblLook w:val="0000" w:firstRow="0" w:lastRow="0" w:firstColumn="0" w:lastColumn="0" w:noHBand="0" w:noVBand="0"/>
      </w:tblPr>
      <w:tblGrid>
        <w:gridCol w:w="1006"/>
        <w:gridCol w:w="866"/>
        <w:gridCol w:w="615"/>
        <w:gridCol w:w="840"/>
        <w:gridCol w:w="885"/>
        <w:gridCol w:w="615"/>
        <w:gridCol w:w="692"/>
        <w:gridCol w:w="872"/>
        <w:gridCol w:w="872"/>
        <w:gridCol w:w="609"/>
        <w:gridCol w:w="840"/>
      </w:tblGrid>
      <w:tr w:rsidR="004D5B7A" w:rsidRPr="008319F5">
        <w:tblPrEx>
          <w:tblCellMar>
            <w:top w:w="0" w:type="dxa"/>
            <w:bottom w:w="0" w:type="dxa"/>
          </w:tblCellMar>
        </w:tblPrEx>
        <w:trPr>
          <w:trHeight w:val="20"/>
          <w:jc w:val="center"/>
        </w:trPr>
        <w:tc>
          <w:tcPr>
            <w:tcW w:w="12567" w:type="dxa"/>
            <w:gridSpan w:val="11"/>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Respecto</w:t>
            </w:r>
            <w:r w:rsidR="00FF06E9">
              <w:rPr>
                <w:rFonts w:ascii="Arial" w:hAnsi="Arial" w:cs="Arial"/>
                <w:sz w:val="12"/>
                <w:szCs w:val="14"/>
              </w:rPr>
              <w:t xml:space="preserve"> </w:t>
            </w:r>
            <w:r w:rsidRPr="008319F5">
              <w:rPr>
                <w:rFonts w:ascii="Arial" w:hAnsi="Arial" w:cs="Arial"/>
                <w:sz w:val="12"/>
                <w:szCs w:val="14"/>
              </w:rPr>
              <w:t>al</w:t>
            </w:r>
            <w:r w:rsidR="00FF06E9">
              <w:rPr>
                <w:rFonts w:ascii="Arial" w:hAnsi="Arial" w:cs="Arial"/>
                <w:sz w:val="12"/>
                <w:szCs w:val="14"/>
              </w:rPr>
              <w:t xml:space="preserve"> </w:t>
            </w:r>
            <w:r w:rsidRPr="008319F5">
              <w:rPr>
                <w:rFonts w:ascii="Arial" w:hAnsi="Arial" w:cs="Arial"/>
                <w:sz w:val="12"/>
                <w:szCs w:val="14"/>
              </w:rPr>
              <w:t>contrato</w:t>
            </w:r>
            <w:r w:rsidR="00FF06E9">
              <w:rPr>
                <w:rFonts w:ascii="Arial" w:hAnsi="Arial" w:cs="Arial"/>
                <w:sz w:val="12"/>
                <w:szCs w:val="14"/>
              </w:rPr>
              <w:t xml:space="preserve"> </w:t>
            </w:r>
            <w:r w:rsidRPr="008319F5">
              <w:rPr>
                <w:rFonts w:ascii="Arial" w:hAnsi="Arial" w:cs="Arial"/>
                <w:sz w:val="12"/>
                <w:szCs w:val="14"/>
              </w:rPr>
              <w:t>y</w:t>
            </w:r>
            <w:r w:rsidR="00FF06E9">
              <w:rPr>
                <w:rFonts w:ascii="Arial" w:hAnsi="Arial" w:cs="Arial"/>
                <w:sz w:val="12"/>
                <w:szCs w:val="14"/>
              </w:rPr>
              <w:t xml:space="preserve"> </w:t>
            </w:r>
            <w:r w:rsidRPr="008319F5">
              <w:rPr>
                <w:rFonts w:ascii="Arial" w:hAnsi="Arial" w:cs="Arial"/>
                <w:sz w:val="12"/>
                <w:szCs w:val="14"/>
              </w:rPr>
              <w:t>los</w:t>
            </w:r>
            <w:r w:rsidR="00FF06E9">
              <w:rPr>
                <w:rFonts w:ascii="Arial" w:hAnsi="Arial" w:cs="Arial"/>
                <w:sz w:val="12"/>
                <w:szCs w:val="14"/>
              </w:rPr>
              <w:t xml:space="preserve"> </w:t>
            </w:r>
            <w:r w:rsidRPr="008319F5">
              <w:rPr>
                <w:rFonts w:ascii="Arial" w:hAnsi="Arial" w:cs="Arial"/>
                <w:sz w:val="12"/>
                <w:szCs w:val="14"/>
              </w:rPr>
              <w:t>montos</w:t>
            </w:r>
          </w:p>
        </w:tc>
      </w:tr>
      <w:tr w:rsidR="004D5B7A" w:rsidRPr="008319F5">
        <w:tblPrEx>
          <w:tblCellMar>
            <w:top w:w="0" w:type="dxa"/>
            <w:bottom w:w="0" w:type="dxa"/>
          </w:tblCellMar>
        </w:tblPrEx>
        <w:trPr>
          <w:trHeight w:val="20"/>
          <w:jc w:val="center"/>
        </w:trPr>
        <w:tc>
          <w:tcPr>
            <w:tcW w:w="147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Fecha</w:t>
            </w:r>
            <w:r w:rsidR="00FF06E9">
              <w:rPr>
                <w:rFonts w:ascii="Arial" w:hAnsi="Arial" w:cs="Arial"/>
                <w:sz w:val="12"/>
                <w:szCs w:val="14"/>
              </w:rPr>
              <w:t xml:space="preserve"> </w:t>
            </w:r>
            <w:r w:rsidRPr="008319F5">
              <w:rPr>
                <w:rFonts w:ascii="Arial" w:hAnsi="Arial" w:cs="Arial"/>
                <w:sz w:val="12"/>
                <w:szCs w:val="14"/>
              </w:rPr>
              <w:t>de</w:t>
            </w:r>
            <w:r w:rsidR="00FF06E9">
              <w:rPr>
                <w:rFonts w:ascii="Arial" w:hAnsi="Arial" w:cs="Arial"/>
                <w:sz w:val="12"/>
                <w:szCs w:val="14"/>
              </w:rPr>
              <w:t xml:space="preserve"> </w:t>
            </w:r>
            <w:r w:rsidRPr="008319F5">
              <w:rPr>
                <w:rFonts w:ascii="Arial" w:hAnsi="Arial" w:cs="Arial"/>
                <w:sz w:val="12"/>
                <w:szCs w:val="14"/>
              </w:rPr>
              <w:t>firma</w:t>
            </w:r>
            <w:r w:rsidR="00FF06E9">
              <w:rPr>
                <w:rFonts w:ascii="Arial" w:hAnsi="Arial" w:cs="Arial"/>
                <w:sz w:val="12"/>
                <w:szCs w:val="14"/>
              </w:rPr>
              <w:t xml:space="preserve"> </w:t>
            </w:r>
            <w:r w:rsidRPr="008319F5">
              <w:rPr>
                <w:rFonts w:ascii="Arial" w:hAnsi="Arial" w:cs="Arial"/>
                <w:sz w:val="12"/>
                <w:szCs w:val="14"/>
              </w:rPr>
              <w:t>de</w:t>
            </w:r>
            <w:r w:rsidR="00FF06E9">
              <w:rPr>
                <w:rFonts w:ascii="Arial" w:hAnsi="Arial" w:cs="Arial"/>
                <w:sz w:val="12"/>
                <w:szCs w:val="14"/>
              </w:rPr>
              <w:t xml:space="preserve"> </w:t>
            </w:r>
            <w:r w:rsidRPr="008319F5">
              <w:rPr>
                <w:rFonts w:ascii="Arial" w:hAnsi="Arial" w:cs="Arial"/>
                <w:sz w:val="12"/>
                <w:szCs w:val="14"/>
              </w:rPr>
              <w:t>contrato</w:t>
            </w:r>
            <w:r w:rsidR="00FF06E9">
              <w:rPr>
                <w:rFonts w:ascii="Arial" w:hAnsi="Arial" w:cs="Arial"/>
                <w:sz w:val="12"/>
                <w:szCs w:val="14"/>
              </w:rPr>
              <w:t xml:space="preserve"> </w:t>
            </w:r>
            <w:r w:rsidRPr="008319F5">
              <w:rPr>
                <w:rFonts w:ascii="Arial" w:hAnsi="Arial" w:cs="Arial"/>
                <w:sz w:val="12"/>
                <w:szCs w:val="14"/>
              </w:rPr>
              <w:t>con</w:t>
            </w:r>
            <w:r w:rsidR="00FF06E9">
              <w:rPr>
                <w:rFonts w:ascii="Arial" w:hAnsi="Arial" w:cs="Arial"/>
                <w:sz w:val="12"/>
                <w:szCs w:val="14"/>
              </w:rPr>
              <w:t xml:space="preserve"> </w:t>
            </w:r>
            <w:r w:rsidRPr="008319F5">
              <w:rPr>
                <w:rFonts w:ascii="Arial" w:hAnsi="Arial" w:cs="Arial"/>
                <w:sz w:val="12"/>
                <w:szCs w:val="14"/>
              </w:rPr>
              <w:t>el</w:t>
            </w:r>
            <w:r w:rsidR="00FF06E9">
              <w:rPr>
                <w:rFonts w:ascii="Arial" w:hAnsi="Arial" w:cs="Arial"/>
                <w:sz w:val="12"/>
                <w:szCs w:val="14"/>
              </w:rPr>
              <w:t xml:space="preserve"> </w:t>
            </w:r>
            <w:r w:rsidRPr="008319F5">
              <w:rPr>
                <w:rFonts w:ascii="Arial" w:hAnsi="Arial" w:cs="Arial"/>
                <w:sz w:val="12"/>
                <w:szCs w:val="14"/>
              </w:rPr>
              <w:t>formato</w:t>
            </w:r>
            <w:r w:rsidR="00FF06E9">
              <w:rPr>
                <w:rFonts w:ascii="Arial" w:hAnsi="Arial" w:cs="Arial"/>
                <w:sz w:val="12"/>
                <w:szCs w:val="14"/>
              </w:rPr>
              <w:t xml:space="preserve"> </w:t>
            </w:r>
            <w:r w:rsidRPr="008319F5">
              <w:rPr>
                <w:rFonts w:ascii="Arial" w:hAnsi="Arial" w:cs="Arial"/>
                <w:sz w:val="12"/>
                <w:szCs w:val="14"/>
              </w:rPr>
              <w:t>día/mes/año</w:t>
            </w:r>
            <w:r w:rsidR="00FF06E9">
              <w:rPr>
                <w:rFonts w:ascii="Arial" w:hAnsi="Arial" w:cs="Arial"/>
                <w:sz w:val="12"/>
                <w:szCs w:val="14"/>
              </w:rPr>
              <w:t xml:space="preserve"> </w:t>
            </w:r>
            <w:r w:rsidRPr="008319F5">
              <w:rPr>
                <w:rFonts w:ascii="Arial" w:hAnsi="Arial" w:cs="Arial"/>
                <w:sz w:val="12"/>
                <w:szCs w:val="14"/>
              </w:rPr>
              <w:t>(por</w:t>
            </w:r>
            <w:r w:rsidR="00FF06E9">
              <w:rPr>
                <w:rFonts w:ascii="Arial" w:hAnsi="Arial" w:cs="Arial"/>
                <w:sz w:val="12"/>
                <w:szCs w:val="14"/>
              </w:rPr>
              <w:t xml:space="preserve"> </w:t>
            </w:r>
            <w:r w:rsidRPr="008319F5">
              <w:rPr>
                <w:rFonts w:ascii="Arial" w:hAnsi="Arial" w:cs="Arial"/>
                <w:sz w:val="12"/>
                <w:szCs w:val="14"/>
              </w:rPr>
              <w:t>ej.</w:t>
            </w:r>
            <w:r w:rsidR="00FF06E9">
              <w:rPr>
                <w:rFonts w:ascii="Arial" w:hAnsi="Arial" w:cs="Arial"/>
                <w:sz w:val="12"/>
                <w:szCs w:val="14"/>
              </w:rPr>
              <w:t xml:space="preserve"> </w:t>
            </w:r>
            <w:r w:rsidRPr="008319F5">
              <w:rPr>
                <w:rFonts w:ascii="Arial" w:hAnsi="Arial" w:cs="Arial"/>
                <w:sz w:val="12"/>
                <w:szCs w:val="14"/>
              </w:rPr>
              <w:t>31/Marzo/2016)</w:t>
            </w:r>
          </w:p>
        </w:tc>
        <w:tc>
          <w:tcPr>
            <w:tcW w:w="125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Número</w:t>
            </w:r>
            <w:r w:rsidR="00FF06E9">
              <w:rPr>
                <w:rFonts w:ascii="Arial" w:hAnsi="Arial" w:cs="Arial"/>
                <w:sz w:val="12"/>
                <w:szCs w:val="14"/>
              </w:rPr>
              <w:t xml:space="preserve"> </w:t>
            </w:r>
            <w:r w:rsidRPr="008319F5">
              <w:rPr>
                <w:rFonts w:ascii="Arial" w:hAnsi="Arial" w:cs="Arial"/>
                <w:sz w:val="12"/>
                <w:szCs w:val="14"/>
              </w:rPr>
              <w:t>o</w:t>
            </w:r>
            <w:r w:rsidR="00FF06E9">
              <w:rPr>
                <w:rFonts w:ascii="Arial" w:hAnsi="Arial" w:cs="Arial"/>
                <w:sz w:val="12"/>
                <w:szCs w:val="14"/>
              </w:rPr>
              <w:t xml:space="preserve"> </w:t>
            </w:r>
            <w:r w:rsidRPr="008319F5">
              <w:rPr>
                <w:rFonts w:ascii="Arial" w:hAnsi="Arial" w:cs="Arial"/>
                <w:sz w:val="12"/>
                <w:szCs w:val="14"/>
              </w:rPr>
              <w:t>referencia</w:t>
            </w:r>
            <w:r w:rsidR="00FF06E9">
              <w:rPr>
                <w:rFonts w:ascii="Arial" w:hAnsi="Arial" w:cs="Arial"/>
                <w:sz w:val="12"/>
                <w:szCs w:val="14"/>
              </w:rPr>
              <w:t xml:space="preserve"> </w:t>
            </w:r>
            <w:r w:rsidRPr="008319F5">
              <w:rPr>
                <w:rFonts w:ascii="Arial" w:hAnsi="Arial" w:cs="Arial"/>
                <w:sz w:val="12"/>
                <w:szCs w:val="14"/>
              </w:rPr>
              <w:t>de</w:t>
            </w:r>
            <w:r w:rsidR="00FF06E9">
              <w:rPr>
                <w:rFonts w:ascii="Arial" w:hAnsi="Arial" w:cs="Arial"/>
                <w:sz w:val="12"/>
                <w:szCs w:val="14"/>
              </w:rPr>
              <w:t xml:space="preserve"> </w:t>
            </w:r>
            <w:r w:rsidRPr="008319F5">
              <w:rPr>
                <w:rFonts w:ascii="Arial" w:hAnsi="Arial" w:cs="Arial"/>
                <w:sz w:val="12"/>
                <w:szCs w:val="14"/>
              </w:rPr>
              <w:t>identificación</w:t>
            </w:r>
            <w:r w:rsidR="00FF06E9">
              <w:rPr>
                <w:rFonts w:ascii="Arial" w:hAnsi="Arial" w:cs="Arial"/>
                <w:sz w:val="12"/>
                <w:szCs w:val="14"/>
              </w:rPr>
              <w:t xml:space="preserve"> </w:t>
            </w:r>
            <w:r w:rsidRPr="008319F5">
              <w:rPr>
                <w:rFonts w:ascii="Arial" w:hAnsi="Arial" w:cs="Arial"/>
                <w:sz w:val="12"/>
                <w:szCs w:val="14"/>
              </w:rPr>
              <w:t>del</w:t>
            </w:r>
            <w:r w:rsidR="00FF06E9">
              <w:rPr>
                <w:rFonts w:ascii="Arial" w:hAnsi="Arial" w:cs="Arial"/>
                <w:sz w:val="12"/>
                <w:szCs w:val="14"/>
              </w:rPr>
              <w:t xml:space="preserve"> </w:t>
            </w:r>
            <w:r w:rsidRPr="008319F5">
              <w:rPr>
                <w:rFonts w:ascii="Arial" w:hAnsi="Arial" w:cs="Arial"/>
                <w:sz w:val="12"/>
                <w:szCs w:val="14"/>
              </w:rPr>
              <w:t>contrato</w:t>
            </w:r>
          </w:p>
        </w:tc>
        <w:tc>
          <w:tcPr>
            <w:tcW w:w="86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Objeto</w:t>
            </w:r>
            <w:r w:rsidR="00FF06E9">
              <w:rPr>
                <w:rFonts w:ascii="Arial" w:hAnsi="Arial" w:cs="Arial"/>
                <w:sz w:val="12"/>
                <w:szCs w:val="14"/>
              </w:rPr>
              <w:t xml:space="preserve"> </w:t>
            </w:r>
            <w:r w:rsidRPr="008319F5">
              <w:rPr>
                <w:rFonts w:ascii="Arial" w:hAnsi="Arial" w:cs="Arial"/>
                <w:sz w:val="12"/>
                <w:szCs w:val="14"/>
              </w:rPr>
              <w:t>del</w:t>
            </w:r>
            <w:r w:rsidR="00FF06E9">
              <w:rPr>
                <w:rFonts w:ascii="Arial" w:hAnsi="Arial" w:cs="Arial"/>
                <w:sz w:val="12"/>
                <w:szCs w:val="14"/>
              </w:rPr>
              <w:t xml:space="preserve"> </w:t>
            </w:r>
            <w:r w:rsidRPr="008319F5">
              <w:rPr>
                <w:rFonts w:ascii="Arial" w:hAnsi="Arial" w:cs="Arial"/>
                <w:sz w:val="12"/>
                <w:szCs w:val="14"/>
              </w:rPr>
              <w:t>contrato</w:t>
            </w:r>
          </w:p>
        </w:tc>
        <w:tc>
          <w:tcPr>
            <w:tcW w:w="121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Hipervínculo</w:t>
            </w:r>
            <w:r w:rsidR="00FF06E9">
              <w:rPr>
                <w:rFonts w:ascii="Arial" w:hAnsi="Arial" w:cs="Arial"/>
                <w:sz w:val="12"/>
                <w:szCs w:val="14"/>
              </w:rPr>
              <w:t xml:space="preserve"> </w:t>
            </w:r>
            <w:r w:rsidRPr="008319F5">
              <w:rPr>
                <w:rFonts w:ascii="Arial" w:hAnsi="Arial" w:cs="Arial"/>
                <w:sz w:val="12"/>
                <w:szCs w:val="14"/>
              </w:rPr>
              <w:t>al</w:t>
            </w:r>
            <w:r w:rsidR="00FF06E9">
              <w:rPr>
                <w:rFonts w:ascii="Arial" w:hAnsi="Arial" w:cs="Arial"/>
                <w:sz w:val="12"/>
                <w:szCs w:val="14"/>
              </w:rPr>
              <w:t xml:space="preserve"> </w:t>
            </w:r>
            <w:r w:rsidRPr="008319F5">
              <w:rPr>
                <w:rFonts w:ascii="Arial" w:hAnsi="Arial" w:cs="Arial"/>
                <w:sz w:val="12"/>
                <w:szCs w:val="14"/>
              </w:rPr>
              <w:t>contrato</w:t>
            </w:r>
            <w:r w:rsidR="00FF06E9">
              <w:rPr>
                <w:rFonts w:ascii="Arial" w:hAnsi="Arial" w:cs="Arial"/>
                <w:sz w:val="12"/>
                <w:szCs w:val="14"/>
              </w:rPr>
              <w:t xml:space="preserve"> </w:t>
            </w:r>
            <w:r w:rsidRPr="008319F5">
              <w:rPr>
                <w:rFonts w:ascii="Arial" w:hAnsi="Arial" w:cs="Arial"/>
                <w:sz w:val="12"/>
                <w:szCs w:val="14"/>
              </w:rPr>
              <w:t>firmado</w:t>
            </w:r>
          </w:p>
        </w:tc>
        <w:tc>
          <w:tcPr>
            <w:tcW w:w="128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Hipervínculo</w:t>
            </w:r>
            <w:r w:rsidR="00FF06E9">
              <w:rPr>
                <w:rFonts w:ascii="Arial" w:hAnsi="Arial" w:cs="Arial"/>
                <w:sz w:val="12"/>
                <w:szCs w:val="14"/>
              </w:rPr>
              <w:t xml:space="preserve"> </w:t>
            </w:r>
            <w:r w:rsidRPr="008319F5">
              <w:rPr>
                <w:rFonts w:ascii="Arial" w:hAnsi="Arial" w:cs="Arial"/>
                <w:sz w:val="12"/>
                <w:szCs w:val="14"/>
              </w:rPr>
              <w:t>al</w:t>
            </w:r>
            <w:r w:rsidR="00FF06E9">
              <w:rPr>
                <w:rFonts w:ascii="Arial" w:hAnsi="Arial" w:cs="Arial"/>
                <w:sz w:val="12"/>
                <w:szCs w:val="14"/>
              </w:rPr>
              <w:t xml:space="preserve"> </w:t>
            </w:r>
            <w:r w:rsidRPr="008319F5">
              <w:rPr>
                <w:rFonts w:ascii="Arial" w:hAnsi="Arial" w:cs="Arial"/>
                <w:sz w:val="12"/>
                <w:szCs w:val="14"/>
              </w:rPr>
              <w:t>convenio</w:t>
            </w:r>
            <w:r w:rsidR="00FF06E9">
              <w:rPr>
                <w:rFonts w:ascii="Arial" w:hAnsi="Arial" w:cs="Arial"/>
                <w:sz w:val="12"/>
                <w:szCs w:val="14"/>
              </w:rPr>
              <w:t xml:space="preserve"> </w:t>
            </w:r>
            <w:r w:rsidRPr="008319F5">
              <w:rPr>
                <w:rFonts w:ascii="Arial" w:hAnsi="Arial" w:cs="Arial"/>
                <w:sz w:val="12"/>
                <w:szCs w:val="14"/>
              </w:rPr>
              <w:t>modificatorio,</w:t>
            </w:r>
            <w:r w:rsidR="00FF06E9">
              <w:rPr>
                <w:rFonts w:ascii="Arial" w:hAnsi="Arial" w:cs="Arial"/>
                <w:sz w:val="12"/>
                <w:szCs w:val="14"/>
              </w:rPr>
              <w:t xml:space="preserve"> </w:t>
            </w:r>
            <w:r w:rsidRPr="008319F5">
              <w:rPr>
                <w:rFonts w:ascii="Arial" w:hAnsi="Arial" w:cs="Arial"/>
                <w:sz w:val="12"/>
                <w:szCs w:val="14"/>
              </w:rPr>
              <w:t>en</w:t>
            </w:r>
            <w:r w:rsidR="00FF06E9">
              <w:rPr>
                <w:rFonts w:ascii="Arial" w:hAnsi="Arial" w:cs="Arial"/>
                <w:sz w:val="12"/>
                <w:szCs w:val="14"/>
              </w:rPr>
              <w:t xml:space="preserve"> </w:t>
            </w:r>
            <w:r w:rsidRPr="008319F5">
              <w:rPr>
                <w:rFonts w:ascii="Arial" w:hAnsi="Arial" w:cs="Arial"/>
                <w:sz w:val="12"/>
                <w:szCs w:val="14"/>
              </w:rPr>
              <w:t>su</w:t>
            </w:r>
            <w:r w:rsidR="00FF06E9">
              <w:rPr>
                <w:rFonts w:ascii="Arial" w:hAnsi="Arial" w:cs="Arial"/>
                <w:sz w:val="12"/>
                <w:szCs w:val="14"/>
              </w:rPr>
              <w:t xml:space="preserve"> </w:t>
            </w:r>
            <w:r w:rsidRPr="008319F5">
              <w:rPr>
                <w:rFonts w:ascii="Arial" w:hAnsi="Arial" w:cs="Arial"/>
                <w:sz w:val="12"/>
                <w:szCs w:val="14"/>
              </w:rPr>
              <w:t>caso</w:t>
            </w:r>
          </w:p>
        </w:tc>
        <w:tc>
          <w:tcPr>
            <w:tcW w:w="86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Monto</w:t>
            </w:r>
            <w:r w:rsidR="00FF06E9">
              <w:rPr>
                <w:rFonts w:ascii="Arial" w:hAnsi="Arial" w:cs="Arial"/>
                <w:sz w:val="12"/>
                <w:szCs w:val="14"/>
              </w:rPr>
              <w:t xml:space="preserve"> </w:t>
            </w:r>
            <w:r w:rsidRPr="008319F5">
              <w:rPr>
                <w:rFonts w:ascii="Arial" w:hAnsi="Arial" w:cs="Arial"/>
                <w:sz w:val="12"/>
                <w:szCs w:val="14"/>
              </w:rPr>
              <w:t>total</w:t>
            </w:r>
            <w:r w:rsidR="00FF06E9">
              <w:rPr>
                <w:rFonts w:ascii="Arial" w:hAnsi="Arial" w:cs="Arial"/>
                <w:sz w:val="12"/>
                <w:szCs w:val="14"/>
              </w:rPr>
              <w:t xml:space="preserve"> </w:t>
            </w:r>
            <w:r w:rsidRPr="008319F5">
              <w:rPr>
                <w:rFonts w:ascii="Arial" w:hAnsi="Arial" w:cs="Arial"/>
                <w:sz w:val="12"/>
                <w:szCs w:val="14"/>
              </w:rPr>
              <w:t>del</w:t>
            </w:r>
            <w:r w:rsidR="00FF06E9">
              <w:rPr>
                <w:rFonts w:ascii="Arial" w:hAnsi="Arial" w:cs="Arial"/>
                <w:sz w:val="12"/>
                <w:szCs w:val="14"/>
              </w:rPr>
              <w:t xml:space="preserve"> </w:t>
            </w:r>
            <w:r w:rsidRPr="008319F5">
              <w:rPr>
                <w:rFonts w:ascii="Arial" w:hAnsi="Arial" w:cs="Arial"/>
                <w:sz w:val="12"/>
                <w:szCs w:val="14"/>
              </w:rPr>
              <w:t>contrato</w:t>
            </w:r>
          </w:p>
        </w:tc>
        <w:tc>
          <w:tcPr>
            <w:tcW w:w="98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Monto</w:t>
            </w:r>
            <w:r w:rsidR="00FF06E9">
              <w:rPr>
                <w:rFonts w:ascii="Arial" w:hAnsi="Arial" w:cs="Arial"/>
                <w:sz w:val="12"/>
                <w:szCs w:val="14"/>
              </w:rPr>
              <w:t xml:space="preserve"> </w:t>
            </w:r>
            <w:r w:rsidRPr="008319F5">
              <w:rPr>
                <w:rFonts w:ascii="Arial" w:hAnsi="Arial" w:cs="Arial"/>
                <w:sz w:val="12"/>
                <w:szCs w:val="14"/>
              </w:rPr>
              <w:t>pagado</w:t>
            </w:r>
            <w:r w:rsidR="00FF06E9">
              <w:rPr>
                <w:rFonts w:ascii="Arial" w:hAnsi="Arial" w:cs="Arial"/>
                <w:sz w:val="12"/>
                <w:szCs w:val="14"/>
              </w:rPr>
              <w:t xml:space="preserve"> </w:t>
            </w:r>
            <w:r w:rsidRPr="008319F5">
              <w:rPr>
                <w:rFonts w:ascii="Arial" w:hAnsi="Arial" w:cs="Arial"/>
                <w:sz w:val="12"/>
                <w:szCs w:val="14"/>
              </w:rPr>
              <w:t>al</w:t>
            </w:r>
            <w:r w:rsidR="00FF06E9">
              <w:rPr>
                <w:rFonts w:ascii="Arial" w:hAnsi="Arial" w:cs="Arial"/>
                <w:sz w:val="12"/>
                <w:szCs w:val="14"/>
              </w:rPr>
              <w:t xml:space="preserve"> </w:t>
            </w:r>
            <w:r w:rsidRPr="008319F5">
              <w:rPr>
                <w:rFonts w:ascii="Arial" w:hAnsi="Arial" w:cs="Arial"/>
                <w:sz w:val="12"/>
                <w:szCs w:val="14"/>
              </w:rPr>
              <w:t>periodo</w:t>
            </w:r>
            <w:r w:rsidR="00FF06E9">
              <w:rPr>
                <w:rFonts w:ascii="Arial" w:hAnsi="Arial" w:cs="Arial"/>
                <w:sz w:val="12"/>
                <w:szCs w:val="14"/>
              </w:rPr>
              <w:t xml:space="preserve"> </w:t>
            </w:r>
            <w:r w:rsidRPr="008319F5">
              <w:rPr>
                <w:rFonts w:ascii="Arial" w:hAnsi="Arial" w:cs="Arial"/>
                <w:sz w:val="12"/>
                <w:szCs w:val="14"/>
              </w:rPr>
              <w:t>publicado</w:t>
            </w:r>
          </w:p>
        </w:tc>
        <w:tc>
          <w:tcPr>
            <w:tcW w:w="126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Fecha</w:t>
            </w:r>
            <w:r w:rsidR="00FF06E9">
              <w:rPr>
                <w:rFonts w:ascii="Arial" w:hAnsi="Arial" w:cs="Arial"/>
                <w:sz w:val="12"/>
                <w:szCs w:val="14"/>
              </w:rPr>
              <w:t xml:space="preserve"> </w:t>
            </w:r>
            <w:r w:rsidRPr="008319F5">
              <w:rPr>
                <w:rFonts w:ascii="Arial" w:hAnsi="Arial" w:cs="Arial"/>
                <w:sz w:val="12"/>
                <w:szCs w:val="14"/>
              </w:rPr>
              <w:t>de</w:t>
            </w:r>
            <w:r w:rsidR="00FF06E9">
              <w:rPr>
                <w:rFonts w:ascii="Arial" w:hAnsi="Arial" w:cs="Arial"/>
                <w:sz w:val="12"/>
                <w:szCs w:val="14"/>
              </w:rPr>
              <w:t xml:space="preserve"> </w:t>
            </w:r>
            <w:r w:rsidRPr="008319F5">
              <w:rPr>
                <w:rFonts w:ascii="Arial" w:hAnsi="Arial" w:cs="Arial"/>
                <w:sz w:val="12"/>
                <w:szCs w:val="14"/>
              </w:rPr>
              <w:t>inicio</w:t>
            </w:r>
            <w:r w:rsidR="00FF06E9">
              <w:rPr>
                <w:rFonts w:ascii="Arial" w:hAnsi="Arial" w:cs="Arial"/>
                <w:sz w:val="12"/>
                <w:szCs w:val="14"/>
              </w:rPr>
              <w:t xml:space="preserve"> </w:t>
            </w:r>
            <w:r w:rsidRPr="008319F5">
              <w:rPr>
                <w:rFonts w:ascii="Arial" w:hAnsi="Arial" w:cs="Arial"/>
                <w:sz w:val="12"/>
                <w:szCs w:val="14"/>
              </w:rPr>
              <w:t>de</w:t>
            </w:r>
            <w:r w:rsidR="00FF06E9">
              <w:rPr>
                <w:rFonts w:ascii="Arial" w:hAnsi="Arial" w:cs="Arial"/>
                <w:sz w:val="12"/>
                <w:szCs w:val="14"/>
              </w:rPr>
              <w:t xml:space="preserve"> </w:t>
            </w:r>
            <w:r w:rsidRPr="008319F5">
              <w:rPr>
                <w:rFonts w:ascii="Arial" w:hAnsi="Arial" w:cs="Arial"/>
                <w:sz w:val="12"/>
                <w:szCs w:val="14"/>
              </w:rPr>
              <w:t>los</w:t>
            </w:r>
            <w:r w:rsidR="00FF06E9">
              <w:rPr>
                <w:rFonts w:ascii="Arial" w:hAnsi="Arial" w:cs="Arial"/>
                <w:sz w:val="12"/>
                <w:szCs w:val="14"/>
              </w:rPr>
              <w:t xml:space="preserve"> </w:t>
            </w:r>
            <w:r w:rsidRPr="008319F5">
              <w:rPr>
                <w:rFonts w:ascii="Arial" w:hAnsi="Arial" w:cs="Arial"/>
                <w:sz w:val="12"/>
                <w:szCs w:val="14"/>
              </w:rPr>
              <w:t>servicios</w:t>
            </w:r>
            <w:r w:rsidR="00FF06E9">
              <w:rPr>
                <w:rFonts w:ascii="Arial" w:hAnsi="Arial" w:cs="Arial"/>
                <w:sz w:val="12"/>
                <w:szCs w:val="14"/>
              </w:rPr>
              <w:t xml:space="preserve"> </w:t>
            </w:r>
            <w:r w:rsidRPr="008319F5">
              <w:rPr>
                <w:rFonts w:ascii="Arial" w:hAnsi="Arial" w:cs="Arial"/>
                <w:sz w:val="12"/>
                <w:szCs w:val="14"/>
              </w:rPr>
              <w:t>contratados</w:t>
            </w:r>
            <w:r w:rsidR="00FF06E9">
              <w:rPr>
                <w:rFonts w:ascii="Arial" w:hAnsi="Arial" w:cs="Arial"/>
                <w:sz w:val="12"/>
                <w:szCs w:val="14"/>
              </w:rPr>
              <w:t xml:space="preserve"> </w:t>
            </w:r>
            <w:r w:rsidRPr="008319F5">
              <w:rPr>
                <w:rFonts w:ascii="Arial" w:hAnsi="Arial" w:cs="Arial"/>
                <w:sz w:val="12"/>
                <w:szCs w:val="14"/>
              </w:rPr>
              <w:t>(formato</w:t>
            </w:r>
            <w:r w:rsidR="00FF06E9">
              <w:rPr>
                <w:rFonts w:ascii="Arial" w:hAnsi="Arial" w:cs="Arial"/>
                <w:sz w:val="12"/>
                <w:szCs w:val="14"/>
              </w:rPr>
              <w:t xml:space="preserve"> </w:t>
            </w:r>
            <w:r w:rsidRPr="008319F5">
              <w:rPr>
                <w:rFonts w:ascii="Arial" w:hAnsi="Arial" w:cs="Arial"/>
                <w:sz w:val="12"/>
                <w:szCs w:val="14"/>
              </w:rPr>
              <w:t>día/mes/año)</w:t>
            </w:r>
          </w:p>
        </w:tc>
        <w:tc>
          <w:tcPr>
            <w:tcW w:w="126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Fecha</w:t>
            </w:r>
            <w:r w:rsidR="00FF06E9">
              <w:rPr>
                <w:rFonts w:ascii="Arial" w:hAnsi="Arial" w:cs="Arial"/>
                <w:sz w:val="12"/>
                <w:szCs w:val="14"/>
              </w:rPr>
              <w:t xml:space="preserve"> </w:t>
            </w:r>
            <w:r w:rsidRPr="008319F5">
              <w:rPr>
                <w:rFonts w:ascii="Arial" w:hAnsi="Arial" w:cs="Arial"/>
                <w:sz w:val="12"/>
                <w:szCs w:val="14"/>
              </w:rPr>
              <w:t>de</w:t>
            </w:r>
            <w:r w:rsidR="00FF06E9">
              <w:rPr>
                <w:rFonts w:ascii="Arial" w:hAnsi="Arial" w:cs="Arial"/>
                <w:sz w:val="12"/>
                <w:szCs w:val="14"/>
              </w:rPr>
              <w:t xml:space="preserve"> </w:t>
            </w:r>
            <w:r w:rsidRPr="008319F5">
              <w:rPr>
                <w:rFonts w:ascii="Arial" w:hAnsi="Arial" w:cs="Arial"/>
                <w:sz w:val="12"/>
                <w:szCs w:val="14"/>
              </w:rPr>
              <w:t>término</w:t>
            </w:r>
            <w:r w:rsidR="00FF06E9">
              <w:rPr>
                <w:rFonts w:ascii="Arial" w:hAnsi="Arial" w:cs="Arial"/>
                <w:sz w:val="12"/>
                <w:szCs w:val="14"/>
              </w:rPr>
              <w:t xml:space="preserve"> </w:t>
            </w:r>
            <w:r w:rsidRPr="008319F5">
              <w:rPr>
                <w:rFonts w:ascii="Arial" w:hAnsi="Arial" w:cs="Arial"/>
                <w:sz w:val="12"/>
                <w:szCs w:val="14"/>
              </w:rPr>
              <w:t>de</w:t>
            </w:r>
            <w:r w:rsidR="00FF06E9">
              <w:rPr>
                <w:rFonts w:ascii="Arial" w:hAnsi="Arial" w:cs="Arial"/>
                <w:sz w:val="12"/>
                <w:szCs w:val="14"/>
              </w:rPr>
              <w:t xml:space="preserve"> </w:t>
            </w:r>
            <w:r w:rsidRPr="008319F5">
              <w:rPr>
                <w:rFonts w:ascii="Arial" w:hAnsi="Arial" w:cs="Arial"/>
                <w:sz w:val="12"/>
                <w:szCs w:val="14"/>
              </w:rPr>
              <w:t>los</w:t>
            </w:r>
            <w:r w:rsidR="00FF06E9">
              <w:rPr>
                <w:rFonts w:ascii="Arial" w:hAnsi="Arial" w:cs="Arial"/>
                <w:sz w:val="12"/>
                <w:szCs w:val="14"/>
              </w:rPr>
              <w:t xml:space="preserve"> </w:t>
            </w:r>
            <w:r w:rsidRPr="008319F5">
              <w:rPr>
                <w:rFonts w:ascii="Arial" w:hAnsi="Arial" w:cs="Arial"/>
                <w:sz w:val="12"/>
                <w:szCs w:val="14"/>
              </w:rPr>
              <w:t>servicios</w:t>
            </w:r>
            <w:r w:rsidR="00FF06E9">
              <w:rPr>
                <w:rFonts w:ascii="Arial" w:hAnsi="Arial" w:cs="Arial"/>
                <w:sz w:val="12"/>
                <w:szCs w:val="14"/>
              </w:rPr>
              <w:t xml:space="preserve"> </w:t>
            </w:r>
            <w:r w:rsidRPr="008319F5">
              <w:rPr>
                <w:rFonts w:ascii="Arial" w:hAnsi="Arial" w:cs="Arial"/>
                <w:sz w:val="12"/>
                <w:szCs w:val="14"/>
              </w:rPr>
              <w:t>contratados</w:t>
            </w:r>
            <w:r w:rsidR="00FF06E9">
              <w:rPr>
                <w:rFonts w:ascii="Arial" w:hAnsi="Arial" w:cs="Arial"/>
                <w:sz w:val="12"/>
                <w:szCs w:val="14"/>
              </w:rPr>
              <w:t xml:space="preserve"> </w:t>
            </w:r>
            <w:r w:rsidRPr="008319F5">
              <w:rPr>
                <w:rFonts w:ascii="Arial" w:hAnsi="Arial" w:cs="Arial"/>
                <w:sz w:val="12"/>
                <w:szCs w:val="14"/>
              </w:rPr>
              <w:t>(formato</w:t>
            </w:r>
            <w:r w:rsidR="00FF06E9">
              <w:rPr>
                <w:rFonts w:ascii="Arial" w:hAnsi="Arial" w:cs="Arial"/>
                <w:sz w:val="12"/>
                <w:szCs w:val="14"/>
              </w:rPr>
              <w:t xml:space="preserve"> </w:t>
            </w:r>
            <w:r w:rsidRPr="008319F5">
              <w:rPr>
                <w:rFonts w:ascii="Arial" w:hAnsi="Arial" w:cs="Arial"/>
                <w:sz w:val="12"/>
                <w:szCs w:val="14"/>
              </w:rPr>
              <w:t>día/mes/año)</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Número</w:t>
            </w:r>
            <w:r w:rsidR="00FF06E9">
              <w:rPr>
                <w:rFonts w:ascii="Arial" w:hAnsi="Arial" w:cs="Arial"/>
                <w:sz w:val="12"/>
                <w:szCs w:val="14"/>
              </w:rPr>
              <w:t xml:space="preserve"> </w:t>
            </w:r>
            <w:r w:rsidRPr="008319F5">
              <w:rPr>
                <w:rFonts w:ascii="Arial" w:hAnsi="Arial" w:cs="Arial"/>
                <w:sz w:val="12"/>
                <w:szCs w:val="14"/>
              </w:rPr>
              <w:t>de</w:t>
            </w:r>
            <w:r w:rsidR="00FF06E9">
              <w:rPr>
                <w:rFonts w:ascii="Arial" w:hAnsi="Arial" w:cs="Arial"/>
                <w:sz w:val="12"/>
                <w:szCs w:val="14"/>
              </w:rPr>
              <w:t xml:space="preserve"> </w:t>
            </w:r>
            <w:r w:rsidRPr="008319F5">
              <w:rPr>
                <w:rFonts w:ascii="Arial" w:hAnsi="Arial" w:cs="Arial"/>
                <w:sz w:val="12"/>
                <w:szCs w:val="14"/>
              </w:rPr>
              <w:t>Factura</w:t>
            </w:r>
          </w:p>
        </w:tc>
        <w:tc>
          <w:tcPr>
            <w:tcW w:w="12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r w:rsidRPr="008319F5">
              <w:rPr>
                <w:rFonts w:ascii="Arial" w:hAnsi="Arial" w:cs="Arial"/>
                <w:sz w:val="12"/>
                <w:szCs w:val="14"/>
              </w:rPr>
              <w:t>Hipervínculo</w:t>
            </w:r>
            <w:r w:rsidR="00FF06E9">
              <w:rPr>
                <w:rFonts w:ascii="Arial" w:hAnsi="Arial" w:cs="Arial"/>
                <w:sz w:val="12"/>
                <w:szCs w:val="14"/>
              </w:rPr>
              <w:t xml:space="preserve"> </w:t>
            </w:r>
            <w:r w:rsidRPr="008319F5">
              <w:rPr>
                <w:rFonts w:ascii="Arial" w:hAnsi="Arial" w:cs="Arial"/>
                <w:sz w:val="12"/>
                <w:szCs w:val="14"/>
              </w:rPr>
              <w:t>a</w:t>
            </w:r>
            <w:r w:rsidR="00FF06E9">
              <w:rPr>
                <w:rFonts w:ascii="Arial" w:hAnsi="Arial" w:cs="Arial"/>
                <w:sz w:val="12"/>
                <w:szCs w:val="14"/>
              </w:rPr>
              <w:t xml:space="preserve"> </w:t>
            </w:r>
            <w:r w:rsidRPr="008319F5">
              <w:rPr>
                <w:rFonts w:ascii="Arial" w:hAnsi="Arial" w:cs="Arial"/>
                <w:sz w:val="12"/>
                <w:szCs w:val="14"/>
              </w:rPr>
              <w:t>la</w:t>
            </w:r>
            <w:r w:rsidR="00FF06E9">
              <w:rPr>
                <w:rFonts w:ascii="Arial" w:hAnsi="Arial" w:cs="Arial"/>
                <w:sz w:val="12"/>
                <w:szCs w:val="14"/>
              </w:rPr>
              <w:t xml:space="preserve"> </w:t>
            </w:r>
            <w:r w:rsidRPr="008319F5">
              <w:rPr>
                <w:rFonts w:ascii="Arial" w:hAnsi="Arial" w:cs="Arial"/>
                <w:sz w:val="12"/>
                <w:szCs w:val="14"/>
              </w:rPr>
              <w:t>factura</w:t>
            </w:r>
          </w:p>
        </w:tc>
      </w:tr>
      <w:tr w:rsidR="004D5B7A" w:rsidRPr="008319F5">
        <w:tblPrEx>
          <w:tblCellMar>
            <w:top w:w="0" w:type="dxa"/>
            <w:bottom w:w="0" w:type="dxa"/>
          </w:tblCellMar>
        </w:tblPrEx>
        <w:trPr>
          <w:trHeight w:val="20"/>
          <w:jc w:val="center"/>
        </w:trPr>
        <w:tc>
          <w:tcPr>
            <w:tcW w:w="147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25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6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21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28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6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98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26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26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5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217"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r>
      <w:tr w:rsidR="004D5B7A" w:rsidRPr="008319F5">
        <w:tblPrEx>
          <w:tblCellMar>
            <w:top w:w="0" w:type="dxa"/>
            <w:bottom w:w="0" w:type="dxa"/>
          </w:tblCellMar>
        </w:tblPrEx>
        <w:trPr>
          <w:trHeight w:val="20"/>
          <w:jc w:val="center"/>
        </w:trPr>
        <w:tc>
          <w:tcPr>
            <w:tcW w:w="147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25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6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21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28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6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98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26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26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85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c>
          <w:tcPr>
            <w:tcW w:w="121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D738F">
            <w:pPr>
              <w:spacing w:after="101" w:line="254" w:lineRule="exact"/>
              <w:jc w:val="center"/>
              <w:rPr>
                <w:rFonts w:ascii="Arial" w:hAnsi="Arial" w:cs="Arial"/>
                <w:sz w:val="12"/>
                <w:szCs w:val="14"/>
              </w:rPr>
            </w:pPr>
          </w:p>
        </w:tc>
      </w:tr>
    </w:tbl>
    <w:p w:rsidR="004D5B7A" w:rsidRPr="008319F5" w:rsidRDefault="004D5B7A" w:rsidP="00697FD9">
      <w:pPr>
        <w:spacing w:line="216" w:lineRule="exact"/>
        <w:jc w:val="both"/>
        <w:rPr>
          <w:rFonts w:ascii="Arial" w:hAnsi="Arial" w:cs="Arial"/>
          <w:sz w:val="18"/>
          <w:szCs w:val="18"/>
        </w:rPr>
      </w:pPr>
    </w:p>
    <w:p w:rsidR="00CB54FA" w:rsidRPr="008319F5" w:rsidRDefault="004D5B7A" w:rsidP="00697FD9">
      <w:pPr>
        <w:spacing w:line="216"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r w:rsidR="00FF06E9">
        <w:rPr>
          <w:rFonts w:ascii="Arial" w:hAnsi="Arial" w:cs="Arial"/>
          <w:sz w:val="16"/>
          <w:szCs w:val="18"/>
        </w:rPr>
        <w:t xml:space="preserve"> </w:t>
      </w:r>
      <w:r w:rsidRPr="008319F5">
        <w:rPr>
          <w:rFonts w:ascii="Arial" w:hAnsi="Arial" w:cs="Arial"/>
          <w:sz w:val="16"/>
          <w:szCs w:val="18"/>
        </w:rPr>
        <w:t>y</w:t>
      </w:r>
      <w:r w:rsidR="00FF06E9">
        <w:rPr>
          <w:rFonts w:ascii="Arial" w:hAnsi="Arial" w:cs="Arial"/>
          <w:sz w:val="16"/>
          <w:szCs w:val="18"/>
        </w:rPr>
        <w:t xml:space="preserve"> </w:t>
      </w:r>
      <w:r w:rsidRPr="008319F5">
        <w:rPr>
          <w:rFonts w:ascii="Arial" w:hAnsi="Arial" w:cs="Arial"/>
          <w:sz w:val="16"/>
          <w:szCs w:val="18"/>
        </w:rPr>
        <w:t>anual,</w:t>
      </w:r>
      <w:r w:rsidR="00FF06E9">
        <w:rPr>
          <w:rFonts w:ascii="Arial" w:hAnsi="Arial" w:cs="Arial"/>
          <w:sz w:val="16"/>
          <w:szCs w:val="18"/>
        </w:rPr>
        <w:t xml:space="preserve"> </w:t>
      </w:r>
      <w:r w:rsidRPr="008319F5">
        <w:rPr>
          <w:rFonts w:ascii="Arial" w:hAnsi="Arial" w:cs="Arial"/>
          <w:sz w:val="16"/>
          <w:szCs w:val="18"/>
        </w:rPr>
        <w:t>respecto</w:t>
      </w:r>
      <w:r w:rsidR="00FF06E9">
        <w:rPr>
          <w:rFonts w:ascii="Arial" w:hAnsi="Arial" w:cs="Arial"/>
          <w:sz w:val="16"/>
          <w:szCs w:val="18"/>
        </w:rPr>
        <w:t xml:space="preserve"> </w:t>
      </w:r>
      <w:r w:rsidRPr="008319F5">
        <w:rPr>
          <w:rFonts w:ascii="Arial" w:hAnsi="Arial" w:cs="Arial"/>
          <w:sz w:val="16"/>
          <w:szCs w:val="18"/>
        </w:rPr>
        <w:t>al</w:t>
      </w:r>
      <w:r w:rsidR="00FF06E9">
        <w:rPr>
          <w:rFonts w:ascii="Arial" w:hAnsi="Arial" w:cs="Arial"/>
          <w:sz w:val="16"/>
          <w:szCs w:val="18"/>
        </w:rPr>
        <w:t xml:space="preserve"> </w:t>
      </w:r>
      <w:r w:rsidRPr="008319F5">
        <w:rPr>
          <w:rFonts w:ascii="Arial" w:hAnsi="Arial" w:cs="Arial"/>
          <w:sz w:val="16"/>
          <w:szCs w:val="18"/>
        </w:rPr>
        <w:t>Programa</w:t>
      </w:r>
      <w:r w:rsidR="00FF06E9">
        <w:rPr>
          <w:rFonts w:ascii="Arial" w:hAnsi="Arial" w:cs="Arial"/>
          <w:sz w:val="16"/>
          <w:szCs w:val="18"/>
        </w:rPr>
        <w:t xml:space="preserve"> </w:t>
      </w:r>
      <w:r w:rsidRPr="008319F5">
        <w:rPr>
          <w:rFonts w:ascii="Arial" w:hAnsi="Arial" w:cs="Arial"/>
          <w:sz w:val="16"/>
          <w:szCs w:val="18"/>
        </w:rPr>
        <w:t>Anual</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Comunicación</w:t>
      </w:r>
      <w:r w:rsidR="00FF06E9">
        <w:rPr>
          <w:rFonts w:ascii="Arial" w:hAnsi="Arial" w:cs="Arial"/>
          <w:sz w:val="16"/>
          <w:szCs w:val="18"/>
        </w:rPr>
        <w:t xml:space="preserve"> </w:t>
      </w:r>
      <w:r w:rsidRPr="008319F5">
        <w:rPr>
          <w:rFonts w:ascii="Arial" w:hAnsi="Arial" w:cs="Arial"/>
          <w:sz w:val="16"/>
          <w:szCs w:val="18"/>
        </w:rPr>
        <w:t>Social</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equivalente</w:t>
      </w:r>
    </w:p>
    <w:p w:rsidR="004D5B7A" w:rsidRPr="008319F5" w:rsidRDefault="004D5B7A" w:rsidP="00697FD9">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697FD9">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Default="004D5B7A" w:rsidP="004A7C4A">
      <w:pPr>
        <w:spacing w:after="101" w:line="216" w:lineRule="exact"/>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4D5B7A" w:rsidRPr="008319F5" w:rsidRDefault="004D5B7A" w:rsidP="00426F15">
      <w:pPr>
        <w:spacing w:before="40" w:after="40" w:line="200" w:lineRule="exact"/>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23c</w:t>
      </w:r>
      <w:r w:rsidR="00FF06E9">
        <w:rPr>
          <w:rFonts w:ascii="Arial" w:hAnsi="Arial" w:cs="Arial"/>
          <w:b/>
          <w:sz w:val="18"/>
          <w:szCs w:val="18"/>
          <w:lang w:val="en-US"/>
        </w:rPr>
        <w:t xml:space="preserve"> </w:t>
      </w:r>
      <w:r w:rsidRPr="008319F5">
        <w:rPr>
          <w:rFonts w:ascii="Arial" w:hAnsi="Arial" w:cs="Arial"/>
          <w:b/>
          <w:sz w:val="18"/>
          <w:szCs w:val="18"/>
          <w:lang w:val="en-US"/>
        </w:rPr>
        <w:t>LGT_Art_70_Fr_XXIII</w:t>
      </w:r>
    </w:p>
    <w:p w:rsidR="004D5B7A" w:rsidRPr="008319F5" w:rsidRDefault="004D5B7A" w:rsidP="00426F15">
      <w:pPr>
        <w:spacing w:before="40" w:after="40" w:line="200" w:lineRule="exact"/>
        <w:ind w:left="360"/>
        <w:jc w:val="center"/>
        <w:rPr>
          <w:rFonts w:ascii="Arial" w:hAnsi="Arial" w:cs="Arial"/>
          <w:sz w:val="18"/>
          <w:szCs w:val="18"/>
        </w:rPr>
      </w:pPr>
      <w:r w:rsidRPr="008319F5">
        <w:rPr>
          <w:rFonts w:ascii="Arial" w:hAnsi="Arial" w:cs="Arial"/>
          <w:b/>
          <w:sz w:val="18"/>
          <w:szCs w:val="18"/>
        </w:rPr>
        <w:t>Utilización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los</w:t>
      </w:r>
      <w:r w:rsidR="00FF06E9">
        <w:rPr>
          <w:rFonts w:ascii="Arial" w:hAnsi="Arial" w:cs="Arial"/>
          <w:b/>
          <w:sz w:val="18"/>
          <w:szCs w:val="18"/>
        </w:rPr>
        <w:t xml:space="preserve"> </w:t>
      </w:r>
      <w:r w:rsidRPr="008319F5">
        <w:rPr>
          <w:rFonts w:ascii="Arial" w:hAnsi="Arial" w:cs="Arial"/>
          <w:b/>
          <w:sz w:val="18"/>
          <w:szCs w:val="18"/>
        </w:rPr>
        <w:t>Tiempos</w:t>
      </w:r>
      <w:r w:rsidR="00FF06E9">
        <w:rPr>
          <w:rFonts w:ascii="Arial" w:hAnsi="Arial" w:cs="Arial"/>
          <w:b/>
          <w:sz w:val="18"/>
          <w:szCs w:val="18"/>
        </w:rPr>
        <w:t xml:space="preserve"> </w:t>
      </w:r>
      <w:r w:rsidRPr="008319F5">
        <w:rPr>
          <w:rFonts w:ascii="Arial" w:hAnsi="Arial" w:cs="Arial"/>
          <w:b/>
          <w:sz w:val="18"/>
          <w:szCs w:val="18"/>
        </w:rPr>
        <w:t>Oficiales:</w:t>
      </w:r>
      <w:r w:rsidR="00FF06E9">
        <w:rPr>
          <w:rFonts w:ascii="Arial" w:hAnsi="Arial" w:cs="Arial"/>
          <w:b/>
          <w:sz w:val="18"/>
          <w:szCs w:val="18"/>
        </w:rPr>
        <w:t xml:space="preserve"> </w:t>
      </w:r>
      <w:r w:rsidRPr="008319F5">
        <w:rPr>
          <w:rFonts w:ascii="Arial" w:hAnsi="Arial" w:cs="Arial"/>
          <w:b/>
          <w:sz w:val="18"/>
          <w:szCs w:val="18"/>
        </w:rPr>
        <w:t>tiempo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Estado</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tiempo</w:t>
      </w:r>
      <w:r w:rsidR="00FF06E9">
        <w:rPr>
          <w:rFonts w:ascii="Arial" w:hAnsi="Arial" w:cs="Arial"/>
          <w:b/>
          <w:sz w:val="18"/>
          <w:szCs w:val="18"/>
        </w:rPr>
        <w:t xml:space="preserve"> </w:t>
      </w:r>
      <w:r w:rsidRPr="008319F5">
        <w:rPr>
          <w:rFonts w:ascii="Arial" w:hAnsi="Arial" w:cs="Arial"/>
          <w:b/>
          <w:sz w:val="18"/>
          <w:szCs w:val="18"/>
        </w:rPr>
        <w:t>fiscal</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0" w:type="dxa"/>
          <w:right w:w="70" w:type="dxa"/>
        </w:tblCellMar>
        <w:tblLook w:val="0000" w:firstRow="0" w:lastRow="0" w:firstColumn="0" w:lastColumn="0" w:noHBand="0" w:noVBand="0"/>
      </w:tblPr>
      <w:tblGrid>
        <w:gridCol w:w="804"/>
        <w:gridCol w:w="785"/>
        <w:gridCol w:w="1517"/>
        <w:gridCol w:w="810"/>
        <w:gridCol w:w="1328"/>
        <w:gridCol w:w="1267"/>
        <w:gridCol w:w="922"/>
        <w:gridCol w:w="1279"/>
      </w:tblGrid>
      <w:tr w:rsidR="004D5B7A" w:rsidRPr="008319F5">
        <w:tblPrEx>
          <w:tblCellMar>
            <w:top w:w="0" w:type="dxa"/>
            <w:bottom w:w="0" w:type="dxa"/>
          </w:tblCellMar>
        </w:tblPrEx>
        <w:trPr>
          <w:trHeight w:val="20"/>
        </w:trPr>
        <w:tc>
          <w:tcPr>
            <w:tcW w:w="822"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before="40" w:after="40" w:line="200" w:lineRule="exact"/>
              <w:jc w:val="center"/>
              <w:rPr>
                <w:rFonts w:ascii="Arial" w:hAnsi="Arial" w:cs="Arial"/>
                <w:sz w:val="12"/>
                <w:szCs w:val="18"/>
              </w:rPr>
            </w:pPr>
            <w:r w:rsidRPr="008319F5">
              <w:rPr>
                <w:rFonts w:ascii="Arial" w:hAnsi="Arial" w:cs="Arial"/>
                <w:sz w:val="12"/>
                <w:szCs w:val="18"/>
              </w:rPr>
              <w:t>Ejercicio</w:t>
            </w:r>
          </w:p>
        </w:tc>
        <w:tc>
          <w:tcPr>
            <w:tcW w:w="801"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r w:rsidRPr="008319F5">
              <w:rPr>
                <w:rFonts w:ascii="Arial" w:hAnsi="Arial" w:cs="Arial"/>
                <w:sz w:val="12"/>
                <w:szCs w:val="18"/>
              </w:rPr>
              <w:t>Periodo</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informa</w:t>
            </w:r>
          </w:p>
        </w:tc>
        <w:tc>
          <w:tcPr>
            <w:tcW w:w="1553"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r w:rsidRPr="008319F5">
              <w:rPr>
                <w:rFonts w:ascii="Arial" w:hAnsi="Arial" w:cs="Arial"/>
                <w:sz w:val="12"/>
                <w:szCs w:val="18"/>
              </w:rPr>
              <w:t>Sujeto</w:t>
            </w:r>
            <w:r w:rsidR="00FF06E9">
              <w:rPr>
                <w:rFonts w:ascii="Arial" w:hAnsi="Arial" w:cs="Arial"/>
                <w:sz w:val="12"/>
                <w:szCs w:val="18"/>
              </w:rPr>
              <w:t xml:space="preserve"> </w:t>
            </w:r>
            <w:r w:rsidRPr="008319F5">
              <w:rPr>
                <w:rFonts w:ascii="Arial" w:hAnsi="Arial" w:cs="Arial"/>
                <w:sz w:val="12"/>
                <w:szCs w:val="18"/>
              </w:rPr>
              <w:t>obligado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le</w:t>
            </w:r>
            <w:r w:rsidR="00FF06E9">
              <w:rPr>
                <w:rFonts w:ascii="Arial" w:hAnsi="Arial" w:cs="Arial"/>
                <w:sz w:val="12"/>
                <w:szCs w:val="18"/>
              </w:rPr>
              <w:t xml:space="preserve"> </w:t>
            </w:r>
            <w:r w:rsidRPr="008319F5">
              <w:rPr>
                <w:rFonts w:ascii="Arial" w:hAnsi="Arial" w:cs="Arial"/>
                <w:sz w:val="12"/>
                <w:szCs w:val="18"/>
              </w:rPr>
              <w:t>proporcionó</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servicio/permiso</w:t>
            </w:r>
          </w:p>
        </w:tc>
        <w:tc>
          <w:tcPr>
            <w:tcW w:w="827"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tiempo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Estado,</w:t>
            </w:r>
            <w:r w:rsidR="00FF06E9">
              <w:rPr>
                <w:rFonts w:ascii="Arial" w:hAnsi="Arial" w:cs="Arial"/>
                <w:sz w:val="12"/>
                <w:szCs w:val="18"/>
              </w:rPr>
              <w:t xml:space="preserve"> </w:t>
            </w:r>
            <w:r w:rsidRPr="008319F5">
              <w:rPr>
                <w:rFonts w:ascii="Arial" w:hAnsi="Arial" w:cs="Arial"/>
                <w:sz w:val="12"/>
                <w:szCs w:val="18"/>
              </w:rPr>
              <w:t>tiempo</w:t>
            </w:r>
            <w:r w:rsidR="00FF06E9">
              <w:rPr>
                <w:rFonts w:ascii="Arial" w:hAnsi="Arial" w:cs="Arial"/>
                <w:sz w:val="12"/>
                <w:szCs w:val="18"/>
              </w:rPr>
              <w:t xml:space="preserve"> </w:t>
            </w:r>
            <w:r w:rsidRPr="008319F5">
              <w:rPr>
                <w:rFonts w:ascii="Arial" w:hAnsi="Arial" w:cs="Arial"/>
                <w:sz w:val="12"/>
                <w:szCs w:val="18"/>
              </w:rPr>
              <w:t>fiscal</w:t>
            </w:r>
          </w:p>
        </w:tc>
        <w:tc>
          <w:tcPr>
            <w:tcW w:w="1359"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r w:rsidRPr="008319F5">
              <w:rPr>
                <w:rFonts w:ascii="Arial" w:hAnsi="Arial" w:cs="Arial"/>
                <w:sz w:val="12"/>
                <w:szCs w:val="18"/>
              </w:rPr>
              <w:t>Medio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comunicación:</w:t>
            </w:r>
            <w:r w:rsidR="00FF06E9">
              <w:rPr>
                <w:rFonts w:ascii="Arial" w:hAnsi="Arial" w:cs="Arial"/>
                <w:sz w:val="12"/>
                <w:szCs w:val="18"/>
              </w:rPr>
              <w:t xml:space="preserve"> </w:t>
            </w:r>
            <w:r w:rsidRPr="008319F5">
              <w:rPr>
                <w:rFonts w:ascii="Arial" w:hAnsi="Arial" w:cs="Arial"/>
                <w:sz w:val="12"/>
                <w:szCs w:val="18"/>
              </w:rPr>
              <w:t>radio,</w:t>
            </w:r>
            <w:r w:rsidR="00FF06E9">
              <w:rPr>
                <w:rFonts w:ascii="Arial" w:hAnsi="Arial" w:cs="Arial"/>
                <w:sz w:val="12"/>
                <w:szCs w:val="18"/>
              </w:rPr>
              <w:t xml:space="preserve"> </w:t>
            </w:r>
            <w:r w:rsidRPr="008319F5">
              <w:rPr>
                <w:rFonts w:ascii="Arial" w:hAnsi="Arial" w:cs="Arial"/>
                <w:sz w:val="12"/>
                <w:szCs w:val="18"/>
              </w:rPr>
              <w:t>televisión</w:t>
            </w:r>
          </w:p>
        </w:tc>
        <w:tc>
          <w:tcPr>
            <w:tcW w:w="1296"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r w:rsidRPr="008319F5">
              <w:rPr>
                <w:rFonts w:ascii="Arial" w:hAnsi="Arial" w:cs="Arial"/>
                <w:sz w:val="12"/>
                <w:szCs w:val="18"/>
              </w:rPr>
              <w:t>Descripción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unidad,</w:t>
            </w:r>
            <w:r w:rsidR="00FF06E9">
              <w:rPr>
                <w:rFonts w:ascii="Arial" w:hAnsi="Arial" w:cs="Arial"/>
                <w:sz w:val="12"/>
                <w:szCs w:val="18"/>
              </w:rPr>
              <w:t xml:space="preserve"> </w:t>
            </w:r>
            <w:r w:rsidRPr="008319F5">
              <w:rPr>
                <w:rFonts w:ascii="Arial" w:hAnsi="Arial" w:cs="Arial"/>
                <w:sz w:val="12"/>
                <w:szCs w:val="18"/>
              </w:rPr>
              <w:t>por</w:t>
            </w:r>
            <w:r w:rsidR="00FF06E9">
              <w:rPr>
                <w:rFonts w:ascii="Arial" w:hAnsi="Arial" w:cs="Arial"/>
                <w:sz w:val="12"/>
                <w:szCs w:val="18"/>
              </w:rPr>
              <w:t xml:space="preserve"> </w:t>
            </w:r>
            <w:r w:rsidRPr="008319F5">
              <w:rPr>
                <w:rFonts w:ascii="Arial" w:hAnsi="Arial" w:cs="Arial"/>
                <w:sz w:val="12"/>
                <w:szCs w:val="18"/>
              </w:rPr>
              <w:t>ejemplo:</w:t>
            </w:r>
            <w:r w:rsidR="00FF06E9">
              <w:rPr>
                <w:rFonts w:ascii="Arial" w:hAnsi="Arial" w:cs="Arial"/>
                <w:sz w:val="12"/>
                <w:szCs w:val="18"/>
              </w:rPr>
              <w:t xml:space="preserve"> </w:t>
            </w:r>
            <w:r w:rsidRPr="008319F5">
              <w:rPr>
                <w:rFonts w:ascii="Arial" w:hAnsi="Arial" w:cs="Arial"/>
                <w:sz w:val="12"/>
                <w:szCs w:val="18"/>
              </w:rPr>
              <w:t>spot</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30</w:t>
            </w:r>
            <w:r w:rsidR="00FF06E9">
              <w:rPr>
                <w:rFonts w:ascii="Arial" w:hAnsi="Arial" w:cs="Arial"/>
                <w:sz w:val="12"/>
                <w:szCs w:val="18"/>
              </w:rPr>
              <w:t xml:space="preserve"> </w:t>
            </w:r>
            <w:r w:rsidRPr="008319F5">
              <w:rPr>
                <w:rFonts w:ascii="Arial" w:hAnsi="Arial" w:cs="Arial"/>
                <w:sz w:val="12"/>
                <w:szCs w:val="18"/>
              </w:rPr>
              <w:t>segundos</w:t>
            </w:r>
            <w:r w:rsidR="00FF06E9">
              <w:rPr>
                <w:rFonts w:ascii="Arial" w:hAnsi="Arial" w:cs="Arial"/>
                <w:sz w:val="12"/>
                <w:szCs w:val="18"/>
              </w:rPr>
              <w:t xml:space="preserve"> </w:t>
            </w:r>
            <w:r w:rsidRPr="008319F5">
              <w:rPr>
                <w:rFonts w:ascii="Arial" w:hAnsi="Arial" w:cs="Arial"/>
                <w:sz w:val="12"/>
                <w:szCs w:val="18"/>
              </w:rPr>
              <w:t>(radio);</w:t>
            </w:r>
            <w:r w:rsidR="00FF06E9">
              <w:rPr>
                <w:rFonts w:ascii="Arial" w:hAnsi="Arial" w:cs="Arial"/>
                <w:sz w:val="12"/>
                <w:szCs w:val="18"/>
              </w:rPr>
              <w:t xml:space="preserve"> </w:t>
            </w:r>
            <w:r w:rsidRPr="008319F5">
              <w:rPr>
                <w:rFonts w:ascii="Arial" w:hAnsi="Arial" w:cs="Arial"/>
                <w:sz w:val="12"/>
                <w:szCs w:val="18"/>
              </w:rPr>
              <w:t>mensaje</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TV</w:t>
            </w:r>
            <w:r w:rsidR="00FF06E9">
              <w:rPr>
                <w:rFonts w:ascii="Arial" w:hAnsi="Arial" w:cs="Arial"/>
                <w:sz w:val="12"/>
                <w:szCs w:val="18"/>
              </w:rPr>
              <w:t xml:space="preserve"> </w:t>
            </w:r>
            <w:r w:rsidRPr="008319F5">
              <w:rPr>
                <w:rFonts w:ascii="Arial" w:hAnsi="Arial" w:cs="Arial"/>
                <w:sz w:val="12"/>
                <w:szCs w:val="18"/>
              </w:rPr>
              <w:t>20</w:t>
            </w:r>
            <w:r w:rsidR="00FF06E9">
              <w:rPr>
                <w:rFonts w:ascii="Arial" w:hAnsi="Arial" w:cs="Arial"/>
                <w:sz w:val="12"/>
                <w:szCs w:val="18"/>
              </w:rPr>
              <w:t xml:space="preserve"> </w:t>
            </w:r>
            <w:r w:rsidRPr="008319F5">
              <w:rPr>
                <w:rFonts w:ascii="Arial" w:hAnsi="Arial" w:cs="Arial"/>
                <w:sz w:val="12"/>
                <w:szCs w:val="18"/>
              </w:rPr>
              <w:t>segundos</w:t>
            </w:r>
          </w:p>
        </w:tc>
        <w:tc>
          <w:tcPr>
            <w:tcW w:w="942"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r w:rsidRPr="008319F5">
              <w:rPr>
                <w:rFonts w:ascii="Arial" w:hAnsi="Arial" w:cs="Arial"/>
                <w:sz w:val="12"/>
                <w:szCs w:val="18"/>
              </w:rPr>
              <w:t>Concepto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campaña</w:t>
            </w:r>
          </w:p>
        </w:tc>
        <w:tc>
          <w:tcPr>
            <w:tcW w:w="1308"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única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identificación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campaña</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aviso</w:t>
            </w:r>
            <w:r w:rsidR="00FF06E9">
              <w:rPr>
                <w:rFonts w:ascii="Arial" w:hAnsi="Arial" w:cs="Arial"/>
                <w:sz w:val="12"/>
                <w:szCs w:val="18"/>
              </w:rPr>
              <w:t xml:space="preserve"> </w:t>
            </w:r>
            <w:r w:rsidRPr="008319F5">
              <w:rPr>
                <w:rFonts w:ascii="Arial" w:hAnsi="Arial" w:cs="Arial"/>
                <w:sz w:val="12"/>
                <w:szCs w:val="18"/>
              </w:rPr>
              <w:t>institucional</w:t>
            </w:r>
          </w:p>
        </w:tc>
      </w:tr>
      <w:tr w:rsidR="004D5B7A" w:rsidRPr="008319F5">
        <w:tblPrEx>
          <w:tblCellMar>
            <w:top w:w="0" w:type="dxa"/>
            <w:bottom w:w="0" w:type="dxa"/>
          </w:tblCellMar>
        </w:tblPrEx>
        <w:trPr>
          <w:trHeight w:val="20"/>
        </w:trPr>
        <w:tc>
          <w:tcPr>
            <w:tcW w:w="822" w:type="dxa"/>
            <w:tcBorders>
              <w:top w:val="single" w:sz="6" w:space="0" w:color="auto"/>
              <w:left w:val="single" w:sz="6" w:space="0" w:color="000000"/>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801"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1553"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827"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1359"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1296"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942"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1308"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r>
      <w:tr w:rsidR="004D5B7A" w:rsidRPr="008319F5">
        <w:tblPrEx>
          <w:tblCellMar>
            <w:top w:w="0" w:type="dxa"/>
            <w:bottom w:w="0" w:type="dxa"/>
          </w:tblCellMar>
        </w:tblPrEx>
        <w:trPr>
          <w:trHeight w:val="20"/>
        </w:trPr>
        <w:tc>
          <w:tcPr>
            <w:tcW w:w="822" w:type="dxa"/>
            <w:tcBorders>
              <w:top w:val="single" w:sz="6" w:space="0" w:color="auto"/>
              <w:left w:val="single" w:sz="6" w:space="0" w:color="000000"/>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801"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1553"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827"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1359"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1296"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942"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1308"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r>
    </w:tbl>
    <w:p w:rsidR="004D5B7A" w:rsidRPr="008319F5" w:rsidRDefault="004D5B7A" w:rsidP="00426F15">
      <w:pPr>
        <w:spacing w:before="40" w:after="40" w:line="200" w:lineRule="exact"/>
        <w:jc w:val="both"/>
        <w:rPr>
          <w:rFonts w:ascii="Arial" w:hAnsi="Arial" w:cs="Arial"/>
          <w:sz w:val="12"/>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587"/>
        <w:gridCol w:w="1485"/>
        <w:gridCol w:w="1076"/>
        <w:gridCol w:w="541"/>
        <w:gridCol w:w="993"/>
        <w:gridCol w:w="923"/>
        <w:gridCol w:w="677"/>
        <w:gridCol w:w="1430"/>
      </w:tblGrid>
      <w:tr w:rsidR="007C007D" w:rsidRPr="008319F5">
        <w:tblPrEx>
          <w:tblCellMar>
            <w:top w:w="0" w:type="dxa"/>
            <w:bottom w:w="0" w:type="dxa"/>
          </w:tblCellMar>
        </w:tblPrEx>
        <w:trPr>
          <w:trHeight w:val="20"/>
        </w:trPr>
        <w:tc>
          <w:tcPr>
            <w:tcW w:w="1587" w:type="dxa"/>
            <w:vMerge w:val="restart"/>
            <w:tcBorders>
              <w:top w:val="single" w:sz="6" w:space="0" w:color="000000"/>
              <w:left w:val="single" w:sz="6" w:space="0" w:color="000000"/>
              <w:right w:val="single" w:sz="6" w:space="0" w:color="000000"/>
            </w:tcBorders>
            <w:noWrap/>
            <w:vAlign w:val="center"/>
          </w:tcPr>
          <w:p w:rsidR="007C007D" w:rsidRPr="008319F5" w:rsidRDefault="007C007D" w:rsidP="00426F15">
            <w:pPr>
              <w:spacing w:before="40" w:after="40" w:line="200" w:lineRule="exact"/>
              <w:jc w:val="center"/>
              <w:rPr>
                <w:rFonts w:ascii="Arial" w:hAnsi="Arial" w:cs="Arial"/>
                <w:sz w:val="12"/>
                <w:szCs w:val="18"/>
              </w:rPr>
            </w:pPr>
            <w:r w:rsidRPr="008319F5">
              <w:rPr>
                <w:rFonts w:ascii="Arial" w:hAnsi="Arial" w:cs="Arial"/>
                <w:sz w:val="12"/>
                <w:szCs w:val="18"/>
              </w:rPr>
              <w:t>Autoridad</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proporcionó</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única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identificación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campaña</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aviso</w:t>
            </w:r>
            <w:r w:rsidR="00FF06E9">
              <w:rPr>
                <w:rFonts w:ascii="Arial" w:hAnsi="Arial" w:cs="Arial"/>
                <w:sz w:val="12"/>
                <w:szCs w:val="18"/>
              </w:rPr>
              <w:t xml:space="preserve"> </w:t>
            </w:r>
            <w:r w:rsidRPr="008319F5">
              <w:rPr>
                <w:rFonts w:ascii="Arial" w:hAnsi="Arial" w:cs="Arial"/>
                <w:sz w:val="12"/>
                <w:szCs w:val="18"/>
              </w:rPr>
              <w:t>institucional</w:t>
            </w:r>
          </w:p>
        </w:tc>
        <w:tc>
          <w:tcPr>
            <w:tcW w:w="1485" w:type="dxa"/>
            <w:vMerge w:val="restart"/>
            <w:tcBorders>
              <w:top w:val="single" w:sz="6" w:space="0" w:color="000000"/>
              <w:left w:val="single" w:sz="6" w:space="0" w:color="000000"/>
              <w:right w:val="single" w:sz="6" w:space="0" w:color="000000"/>
            </w:tcBorders>
            <w:vAlign w:val="center"/>
          </w:tcPr>
          <w:p w:rsidR="007C007D" w:rsidRPr="008319F5" w:rsidRDefault="007C007D" w:rsidP="00426F15">
            <w:pPr>
              <w:spacing w:before="40" w:after="40" w:line="200" w:lineRule="exact"/>
              <w:jc w:val="center"/>
              <w:rPr>
                <w:rFonts w:ascii="Arial" w:hAnsi="Arial" w:cs="Arial"/>
                <w:sz w:val="12"/>
                <w:szCs w:val="18"/>
              </w:rPr>
            </w:pPr>
            <w:r w:rsidRPr="008319F5">
              <w:rPr>
                <w:rFonts w:ascii="Arial" w:hAnsi="Arial" w:cs="Arial"/>
                <w:sz w:val="12"/>
                <w:szCs w:val="18"/>
              </w:rPr>
              <w:t>Cobertura:</w:t>
            </w:r>
            <w:r w:rsidR="00FF06E9">
              <w:rPr>
                <w:rFonts w:ascii="Arial" w:hAnsi="Arial" w:cs="Arial"/>
                <w:sz w:val="12"/>
                <w:szCs w:val="18"/>
              </w:rPr>
              <w:t xml:space="preserve"> </w:t>
            </w:r>
            <w:r w:rsidRPr="008319F5">
              <w:rPr>
                <w:rFonts w:ascii="Arial" w:hAnsi="Arial" w:cs="Arial"/>
                <w:sz w:val="12"/>
                <w:szCs w:val="18"/>
              </w:rPr>
              <w:t>internacional,</w:t>
            </w:r>
            <w:r w:rsidR="00FF06E9">
              <w:rPr>
                <w:rFonts w:ascii="Arial" w:hAnsi="Arial" w:cs="Arial"/>
                <w:sz w:val="12"/>
                <w:szCs w:val="18"/>
              </w:rPr>
              <w:t xml:space="preserve"> </w:t>
            </w:r>
            <w:r w:rsidRPr="008319F5">
              <w:rPr>
                <w:rFonts w:ascii="Arial" w:hAnsi="Arial" w:cs="Arial"/>
                <w:sz w:val="12"/>
                <w:szCs w:val="18"/>
              </w:rPr>
              <w:t>nacional,</w:t>
            </w:r>
            <w:r w:rsidR="00FF06E9">
              <w:rPr>
                <w:rFonts w:ascii="Arial" w:hAnsi="Arial" w:cs="Arial"/>
                <w:sz w:val="12"/>
                <w:szCs w:val="18"/>
              </w:rPr>
              <w:t xml:space="preserve"> </w:t>
            </w:r>
            <w:r w:rsidRPr="008319F5">
              <w:rPr>
                <w:rFonts w:ascii="Arial" w:hAnsi="Arial" w:cs="Arial"/>
                <w:sz w:val="12"/>
                <w:szCs w:val="18"/>
              </w:rPr>
              <w:t>estatal,</w:t>
            </w:r>
            <w:r w:rsidR="00FF06E9">
              <w:rPr>
                <w:rFonts w:ascii="Arial" w:hAnsi="Arial" w:cs="Arial"/>
                <w:sz w:val="12"/>
                <w:szCs w:val="18"/>
              </w:rPr>
              <w:t xml:space="preserve"> </w:t>
            </w:r>
            <w:r w:rsidRPr="008319F5">
              <w:rPr>
                <w:rFonts w:ascii="Arial" w:hAnsi="Arial" w:cs="Arial"/>
                <w:sz w:val="12"/>
                <w:szCs w:val="18"/>
              </w:rPr>
              <w:t>delegacional</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municipal</w:t>
            </w:r>
          </w:p>
        </w:tc>
        <w:tc>
          <w:tcPr>
            <w:tcW w:w="1076" w:type="dxa"/>
            <w:vMerge w:val="restart"/>
            <w:tcBorders>
              <w:top w:val="single" w:sz="6" w:space="0" w:color="000000"/>
              <w:left w:val="single" w:sz="6" w:space="0" w:color="000000"/>
              <w:right w:val="single" w:sz="6" w:space="0" w:color="000000"/>
            </w:tcBorders>
            <w:vAlign w:val="center"/>
          </w:tcPr>
          <w:p w:rsidR="007C007D" w:rsidRPr="008319F5" w:rsidRDefault="007C007D" w:rsidP="00426F15">
            <w:pPr>
              <w:spacing w:before="40" w:after="40" w:line="200" w:lineRule="exact"/>
              <w:jc w:val="center"/>
              <w:rPr>
                <w:rFonts w:ascii="Arial" w:hAnsi="Arial" w:cs="Arial"/>
                <w:sz w:val="12"/>
                <w:szCs w:val="18"/>
              </w:rPr>
            </w:pPr>
            <w:r w:rsidRPr="008319F5">
              <w:rPr>
                <w:rFonts w:ascii="Arial" w:hAnsi="Arial" w:cs="Arial"/>
                <w:sz w:val="12"/>
                <w:szCs w:val="18"/>
              </w:rPr>
              <w:t>Ámbito</w:t>
            </w:r>
            <w:r w:rsidR="00FF06E9">
              <w:rPr>
                <w:rFonts w:ascii="Arial" w:hAnsi="Arial" w:cs="Arial"/>
                <w:sz w:val="12"/>
                <w:szCs w:val="18"/>
              </w:rPr>
              <w:t xml:space="preserve"> </w:t>
            </w:r>
            <w:r w:rsidRPr="008319F5">
              <w:rPr>
                <w:rFonts w:ascii="Arial" w:hAnsi="Arial" w:cs="Arial"/>
                <w:sz w:val="12"/>
                <w:szCs w:val="18"/>
              </w:rPr>
              <w:t>geográfico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cobertura</w:t>
            </w:r>
          </w:p>
        </w:tc>
        <w:tc>
          <w:tcPr>
            <w:tcW w:w="4564" w:type="dxa"/>
            <w:gridSpan w:val="5"/>
            <w:tcBorders>
              <w:top w:val="single" w:sz="6" w:space="0" w:color="000000"/>
              <w:left w:val="single" w:sz="6" w:space="0" w:color="auto"/>
              <w:bottom w:val="single" w:sz="6" w:space="0" w:color="000000"/>
              <w:right w:val="single" w:sz="6" w:space="0" w:color="000000"/>
            </w:tcBorders>
            <w:vAlign w:val="center"/>
          </w:tcPr>
          <w:p w:rsidR="007C007D" w:rsidRPr="008319F5" w:rsidRDefault="007C007D" w:rsidP="00426F15">
            <w:pPr>
              <w:spacing w:before="40" w:after="40" w:line="200" w:lineRule="exact"/>
              <w:jc w:val="center"/>
              <w:rPr>
                <w:rFonts w:ascii="Arial" w:hAnsi="Arial" w:cs="Arial"/>
                <w:sz w:val="12"/>
                <w:szCs w:val="18"/>
              </w:rPr>
            </w:pPr>
            <w:r w:rsidRPr="008319F5">
              <w:rPr>
                <w:rFonts w:ascii="Arial" w:hAnsi="Arial" w:cs="Arial"/>
                <w:sz w:val="12"/>
                <w:szCs w:val="18"/>
              </w:rPr>
              <w:t>Respecto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población</w:t>
            </w:r>
            <w:r w:rsidR="00FF06E9">
              <w:rPr>
                <w:rFonts w:ascii="Arial" w:hAnsi="Arial" w:cs="Arial"/>
                <w:sz w:val="12"/>
                <w:szCs w:val="18"/>
              </w:rPr>
              <w:t xml:space="preserve"> </w:t>
            </w:r>
            <w:r w:rsidRPr="008319F5">
              <w:rPr>
                <w:rFonts w:ascii="Arial" w:hAnsi="Arial" w:cs="Arial"/>
                <w:sz w:val="12"/>
                <w:szCs w:val="18"/>
              </w:rPr>
              <w:t>objetivo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campaña</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aviso</w:t>
            </w:r>
            <w:r w:rsidR="00FF06E9">
              <w:rPr>
                <w:rFonts w:ascii="Arial" w:hAnsi="Arial" w:cs="Arial"/>
                <w:sz w:val="12"/>
                <w:szCs w:val="18"/>
              </w:rPr>
              <w:t xml:space="preserve"> </w:t>
            </w:r>
            <w:r w:rsidRPr="008319F5">
              <w:rPr>
                <w:rFonts w:ascii="Arial" w:hAnsi="Arial" w:cs="Arial"/>
                <w:sz w:val="12"/>
                <w:szCs w:val="18"/>
              </w:rPr>
              <w:t>institucional,</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publicará:</w:t>
            </w:r>
          </w:p>
        </w:tc>
      </w:tr>
      <w:tr w:rsidR="007C007D" w:rsidRPr="008319F5">
        <w:tblPrEx>
          <w:tblCellMar>
            <w:top w:w="0" w:type="dxa"/>
            <w:bottom w:w="0" w:type="dxa"/>
          </w:tblCellMar>
        </w:tblPrEx>
        <w:trPr>
          <w:trHeight w:val="20"/>
        </w:trPr>
        <w:tc>
          <w:tcPr>
            <w:tcW w:w="1587" w:type="dxa"/>
            <w:vMerge/>
            <w:tcBorders>
              <w:left w:val="single" w:sz="6" w:space="0" w:color="000000"/>
              <w:bottom w:val="single" w:sz="6" w:space="0" w:color="000000"/>
              <w:right w:val="single" w:sz="6" w:space="0" w:color="000000"/>
            </w:tcBorders>
            <w:vAlign w:val="center"/>
          </w:tcPr>
          <w:p w:rsidR="007C007D" w:rsidRPr="008319F5" w:rsidRDefault="007C007D" w:rsidP="00426F15">
            <w:pPr>
              <w:spacing w:before="40" w:after="40" w:line="200" w:lineRule="exact"/>
              <w:rPr>
                <w:rFonts w:ascii="Arial" w:hAnsi="Arial" w:cs="Arial"/>
                <w:sz w:val="12"/>
                <w:szCs w:val="18"/>
              </w:rPr>
            </w:pPr>
          </w:p>
        </w:tc>
        <w:tc>
          <w:tcPr>
            <w:tcW w:w="1485" w:type="dxa"/>
            <w:vMerge/>
            <w:tcBorders>
              <w:left w:val="single" w:sz="6" w:space="0" w:color="000000"/>
              <w:bottom w:val="single" w:sz="6" w:space="0" w:color="000000"/>
              <w:right w:val="single" w:sz="6" w:space="0" w:color="000000"/>
            </w:tcBorders>
            <w:vAlign w:val="center"/>
          </w:tcPr>
          <w:p w:rsidR="007C007D" w:rsidRPr="008319F5" w:rsidRDefault="007C007D" w:rsidP="00426F15">
            <w:pPr>
              <w:spacing w:before="40" w:after="40" w:line="200" w:lineRule="exact"/>
              <w:rPr>
                <w:rFonts w:ascii="Arial" w:hAnsi="Arial" w:cs="Arial"/>
                <w:sz w:val="12"/>
                <w:szCs w:val="18"/>
              </w:rPr>
            </w:pPr>
          </w:p>
        </w:tc>
        <w:tc>
          <w:tcPr>
            <w:tcW w:w="1076" w:type="dxa"/>
            <w:vMerge/>
            <w:tcBorders>
              <w:left w:val="single" w:sz="6" w:space="0" w:color="000000"/>
              <w:bottom w:val="single" w:sz="6" w:space="0" w:color="000000"/>
              <w:right w:val="single" w:sz="6" w:space="0" w:color="000000"/>
            </w:tcBorders>
            <w:vAlign w:val="center"/>
          </w:tcPr>
          <w:p w:rsidR="007C007D" w:rsidRPr="008319F5" w:rsidRDefault="007C007D" w:rsidP="00426F15">
            <w:pPr>
              <w:spacing w:before="40" w:after="40" w:line="200" w:lineRule="exact"/>
              <w:rPr>
                <w:rFonts w:ascii="Arial" w:hAnsi="Arial" w:cs="Arial"/>
                <w:sz w:val="12"/>
                <w:szCs w:val="18"/>
              </w:rPr>
            </w:pPr>
          </w:p>
        </w:tc>
        <w:tc>
          <w:tcPr>
            <w:tcW w:w="541" w:type="dxa"/>
            <w:tcBorders>
              <w:top w:val="single" w:sz="6" w:space="0" w:color="000000"/>
              <w:left w:val="single" w:sz="6" w:space="0" w:color="auto"/>
              <w:bottom w:val="single" w:sz="6" w:space="0" w:color="000000"/>
              <w:right w:val="single" w:sz="6" w:space="0" w:color="000000"/>
            </w:tcBorders>
            <w:vAlign w:val="center"/>
          </w:tcPr>
          <w:p w:rsidR="007C007D" w:rsidRPr="008319F5" w:rsidRDefault="007C007D" w:rsidP="00426F15">
            <w:pPr>
              <w:spacing w:before="40" w:after="40" w:line="200" w:lineRule="exact"/>
              <w:jc w:val="center"/>
              <w:rPr>
                <w:rFonts w:ascii="Arial" w:hAnsi="Arial" w:cs="Arial"/>
                <w:sz w:val="12"/>
                <w:szCs w:val="18"/>
              </w:rPr>
            </w:pPr>
            <w:r w:rsidRPr="008319F5">
              <w:rPr>
                <w:rFonts w:ascii="Arial" w:hAnsi="Arial" w:cs="Arial"/>
                <w:sz w:val="12"/>
                <w:szCs w:val="18"/>
              </w:rPr>
              <w:t>Sexo</w:t>
            </w:r>
          </w:p>
        </w:tc>
        <w:tc>
          <w:tcPr>
            <w:tcW w:w="993" w:type="dxa"/>
            <w:tcBorders>
              <w:top w:val="single" w:sz="6" w:space="0" w:color="auto"/>
              <w:left w:val="single" w:sz="6" w:space="0" w:color="auto"/>
              <w:bottom w:val="single" w:sz="6" w:space="0" w:color="000000"/>
              <w:right w:val="single" w:sz="6" w:space="0" w:color="000000"/>
            </w:tcBorders>
            <w:vAlign w:val="center"/>
          </w:tcPr>
          <w:p w:rsidR="007C007D" w:rsidRPr="008319F5" w:rsidRDefault="007C007D" w:rsidP="00426F15">
            <w:pPr>
              <w:spacing w:before="40" w:after="40" w:line="200" w:lineRule="exact"/>
              <w:jc w:val="center"/>
              <w:rPr>
                <w:rFonts w:ascii="Arial" w:hAnsi="Arial" w:cs="Arial"/>
                <w:sz w:val="12"/>
                <w:szCs w:val="18"/>
              </w:rPr>
            </w:pPr>
            <w:r w:rsidRPr="008319F5">
              <w:rPr>
                <w:rFonts w:ascii="Arial" w:hAnsi="Arial" w:cs="Arial"/>
                <w:sz w:val="12"/>
                <w:szCs w:val="18"/>
              </w:rPr>
              <w:t>Lugar</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residencia</w:t>
            </w:r>
          </w:p>
        </w:tc>
        <w:tc>
          <w:tcPr>
            <w:tcW w:w="923" w:type="dxa"/>
            <w:tcBorders>
              <w:top w:val="single" w:sz="6" w:space="0" w:color="000000"/>
              <w:left w:val="single" w:sz="6" w:space="0" w:color="auto"/>
              <w:bottom w:val="single" w:sz="6" w:space="0" w:color="000000"/>
              <w:right w:val="single" w:sz="6" w:space="0" w:color="000000"/>
            </w:tcBorders>
            <w:vAlign w:val="center"/>
          </w:tcPr>
          <w:p w:rsidR="007C007D" w:rsidRPr="008319F5" w:rsidRDefault="007C007D" w:rsidP="00426F15">
            <w:pPr>
              <w:spacing w:before="40" w:after="40" w:line="200" w:lineRule="exact"/>
              <w:jc w:val="center"/>
              <w:rPr>
                <w:rFonts w:ascii="Arial" w:hAnsi="Arial" w:cs="Arial"/>
                <w:sz w:val="12"/>
                <w:szCs w:val="18"/>
              </w:rPr>
            </w:pPr>
            <w:r w:rsidRPr="008319F5">
              <w:rPr>
                <w:rFonts w:ascii="Arial" w:hAnsi="Arial" w:cs="Arial"/>
                <w:sz w:val="12"/>
                <w:szCs w:val="18"/>
              </w:rPr>
              <w:t>Nivel</w:t>
            </w:r>
            <w:r w:rsidR="00FF06E9">
              <w:rPr>
                <w:rFonts w:ascii="Arial" w:hAnsi="Arial" w:cs="Arial"/>
                <w:sz w:val="12"/>
                <w:szCs w:val="18"/>
              </w:rPr>
              <w:t xml:space="preserve"> </w:t>
            </w:r>
            <w:r w:rsidRPr="008319F5">
              <w:rPr>
                <w:rFonts w:ascii="Arial" w:hAnsi="Arial" w:cs="Arial"/>
                <w:sz w:val="12"/>
                <w:szCs w:val="18"/>
              </w:rPr>
              <w:t>educativo</w:t>
            </w:r>
          </w:p>
        </w:tc>
        <w:tc>
          <w:tcPr>
            <w:tcW w:w="677" w:type="dxa"/>
            <w:tcBorders>
              <w:top w:val="single" w:sz="6" w:space="0" w:color="000000"/>
              <w:left w:val="single" w:sz="6" w:space="0" w:color="auto"/>
              <w:bottom w:val="single" w:sz="6" w:space="0" w:color="000000"/>
              <w:right w:val="single" w:sz="6" w:space="0" w:color="000000"/>
            </w:tcBorders>
            <w:vAlign w:val="center"/>
          </w:tcPr>
          <w:p w:rsidR="007C007D" w:rsidRPr="008319F5" w:rsidRDefault="007C007D" w:rsidP="00426F15">
            <w:pPr>
              <w:spacing w:before="40" w:after="40" w:line="200" w:lineRule="exact"/>
              <w:jc w:val="center"/>
              <w:rPr>
                <w:rFonts w:ascii="Arial" w:hAnsi="Arial" w:cs="Arial"/>
                <w:sz w:val="12"/>
                <w:szCs w:val="18"/>
              </w:rPr>
            </w:pPr>
            <w:r w:rsidRPr="008319F5">
              <w:rPr>
                <w:rFonts w:ascii="Arial" w:hAnsi="Arial" w:cs="Arial"/>
                <w:sz w:val="12"/>
                <w:szCs w:val="18"/>
              </w:rPr>
              <w:t>Grupo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edad</w:t>
            </w:r>
          </w:p>
        </w:tc>
        <w:tc>
          <w:tcPr>
            <w:tcW w:w="1430" w:type="dxa"/>
            <w:tcBorders>
              <w:top w:val="single" w:sz="6" w:space="0" w:color="000000"/>
              <w:left w:val="single" w:sz="6" w:space="0" w:color="auto"/>
              <w:bottom w:val="single" w:sz="6" w:space="0" w:color="000000"/>
              <w:right w:val="single" w:sz="6" w:space="0" w:color="000000"/>
            </w:tcBorders>
            <w:vAlign w:val="center"/>
          </w:tcPr>
          <w:p w:rsidR="007C007D" w:rsidRPr="008319F5" w:rsidRDefault="007C007D" w:rsidP="00426F15">
            <w:pPr>
              <w:spacing w:before="40" w:after="40" w:line="200" w:lineRule="exact"/>
              <w:jc w:val="center"/>
              <w:rPr>
                <w:rFonts w:ascii="Arial" w:hAnsi="Arial" w:cs="Arial"/>
                <w:sz w:val="12"/>
                <w:szCs w:val="18"/>
              </w:rPr>
            </w:pPr>
            <w:r w:rsidRPr="008319F5">
              <w:rPr>
                <w:rFonts w:ascii="Arial" w:hAnsi="Arial" w:cs="Arial"/>
                <w:sz w:val="12"/>
                <w:szCs w:val="18"/>
              </w:rPr>
              <w:t>Nivel</w:t>
            </w:r>
            <w:r w:rsidR="00FF06E9">
              <w:rPr>
                <w:rFonts w:ascii="Arial" w:hAnsi="Arial" w:cs="Arial"/>
                <w:sz w:val="12"/>
                <w:szCs w:val="18"/>
              </w:rPr>
              <w:t xml:space="preserve"> </w:t>
            </w:r>
            <w:r w:rsidRPr="008319F5">
              <w:rPr>
                <w:rFonts w:ascii="Arial" w:hAnsi="Arial" w:cs="Arial"/>
                <w:sz w:val="12"/>
                <w:szCs w:val="18"/>
              </w:rPr>
              <w:t>socioeconómico</w:t>
            </w:r>
          </w:p>
        </w:tc>
      </w:tr>
      <w:tr w:rsidR="004D5B7A" w:rsidRPr="008319F5">
        <w:tblPrEx>
          <w:tblCellMar>
            <w:top w:w="0" w:type="dxa"/>
            <w:bottom w:w="0" w:type="dxa"/>
          </w:tblCellMar>
        </w:tblPrEx>
        <w:trPr>
          <w:trHeight w:val="20"/>
        </w:trPr>
        <w:tc>
          <w:tcPr>
            <w:tcW w:w="15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1485"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1076"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541"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993"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923"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677"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1430"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r>
      <w:tr w:rsidR="004D5B7A" w:rsidRPr="008319F5">
        <w:tblPrEx>
          <w:tblCellMar>
            <w:top w:w="0" w:type="dxa"/>
            <w:bottom w:w="0" w:type="dxa"/>
          </w:tblCellMar>
        </w:tblPrEx>
        <w:trPr>
          <w:trHeight w:val="20"/>
        </w:trPr>
        <w:tc>
          <w:tcPr>
            <w:tcW w:w="15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1485"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1076"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541"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993"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923"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677"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c>
          <w:tcPr>
            <w:tcW w:w="1430" w:type="dxa"/>
            <w:tcBorders>
              <w:top w:val="single" w:sz="6" w:space="0" w:color="000000"/>
              <w:left w:val="single" w:sz="6" w:space="0" w:color="auto"/>
              <w:bottom w:val="single" w:sz="6" w:space="0" w:color="000000"/>
              <w:right w:val="single" w:sz="6" w:space="0" w:color="000000"/>
            </w:tcBorders>
            <w:vAlign w:val="center"/>
          </w:tcPr>
          <w:p w:rsidR="004D5B7A" w:rsidRPr="008319F5" w:rsidRDefault="00FF06E9" w:rsidP="00426F15">
            <w:pPr>
              <w:spacing w:before="40" w:after="40" w:line="200" w:lineRule="exact"/>
              <w:jc w:val="center"/>
              <w:rPr>
                <w:rFonts w:ascii="Arial" w:hAnsi="Arial" w:cs="Arial"/>
                <w:sz w:val="12"/>
                <w:szCs w:val="18"/>
              </w:rPr>
            </w:pPr>
            <w:r>
              <w:rPr>
                <w:rFonts w:ascii="Arial" w:hAnsi="Arial" w:cs="Arial"/>
                <w:sz w:val="12"/>
                <w:szCs w:val="18"/>
              </w:rPr>
              <w:t xml:space="preserve"> </w:t>
            </w:r>
          </w:p>
        </w:tc>
      </w:tr>
    </w:tbl>
    <w:p w:rsidR="004D5B7A" w:rsidRPr="008319F5" w:rsidRDefault="004D5B7A" w:rsidP="00426F15">
      <w:pPr>
        <w:spacing w:before="40" w:after="40" w:line="200" w:lineRule="exact"/>
        <w:jc w:val="both"/>
        <w:rPr>
          <w:rFonts w:ascii="Arial" w:hAnsi="Arial" w:cs="Arial"/>
          <w:sz w:val="12"/>
          <w:szCs w:val="18"/>
        </w:rPr>
      </w:pPr>
    </w:p>
    <w:tbl>
      <w:tblPr>
        <w:tblW w:w="8712" w:type="dxa"/>
        <w:jc w:val="center"/>
        <w:tblLayout w:type="fixed"/>
        <w:tblCellMar>
          <w:left w:w="72" w:type="dxa"/>
          <w:right w:w="72" w:type="dxa"/>
        </w:tblCellMar>
        <w:tblLook w:val="0000" w:firstRow="0" w:lastRow="0" w:firstColumn="0" w:lastColumn="0" w:noHBand="0" w:noVBand="0"/>
      </w:tblPr>
      <w:tblGrid>
        <w:gridCol w:w="1246"/>
        <w:gridCol w:w="1072"/>
        <w:gridCol w:w="921"/>
        <w:gridCol w:w="1874"/>
        <w:gridCol w:w="1103"/>
        <w:gridCol w:w="1248"/>
        <w:gridCol w:w="1248"/>
      </w:tblGrid>
      <w:tr w:rsidR="004D5B7A" w:rsidRPr="008319F5">
        <w:tblPrEx>
          <w:tblCellMar>
            <w:top w:w="0" w:type="dxa"/>
            <w:bottom w:w="0" w:type="dxa"/>
          </w:tblCellMar>
        </w:tblPrEx>
        <w:trPr>
          <w:trHeight w:val="20"/>
          <w:jc w:val="center"/>
        </w:trPr>
        <w:tc>
          <w:tcPr>
            <w:tcW w:w="1366"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before="40" w:after="40" w:line="200" w:lineRule="exact"/>
              <w:jc w:val="center"/>
              <w:rPr>
                <w:rFonts w:ascii="Arial" w:hAnsi="Arial" w:cs="Arial"/>
                <w:sz w:val="12"/>
                <w:szCs w:val="18"/>
              </w:rPr>
            </w:pPr>
            <w:r w:rsidRPr="008319F5">
              <w:rPr>
                <w:rFonts w:ascii="Arial" w:hAnsi="Arial" w:cs="Arial"/>
                <w:sz w:val="12"/>
                <w:szCs w:val="18"/>
              </w:rPr>
              <w:t>Concesionario</w:t>
            </w:r>
            <w:r w:rsidR="00FF06E9">
              <w:rPr>
                <w:rFonts w:ascii="Arial" w:hAnsi="Arial" w:cs="Arial"/>
                <w:sz w:val="12"/>
                <w:szCs w:val="18"/>
              </w:rPr>
              <w:t xml:space="preserve"> </w:t>
            </w:r>
            <w:r w:rsidRPr="008319F5">
              <w:rPr>
                <w:rFonts w:ascii="Arial" w:hAnsi="Arial" w:cs="Arial"/>
                <w:sz w:val="12"/>
                <w:szCs w:val="18"/>
              </w:rPr>
              <w:t>responsable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publicar</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campaña</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comunicación</w:t>
            </w:r>
            <w:r w:rsidR="00FF06E9">
              <w:rPr>
                <w:rFonts w:ascii="Arial" w:hAnsi="Arial" w:cs="Arial"/>
                <w:sz w:val="12"/>
                <w:szCs w:val="18"/>
              </w:rPr>
              <w:t xml:space="preserve"> </w:t>
            </w:r>
            <w:r w:rsidRPr="008319F5">
              <w:rPr>
                <w:rFonts w:ascii="Arial" w:hAnsi="Arial" w:cs="Arial"/>
                <w:sz w:val="12"/>
                <w:szCs w:val="18"/>
              </w:rPr>
              <w:t>correspondiente</w:t>
            </w:r>
            <w:r w:rsidR="00FF06E9">
              <w:rPr>
                <w:rFonts w:ascii="Arial" w:hAnsi="Arial" w:cs="Arial"/>
                <w:sz w:val="12"/>
                <w:szCs w:val="18"/>
              </w:rPr>
              <w:t xml:space="preserve"> </w:t>
            </w:r>
            <w:r w:rsidRPr="008319F5">
              <w:rPr>
                <w:rFonts w:ascii="Arial" w:hAnsi="Arial" w:cs="Arial"/>
                <w:sz w:val="12"/>
                <w:szCs w:val="18"/>
              </w:rPr>
              <w:t>(razón</w:t>
            </w:r>
            <w:r w:rsidR="00FF06E9">
              <w:rPr>
                <w:rFonts w:ascii="Arial" w:hAnsi="Arial" w:cs="Arial"/>
                <w:sz w:val="12"/>
                <w:szCs w:val="18"/>
              </w:rPr>
              <w:t xml:space="preserve"> </w:t>
            </w:r>
            <w:r w:rsidRPr="008319F5">
              <w:rPr>
                <w:rFonts w:ascii="Arial" w:hAnsi="Arial" w:cs="Arial"/>
                <w:sz w:val="12"/>
                <w:szCs w:val="18"/>
              </w:rPr>
              <w:t>social)</w:t>
            </w:r>
          </w:p>
        </w:tc>
        <w:tc>
          <w:tcPr>
            <w:tcW w:w="117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comercial</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concesionario</w:t>
            </w:r>
            <w:r w:rsidR="00FF06E9">
              <w:rPr>
                <w:rFonts w:ascii="Arial" w:hAnsi="Arial" w:cs="Arial"/>
                <w:sz w:val="12"/>
                <w:szCs w:val="18"/>
              </w:rPr>
              <w:t xml:space="preserve"> </w:t>
            </w:r>
            <w:r w:rsidRPr="008319F5">
              <w:rPr>
                <w:rFonts w:ascii="Arial" w:hAnsi="Arial" w:cs="Arial"/>
                <w:sz w:val="12"/>
                <w:szCs w:val="18"/>
              </w:rPr>
              <w:t>responsable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publicar</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campaña</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comunicación</w:t>
            </w:r>
          </w:p>
        </w:tc>
        <w:tc>
          <w:tcPr>
            <w:tcW w:w="100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r w:rsidRPr="008319F5">
              <w:rPr>
                <w:rFonts w:ascii="Arial" w:hAnsi="Arial" w:cs="Arial"/>
                <w:sz w:val="12"/>
                <w:szCs w:val="18"/>
              </w:rPr>
              <w:t>Descripción</w:t>
            </w:r>
            <w:r w:rsidR="00FF06E9">
              <w:rPr>
                <w:rFonts w:ascii="Arial" w:hAnsi="Arial" w:cs="Arial"/>
                <w:sz w:val="12"/>
                <w:szCs w:val="18"/>
              </w:rPr>
              <w:t xml:space="preserve"> </w:t>
            </w:r>
            <w:r w:rsidRPr="008319F5">
              <w:rPr>
                <w:rFonts w:ascii="Arial" w:hAnsi="Arial" w:cs="Arial"/>
                <w:sz w:val="12"/>
                <w:szCs w:val="18"/>
              </w:rPr>
              <w:t>breve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razones</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justifican</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elección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tal</w:t>
            </w:r>
            <w:r w:rsidR="00FF06E9">
              <w:rPr>
                <w:rFonts w:ascii="Arial" w:hAnsi="Arial" w:cs="Arial"/>
                <w:sz w:val="12"/>
                <w:szCs w:val="18"/>
              </w:rPr>
              <w:t xml:space="preserve"> </w:t>
            </w:r>
            <w:r w:rsidRPr="008319F5">
              <w:rPr>
                <w:rFonts w:ascii="Arial" w:hAnsi="Arial" w:cs="Arial"/>
                <w:sz w:val="12"/>
                <w:szCs w:val="18"/>
              </w:rPr>
              <w:t>proveedor</w:t>
            </w:r>
          </w:p>
        </w:tc>
        <w:tc>
          <w:tcPr>
            <w:tcW w:w="2062" w:type="dxa"/>
            <w:tcBorders>
              <w:top w:val="single" w:sz="6" w:space="0" w:color="000000"/>
              <w:left w:val="single" w:sz="6" w:space="0" w:color="000000"/>
              <w:bottom w:val="single" w:sz="6" w:space="0" w:color="000000"/>
              <w:right w:val="single" w:sz="6" w:space="0" w:color="000000"/>
            </w:tcBorders>
            <w:vAlign w:val="center"/>
          </w:tcPr>
          <w:p w:rsidR="00CB54FA" w:rsidRPr="008319F5" w:rsidRDefault="004D5B7A" w:rsidP="00426F15">
            <w:pPr>
              <w:spacing w:before="40" w:after="40" w:line="200" w:lineRule="exact"/>
              <w:jc w:val="center"/>
              <w:rPr>
                <w:rFonts w:ascii="Arial" w:hAnsi="Arial" w:cs="Arial"/>
                <w:sz w:val="12"/>
                <w:szCs w:val="18"/>
              </w:rPr>
            </w:pPr>
            <w:r w:rsidRPr="008319F5">
              <w:rPr>
                <w:rFonts w:ascii="Arial" w:hAnsi="Arial" w:cs="Arial"/>
                <w:sz w:val="12"/>
                <w:szCs w:val="18"/>
              </w:rPr>
              <w:t>Monto</w:t>
            </w:r>
            <w:r w:rsidR="00FF06E9">
              <w:rPr>
                <w:rFonts w:ascii="Arial" w:hAnsi="Arial" w:cs="Arial"/>
                <w:sz w:val="12"/>
                <w:szCs w:val="18"/>
              </w:rPr>
              <w:t xml:space="preserve"> </w:t>
            </w:r>
            <w:r w:rsidRPr="008319F5">
              <w:rPr>
                <w:rFonts w:ascii="Arial" w:hAnsi="Arial" w:cs="Arial"/>
                <w:sz w:val="12"/>
                <w:szCs w:val="18"/>
              </w:rPr>
              <w:t>total</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tiempo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Estado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tiempo</w:t>
            </w:r>
            <w:r w:rsidR="00FF06E9">
              <w:rPr>
                <w:rFonts w:ascii="Arial" w:hAnsi="Arial" w:cs="Arial"/>
                <w:sz w:val="12"/>
                <w:szCs w:val="18"/>
              </w:rPr>
              <w:t xml:space="preserve"> </w:t>
            </w:r>
            <w:r w:rsidRPr="008319F5">
              <w:rPr>
                <w:rFonts w:ascii="Arial" w:hAnsi="Arial" w:cs="Arial"/>
                <w:sz w:val="12"/>
                <w:szCs w:val="18"/>
              </w:rPr>
              <w:t>fiscal</w:t>
            </w:r>
            <w:r w:rsidR="00FF06E9">
              <w:rPr>
                <w:rFonts w:ascii="Arial" w:hAnsi="Arial" w:cs="Arial"/>
                <w:sz w:val="12"/>
                <w:szCs w:val="18"/>
              </w:rPr>
              <w:t xml:space="preserve"> </w:t>
            </w:r>
            <w:r w:rsidRPr="008319F5">
              <w:rPr>
                <w:rFonts w:ascii="Arial" w:hAnsi="Arial" w:cs="Arial"/>
                <w:sz w:val="12"/>
                <w:szCs w:val="18"/>
              </w:rPr>
              <w:t>consumidos</w:t>
            </w:r>
          </w:p>
          <w:p w:rsidR="004D5B7A" w:rsidRPr="008319F5" w:rsidRDefault="004D5B7A" w:rsidP="00426F15">
            <w:pPr>
              <w:spacing w:before="40" w:after="40" w:line="200" w:lineRule="exact"/>
              <w:jc w:val="center"/>
              <w:rPr>
                <w:rFonts w:ascii="Arial" w:hAnsi="Arial" w:cs="Arial"/>
                <w:sz w:val="12"/>
                <w:szCs w:val="18"/>
              </w:rPr>
            </w:pPr>
            <w:r w:rsidRPr="008319F5">
              <w:rPr>
                <w:rFonts w:ascii="Arial" w:hAnsi="Arial" w:cs="Arial"/>
                <w:sz w:val="12"/>
                <w:szCs w:val="18"/>
              </w:rPr>
              <w:t>(formato</w:t>
            </w:r>
            <w:r w:rsidR="00FF06E9">
              <w:rPr>
                <w:rFonts w:ascii="Arial" w:hAnsi="Arial" w:cs="Arial"/>
                <w:sz w:val="12"/>
                <w:szCs w:val="18"/>
              </w:rPr>
              <w:t xml:space="preserve"> </w:t>
            </w:r>
            <w:r w:rsidRPr="008319F5">
              <w:rPr>
                <w:rFonts w:ascii="Arial" w:hAnsi="Arial" w:cs="Arial"/>
                <w:sz w:val="12"/>
                <w:szCs w:val="18"/>
              </w:rPr>
              <w:t>horas/minutos/segundos)</w:t>
            </w:r>
          </w:p>
        </w:tc>
        <w:tc>
          <w:tcPr>
            <w:tcW w:w="120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r w:rsidRPr="008319F5">
              <w:rPr>
                <w:rFonts w:ascii="Arial" w:hAnsi="Arial" w:cs="Arial"/>
                <w:sz w:val="12"/>
                <w:szCs w:val="18"/>
              </w:rPr>
              <w:t>Área</w:t>
            </w:r>
            <w:r w:rsidR="00FF06E9">
              <w:rPr>
                <w:rFonts w:ascii="Arial" w:hAnsi="Arial" w:cs="Arial"/>
                <w:sz w:val="12"/>
                <w:szCs w:val="18"/>
              </w:rPr>
              <w:t xml:space="preserve"> </w:t>
            </w:r>
            <w:r w:rsidRPr="008319F5">
              <w:rPr>
                <w:rFonts w:ascii="Arial" w:hAnsi="Arial" w:cs="Arial"/>
                <w:sz w:val="12"/>
                <w:szCs w:val="18"/>
              </w:rPr>
              <w:t>administrativa</w:t>
            </w:r>
            <w:r w:rsidR="00FF06E9">
              <w:rPr>
                <w:rFonts w:ascii="Arial" w:hAnsi="Arial" w:cs="Arial"/>
                <w:sz w:val="12"/>
                <w:szCs w:val="18"/>
              </w:rPr>
              <w:t xml:space="preserve"> </w:t>
            </w:r>
            <w:r w:rsidRPr="008319F5">
              <w:rPr>
                <w:rFonts w:ascii="Arial" w:hAnsi="Arial" w:cs="Arial"/>
                <w:sz w:val="12"/>
                <w:szCs w:val="18"/>
              </w:rPr>
              <w:t>encargada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solicitar</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difusión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mensaje</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producto,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p>
        </w:tc>
        <w:tc>
          <w:tcPr>
            <w:tcW w:w="13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inicio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difusión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concepto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campaña</w:t>
            </w:r>
            <w:r w:rsidR="00FF06E9">
              <w:rPr>
                <w:rFonts w:ascii="Arial" w:hAnsi="Arial" w:cs="Arial"/>
                <w:sz w:val="12"/>
                <w:szCs w:val="18"/>
              </w:rPr>
              <w:t xml:space="preserve"> </w:t>
            </w:r>
            <w:r w:rsidRPr="008319F5">
              <w:rPr>
                <w:rFonts w:ascii="Arial" w:hAnsi="Arial" w:cs="Arial"/>
                <w:sz w:val="12"/>
                <w:szCs w:val="18"/>
              </w:rPr>
              <w:t>formato</w:t>
            </w:r>
            <w:r w:rsidR="00FF06E9">
              <w:rPr>
                <w:rFonts w:ascii="Arial" w:hAnsi="Arial" w:cs="Arial"/>
                <w:sz w:val="12"/>
                <w:szCs w:val="18"/>
              </w:rPr>
              <w:t xml:space="preserve"> </w:t>
            </w:r>
            <w:r w:rsidRPr="008319F5">
              <w:rPr>
                <w:rFonts w:ascii="Arial" w:hAnsi="Arial" w:cs="Arial"/>
                <w:sz w:val="12"/>
                <w:szCs w:val="18"/>
              </w:rPr>
              <w:t>día/mes/año</w:t>
            </w:r>
            <w:r w:rsidR="00FF06E9">
              <w:rPr>
                <w:rFonts w:ascii="Arial" w:hAnsi="Arial" w:cs="Arial"/>
                <w:sz w:val="12"/>
                <w:szCs w:val="18"/>
              </w:rPr>
              <w:t xml:space="preserve"> </w:t>
            </w:r>
            <w:r w:rsidRPr="008319F5">
              <w:rPr>
                <w:rFonts w:ascii="Arial" w:hAnsi="Arial" w:cs="Arial"/>
                <w:sz w:val="12"/>
                <w:szCs w:val="18"/>
              </w:rPr>
              <w:t>(por</w:t>
            </w:r>
            <w:r w:rsidR="00FF06E9">
              <w:rPr>
                <w:rFonts w:ascii="Arial" w:hAnsi="Arial" w:cs="Arial"/>
                <w:sz w:val="12"/>
                <w:szCs w:val="18"/>
              </w:rPr>
              <w:t xml:space="preserve"> </w:t>
            </w:r>
            <w:r w:rsidRPr="008319F5">
              <w:rPr>
                <w:rFonts w:ascii="Arial" w:hAnsi="Arial" w:cs="Arial"/>
                <w:sz w:val="12"/>
                <w:szCs w:val="18"/>
              </w:rPr>
              <w:t>ej.</w:t>
            </w:r>
            <w:r w:rsidR="00FF06E9">
              <w:rPr>
                <w:rFonts w:ascii="Arial" w:hAnsi="Arial" w:cs="Arial"/>
                <w:sz w:val="12"/>
                <w:szCs w:val="18"/>
              </w:rPr>
              <w:t xml:space="preserve"> </w:t>
            </w:r>
            <w:r w:rsidRPr="008319F5">
              <w:rPr>
                <w:rFonts w:ascii="Arial" w:hAnsi="Arial" w:cs="Arial"/>
                <w:sz w:val="12"/>
                <w:szCs w:val="18"/>
              </w:rPr>
              <w:t>31/Marzo/2016)</w:t>
            </w:r>
          </w:p>
        </w:tc>
        <w:tc>
          <w:tcPr>
            <w:tcW w:w="13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término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difusión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concepto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campaña</w:t>
            </w:r>
          </w:p>
          <w:p w:rsidR="004D5B7A" w:rsidRPr="008319F5" w:rsidRDefault="004D5B7A" w:rsidP="00426F15">
            <w:pPr>
              <w:spacing w:before="40" w:after="40" w:line="200" w:lineRule="exact"/>
              <w:jc w:val="center"/>
              <w:rPr>
                <w:rFonts w:ascii="Arial" w:hAnsi="Arial" w:cs="Arial"/>
                <w:sz w:val="12"/>
                <w:szCs w:val="18"/>
              </w:rPr>
            </w:pPr>
            <w:r w:rsidRPr="008319F5">
              <w:rPr>
                <w:rFonts w:ascii="Arial" w:hAnsi="Arial" w:cs="Arial"/>
                <w:sz w:val="12"/>
                <w:szCs w:val="18"/>
              </w:rPr>
              <w:t>formato</w:t>
            </w:r>
            <w:r w:rsidR="00FF06E9">
              <w:rPr>
                <w:rFonts w:ascii="Arial" w:hAnsi="Arial" w:cs="Arial"/>
                <w:sz w:val="12"/>
                <w:szCs w:val="18"/>
              </w:rPr>
              <w:t xml:space="preserve"> </w:t>
            </w:r>
            <w:r w:rsidRPr="008319F5">
              <w:rPr>
                <w:rFonts w:ascii="Arial" w:hAnsi="Arial" w:cs="Arial"/>
                <w:sz w:val="12"/>
                <w:szCs w:val="18"/>
              </w:rPr>
              <w:t>día/mes/año</w:t>
            </w:r>
            <w:r w:rsidR="00FF06E9">
              <w:rPr>
                <w:rFonts w:ascii="Arial" w:hAnsi="Arial" w:cs="Arial"/>
                <w:sz w:val="12"/>
                <w:szCs w:val="18"/>
              </w:rPr>
              <w:t xml:space="preserve"> </w:t>
            </w:r>
            <w:r w:rsidRPr="008319F5">
              <w:rPr>
                <w:rFonts w:ascii="Arial" w:hAnsi="Arial" w:cs="Arial"/>
                <w:sz w:val="12"/>
                <w:szCs w:val="18"/>
              </w:rPr>
              <w:t>(por</w:t>
            </w:r>
            <w:r w:rsidR="00FF06E9">
              <w:rPr>
                <w:rFonts w:ascii="Arial" w:hAnsi="Arial" w:cs="Arial"/>
                <w:sz w:val="12"/>
                <w:szCs w:val="18"/>
              </w:rPr>
              <w:t xml:space="preserve"> </w:t>
            </w:r>
            <w:r w:rsidRPr="008319F5">
              <w:rPr>
                <w:rFonts w:ascii="Arial" w:hAnsi="Arial" w:cs="Arial"/>
                <w:sz w:val="12"/>
                <w:szCs w:val="18"/>
              </w:rPr>
              <w:t>ej.</w:t>
            </w:r>
            <w:r w:rsidR="00FF06E9">
              <w:rPr>
                <w:rFonts w:ascii="Arial" w:hAnsi="Arial" w:cs="Arial"/>
                <w:sz w:val="12"/>
                <w:szCs w:val="18"/>
              </w:rPr>
              <w:t xml:space="preserve"> </w:t>
            </w:r>
            <w:r w:rsidRPr="008319F5">
              <w:rPr>
                <w:rFonts w:ascii="Arial" w:hAnsi="Arial" w:cs="Arial"/>
                <w:sz w:val="12"/>
                <w:szCs w:val="18"/>
              </w:rPr>
              <w:t>31/Marzo/2016)</w:t>
            </w:r>
          </w:p>
        </w:tc>
      </w:tr>
      <w:tr w:rsidR="004D5B7A" w:rsidRPr="008319F5">
        <w:tblPrEx>
          <w:tblCellMar>
            <w:top w:w="0" w:type="dxa"/>
            <w:bottom w:w="0" w:type="dxa"/>
          </w:tblCellMar>
        </w:tblPrEx>
        <w:trPr>
          <w:trHeight w:val="20"/>
          <w:jc w:val="center"/>
        </w:trPr>
        <w:tc>
          <w:tcPr>
            <w:tcW w:w="1366"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p>
        </w:tc>
        <w:tc>
          <w:tcPr>
            <w:tcW w:w="1172"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p>
        </w:tc>
        <w:tc>
          <w:tcPr>
            <w:tcW w:w="100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p>
        </w:tc>
        <w:tc>
          <w:tcPr>
            <w:tcW w:w="2062"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p>
        </w:tc>
        <w:tc>
          <w:tcPr>
            <w:tcW w:w="1206"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p>
        </w:tc>
        <w:tc>
          <w:tcPr>
            <w:tcW w:w="136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p>
        </w:tc>
        <w:tc>
          <w:tcPr>
            <w:tcW w:w="136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p>
        </w:tc>
      </w:tr>
      <w:tr w:rsidR="004D5B7A" w:rsidRPr="008319F5">
        <w:tblPrEx>
          <w:tblCellMar>
            <w:top w:w="0" w:type="dxa"/>
            <w:bottom w:w="0" w:type="dxa"/>
          </w:tblCellMar>
        </w:tblPrEx>
        <w:trPr>
          <w:trHeight w:val="20"/>
          <w:jc w:val="center"/>
        </w:trPr>
        <w:tc>
          <w:tcPr>
            <w:tcW w:w="1366"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p>
        </w:tc>
        <w:tc>
          <w:tcPr>
            <w:tcW w:w="1172"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p>
        </w:tc>
        <w:tc>
          <w:tcPr>
            <w:tcW w:w="100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p>
        </w:tc>
        <w:tc>
          <w:tcPr>
            <w:tcW w:w="2062"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p>
        </w:tc>
        <w:tc>
          <w:tcPr>
            <w:tcW w:w="1206"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p>
        </w:tc>
        <w:tc>
          <w:tcPr>
            <w:tcW w:w="136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p>
        </w:tc>
        <w:tc>
          <w:tcPr>
            <w:tcW w:w="136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p>
        </w:tc>
      </w:tr>
    </w:tbl>
    <w:p w:rsidR="004D5B7A" w:rsidRPr="008319F5" w:rsidRDefault="004D5B7A" w:rsidP="00426F15">
      <w:pPr>
        <w:spacing w:line="200" w:lineRule="exact"/>
        <w:ind w:left="144"/>
        <w:jc w:val="both"/>
        <w:rPr>
          <w:rFonts w:ascii="Arial" w:hAnsi="Arial" w:cs="Arial"/>
          <w:sz w:val="12"/>
          <w:szCs w:val="18"/>
        </w:rPr>
      </w:pPr>
    </w:p>
    <w:tbl>
      <w:tblPr>
        <w:tblW w:w="8712" w:type="dxa"/>
        <w:jc w:val="center"/>
        <w:tblLayout w:type="fixed"/>
        <w:tblCellMar>
          <w:left w:w="72" w:type="dxa"/>
          <w:right w:w="72" w:type="dxa"/>
        </w:tblCellMar>
        <w:tblLook w:val="0000" w:firstRow="0" w:lastRow="0" w:firstColumn="0" w:lastColumn="0" w:noHBand="0" w:noVBand="0"/>
      </w:tblPr>
      <w:tblGrid>
        <w:gridCol w:w="2199"/>
        <w:gridCol w:w="2199"/>
        <w:gridCol w:w="2096"/>
        <w:gridCol w:w="2218"/>
      </w:tblGrid>
      <w:tr w:rsidR="004D5B7A" w:rsidRPr="008319F5">
        <w:tblPrEx>
          <w:tblCellMar>
            <w:top w:w="0" w:type="dxa"/>
            <w:bottom w:w="0" w:type="dxa"/>
          </w:tblCellMar>
        </w:tblPrEx>
        <w:trPr>
          <w:trHeight w:val="20"/>
          <w:jc w:val="center"/>
        </w:trPr>
        <w:tc>
          <w:tcPr>
            <w:tcW w:w="2409"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before="40" w:after="40" w:line="200" w:lineRule="exact"/>
              <w:jc w:val="center"/>
              <w:rPr>
                <w:rFonts w:ascii="Arial" w:hAnsi="Arial" w:cs="Arial"/>
                <w:sz w:val="12"/>
                <w:szCs w:val="18"/>
              </w:rPr>
            </w:pPr>
            <w:r w:rsidRPr="008319F5">
              <w:rPr>
                <w:rFonts w:ascii="Arial" w:hAnsi="Arial" w:cs="Arial"/>
                <w:sz w:val="12"/>
                <w:szCs w:val="18"/>
              </w:rPr>
              <w:t>Presupuesto</w:t>
            </w:r>
            <w:r w:rsidR="00FF06E9">
              <w:rPr>
                <w:rFonts w:ascii="Arial" w:hAnsi="Arial" w:cs="Arial"/>
                <w:sz w:val="12"/>
                <w:szCs w:val="18"/>
              </w:rPr>
              <w:t xml:space="preserve"> </w:t>
            </w:r>
            <w:r w:rsidRPr="008319F5">
              <w:rPr>
                <w:rFonts w:ascii="Arial" w:hAnsi="Arial" w:cs="Arial"/>
                <w:sz w:val="12"/>
                <w:szCs w:val="18"/>
              </w:rPr>
              <w:t>total</w:t>
            </w:r>
            <w:r w:rsidR="00FF06E9">
              <w:rPr>
                <w:rFonts w:ascii="Arial" w:hAnsi="Arial" w:cs="Arial"/>
                <w:sz w:val="12"/>
                <w:szCs w:val="18"/>
              </w:rPr>
              <w:t xml:space="preserve"> </w:t>
            </w:r>
            <w:r w:rsidRPr="008319F5">
              <w:rPr>
                <w:rFonts w:ascii="Arial" w:hAnsi="Arial" w:cs="Arial"/>
                <w:sz w:val="12"/>
                <w:szCs w:val="18"/>
              </w:rPr>
              <w:t>asignado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cada</w:t>
            </w:r>
            <w:r w:rsidR="00FF06E9">
              <w:rPr>
                <w:rFonts w:ascii="Arial" w:hAnsi="Arial" w:cs="Arial"/>
                <w:sz w:val="12"/>
                <w:szCs w:val="18"/>
              </w:rPr>
              <w:t xml:space="preserve"> </w:t>
            </w:r>
            <w:r w:rsidRPr="008319F5">
              <w:rPr>
                <w:rFonts w:ascii="Arial" w:hAnsi="Arial" w:cs="Arial"/>
                <w:sz w:val="12"/>
                <w:szCs w:val="18"/>
              </w:rPr>
              <w:t>partida</w:t>
            </w:r>
          </w:p>
        </w:tc>
        <w:tc>
          <w:tcPr>
            <w:tcW w:w="24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r w:rsidRPr="008319F5">
              <w:rPr>
                <w:rFonts w:ascii="Arial" w:hAnsi="Arial" w:cs="Arial"/>
                <w:sz w:val="12"/>
                <w:szCs w:val="18"/>
              </w:rPr>
              <w:t>Presupuesto</w:t>
            </w:r>
            <w:r w:rsidR="00FF06E9">
              <w:rPr>
                <w:rFonts w:ascii="Arial" w:hAnsi="Arial" w:cs="Arial"/>
                <w:sz w:val="12"/>
                <w:szCs w:val="18"/>
              </w:rPr>
              <w:t xml:space="preserve"> </w:t>
            </w:r>
            <w:r w:rsidRPr="008319F5">
              <w:rPr>
                <w:rFonts w:ascii="Arial" w:hAnsi="Arial" w:cs="Arial"/>
                <w:sz w:val="12"/>
                <w:szCs w:val="18"/>
              </w:rPr>
              <w:t>ejercido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periodo</w:t>
            </w:r>
            <w:r w:rsidR="00FF06E9">
              <w:rPr>
                <w:rFonts w:ascii="Arial" w:hAnsi="Arial" w:cs="Arial"/>
                <w:sz w:val="12"/>
                <w:szCs w:val="18"/>
              </w:rPr>
              <w:t xml:space="preserve"> </w:t>
            </w:r>
            <w:r w:rsidRPr="008319F5">
              <w:rPr>
                <w:rFonts w:ascii="Arial" w:hAnsi="Arial" w:cs="Arial"/>
                <w:sz w:val="12"/>
                <w:szCs w:val="18"/>
              </w:rPr>
              <w:t>reportado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cada</w:t>
            </w:r>
            <w:r w:rsidR="00FF06E9">
              <w:rPr>
                <w:rFonts w:ascii="Arial" w:hAnsi="Arial" w:cs="Arial"/>
                <w:sz w:val="12"/>
                <w:szCs w:val="18"/>
              </w:rPr>
              <w:t xml:space="preserve"> </w:t>
            </w:r>
            <w:r w:rsidRPr="008319F5">
              <w:rPr>
                <w:rFonts w:ascii="Arial" w:hAnsi="Arial" w:cs="Arial"/>
                <w:sz w:val="12"/>
                <w:szCs w:val="18"/>
              </w:rPr>
              <w:t>partida</w:t>
            </w:r>
          </w:p>
        </w:tc>
        <w:tc>
          <w:tcPr>
            <w:tcW w:w="22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factura</w:t>
            </w:r>
          </w:p>
        </w:tc>
        <w:tc>
          <w:tcPr>
            <w:tcW w:w="243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factura</w:t>
            </w:r>
          </w:p>
        </w:tc>
      </w:tr>
      <w:tr w:rsidR="004D5B7A" w:rsidRPr="008319F5">
        <w:tblPrEx>
          <w:tblCellMar>
            <w:top w:w="0" w:type="dxa"/>
            <w:bottom w:w="0" w:type="dxa"/>
          </w:tblCellMar>
        </w:tblPrEx>
        <w:trPr>
          <w:trHeight w:val="20"/>
          <w:jc w:val="center"/>
        </w:trPr>
        <w:tc>
          <w:tcPr>
            <w:tcW w:w="2409"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p>
        </w:tc>
        <w:tc>
          <w:tcPr>
            <w:tcW w:w="2409"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p>
        </w:tc>
        <w:tc>
          <w:tcPr>
            <w:tcW w:w="2296"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p>
        </w:tc>
        <w:tc>
          <w:tcPr>
            <w:tcW w:w="2430"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p>
        </w:tc>
      </w:tr>
      <w:tr w:rsidR="004D5B7A" w:rsidRPr="008319F5">
        <w:tblPrEx>
          <w:tblCellMar>
            <w:top w:w="0" w:type="dxa"/>
            <w:bottom w:w="0" w:type="dxa"/>
          </w:tblCellMar>
        </w:tblPrEx>
        <w:trPr>
          <w:trHeight w:val="20"/>
          <w:jc w:val="center"/>
        </w:trPr>
        <w:tc>
          <w:tcPr>
            <w:tcW w:w="2409"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p>
        </w:tc>
        <w:tc>
          <w:tcPr>
            <w:tcW w:w="2409"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p>
        </w:tc>
        <w:tc>
          <w:tcPr>
            <w:tcW w:w="2296"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p>
        </w:tc>
        <w:tc>
          <w:tcPr>
            <w:tcW w:w="2430"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426F15">
            <w:pPr>
              <w:spacing w:before="40" w:after="40" w:line="200" w:lineRule="exact"/>
              <w:jc w:val="center"/>
              <w:rPr>
                <w:rFonts w:ascii="Arial" w:hAnsi="Arial" w:cs="Arial"/>
                <w:sz w:val="12"/>
                <w:szCs w:val="18"/>
              </w:rPr>
            </w:pPr>
          </w:p>
        </w:tc>
      </w:tr>
    </w:tbl>
    <w:p w:rsidR="004D5B7A" w:rsidRPr="008319F5" w:rsidRDefault="004D5B7A" w:rsidP="00426F15">
      <w:pPr>
        <w:spacing w:line="200" w:lineRule="exact"/>
        <w:ind w:left="144"/>
        <w:jc w:val="both"/>
        <w:rPr>
          <w:rFonts w:ascii="Arial" w:hAnsi="Arial" w:cs="Arial"/>
          <w:sz w:val="18"/>
          <w:szCs w:val="18"/>
        </w:rPr>
      </w:pPr>
    </w:p>
    <w:p w:rsidR="004D5B7A" w:rsidRPr="008319F5" w:rsidRDefault="004D5B7A" w:rsidP="00426F15">
      <w:pPr>
        <w:spacing w:before="40" w:after="40" w:line="200" w:lineRule="exact"/>
        <w:ind w:left="142"/>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r w:rsidR="00FF06E9">
        <w:rPr>
          <w:rFonts w:ascii="Arial" w:hAnsi="Arial" w:cs="Arial"/>
          <w:sz w:val="16"/>
          <w:szCs w:val="18"/>
        </w:rPr>
        <w:t xml:space="preserve"> </w:t>
      </w:r>
      <w:r w:rsidRPr="008319F5">
        <w:rPr>
          <w:rFonts w:ascii="Arial" w:hAnsi="Arial" w:cs="Arial"/>
          <w:sz w:val="16"/>
          <w:szCs w:val="18"/>
        </w:rPr>
        <w:t>y</w:t>
      </w:r>
      <w:r w:rsidR="00FF06E9">
        <w:rPr>
          <w:rFonts w:ascii="Arial" w:hAnsi="Arial" w:cs="Arial"/>
          <w:sz w:val="16"/>
          <w:szCs w:val="18"/>
        </w:rPr>
        <w:t xml:space="preserve"> </w:t>
      </w:r>
      <w:r w:rsidRPr="008319F5">
        <w:rPr>
          <w:rFonts w:ascii="Arial" w:hAnsi="Arial" w:cs="Arial"/>
          <w:sz w:val="16"/>
          <w:szCs w:val="18"/>
        </w:rPr>
        <w:t>anual,</w:t>
      </w:r>
      <w:r w:rsidR="00FF06E9">
        <w:rPr>
          <w:rFonts w:ascii="Arial" w:hAnsi="Arial" w:cs="Arial"/>
          <w:sz w:val="16"/>
          <w:szCs w:val="18"/>
        </w:rPr>
        <w:t xml:space="preserve"> </w:t>
      </w:r>
      <w:r w:rsidRPr="008319F5">
        <w:rPr>
          <w:rFonts w:ascii="Arial" w:hAnsi="Arial" w:cs="Arial"/>
          <w:sz w:val="16"/>
          <w:szCs w:val="18"/>
        </w:rPr>
        <w:t>respecto</w:t>
      </w:r>
      <w:r w:rsidR="00FF06E9">
        <w:rPr>
          <w:rFonts w:ascii="Arial" w:hAnsi="Arial" w:cs="Arial"/>
          <w:sz w:val="16"/>
          <w:szCs w:val="18"/>
        </w:rPr>
        <w:t xml:space="preserve"> </w:t>
      </w:r>
      <w:r w:rsidRPr="008319F5">
        <w:rPr>
          <w:rFonts w:ascii="Arial" w:hAnsi="Arial" w:cs="Arial"/>
          <w:sz w:val="16"/>
          <w:szCs w:val="18"/>
        </w:rPr>
        <w:t>al</w:t>
      </w:r>
      <w:r w:rsidR="00FF06E9">
        <w:rPr>
          <w:rFonts w:ascii="Arial" w:hAnsi="Arial" w:cs="Arial"/>
          <w:sz w:val="16"/>
          <w:szCs w:val="18"/>
        </w:rPr>
        <w:t xml:space="preserve"> </w:t>
      </w:r>
      <w:r w:rsidRPr="008319F5">
        <w:rPr>
          <w:rFonts w:ascii="Arial" w:hAnsi="Arial" w:cs="Arial"/>
          <w:sz w:val="16"/>
          <w:szCs w:val="18"/>
        </w:rPr>
        <w:t>Programa</w:t>
      </w:r>
      <w:r w:rsidR="00FF06E9">
        <w:rPr>
          <w:rFonts w:ascii="Arial" w:hAnsi="Arial" w:cs="Arial"/>
          <w:sz w:val="16"/>
          <w:szCs w:val="18"/>
        </w:rPr>
        <w:t xml:space="preserve"> </w:t>
      </w:r>
      <w:r w:rsidRPr="008319F5">
        <w:rPr>
          <w:rFonts w:ascii="Arial" w:hAnsi="Arial" w:cs="Arial"/>
          <w:sz w:val="16"/>
          <w:szCs w:val="18"/>
        </w:rPr>
        <w:t>Anual</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Comunicación</w:t>
      </w:r>
      <w:r w:rsidR="00FF06E9">
        <w:rPr>
          <w:rFonts w:ascii="Arial" w:hAnsi="Arial" w:cs="Arial"/>
          <w:sz w:val="16"/>
          <w:szCs w:val="18"/>
        </w:rPr>
        <w:t xml:space="preserve"> </w:t>
      </w:r>
      <w:r w:rsidRPr="008319F5">
        <w:rPr>
          <w:rFonts w:ascii="Arial" w:hAnsi="Arial" w:cs="Arial"/>
          <w:sz w:val="16"/>
          <w:szCs w:val="18"/>
        </w:rPr>
        <w:t>Social</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equivalente</w:t>
      </w:r>
    </w:p>
    <w:p w:rsidR="004D5B7A" w:rsidRPr="008319F5" w:rsidRDefault="004D5B7A" w:rsidP="00426F15">
      <w:pPr>
        <w:spacing w:before="40" w:after="40" w:line="200" w:lineRule="exact"/>
        <w:ind w:left="142"/>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26F15">
      <w:pPr>
        <w:spacing w:before="40" w:after="40" w:line="200" w:lineRule="exact"/>
        <w:ind w:left="142"/>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26F15">
      <w:pPr>
        <w:spacing w:before="40" w:after="100" w:line="200" w:lineRule="exact"/>
        <w:ind w:firstLine="144"/>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A7C4A">
      <w:pPr>
        <w:spacing w:after="101" w:line="216" w:lineRule="exact"/>
        <w:ind w:left="1276" w:right="899"/>
        <w:jc w:val="both"/>
        <w:rPr>
          <w:rFonts w:ascii="Arial" w:hAnsi="Arial" w:cs="Arial"/>
          <w:sz w:val="18"/>
          <w:szCs w:val="18"/>
        </w:rPr>
      </w:pPr>
      <w:r w:rsidRPr="008319F5">
        <w:rPr>
          <w:rFonts w:ascii="Arial" w:hAnsi="Arial" w:cs="Arial"/>
          <w:i/>
          <w:sz w:val="18"/>
          <w:szCs w:val="18"/>
        </w:rPr>
        <w:t>XXIV.</w:t>
      </w:r>
      <w:r w:rsidRPr="008319F5">
        <w:rPr>
          <w:rFonts w:ascii="Arial" w:hAnsi="Arial" w:cs="Arial"/>
          <w:i/>
          <w:sz w:val="18"/>
          <w:szCs w:val="18"/>
        </w:rPr>
        <w:tab/>
        <w:t>Los</w:t>
      </w:r>
      <w:r w:rsidR="00FF06E9">
        <w:rPr>
          <w:rFonts w:ascii="Arial" w:hAnsi="Arial" w:cs="Arial"/>
          <w:i/>
          <w:sz w:val="18"/>
          <w:szCs w:val="18"/>
        </w:rPr>
        <w:t xml:space="preserve"> </w:t>
      </w:r>
      <w:r w:rsidRPr="008319F5">
        <w:rPr>
          <w:rFonts w:ascii="Arial" w:hAnsi="Arial" w:cs="Arial"/>
          <w:i/>
          <w:sz w:val="18"/>
          <w:szCs w:val="18"/>
        </w:rPr>
        <w:t>informes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sz w:val="18"/>
          <w:szCs w:val="18"/>
        </w:rPr>
        <w:t xml:space="preserve"> </w:t>
      </w:r>
      <w:r w:rsidRPr="008319F5">
        <w:rPr>
          <w:rFonts w:ascii="Arial" w:hAnsi="Arial" w:cs="Arial"/>
          <w:i/>
          <w:sz w:val="18"/>
          <w:szCs w:val="18"/>
        </w:rPr>
        <w:t>resultados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auditorías</w:t>
      </w:r>
      <w:r w:rsidR="00FF06E9">
        <w:rPr>
          <w:rFonts w:ascii="Arial" w:hAnsi="Arial" w:cs="Arial"/>
          <w:i/>
          <w:sz w:val="18"/>
          <w:szCs w:val="18"/>
        </w:rPr>
        <w:t xml:space="preserve"> </w:t>
      </w:r>
      <w:r w:rsidRPr="008319F5">
        <w:rPr>
          <w:rFonts w:ascii="Arial" w:hAnsi="Arial" w:cs="Arial"/>
          <w:i/>
          <w:sz w:val="18"/>
          <w:szCs w:val="18"/>
        </w:rPr>
        <w:t>al</w:t>
      </w:r>
      <w:r w:rsidR="00FF06E9">
        <w:rPr>
          <w:rFonts w:ascii="Arial" w:hAnsi="Arial" w:cs="Arial"/>
          <w:i/>
          <w:sz w:val="18"/>
          <w:szCs w:val="18"/>
        </w:rPr>
        <w:t xml:space="preserve"> </w:t>
      </w:r>
      <w:r w:rsidRPr="008319F5">
        <w:rPr>
          <w:rFonts w:ascii="Arial" w:hAnsi="Arial" w:cs="Arial"/>
          <w:i/>
          <w:sz w:val="18"/>
          <w:szCs w:val="18"/>
        </w:rPr>
        <w:t>ejercicio</w:t>
      </w:r>
      <w:r w:rsidR="00FF06E9">
        <w:rPr>
          <w:rFonts w:ascii="Arial" w:hAnsi="Arial" w:cs="Arial"/>
          <w:i/>
          <w:sz w:val="18"/>
          <w:szCs w:val="18"/>
        </w:rPr>
        <w:t xml:space="preserve"> </w:t>
      </w:r>
      <w:r w:rsidRPr="008319F5">
        <w:rPr>
          <w:rFonts w:ascii="Arial" w:hAnsi="Arial" w:cs="Arial"/>
          <w:i/>
          <w:sz w:val="18"/>
          <w:szCs w:val="18"/>
        </w:rPr>
        <w:t>presupuestal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cada</w:t>
      </w:r>
      <w:r w:rsidR="00FF06E9">
        <w:rPr>
          <w:rFonts w:ascii="Arial" w:hAnsi="Arial" w:cs="Arial"/>
          <w:i/>
          <w:sz w:val="18"/>
          <w:szCs w:val="18"/>
        </w:rPr>
        <w:t xml:space="preserve"> </w:t>
      </w:r>
      <w:r w:rsidRPr="008319F5">
        <w:rPr>
          <w:rFonts w:ascii="Arial" w:hAnsi="Arial" w:cs="Arial"/>
          <w:i/>
          <w:sz w:val="18"/>
          <w:szCs w:val="18"/>
        </w:rPr>
        <w:t>sujeto</w:t>
      </w:r>
      <w:r w:rsidR="00FF06E9">
        <w:rPr>
          <w:rFonts w:ascii="Arial" w:hAnsi="Arial" w:cs="Arial"/>
          <w:i/>
          <w:sz w:val="18"/>
          <w:szCs w:val="18"/>
        </w:rPr>
        <w:t xml:space="preserve"> </w:t>
      </w:r>
      <w:r w:rsidRPr="008319F5">
        <w:rPr>
          <w:rFonts w:ascii="Arial" w:hAnsi="Arial" w:cs="Arial"/>
          <w:i/>
          <w:sz w:val="18"/>
          <w:szCs w:val="18"/>
        </w:rPr>
        <w:t>obligado</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se</w:t>
      </w:r>
      <w:r w:rsidR="00FF06E9">
        <w:rPr>
          <w:rFonts w:ascii="Arial" w:hAnsi="Arial" w:cs="Arial"/>
          <w:i/>
          <w:sz w:val="18"/>
          <w:szCs w:val="18"/>
        </w:rPr>
        <w:t xml:space="preserve"> </w:t>
      </w:r>
      <w:r w:rsidRPr="008319F5">
        <w:rPr>
          <w:rFonts w:ascii="Arial" w:hAnsi="Arial" w:cs="Arial"/>
          <w:i/>
          <w:sz w:val="18"/>
          <w:szCs w:val="18"/>
        </w:rPr>
        <w:t>realicen,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caso,</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aclaraciones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correspondan</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auditorías</w:t>
      </w:r>
      <w:r w:rsidR="00FF06E9">
        <w:rPr>
          <w:rFonts w:ascii="Arial" w:hAnsi="Arial" w:cs="Arial"/>
          <w:sz w:val="18"/>
          <w:szCs w:val="18"/>
        </w:rPr>
        <w:t xml:space="preserve"> </w:t>
      </w:r>
      <w:r w:rsidRPr="008319F5">
        <w:rPr>
          <w:rFonts w:ascii="Arial" w:hAnsi="Arial" w:cs="Arial"/>
          <w:sz w:val="18"/>
          <w:szCs w:val="18"/>
        </w:rPr>
        <w:t>internas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externas</w:t>
      </w:r>
      <w:r w:rsidR="00FF06E9">
        <w:rPr>
          <w:rFonts w:ascii="Arial" w:hAnsi="Arial" w:cs="Arial"/>
          <w:sz w:val="18"/>
          <w:szCs w:val="18"/>
        </w:rPr>
        <w:t xml:space="preserve"> </w:t>
      </w:r>
      <w:r w:rsidRPr="008319F5">
        <w:rPr>
          <w:rFonts w:ascii="Arial" w:hAnsi="Arial" w:cs="Arial"/>
          <w:sz w:val="18"/>
          <w:szCs w:val="18"/>
        </w:rPr>
        <w:t>realizadas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presupuestal,</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hallazgos,</w:t>
      </w:r>
      <w:r w:rsidR="00FF06E9">
        <w:rPr>
          <w:rFonts w:ascii="Arial" w:hAnsi="Arial" w:cs="Arial"/>
          <w:sz w:val="18"/>
          <w:szCs w:val="18"/>
        </w:rPr>
        <w:t xml:space="preserve"> </w:t>
      </w:r>
      <w:r w:rsidRPr="008319F5">
        <w:rPr>
          <w:rFonts w:ascii="Arial" w:hAnsi="Arial" w:cs="Arial"/>
          <w:sz w:val="18"/>
          <w:szCs w:val="18"/>
        </w:rPr>
        <w:t>observaciones,</w:t>
      </w:r>
      <w:r w:rsidR="00FF06E9">
        <w:rPr>
          <w:rFonts w:ascii="Arial" w:hAnsi="Arial" w:cs="Arial"/>
          <w:sz w:val="18"/>
          <w:szCs w:val="18"/>
        </w:rPr>
        <w:t xml:space="preserve"> </w:t>
      </w:r>
      <w:r w:rsidRPr="008319F5">
        <w:rPr>
          <w:rFonts w:ascii="Arial" w:hAnsi="Arial" w:cs="Arial"/>
          <w:sz w:val="18"/>
          <w:szCs w:val="18"/>
        </w:rPr>
        <w:t>conclusiones,</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dictámenes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correspondientes,</w:t>
      </w:r>
      <w:r w:rsidR="00FF06E9">
        <w:rPr>
          <w:rFonts w:ascii="Arial" w:hAnsi="Arial" w:cs="Arial"/>
          <w:sz w:val="18"/>
          <w:szCs w:val="18"/>
        </w:rPr>
        <w:t xml:space="preserve"> </w:t>
      </w:r>
      <w:r w:rsidRPr="008319F5">
        <w:rPr>
          <w:rFonts w:ascii="Arial" w:hAnsi="Arial" w:cs="Arial"/>
          <w:sz w:val="18"/>
          <w:szCs w:val="18"/>
        </w:rPr>
        <w:t>entregados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instancia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realizado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seguimiento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ellas.</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fiscalizador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tienen</w:t>
      </w:r>
      <w:r w:rsidR="00FF06E9">
        <w:rPr>
          <w:rFonts w:ascii="Arial" w:hAnsi="Arial" w:cs="Arial"/>
          <w:sz w:val="18"/>
          <w:szCs w:val="18"/>
        </w:rPr>
        <w:t xml:space="preserve"> </w:t>
      </w:r>
      <w:r w:rsidRPr="008319F5">
        <w:rPr>
          <w:rFonts w:ascii="Arial" w:hAnsi="Arial" w:cs="Arial"/>
          <w:sz w:val="18"/>
          <w:szCs w:val="18"/>
        </w:rPr>
        <w:t>autonomía</w:t>
      </w:r>
      <w:r w:rsidR="00FF06E9">
        <w:rPr>
          <w:rFonts w:ascii="Arial" w:hAnsi="Arial" w:cs="Arial"/>
          <w:sz w:val="18"/>
          <w:szCs w:val="18"/>
        </w:rPr>
        <w:t xml:space="preserve"> </w:t>
      </w:r>
      <w:r w:rsidRPr="008319F5">
        <w:rPr>
          <w:rFonts w:ascii="Arial" w:hAnsi="Arial" w:cs="Arial"/>
          <w:sz w:val="18"/>
          <w:szCs w:val="18"/>
        </w:rPr>
        <w:t>técnica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gestión,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desarrollan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principios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legalidad,</w:t>
      </w:r>
      <w:r w:rsidR="00FF06E9">
        <w:rPr>
          <w:rFonts w:ascii="Arial" w:hAnsi="Arial" w:cs="Arial"/>
          <w:sz w:val="18"/>
          <w:szCs w:val="18"/>
        </w:rPr>
        <w:t xml:space="preserve"> </w:t>
      </w:r>
      <w:r w:rsidRPr="008319F5">
        <w:rPr>
          <w:rFonts w:ascii="Arial" w:hAnsi="Arial" w:cs="Arial"/>
          <w:sz w:val="18"/>
          <w:szCs w:val="18"/>
        </w:rPr>
        <w:t>definitividad,</w:t>
      </w:r>
      <w:r w:rsidR="00FF06E9">
        <w:rPr>
          <w:rFonts w:ascii="Arial" w:hAnsi="Arial" w:cs="Arial"/>
          <w:sz w:val="18"/>
          <w:szCs w:val="18"/>
        </w:rPr>
        <w:t xml:space="preserve"> </w:t>
      </w:r>
      <w:r w:rsidRPr="008319F5">
        <w:rPr>
          <w:rFonts w:ascii="Arial" w:hAnsi="Arial" w:cs="Arial"/>
          <w:sz w:val="18"/>
          <w:szCs w:val="18"/>
        </w:rPr>
        <w:t>imparcialidad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confiabilidad,</w:t>
      </w:r>
      <w:r w:rsidR="00FF06E9">
        <w:rPr>
          <w:rFonts w:ascii="Arial" w:hAnsi="Arial" w:cs="Arial"/>
          <w:sz w:val="18"/>
          <w:szCs w:val="18"/>
        </w:rPr>
        <w:t xml:space="preserve"> </w:t>
      </w: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auditoría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realizan</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públicos</w:t>
      </w:r>
      <w:r w:rsidRPr="008319F5">
        <w:rPr>
          <w:rFonts w:ascii="Arial" w:hAnsi="Arial" w:cs="Arial"/>
          <w:position w:val="6"/>
          <w:sz w:val="14"/>
          <w:szCs w:val="18"/>
        </w:rPr>
        <w:footnoteReference w:id="72"/>
      </w:r>
      <w:r w:rsidRPr="008319F5">
        <w:rPr>
          <w:rFonts w:ascii="Arial" w:hAnsi="Arial" w:cs="Arial"/>
          <w:sz w:val="18"/>
          <w:szCs w:val="18"/>
        </w:rPr>
        <w:t>.</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auditorías</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verificaciones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fin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comprobar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fiscales;</w:t>
      </w:r>
      <w:r w:rsidR="00FF06E9">
        <w:rPr>
          <w:rFonts w:ascii="Arial" w:hAnsi="Arial" w:cs="Arial"/>
          <w:sz w:val="18"/>
          <w:szCs w:val="18"/>
        </w:rPr>
        <w:t xml:space="preserve"> </w:t>
      </w:r>
      <w:r w:rsidRPr="008319F5">
        <w:rPr>
          <w:rFonts w:ascii="Arial" w:hAnsi="Arial" w:cs="Arial"/>
          <w:sz w:val="18"/>
          <w:szCs w:val="18"/>
        </w:rPr>
        <w:t>sirven</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responsabilizar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miembros,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manejo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presupuestarios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utilizan</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hacia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ciudadanía,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normativos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correspondan.</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estas</w:t>
      </w:r>
      <w:r w:rsidR="00FF06E9">
        <w:rPr>
          <w:rFonts w:ascii="Arial" w:hAnsi="Arial" w:cs="Arial"/>
          <w:sz w:val="18"/>
          <w:szCs w:val="18"/>
        </w:rPr>
        <w:t xml:space="preserve"> </w:t>
      </w:r>
      <w:r w:rsidRPr="008319F5">
        <w:rPr>
          <w:rFonts w:ascii="Arial" w:hAnsi="Arial" w:cs="Arial"/>
          <w:sz w:val="18"/>
          <w:szCs w:val="18"/>
        </w:rPr>
        <w:t>verificaciones,</w:t>
      </w:r>
      <w:r w:rsidR="00FF06E9">
        <w:rPr>
          <w:rFonts w:ascii="Arial" w:hAnsi="Arial" w:cs="Arial"/>
          <w:sz w:val="18"/>
          <w:szCs w:val="18"/>
        </w:rPr>
        <w:t xml:space="preserve"> </w:t>
      </w:r>
      <w:r w:rsidRPr="008319F5">
        <w:rPr>
          <w:rFonts w:ascii="Arial" w:hAnsi="Arial" w:cs="Arial"/>
          <w:sz w:val="18"/>
          <w:szCs w:val="18"/>
        </w:rPr>
        <w:t>mismos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emiten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fiscalizadores,</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publicados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aclaraciones</w:t>
      </w:r>
      <w:r w:rsidR="00FF06E9">
        <w:rPr>
          <w:rFonts w:ascii="Arial" w:hAnsi="Arial" w:cs="Arial"/>
          <w:sz w:val="18"/>
          <w:szCs w:val="18"/>
        </w:rPr>
        <w:t xml:space="preserve"> </w:t>
      </w:r>
      <w:r w:rsidRPr="008319F5">
        <w:rPr>
          <w:rFonts w:ascii="Arial" w:hAnsi="Arial" w:cs="Arial"/>
          <w:sz w:val="18"/>
          <w:szCs w:val="18"/>
        </w:rPr>
        <w:t>correspondientes</w:t>
      </w:r>
      <w:r w:rsidR="00FF06E9">
        <w:rPr>
          <w:rFonts w:ascii="Arial" w:hAnsi="Arial" w:cs="Arial"/>
          <w:sz w:val="18"/>
          <w:szCs w:val="18"/>
        </w:rPr>
        <w:t xml:space="preserve"> </w:t>
      </w:r>
      <w:r w:rsidRPr="008319F5">
        <w:rPr>
          <w:rFonts w:ascii="Arial" w:hAnsi="Arial" w:cs="Arial"/>
          <w:sz w:val="18"/>
          <w:szCs w:val="18"/>
        </w:rPr>
        <w:t>aun</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seguimiento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esté</w:t>
      </w:r>
      <w:r w:rsidR="00FF06E9">
        <w:rPr>
          <w:rFonts w:ascii="Arial" w:hAnsi="Arial" w:cs="Arial"/>
          <w:sz w:val="18"/>
          <w:szCs w:val="18"/>
        </w:rPr>
        <w:t xml:space="preserve"> </w:t>
      </w:r>
      <w:r w:rsidRPr="008319F5">
        <w:rPr>
          <w:rFonts w:ascii="Arial" w:hAnsi="Arial" w:cs="Arial"/>
          <w:sz w:val="18"/>
          <w:szCs w:val="18"/>
        </w:rPr>
        <w:t>concluido.</w:t>
      </w:r>
    </w:p>
    <w:p w:rsidR="00CB54FA" w:rsidRPr="008319F5" w:rsidRDefault="004D5B7A" w:rsidP="00426F15">
      <w:pPr>
        <w:spacing w:after="101" w:line="244" w:lineRule="exact"/>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ordenar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rubros:</w:t>
      </w:r>
    </w:p>
    <w:p w:rsidR="00CB54FA" w:rsidRPr="008319F5" w:rsidRDefault="004D5B7A" w:rsidP="00426F15">
      <w:pPr>
        <w:numPr>
          <w:ilvl w:val="0"/>
          <w:numId w:val="15"/>
        </w:numPr>
        <w:spacing w:after="101" w:line="244" w:lineRule="exact"/>
        <w:jc w:val="both"/>
        <w:rPr>
          <w:rFonts w:ascii="Arial" w:hAnsi="Arial" w:cs="Arial"/>
          <w:sz w:val="18"/>
          <w:szCs w:val="18"/>
        </w:rPr>
      </w:pPr>
      <w:r w:rsidRPr="008319F5">
        <w:rPr>
          <w:rFonts w:ascii="Arial" w:hAnsi="Arial" w:cs="Arial"/>
          <w:sz w:val="18"/>
          <w:szCs w:val="18"/>
        </w:rPr>
        <w:t>Auditorías</w:t>
      </w:r>
      <w:r w:rsidR="00FF06E9">
        <w:rPr>
          <w:rFonts w:ascii="Arial" w:hAnsi="Arial" w:cs="Arial"/>
          <w:sz w:val="18"/>
          <w:szCs w:val="18"/>
        </w:rPr>
        <w:t xml:space="preserve"> </w:t>
      </w:r>
      <w:r w:rsidRPr="008319F5">
        <w:rPr>
          <w:rFonts w:ascii="Arial" w:hAnsi="Arial" w:cs="Arial"/>
          <w:sz w:val="18"/>
          <w:szCs w:val="18"/>
        </w:rPr>
        <w:t>Internas</w:t>
      </w:r>
    </w:p>
    <w:p w:rsidR="00CB54FA" w:rsidRPr="008319F5" w:rsidRDefault="004D5B7A" w:rsidP="00426F15">
      <w:pPr>
        <w:numPr>
          <w:ilvl w:val="0"/>
          <w:numId w:val="15"/>
        </w:numPr>
        <w:spacing w:after="101" w:line="244" w:lineRule="exact"/>
        <w:jc w:val="both"/>
        <w:rPr>
          <w:rFonts w:ascii="Arial" w:hAnsi="Arial" w:cs="Arial"/>
          <w:sz w:val="18"/>
          <w:szCs w:val="18"/>
        </w:rPr>
      </w:pPr>
      <w:r w:rsidRPr="008319F5">
        <w:rPr>
          <w:rFonts w:ascii="Arial" w:hAnsi="Arial" w:cs="Arial"/>
          <w:sz w:val="18"/>
          <w:szCs w:val="18"/>
        </w:rPr>
        <w:t>Auditorías</w:t>
      </w:r>
      <w:r w:rsidR="00FF06E9">
        <w:rPr>
          <w:rFonts w:ascii="Arial" w:hAnsi="Arial" w:cs="Arial"/>
          <w:sz w:val="18"/>
          <w:szCs w:val="18"/>
        </w:rPr>
        <w:t xml:space="preserve"> </w:t>
      </w:r>
      <w:r w:rsidRPr="008319F5">
        <w:rPr>
          <w:rFonts w:ascii="Arial" w:hAnsi="Arial" w:cs="Arial"/>
          <w:sz w:val="18"/>
          <w:szCs w:val="18"/>
        </w:rPr>
        <w:t>Externas</w:t>
      </w:r>
    </w:p>
    <w:p w:rsidR="00B120D5" w:rsidRPr="008319F5" w:rsidRDefault="004D5B7A" w:rsidP="00697FD9">
      <w:pPr>
        <w:spacing w:after="101" w:line="230" w:lineRule="exact"/>
        <w:jc w:val="both"/>
        <w:rPr>
          <w:rFonts w:ascii="Arial" w:hAnsi="Arial" w:cs="Arial"/>
          <w:sz w:val="18"/>
          <w:szCs w:val="18"/>
        </w:rPr>
      </w:pP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auditorías</w:t>
      </w:r>
      <w:r w:rsidR="00FF06E9">
        <w:rPr>
          <w:rFonts w:ascii="Arial" w:hAnsi="Arial" w:cs="Arial"/>
          <w:sz w:val="18"/>
          <w:szCs w:val="18"/>
        </w:rPr>
        <w:t xml:space="preserve"> </w:t>
      </w:r>
      <w:r w:rsidRPr="008319F5">
        <w:rPr>
          <w:rFonts w:ascii="Arial" w:hAnsi="Arial" w:cs="Arial"/>
          <w:sz w:val="18"/>
          <w:szCs w:val="18"/>
        </w:rPr>
        <w:t>internas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revisiones</w:t>
      </w:r>
      <w:r w:rsidR="00FF06E9">
        <w:rPr>
          <w:rFonts w:ascii="Arial" w:hAnsi="Arial" w:cs="Arial"/>
          <w:sz w:val="18"/>
          <w:szCs w:val="18"/>
        </w:rPr>
        <w:t xml:space="preserve"> </w:t>
      </w:r>
      <w:r w:rsidRPr="008319F5">
        <w:rPr>
          <w:rFonts w:ascii="Arial" w:hAnsi="Arial" w:cs="Arial"/>
          <w:sz w:val="18"/>
          <w:szCs w:val="18"/>
        </w:rPr>
        <w:t>realizadas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internos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control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contralorías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actúan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largo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todo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durante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gestión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auditorías</w:t>
      </w:r>
      <w:r w:rsidR="00FF06E9">
        <w:rPr>
          <w:rFonts w:ascii="Arial" w:hAnsi="Arial" w:cs="Arial"/>
          <w:sz w:val="18"/>
          <w:szCs w:val="18"/>
        </w:rPr>
        <w:t xml:space="preserve"> </w:t>
      </w:r>
      <w:r w:rsidRPr="008319F5">
        <w:rPr>
          <w:rFonts w:ascii="Arial" w:hAnsi="Arial" w:cs="Arial"/>
          <w:sz w:val="18"/>
          <w:szCs w:val="18"/>
        </w:rPr>
        <w:t>externas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revisiones</w:t>
      </w:r>
      <w:r w:rsidR="00FF06E9">
        <w:rPr>
          <w:rFonts w:ascii="Arial" w:hAnsi="Arial" w:cs="Arial"/>
          <w:sz w:val="18"/>
          <w:szCs w:val="18"/>
        </w:rPr>
        <w:t xml:space="preserve"> </w:t>
      </w:r>
      <w:r w:rsidRPr="008319F5">
        <w:rPr>
          <w:rFonts w:ascii="Arial" w:hAnsi="Arial" w:cs="Arial"/>
          <w:sz w:val="18"/>
          <w:szCs w:val="18"/>
        </w:rPr>
        <w:t>realizadas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i/>
          <w:sz w:val="18"/>
          <w:szCs w:val="18"/>
        </w:rPr>
        <w:t>organismo</w:t>
      </w:r>
      <w:r w:rsidR="00FF06E9">
        <w:rPr>
          <w:rFonts w:ascii="Arial" w:hAnsi="Arial" w:cs="Arial"/>
          <w:i/>
          <w:sz w:val="18"/>
          <w:szCs w:val="18"/>
        </w:rPr>
        <w:t xml:space="preserve"> </w:t>
      </w:r>
      <w:r w:rsidRPr="008319F5">
        <w:rPr>
          <w:rFonts w:ascii="Arial" w:hAnsi="Arial" w:cs="Arial"/>
          <w:i/>
          <w:sz w:val="18"/>
          <w:szCs w:val="18"/>
        </w:rPr>
        <w:t>fiscalizador</w:t>
      </w:r>
      <w:r w:rsidR="00FF06E9">
        <w:rPr>
          <w:rFonts w:ascii="Arial" w:hAnsi="Arial" w:cs="Arial"/>
          <w:i/>
          <w:sz w:val="18"/>
          <w:szCs w:val="18"/>
        </w:rPr>
        <w:t xml:space="preserve"> </w:t>
      </w:r>
      <w:r w:rsidRPr="008319F5">
        <w:rPr>
          <w:rFonts w:ascii="Arial" w:hAnsi="Arial" w:cs="Arial"/>
          <w:i/>
          <w:sz w:val="18"/>
          <w:szCs w:val="18"/>
        </w:rPr>
        <w:t>encargado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entidad</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corresponda</w:t>
      </w:r>
      <w:r w:rsidRPr="008319F5">
        <w:rPr>
          <w:rFonts w:ascii="Arial" w:hAnsi="Arial" w:cs="Arial"/>
          <w:position w:val="6"/>
          <w:sz w:val="14"/>
          <w:szCs w:val="18"/>
        </w:rPr>
        <w:footnoteReference w:id="73"/>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organizaciones,</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consultoras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homólogas</w:t>
      </w:r>
      <w:r w:rsidR="00FF06E9">
        <w:rPr>
          <w:rFonts w:ascii="Arial" w:hAnsi="Arial" w:cs="Arial"/>
          <w:sz w:val="18"/>
          <w:szCs w:val="18"/>
        </w:rPr>
        <w:t xml:space="preserve"> </w:t>
      </w:r>
      <w:r w:rsidRPr="008319F5">
        <w:rPr>
          <w:rFonts w:ascii="Arial" w:hAnsi="Arial" w:cs="Arial"/>
          <w:sz w:val="18"/>
          <w:szCs w:val="18"/>
        </w:rPr>
        <w:t>externas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contratado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finalidad.</w:t>
      </w:r>
      <w:r w:rsidR="00FF06E9">
        <w:rPr>
          <w:rFonts w:ascii="Arial" w:hAnsi="Arial" w:cs="Arial"/>
          <w:sz w:val="18"/>
          <w:szCs w:val="18"/>
        </w:rPr>
        <w:t xml:space="preserve"> </w:t>
      </w: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rubro</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obtenidos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revisiones</w:t>
      </w:r>
      <w:r w:rsidR="00FF06E9">
        <w:rPr>
          <w:rFonts w:ascii="Arial" w:hAnsi="Arial" w:cs="Arial"/>
          <w:sz w:val="18"/>
          <w:szCs w:val="18"/>
        </w:rPr>
        <w:t xml:space="preserve"> </w:t>
      </w:r>
      <w:r w:rsidRPr="008319F5">
        <w:rPr>
          <w:rFonts w:ascii="Arial" w:hAnsi="Arial" w:cs="Arial"/>
          <w:sz w:val="18"/>
          <w:szCs w:val="18"/>
        </w:rPr>
        <w:t>hechas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Auditor￭a Superior"/>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Auditoría</w:t>
        </w:r>
        <w:r w:rsidR="00FF06E9">
          <w:rPr>
            <w:rFonts w:ascii="Arial" w:hAnsi="Arial" w:cs="Arial"/>
            <w:sz w:val="18"/>
            <w:szCs w:val="18"/>
          </w:rPr>
          <w:t xml:space="preserve"> </w:t>
        </w:r>
        <w:r w:rsidRPr="008319F5">
          <w:rPr>
            <w:rFonts w:ascii="Arial" w:hAnsi="Arial" w:cs="Arial"/>
            <w:sz w:val="18"/>
            <w:szCs w:val="18"/>
          </w:rPr>
          <w:t>Superior</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00FF06E9">
        <w:rPr>
          <w:rFonts w:ascii="Arial" w:hAnsi="Arial" w:cs="Arial"/>
          <w:sz w:val="18"/>
          <w:szCs w:val="18"/>
        </w:rPr>
        <w:t xml:space="preserve"> </w:t>
      </w:r>
      <w:r w:rsidRPr="008319F5">
        <w:rPr>
          <w:rFonts w:ascii="Arial" w:hAnsi="Arial" w:cs="Arial"/>
          <w:sz w:val="18"/>
          <w:szCs w:val="18"/>
        </w:rPr>
        <w:t>(ASF)</w:t>
      </w:r>
      <w:r w:rsidR="00FF06E9">
        <w:rPr>
          <w:rFonts w:ascii="Arial" w:hAnsi="Arial" w:cs="Arial"/>
          <w:sz w:val="18"/>
          <w:szCs w:val="18"/>
        </w:rPr>
        <w:t xml:space="preserve"> </w:t>
      </w:r>
      <w:r w:rsidRPr="008319F5">
        <w:rPr>
          <w:rFonts w:ascii="Arial" w:hAnsi="Arial" w:cs="Arial"/>
          <w:sz w:val="18"/>
          <w:szCs w:val="18"/>
        </w:rPr>
        <w:t>independientemente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B120D5" w:rsidRPr="008319F5" w:rsidRDefault="004D5B7A" w:rsidP="00697FD9">
      <w:pPr>
        <w:spacing w:after="101" w:line="230" w:lineRule="exact"/>
        <w:jc w:val="both"/>
        <w:rPr>
          <w:rFonts w:ascii="Arial" w:hAnsi="Arial" w:cs="Arial"/>
          <w:sz w:val="18"/>
          <w:szCs w:val="18"/>
        </w:rPr>
      </w:pP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importante</w:t>
      </w:r>
      <w:r w:rsidR="00FF06E9">
        <w:rPr>
          <w:rFonts w:ascii="Arial" w:hAnsi="Arial" w:cs="Arial"/>
          <w:sz w:val="18"/>
          <w:szCs w:val="18"/>
        </w:rPr>
        <w:t xml:space="preserve"> </w:t>
      </w:r>
      <w:r w:rsidRPr="008319F5">
        <w:rPr>
          <w:rFonts w:ascii="Arial" w:hAnsi="Arial" w:cs="Arial"/>
          <w:sz w:val="18"/>
          <w:szCs w:val="18"/>
        </w:rPr>
        <w:t>destacar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smartTag w:uri="urn:schemas-microsoft-com:office:smarttags" w:element="PersonName">
        <w:smartTagPr>
          <w:attr w:name="ProductID" w:val="la ASF"/>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ASF</w:t>
        </w:r>
      </w:smartTag>
      <w:r w:rsidR="00FF06E9">
        <w:rPr>
          <w:rFonts w:ascii="Arial" w:hAnsi="Arial" w:cs="Arial"/>
          <w:sz w:val="18"/>
          <w:szCs w:val="18"/>
        </w:rPr>
        <w:t xml:space="preserve"> </w:t>
      </w:r>
      <w:r w:rsidRPr="008319F5">
        <w:rPr>
          <w:rFonts w:ascii="Arial" w:hAnsi="Arial" w:cs="Arial"/>
          <w:sz w:val="18"/>
          <w:szCs w:val="18"/>
        </w:rPr>
        <w:t>tiene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facultad</w:t>
      </w:r>
      <w:r w:rsidRPr="008319F5">
        <w:rPr>
          <w:rFonts w:ascii="Arial" w:hAnsi="Arial" w:cs="Arial"/>
          <w:i/>
          <w:position w:val="6"/>
          <w:sz w:val="14"/>
          <w:szCs w:val="14"/>
        </w:rPr>
        <w:footnoteReference w:id="74"/>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revisar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operaciones</w:t>
      </w:r>
      <w:r w:rsidR="00FF06E9">
        <w:rPr>
          <w:rFonts w:ascii="Arial" w:hAnsi="Arial" w:cs="Arial"/>
          <w:sz w:val="18"/>
          <w:szCs w:val="18"/>
        </w:rPr>
        <w:t xml:space="preserve"> </w:t>
      </w:r>
      <w:r w:rsidRPr="008319F5">
        <w:rPr>
          <w:rFonts w:ascii="Arial" w:hAnsi="Arial" w:cs="Arial"/>
          <w:sz w:val="18"/>
          <w:szCs w:val="18"/>
        </w:rPr>
        <w:t>señaladas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Cuenta</w:t>
      </w:r>
      <w:r w:rsidR="00FF06E9">
        <w:rPr>
          <w:rFonts w:ascii="Arial" w:hAnsi="Arial" w:cs="Arial"/>
          <w:i/>
          <w:sz w:val="18"/>
          <w:szCs w:val="18"/>
        </w:rPr>
        <w:t xml:space="preserve"> </w:t>
      </w:r>
      <w:r w:rsidRPr="008319F5">
        <w:rPr>
          <w:rFonts w:ascii="Arial" w:hAnsi="Arial" w:cs="Arial"/>
          <w:i/>
          <w:sz w:val="18"/>
          <w:szCs w:val="18"/>
        </w:rPr>
        <w:t>Pública</w:t>
      </w:r>
      <w:r w:rsidRPr="008319F5">
        <w:rPr>
          <w:rFonts w:ascii="Arial" w:hAnsi="Arial" w:cs="Arial"/>
          <w:i/>
          <w:position w:val="6"/>
          <w:sz w:val="14"/>
          <w:szCs w:val="14"/>
        </w:rPr>
        <w:footnoteReference w:id="75"/>
      </w:r>
      <w:r w:rsidR="00FF06E9">
        <w:rPr>
          <w:rFonts w:ascii="Arial" w:hAnsi="Arial" w:cs="Arial"/>
          <w:i/>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poderes</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Judicial,</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autónomos,</w:t>
      </w:r>
      <w:r w:rsidR="00FF06E9">
        <w:rPr>
          <w:rFonts w:ascii="Arial" w:hAnsi="Arial" w:cs="Arial"/>
          <w:sz w:val="18"/>
          <w:szCs w:val="18"/>
        </w:rPr>
        <w:t xml:space="preserve"> </w:t>
      </w:r>
      <w:r w:rsidRPr="008319F5">
        <w:rPr>
          <w:rFonts w:ascii="Arial" w:hAnsi="Arial" w:cs="Arial"/>
          <w:sz w:val="18"/>
          <w:szCs w:val="18"/>
        </w:rPr>
        <w:t>descentralizados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desconcentrados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Administraci￳n 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Pública</w:t>
        </w:r>
      </w:smartTag>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inclusive,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particulares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ejerzan</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delegaciones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utilicen</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transferidos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garantías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otorgue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empréstitos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municipios.</w:t>
      </w:r>
    </w:p>
    <w:p w:rsidR="00B120D5" w:rsidRPr="008319F5" w:rsidRDefault="004D5B7A" w:rsidP="00697FD9">
      <w:pPr>
        <w:spacing w:after="101" w:line="230" w:lineRule="exact"/>
        <w:jc w:val="both"/>
        <w:rPr>
          <w:rFonts w:ascii="Arial" w:hAnsi="Arial" w:cs="Arial"/>
          <w:sz w:val="18"/>
          <w:szCs w:val="18"/>
        </w:rPr>
      </w:pPr>
      <w:smartTag w:uri="urn:schemas-microsoft-com:office:smarttags" w:element="PersonName">
        <w:smartTagPr>
          <w:attr w:name="ProductID" w:val="la ASF"/>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ASF</w:t>
        </w:r>
      </w:smartTag>
      <w:r w:rsidR="00FF06E9">
        <w:rPr>
          <w:rFonts w:ascii="Arial" w:hAnsi="Arial" w:cs="Arial"/>
          <w:sz w:val="18"/>
          <w:szCs w:val="18"/>
        </w:rPr>
        <w:t xml:space="preserve"> </w:t>
      </w:r>
      <w:r w:rsidRPr="008319F5">
        <w:rPr>
          <w:rFonts w:ascii="Arial" w:hAnsi="Arial" w:cs="Arial"/>
          <w:sz w:val="18"/>
          <w:szCs w:val="18"/>
        </w:rPr>
        <w:t>está</w:t>
      </w:r>
      <w:r w:rsidR="00FF06E9">
        <w:rPr>
          <w:rFonts w:ascii="Arial" w:hAnsi="Arial" w:cs="Arial"/>
          <w:sz w:val="18"/>
          <w:szCs w:val="18"/>
        </w:rPr>
        <w:t xml:space="preserve"> </w:t>
      </w:r>
      <w:r w:rsidRPr="008319F5">
        <w:rPr>
          <w:rFonts w:ascii="Arial" w:hAnsi="Arial" w:cs="Arial"/>
          <w:sz w:val="18"/>
          <w:szCs w:val="18"/>
        </w:rPr>
        <w:t>facultada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revisar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manejo,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custodia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aplicación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fondos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Poderes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Un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Unión</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entes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realizar</w:t>
      </w:r>
      <w:r w:rsidR="00FF06E9">
        <w:rPr>
          <w:rFonts w:ascii="Arial" w:hAnsi="Arial" w:cs="Arial"/>
          <w:sz w:val="18"/>
          <w:szCs w:val="18"/>
        </w:rPr>
        <w:t xml:space="preserve"> </w:t>
      </w:r>
      <w:r w:rsidRPr="008319F5">
        <w:rPr>
          <w:rFonts w:ascii="Arial" w:hAnsi="Arial" w:cs="Arial"/>
          <w:sz w:val="18"/>
          <w:szCs w:val="18"/>
        </w:rPr>
        <w:t>auditorías</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desempeño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contenidos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rindan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términos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disponga</w:t>
      </w:r>
      <w:r w:rsidR="00FF06E9">
        <w:rPr>
          <w:rFonts w:ascii="Arial" w:hAnsi="Arial" w:cs="Arial"/>
          <w:sz w:val="18"/>
          <w:szCs w:val="18"/>
        </w:rPr>
        <w:t xml:space="preserve"> </w:t>
      </w:r>
      <w:smartTag w:uri="urn:schemas-microsoft-com:office:smarttags" w:element="PersonName">
        <w:smartTagPr>
          <w:attr w:name="ProductID" w:val="la Ley"/>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Fiscalización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Rendición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Cuentas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r w:rsidRPr="008319F5">
        <w:rPr>
          <w:rFonts w:ascii="Arial" w:hAnsi="Arial" w:cs="Arial"/>
          <w:position w:val="6"/>
          <w:sz w:val="14"/>
          <w:szCs w:val="18"/>
        </w:rPr>
        <w:footnoteReference w:id="76"/>
      </w:r>
      <w:r w:rsidRPr="008319F5">
        <w:rPr>
          <w:rFonts w:ascii="Arial" w:hAnsi="Arial" w:cs="Arial"/>
          <w:sz w:val="18"/>
          <w:szCs w:val="18"/>
        </w:rPr>
        <w:t>.</w:t>
      </w:r>
    </w:p>
    <w:p w:rsidR="00B120D5" w:rsidRPr="008319F5" w:rsidRDefault="004D5B7A" w:rsidP="00697FD9">
      <w:pPr>
        <w:spacing w:after="101" w:line="230" w:lineRule="exact"/>
        <w:jc w:val="both"/>
        <w:rPr>
          <w:rFonts w:ascii="Arial" w:hAnsi="Arial" w:cs="Arial"/>
          <w:sz w:val="18"/>
          <w:szCs w:val="18"/>
        </w:rPr>
      </w:pP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antes</w:t>
      </w:r>
      <w:r w:rsidR="00FF06E9">
        <w:rPr>
          <w:rFonts w:ascii="Arial" w:hAnsi="Arial" w:cs="Arial"/>
          <w:sz w:val="18"/>
          <w:szCs w:val="18"/>
        </w:rPr>
        <w:t xml:space="preserve"> </w:t>
      </w:r>
      <w:r w:rsidRPr="008319F5">
        <w:rPr>
          <w:rFonts w:ascii="Arial" w:hAnsi="Arial" w:cs="Arial"/>
          <w:sz w:val="18"/>
          <w:szCs w:val="18"/>
        </w:rPr>
        <w:t>señalado,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smartTag w:uri="urn:schemas-microsoft-com:office:smarttags" w:element="PersonName">
        <w:smartTagPr>
          <w:attr w:name="ProductID" w:val="la ASF"/>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ASF</w:t>
        </w:r>
      </w:smartTag>
      <w:r w:rsidR="00FF06E9">
        <w:rPr>
          <w:rFonts w:ascii="Arial" w:hAnsi="Arial" w:cs="Arial"/>
          <w:sz w:val="18"/>
          <w:szCs w:val="18"/>
        </w:rPr>
        <w:t xml:space="preserve"> </w:t>
      </w:r>
      <w:r w:rsidRPr="008319F5">
        <w:rPr>
          <w:rFonts w:ascii="Arial" w:hAnsi="Arial" w:cs="Arial"/>
          <w:sz w:val="18"/>
          <w:szCs w:val="18"/>
        </w:rPr>
        <w:t>publique</w:t>
      </w:r>
      <w:r w:rsidR="00FF06E9">
        <w:rPr>
          <w:rFonts w:ascii="Arial" w:hAnsi="Arial" w:cs="Arial"/>
          <w:sz w:val="18"/>
          <w:szCs w:val="18"/>
        </w:rPr>
        <w:t xml:space="preserve"> </w:t>
      </w:r>
      <w:r w:rsidRPr="008319F5">
        <w:rPr>
          <w:rFonts w:ascii="Arial" w:hAnsi="Arial" w:cs="Arial"/>
          <w:sz w:val="18"/>
          <w:szCs w:val="18"/>
        </w:rPr>
        <w:t>será</w:t>
      </w:r>
      <w:r w:rsidR="00FF06E9">
        <w:rPr>
          <w:rFonts w:ascii="Arial" w:hAnsi="Arial" w:cs="Arial"/>
          <w:sz w:val="18"/>
          <w:szCs w:val="18"/>
        </w:rPr>
        <w:t xml:space="preserve"> </w:t>
      </w:r>
      <w:r w:rsidRPr="008319F5">
        <w:rPr>
          <w:rFonts w:ascii="Arial" w:hAnsi="Arial" w:cs="Arial"/>
          <w:sz w:val="18"/>
          <w:szCs w:val="18"/>
        </w:rPr>
        <w:t>resultado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actuación</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concluido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fiscal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auditado.</w:t>
      </w:r>
    </w:p>
    <w:p w:rsidR="00B120D5" w:rsidRPr="008319F5" w:rsidRDefault="004D5B7A" w:rsidP="00697FD9">
      <w:pPr>
        <w:spacing w:after="101" w:line="230" w:lineRule="exact"/>
        <w:jc w:val="both"/>
        <w:rPr>
          <w:rFonts w:ascii="Arial" w:hAnsi="Arial" w:cs="Arial"/>
          <w:sz w:val="18"/>
          <w:szCs w:val="18"/>
        </w:rPr>
      </w:pP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ordenar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rubro</w:t>
      </w:r>
      <w:r w:rsidR="00FF06E9">
        <w:rPr>
          <w:rFonts w:ascii="Arial" w:hAnsi="Arial" w:cs="Arial"/>
          <w:sz w:val="18"/>
          <w:szCs w:val="18"/>
        </w:rPr>
        <w:t xml:space="preserve"> </w:t>
      </w:r>
      <w:r w:rsidRPr="008319F5">
        <w:rPr>
          <w:rFonts w:ascii="Arial" w:hAnsi="Arial" w:cs="Arial"/>
          <w:sz w:val="18"/>
          <w:szCs w:val="18"/>
        </w:rPr>
        <w:t>(internas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externas),</w:t>
      </w:r>
      <w:r w:rsidR="00FF06E9">
        <w:rPr>
          <w:rFonts w:ascii="Arial" w:hAnsi="Arial" w:cs="Arial"/>
          <w:sz w:val="18"/>
          <w:szCs w:val="18"/>
        </w:rPr>
        <w:t xml:space="preserve"> </w:t>
      </w:r>
      <w:r w:rsidRPr="008319F5">
        <w:rPr>
          <w:rFonts w:ascii="Arial" w:hAnsi="Arial" w:cs="Arial"/>
          <w:sz w:val="18"/>
          <w:szCs w:val="18"/>
        </w:rPr>
        <w:t>ésta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organizarse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auditoría;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financiero,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inversión</w:t>
      </w:r>
      <w:r w:rsidR="00FF06E9">
        <w:rPr>
          <w:rFonts w:ascii="Arial" w:hAnsi="Arial" w:cs="Arial"/>
          <w:sz w:val="18"/>
          <w:szCs w:val="18"/>
        </w:rPr>
        <w:t xml:space="preserve"> </w:t>
      </w:r>
      <w:r w:rsidRPr="008319F5">
        <w:rPr>
          <w:rFonts w:ascii="Arial" w:hAnsi="Arial" w:cs="Arial"/>
          <w:sz w:val="18"/>
          <w:szCs w:val="18"/>
        </w:rPr>
        <w:t>física,</w:t>
      </w:r>
      <w:r w:rsidR="00FF06E9">
        <w:rPr>
          <w:rFonts w:ascii="Arial" w:hAnsi="Arial" w:cs="Arial"/>
          <w:sz w:val="18"/>
          <w:szCs w:val="18"/>
        </w:rPr>
        <w:t xml:space="preserve"> </w:t>
      </w:r>
      <w:r w:rsidRPr="008319F5">
        <w:rPr>
          <w:rFonts w:ascii="Arial" w:hAnsi="Arial" w:cs="Arial"/>
          <w:sz w:val="18"/>
          <w:szCs w:val="18"/>
        </w:rPr>
        <w:t>forense,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desempeño,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federalizado,</w:t>
      </w:r>
      <w:r w:rsidR="00FF06E9">
        <w:rPr>
          <w:rFonts w:ascii="Arial" w:hAnsi="Arial" w:cs="Arial"/>
          <w:sz w:val="18"/>
          <w:szCs w:val="18"/>
        </w:rPr>
        <w:t xml:space="preserve"> </w:t>
      </w:r>
      <w:r w:rsidRPr="008319F5">
        <w:rPr>
          <w:rFonts w:ascii="Arial" w:hAnsi="Arial" w:cs="Arial"/>
          <w:sz w:val="18"/>
          <w:szCs w:val="18"/>
        </w:rPr>
        <w:t>financiera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legalidad,</w:t>
      </w:r>
      <w:r w:rsidR="00FF06E9">
        <w:rPr>
          <w:rFonts w:ascii="Arial" w:hAnsi="Arial" w:cs="Arial"/>
          <w:sz w:val="18"/>
          <w:szCs w:val="18"/>
        </w:rPr>
        <w:t xml:space="preserve"> </w:t>
      </w:r>
      <w:r w:rsidRPr="008319F5">
        <w:rPr>
          <w:rFonts w:ascii="Arial" w:hAnsi="Arial" w:cs="Arial"/>
          <w:sz w:val="18"/>
          <w:szCs w:val="18"/>
        </w:rPr>
        <w:t>programático</w:t>
      </w:r>
      <w:r w:rsidR="00FF06E9">
        <w:rPr>
          <w:rFonts w:ascii="Arial" w:hAnsi="Arial" w:cs="Arial"/>
          <w:sz w:val="18"/>
          <w:szCs w:val="18"/>
        </w:rPr>
        <w:t xml:space="preserve"> </w:t>
      </w:r>
      <w:r w:rsidRPr="008319F5">
        <w:rPr>
          <w:rFonts w:ascii="Arial" w:hAnsi="Arial" w:cs="Arial"/>
          <w:sz w:val="18"/>
          <w:szCs w:val="18"/>
        </w:rPr>
        <w:t>presupuestal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Pr="008319F5">
        <w:rPr>
          <w:rFonts w:ascii="Arial" w:hAnsi="Arial" w:cs="Arial"/>
          <w:position w:val="6"/>
          <w:sz w:val="14"/>
          <w:szCs w:val="18"/>
        </w:rPr>
        <w:footnoteReference w:id="77"/>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entregados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instancia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auditó</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incluidos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i/>
          <w:sz w:val="18"/>
          <w:szCs w:val="18"/>
        </w:rPr>
        <w:t>informes</w:t>
      </w:r>
      <w:r w:rsidR="00FF06E9">
        <w:rPr>
          <w:rFonts w:ascii="Arial" w:hAnsi="Arial" w:cs="Arial"/>
          <w:i/>
          <w:sz w:val="18"/>
          <w:szCs w:val="18"/>
        </w:rPr>
        <w:t xml:space="preserve"> </w:t>
      </w:r>
      <w:r w:rsidRPr="008319F5">
        <w:rPr>
          <w:rFonts w:ascii="Arial" w:hAnsi="Arial" w:cs="Arial"/>
          <w:i/>
          <w:sz w:val="18"/>
          <w:szCs w:val="18"/>
        </w:rPr>
        <w:t>individuales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auditoría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i/>
          <w:sz w:val="18"/>
          <w:szCs w:val="18"/>
        </w:rPr>
        <w:t xml:space="preserve"> </w:t>
      </w:r>
      <w:r w:rsidRPr="008319F5">
        <w:rPr>
          <w:rFonts w:ascii="Arial" w:hAnsi="Arial" w:cs="Arial"/>
          <w:i/>
          <w:sz w:val="18"/>
          <w:szCs w:val="18"/>
        </w:rPr>
        <w:t>Informe</w:t>
      </w:r>
      <w:r w:rsidR="00FF06E9">
        <w:rPr>
          <w:rFonts w:ascii="Arial" w:hAnsi="Arial" w:cs="Arial"/>
          <w:i/>
          <w:sz w:val="18"/>
          <w:szCs w:val="18"/>
        </w:rPr>
        <w:t xml:space="preserve"> </w:t>
      </w:r>
      <w:r w:rsidRPr="008319F5">
        <w:rPr>
          <w:rFonts w:ascii="Arial" w:hAnsi="Arial" w:cs="Arial"/>
          <w:i/>
          <w:sz w:val="18"/>
          <w:szCs w:val="18"/>
        </w:rPr>
        <w:t>General</w:t>
      </w:r>
      <w:r w:rsidR="00FF06E9">
        <w:rPr>
          <w:rFonts w:ascii="Arial" w:hAnsi="Arial" w:cs="Arial"/>
          <w:i/>
          <w:sz w:val="18"/>
          <w:szCs w:val="18"/>
        </w:rPr>
        <w:t xml:space="preserve"> </w:t>
      </w:r>
      <w:r w:rsidRPr="008319F5">
        <w:rPr>
          <w:rFonts w:ascii="Arial" w:hAnsi="Arial" w:cs="Arial"/>
          <w:i/>
          <w:sz w:val="18"/>
          <w:szCs w:val="18"/>
        </w:rPr>
        <w:t>Ejecutivo</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smartTag w:uri="urn:schemas-microsoft-com:office:smarttags" w:element="PersonName">
        <w:smartTagPr>
          <w:attr w:name="ProductID" w:val="la C￡mara"/>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Cámara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Diputados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caso</w:t>
      </w:r>
      <w:r w:rsidR="00FF06E9">
        <w:rPr>
          <w:rFonts w:ascii="Arial" w:hAnsi="Arial" w:cs="Arial"/>
          <w:i/>
          <w:sz w:val="18"/>
          <w:szCs w:val="18"/>
        </w:rPr>
        <w:t xml:space="preserve"> </w:t>
      </w:r>
      <w:r w:rsidRPr="008319F5">
        <w:rPr>
          <w:rFonts w:ascii="Arial" w:hAnsi="Arial" w:cs="Arial"/>
          <w:i/>
          <w:sz w:val="18"/>
          <w:szCs w:val="18"/>
        </w:rPr>
        <w:t>haya</w:t>
      </w:r>
      <w:r w:rsidR="00FF06E9">
        <w:rPr>
          <w:rFonts w:ascii="Arial" w:hAnsi="Arial" w:cs="Arial"/>
          <w:i/>
          <w:sz w:val="18"/>
          <w:szCs w:val="18"/>
        </w:rPr>
        <w:t xml:space="preserve"> </w:t>
      </w:r>
      <w:r w:rsidRPr="008319F5">
        <w:rPr>
          <w:rFonts w:ascii="Arial" w:hAnsi="Arial" w:cs="Arial"/>
          <w:i/>
          <w:sz w:val="18"/>
          <w:szCs w:val="18"/>
        </w:rPr>
        <w:t>realizado</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ASF</w:t>
      </w:r>
      <w:r w:rsidRPr="008319F5">
        <w:rPr>
          <w:rFonts w:ascii="Arial" w:hAnsi="Arial" w:cs="Arial"/>
          <w:i/>
          <w:position w:val="6"/>
          <w:sz w:val="14"/>
          <w:szCs w:val="14"/>
        </w:rPr>
        <w:footnoteReference w:id="78"/>
      </w:r>
      <w:r w:rsidR="00FF06E9">
        <w:rPr>
          <w:rFonts w:ascii="Arial" w:hAnsi="Arial" w:cs="Arial"/>
          <w:i/>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derivado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investigaciones</w:t>
      </w:r>
      <w:r w:rsidR="00FF06E9">
        <w:rPr>
          <w:rFonts w:ascii="Arial" w:hAnsi="Arial" w:cs="Arial"/>
          <w:sz w:val="18"/>
          <w:szCs w:val="18"/>
        </w:rPr>
        <w:t xml:space="preserve"> </w:t>
      </w:r>
      <w:r w:rsidRPr="008319F5">
        <w:rPr>
          <w:rFonts w:ascii="Arial" w:hAnsi="Arial" w:cs="Arial"/>
          <w:sz w:val="18"/>
          <w:szCs w:val="18"/>
        </w:rPr>
        <w:t>realizadas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responsabilidades</w:t>
      </w:r>
      <w:r w:rsidR="00FF06E9">
        <w:rPr>
          <w:rFonts w:ascii="Arial" w:hAnsi="Arial" w:cs="Arial"/>
          <w:sz w:val="18"/>
          <w:szCs w:val="18"/>
        </w:rPr>
        <w:t xml:space="preserve"> </w:t>
      </w:r>
      <w:r w:rsidRPr="008319F5">
        <w:rPr>
          <w:rFonts w:ascii="Arial" w:hAnsi="Arial" w:cs="Arial"/>
          <w:sz w:val="18"/>
          <w:szCs w:val="18"/>
        </w:rPr>
        <w:t>procedentes.</w:t>
      </w:r>
    </w:p>
    <w:p w:rsidR="00CB54FA" w:rsidRPr="008319F5" w:rsidRDefault="004D5B7A" w:rsidP="00697FD9">
      <w:pPr>
        <w:spacing w:after="101" w:line="230" w:lineRule="exact"/>
        <w:jc w:val="both"/>
        <w:rPr>
          <w:rFonts w:ascii="Arial" w:hAnsi="Arial" w:cs="Arial"/>
          <w:sz w:val="18"/>
          <w:szCs w:val="18"/>
        </w:rPr>
      </w:pPr>
      <w:r w:rsidRPr="008319F5">
        <w:rPr>
          <w:rFonts w:ascii="Arial" w:hAnsi="Arial" w:cs="Arial"/>
          <w:sz w:val="18"/>
          <w:szCs w:val="18"/>
        </w:rPr>
        <w:t>Ya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fiscalizadores</w:t>
      </w:r>
      <w:r w:rsidR="00FF06E9">
        <w:rPr>
          <w:rFonts w:ascii="Arial" w:hAnsi="Arial" w:cs="Arial"/>
          <w:sz w:val="18"/>
          <w:szCs w:val="18"/>
        </w:rPr>
        <w:t xml:space="preserve"> </w:t>
      </w:r>
      <w:r w:rsidRPr="008319F5">
        <w:rPr>
          <w:rFonts w:ascii="Arial" w:hAnsi="Arial" w:cs="Arial"/>
          <w:sz w:val="18"/>
          <w:szCs w:val="18"/>
        </w:rPr>
        <w:t>promueven</w:t>
      </w:r>
      <w:r w:rsidR="00FF06E9">
        <w:rPr>
          <w:rFonts w:ascii="Arial" w:hAnsi="Arial" w:cs="Arial"/>
          <w:sz w:val="18"/>
          <w:szCs w:val="18"/>
        </w:rPr>
        <w:t xml:space="preserve"> </w:t>
      </w:r>
      <w:r w:rsidRPr="008319F5">
        <w:rPr>
          <w:rFonts w:ascii="Arial" w:hAnsi="Arial" w:cs="Arial"/>
          <w:sz w:val="18"/>
          <w:szCs w:val="18"/>
        </w:rPr>
        <w:t>acciones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fin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corrijan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errores,</w:t>
      </w:r>
      <w:r w:rsidR="00FF06E9">
        <w:rPr>
          <w:rFonts w:ascii="Arial" w:hAnsi="Arial" w:cs="Arial"/>
          <w:sz w:val="18"/>
          <w:szCs w:val="18"/>
        </w:rPr>
        <w:t xml:space="preserve"> </w:t>
      </w:r>
      <w:r w:rsidRPr="008319F5">
        <w:rPr>
          <w:rFonts w:ascii="Arial" w:hAnsi="Arial" w:cs="Arial"/>
          <w:sz w:val="18"/>
          <w:szCs w:val="18"/>
        </w:rPr>
        <w:t>evalúen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posibilidad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generar</w:t>
      </w:r>
      <w:r w:rsidR="00FF06E9">
        <w:rPr>
          <w:rFonts w:ascii="Arial" w:hAnsi="Arial" w:cs="Arial"/>
          <w:sz w:val="18"/>
          <w:szCs w:val="18"/>
        </w:rPr>
        <w:t xml:space="preserve"> </w:t>
      </w:r>
      <w:r w:rsidRPr="008319F5">
        <w:rPr>
          <w:rFonts w:ascii="Arial" w:hAnsi="Arial" w:cs="Arial"/>
          <w:sz w:val="18"/>
          <w:szCs w:val="18"/>
        </w:rPr>
        <w:t>cambios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realicen</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labor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mejora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derive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obtenidos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revisiones,</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dichas</w:t>
      </w:r>
      <w:r w:rsidR="00FF06E9">
        <w:rPr>
          <w:rFonts w:ascii="Arial" w:hAnsi="Arial" w:cs="Arial"/>
          <w:sz w:val="18"/>
          <w:szCs w:val="18"/>
        </w:rPr>
        <w:t xml:space="preserve"> </w:t>
      </w:r>
      <w:r w:rsidRPr="008319F5">
        <w:rPr>
          <w:rFonts w:ascii="Arial" w:hAnsi="Arial" w:cs="Arial"/>
          <w:sz w:val="18"/>
          <w:szCs w:val="18"/>
        </w:rPr>
        <w:t>acciones</w:t>
      </w:r>
      <w:r w:rsidR="00FF06E9">
        <w:rPr>
          <w:rFonts w:ascii="Arial" w:hAnsi="Arial" w:cs="Arial"/>
          <w:sz w:val="18"/>
          <w:szCs w:val="18"/>
        </w:rPr>
        <w:t xml:space="preserve"> </w:t>
      </w:r>
      <w:r w:rsidRPr="008319F5">
        <w:rPr>
          <w:rFonts w:ascii="Arial" w:hAnsi="Arial" w:cs="Arial"/>
          <w:sz w:val="18"/>
          <w:szCs w:val="18"/>
        </w:rPr>
        <w:t>impuestas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estos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B120D5" w:rsidRPr="008319F5" w:rsidRDefault="004D5B7A" w:rsidP="00697FD9">
      <w:pPr>
        <w:spacing w:after="101" w:line="230"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vincular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especificado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Auditorías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smartTag w:uri="urn:schemas-microsoft-com:office:smarttags" w:element="PersonName">
        <w:smartTagPr>
          <w:attr w:name="ProductID" w:val="la Fiscalizaci￳n Superior"/>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Fiscalización</w:t>
        </w:r>
        <w:r w:rsidR="00FF06E9">
          <w:rPr>
            <w:rFonts w:ascii="Arial" w:hAnsi="Arial" w:cs="Arial"/>
            <w:sz w:val="18"/>
            <w:szCs w:val="18"/>
          </w:rPr>
          <w:t xml:space="preserve"> </w:t>
        </w:r>
        <w:r w:rsidRPr="008319F5">
          <w:rPr>
            <w:rFonts w:ascii="Arial" w:hAnsi="Arial" w:cs="Arial"/>
            <w:sz w:val="18"/>
            <w:szCs w:val="18"/>
          </w:rPr>
          <w:t>Superior</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uenta 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Cuenta</w:t>
        </w:r>
        <w:r w:rsidR="00FF06E9">
          <w:rPr>
            <w:rFonts w:ascii="Arial" w:hAnsi="Arial" w:cs="Arial"/>
            <w:sz w:val="18"/>
            <w:szCs w:val="18"/>
          </w:rPr>
          <w:t xml:space="preserve"> </w:t>
        </w:r>
        <w:r w:rsidRPr="008319F5">
          <w:rPr>
            <w:rFonts w:ascii="Arial" w:hAnsi="Arial" w:cs="Arial"/>
            <w:sz w:val="18"/>
            <w:szCs w:val="18"/>
          </w:rPr>
          <w:t>Pública</w:t>
        </w:r>
      </w:smartTag>
      <w:r w:rsidR="00FF06E9">
        <w:rPr>
          <w:rFonts w:ascii="Arial" w:hAnsi="Arial" w:cs="Arial"/>
          <w:sz w:val="18"/>
          <w:szCs w:val="18"/>
        </w:rPr>
        <w:t xml:space="preserve"> </w:t>
      </w:r>
      <w:r w:rsidRPr="008319F5">
        <w:rPr>
          <w:rFonts w:ascii="Arial" w:hAnsi="Arial" w:cs="Arial"/>
          <w:sz w:val="18"/>
          <w:szCs w:val="18"/>
        </w:rPr>
        <w:t>generado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ASF"/>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ASF</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auditorías</w:t>
      </w:r>
      <w:r w:rsidR="00FF06E9">
        <w:rPr>
          <w:rFonts w:ascii="Arial" w:hAnsi="Arial" w:cs="Arial"/>
          <w:sz w:val="18"/>
          <w:szCs w:val="18"/>
        </w:rPr>
        <w:t xml:space="preserve"> </w:t>
      </w:r>
      <w:r w:rsidRPr="008319F5">
        <w:rPr>
          <w:rFonts w:ascii="Arial" w:hAnsi="Arial" w:cs="Arial"/>
          <w:sz w:val="18"/>
          <w:szCs w:val="18"/>
        </w:rPr>
        <w:t>practicadas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Plan,</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homólogo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fiscalización</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fin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homologar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evitar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duplicidad</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omisión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p>
    <w:p w:rsidR="00B120D5" w:rsidRPr="008319F5" w:rsidRDefault="004D5B7A" w:rsidP="00697FD9">
      <w:pPr>
        <w:spacing w:after="101" w:line="230" w:lineRule="exact"/>
        <w:jc w:val="both"/>
        <w:rPr>
          <w:rFonts w:ascii="Arial" w:hAnsi="Arial" w:cs="Arial"/>
          <w:sz w:val="18"/>
          <w:szCs w:val="18"/>
        </w:rPr>
      </w:pP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Fiscalización</w:t>
      </w:r>
      <w:r w:rsidRPr="008319F5">
        <w:rPr>
          <w:rFonts w:ascii="Arial" w:hAnsi="Arial" w:cs="Arial"/>
          <w:position w:val="6"/>
          <w:sz w:val="14"/>
          <w:szCs w:val="18"/>
        </w:rPr>
        <w:footnoteReference w:id="79"/>
      </w:r>
      <w:r w:rsidR="00FF06E9">
        <w:rPr>
          <w:rFonts w:ascii="Arial" w:hAnsi="Arial" w:cs="Arial"/>
          <w:sz w:val="18"/>
          <w:szCs w:val="18"/>
        </w:rPr>
        <w:t xml:space="preserve"> </w:t>
      </w:r>
      <w:r w:rsidRPr="008319F5">
        <w:rPr>
          <w:rFonts w:ascii="Arial" w:hAnsi="Arial" w:cs="Arial"/>
          <w:sz w:val="18"/>
          <w:szCs w:val="18"/>
        </w:rPr>
        <w:t>realice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Auditorías</w:t>
      </w:r>
      <w:r w:rsidR="00FF06E9">
        <w:rPr>
          <w:rFonts w:ascii="Arial" w:hAnsi="Arial" w:cs="Arial"/>
          <w:sz w:val="18"/>
          <w:szCs w:val="18"/>
        </w:rPr>
        <w:t xml:space="preserve"> </w:t>
      </w:r>
      <w:r w:rsidRPr="008319F5">
        <w:rPr>
          <w:rFonts w:ascii="Arial" w:hAnsi="Arial" w:cs="Arial"/>
          <w:sz w:val="18"/>
          <w:szCs w:val="18"/>
        </w:rPr>
        <w:t>derivado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dicho</w:t>
      </w:r>
      <w:r w:rsidR="00FF06E9">
        <w:rPr>
          <w:rFonts w:ascii="Arial" w:hAnsi="Arial" w:cs="Arial"/>
          <w:sz w:val="18"/>
          <w:szCs w:val="18"/>
        </w:rPr>
        <w:t xml:space="preserve"> </w:t>
      </w:r>
      <w:r w:rsidRPr="008319F5">
        <w:rPr>
          <w:rFonts w:ascii="Arial" w:hAnsi="Arial" w:cs="Arial"/>
          <w:sz w:val="18"/>
          <w:szCs w:val="18"/>
        </w:rPr>
        <w:t>Sistema</w:t>
      </w:r>
      <w:r w:rsidRPr="008319F5">
        <w:rPr>
          <w:rFonts w:ascii="Arial" w:hAnsi="Arial" w:cs="Arial"/>
          <w:position w:val="6"/>
          <w:sz w:val="14"/>
          <w:szCs w:val="18"/>
        </w:rPr>
        <w:footnoteReference w:id="80"/>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requerida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vincular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mismo.</w:t>
      </w:r>
    </w:p>
    <w:p w:rsidR="004D5B7A" w:rsidRPr="008319F5" w:rsidRDefault="004D5B7A" w:rsidP="00697FD9">
      <w:pPr>
        <w:spacing w:after="101" w:line="226"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XXV</w:t>
      </w:r>
      <w:r w:rsidR="00FF06E9">
        <w:rPr>
          <w:rFonts w:ascii="Arial" w:hAnsi="Arial" w:cs="Arial"/>
          <w:sz w:val="18"/>
          <w:szCs w:val="18"/>
        </w:rPr>
        <w:t xml:space="preserve"> </w:t>
      </w:r>
      <w:r w:rsidRPr="008319F5">
        <w:rPr>
          <w:rFonts w:ascii="Arial" w:hAnsi="Arial" w:cs="Arial"/>
          <w:sz w:val="18"/>
          <w:szCs w:val="18"/>
        </w:rPr>
        <w:t>(resultado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dictamen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financieros),</w:t>
      </w:r>
      <w:r w:rsidR="00FF06E9">
        <w:rPr>
          <w:rFonts w:ascii="Arial" w:hAnsi="Arial" w:cs="Arial"/>
          <w:sz w:val="18"/>
          <w:szCs w:val="18"/>
        </w:rPr>
        <w:t xml:space="preserve"> </w:t>
      </w:r>
      <w:r w:rsidRPr="008319F5">
        <w:rPr>
          <w:rFonts w:ascii="Arial" w:hAnsi="Arial" w:cs="Arial"/>
          <w:sz w:val="18"/>
          <w:szCs w:val="18"/>
        </w:rPr>
        <w:t>XXIX</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XXXI</w:t>
      </w:r>
      <w:r w:rsidR="00FF06E9">
        <w:rPr>
          <w:rFonts w:ascii="Arial" w:hAnsi="Arial" w:cs="Arial"/>
          <w:sz w:val="18"/>
          <w:szCs w:val="18"/>
        </w:rPr>
        <w:t xml:space="preserve"> </w:t>
      </w:r>
      <w:r w:rsidRPr="008319F5">
        <w:rPr>
          <w:rFonts w:ascii="Arial" w:hAnsi="Arial" w:cs="Arial"/>
          <w:sz w:val="18"/>
          <w:szCs w:val="18"/>
        </w:rPr>
        <w:t>(avances</w:t>
      </w:r>
      <w:r w:rsidR="00FF06E9">
        <w:rPr>
          <w:rFonts w:ascii="Arial" w:hAnsi="Arial" w:cs="Arial"/>
          <w:sz w:val="18"/>
          <w:szCs w:val="18"/>
        </w:rPr>
        <w:t xml:space="preserve"> </w:t>
      </w:r>
      <w:r w:rsidRPr="008319F5">
        <w:rPr>
          <w:rFonts w:ascii="Arial" w:hAnsi="Arial" w:cs="Arial"/>
          <w:sz w:val="18"/>
          <w:szCs w:val="18"/>
        </w:rPr>
        <w:t>programáticos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presupuestales,</w:t>
      </w:r>
      <w:r w:rsidR="00FF06E9">
        <w:rPr>
          <w:rFonts w:ascii="Arial" w:hAnsi="Arial" w:cs="Arial"/>
          <w:sz w:val="18"/>
          <w:szCs w:val="18"/>
        </w:rPr>
        <w:t xml:space="preserve"> </w:t>
      </w:r>
      <w:r w:rsidRPr="008319F5">
        <w:rPr>
          <w:rFonts w:ascii="Arial" w:hAnsi="Arial" w:cs="Arial"/>
          <w:sz w:val="18"/>
          <w:szCs w:val="18"/>
        </w:rPr>
        <w:t>balances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financiero)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B27B8F" w:rsidP="00697FD9">
      <w:pPr>
        <w:spacing w:after="101" w:line="226" w:lineRule="exact"/>
        <w:ind w:left="567" w:hanging="567"/>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CB54FA" w:rsidRPr="008319F5" w:rsidRDefault="004D5B7A" w:rsidP="00697FD9">
      <w:pPr>
        <w:spacing w:after="101" w:line="226"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697FD9">
      <w:pPr>
        <w:spacing w:after="101" w:line="226"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generada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auditorías</w:t>
      </w:r>
      <w:r w:rsidR="00FF06E9">
        <w:rPr>
          <w:rFonts w:ascii="Arial" w:hAnsi="Arial" w:cs="Arial"/>
          <w:sz w:val="18"/>
          <w:szCs w:val="18"/>
        </w:rPr>
        <w:t xml:space="preserve"> </w:t>
      </w:r>
      <w:r w:rsidRPr="008319F5">
        <w:rPr>
          <w:rFonts w:ascii="Arial" w:hAnsi="Arial" w:cs="Arial"/>
          <w:sz w:val="18"/>
          <w:szCs w:val="18"/>
        </w:rPr>
        <w:t>realizadas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697FD9">
      <w:pPr>
        <w:spacing w:after="101" w:line="226"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697FD9">
      <w:pPr>
        <w:spacing w:after="101" w:line="22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697FD9">
      <w:pPr>
        <w:spacing w:after="101" w:line="226" w:lineRule="exact"/>
        <w:ind w:left="284"/>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697FD9">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inició</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auditoría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revisión</w:t>
      </w:r>
    </w:p>
    <w:p w:rsidR="00CB54FA" w:rsidRPr="008319F5" w:rsidRDefault="004D5B7A" w:rsidP="00697FD9">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dio</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auditoría</w:t>
      </w:r>
    </w:p>
    <w:p w:rsidR="004D5B7A" w:rsidRPr="008319F5" w:rsidRDefault="004D5B7A" w:rsidP="00697FD9">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00CB54FA" w:rsidRPr="008319F5">
        <w:rPr>
          <w:rFonts w:ascii="Arial" w:hAnsi="Arial" w:cs="Arial"/>
          <w:sz w:val="18"/>
          <w:szCs w:val="18"/>
        </w:rPr>
        <w:tab/>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auditado(s)</w:t>
      </w:r>
    </w:p>
    <w:p w:rsidR="004D5B7A" w:rsidRPr="008319F5" w:rsidRDefault="004D5B7A" w:rsidP="00697FD9">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auditado</w:t>
      </w:r>
    </w:p>
    <w:p w:rsidR="004D5B7A" w:rsidRPr="008319F5" w:rsidRDefault="004D5B7A" w:rsidP="00697FD9">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Rubro:</w:t>
      </w:r>
      <w:r w:rsidR="00FF06E9">
        <w:rPr>
          <w:rFonts w:ascii="Arial" w:hAnsi="Arial" w:cs="Arial"/>
          <w:sz w:val="18"/>
          <w:szCs w:val="18"/>
        </w:rPr>
        <w:t xml:space="preserve"> </w:t>
      </w:r>
      <w:r w:rsidRPr="008319F5">
        <w:rPr>
          <w:rFonts w:ascii="Arial" w:hAnsi="Arial" w:cs="Arial"/>
          <w:sz w:val="18"/>
          <w:szCs w:val="18"/>
        </w:rPr>
        <w:t>Auditoría</w:t>
      </w:r>
      <w:r w:rsidR="00FF06E9">
        <w:rPr>
          <w:rFonts w:ascii="Arial" w:hAnsi="Arial" w:cs="Arial"/>
          <w:sz w:val="18"/>
          <w:szCs w:val="18"/>
        </w:rPr>
        <w:t xml:space="preserve"> </w:t>
      </w:r>
      <w:r w:rsidRPr="008319F5">
        <w:rPr>
          <w:rFonts w:ascii="Arial" w:hAnsi="Arial" w:cs="Arial"/>
          <w:sz w:val="18"/>
          <w:szCs w:val="18"/>
        </w:rPr>
        <w:t>interna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Auditoría</w:t>
      </w:r>
      <w:r w:rsidR="00FF06E9">
        <w:rPr>
          <w:rFonts w:ascii="Arial" w:hAnsi="Arial" w:cs="Arial"/>
          <w:sz w:val="18"/>
          <w:szCs w:val="18"/>
        </w:rPr>
        <w:t xml:space="preserve"> </w:t>
      </w:r>
      <w:r w:rsidRPr="008319F5">
        <w:rPr>
          <w:rFonts w:ascii="Arial" w:hAnsi="Arial" w:cs="Arial"/>
          <w:sz w:val="18"/>
          <w:szCs w:val="18"/>
        </w:rPr>
        <w:t>externa</w:t>
      </w:r>
    </w:p>
    <w:p w:rsidR="004D5B7A" w:rsidRPr="008319F5" w:rsidRDefault="004D5B7A" w:rsidP="00697FD9">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auditoría,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clasificación</w:t>
      </w:r>
      <w:r w:rsidR="00FF06E9">
        <w:rPr>
          <w:rFonts w:ascii="Arial" w:hAnsi="Arial" w:cs="Arial"/>
          <w:sz w:val="18"/>
          <w:szCs w:val="18"/>
        </w:rPr>
        <w:t xml:space="preserve"> </w:t>
      </w:r>
      <w:r w:rsidRPr="008319F5">
        <w:rPr>
          <w:rFonts w:ascii="Arial" w:hAnsi="Arial" w:cs="Arial"/>
          <w:sz w:val="18"/>
          <w:szCs w:val="18"/>
        </w:rPr>
        <w:t>hecha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fiscalizador</w:t>
      </w:r>
      <w:r w:rsidR="00FF06E9">
        <w:rPr>
          <w:rFonts w:ascii="Arial" w:hAnsi="Arial" w:cs="Arial"/>
          <w:sz w:val="18"/>
          <w:szCs w:val="18"/>
        </w:rPr>
        <w:t xml:space="preserve"> </w:t>
      </w:r>
      <w:r w:rsidRPr="008319F5">
        <w:rPr>
          <w:rFonts w:ascii="Arial" w:hAnsi="Arial" w:cs="Arial"/>
          <w:sz w:val="18"/>
          <w:szCs w:val="18"/>
        </w:rPr>
        <w:t>correspondiente</w:t>
      </w:r>
    </w:p>
    <w:p w:rsidR="004D5B7A" w:rsidRPr="008319F5" w:rsidRDefault="004D5B7A" w:rsidP="00697FD9">
      <w:pPr>
        <w:spacing w:after="101" w:line="226"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00CB54FA" w:rsidRPr="008319F5">
        <w:rPr>
          <w:rFonts w:ascii="Arial" w:hAnsi="Arial" w:cs="Arial"/>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auditoría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nomenclatura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identifique</w:t>
      </w:r>
    </w:p>
    <w:p w:rsidR="004D5B7A" w:rsidRPr="008319F5" w:rsidRDefault="004D5B7A" w:rsidP="00697FD9">
      <w:pPr>
        <w:spacing w:after="101" w:line="226"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Órgano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realizó</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revisión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auditoría</w:t>
      </w:r>
    </w:p>
    <w:p w:rsidR="004D5B7A" w:rsidRPr="008319F5" w:rsidRDefault="004D5B7A" w:rsidP="00697FD9">
      <w:pPr>
        <w:spacing w:after="101" w:line="226"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00CB54FA" w:rsidRPr="008319F5">
        <w:rPr>
          <w:rFonts w:ascii="Arial" w:hAnsi="Arial" w:cs="Arial"/>
          <w:sz w:val="18"/>
          <w:szCs w:val="18"/>
        </w:rPr>
        <w:tab/>
      </w:r>
      <w:r w:rsidRPr="008319F5">
        <w:rPr>
          <w:rFonts w:ascii="Arial" w:hAnsi="Arial" w:cs="Arial"/>
          <w:sz w:val="18"/>
          <w:szCs w:val="18"/>
        </w:rPr>
        <w:t>Nomenclatura,</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folio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identifique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oficio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apertura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notificado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trabajo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revisión</w:t>
      </w:r>
    </w:p>
    <w:p w:rsidR="004D5B7A" w:rsidRPr="008319F5" w:rsidRDefault="004D5B7A" w:rsidP="00697FD9">
      <w:pPr>
        <w:spacing w:after="101" w:line="226"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Nomenclatura,</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folio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identifique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oficio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solicitud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será</w:t>
      </w:r>
      <w:r w:rsidR="00FF06E9">
        <w:rPr>
          <w:rFonts w:ascii="Arial" w:hAnsi="Arial" w:cs="Arial"/>
          <w:sz w:val="18"/>
          <w:szCs w:val="18"/>
        </w:rPr>
        <w:t xml:space="preserve"> </w:t>
      </w:r>
      <w:r w:rsidRPr="008319F5">
        <w:rPr>
          <w:rFonts w:ascii="Arial" w:hAnsi="Arial" w:cs="Arial"/>
          <w:sz w:val="18"/>
          <w:szCs w:val="18"/>
        </w:rPr>
        <w:t>revisada</w:t>
      </w:r>
    </w:p>
    <w:p w:rsidR="004D5B7A" w:rsidRPr="008319F5" w:rsidRDefault="004D5B7A" w:rsidP="00697FD9">
      <w:pPr>
        <w:spacing w:after="101" w:line="226"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00CB54FA" w:rsidRPr="008319F5">
        <w:rPr>
          <w:rFonts w:ascii="Arial" w:hAnsi="Arial" w:cs="Arial"/>
          <w:sz w:val="18"/>
          <w:szCs w:val="18"/>
        </w:rPr>
        <w:tab/>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auditoría</w:t>
      </w:r>
    </w:p>
    <w:p w:rsidR="004D5B7A" w:rsidRPr="008319F5" w:rsidRDefault="004D5B7A" w:rsidP="00697FD9">
      <w:pPr>
        <w:spacing w:after="101" w:line="226"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Rubros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revisión</w:t>
      </w:r>
    </w:p>
    <w:p w:rsidR="00B120D5" w:rsidRPr="008319F5" w:rsidRDefault="004D5B7A" w:rsidP="00697FD9">
      <w:pPr>
        <w:spacing w:after="101" w:line="226"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00CB54FA" w:rsidRPr="008319F5">
        <w:rPr>
          <w:rFonts w:ascii="Arial" w:hAnsi="Arial" w:cs="Arial"/>
          <w:sz w:val="18"/>
          <w:szCs w:val="18"/>
        </w:rPr>
        <w:tab/>
      </w:r>
      <w:r w:rsidRPr="008319F5">
        <w:rPr>
          <w:rFonts w:ascii="Arial" w:hAnsi="Arial" w:cs="Arial"/>
          <w:sz w:val="18"/>
          <w:szCs w:val="18"/>
        </w:rPr>
        <w:t>Fundamentos</w:t>
      </w:r>
      <w:r w:rsidR="00FF06E9">
        <w:rPr>
          <w:rFonts w:ascii="Arial" w:hAnsi="Arial" w:cs="Arial"/>
          <w:sz w:val="18"/>
          <w:szCs w:val="18"/>
        </w:rPr>
        <w:t xml:space="preserve"> </w:t>
      </w:r>
      <w:r w:rsidRPr="008319F5">
        <w:rPr>
          <w:rFonts w:ascii="Arial" w:hAnsi="Arial" w:cs="Arial"/>
          <w:sz w:val="18"/>
          <w:szCs w:val="18"/>
        </w:rPr>
        <w:t>legales</w:t>
      </w:r>
      <w:r w:rsidR="00FF06E9">
        <w:rPr>
          <w:rFonts w:ascii="Arial" w:hAnsi="Arial" w:cs="Arial"/>
          <w:sz w:val="18"/>
          <w:szCs w:val="18"/>
        </w:rPr>
        <w:t xml:space="preserve"> </w:t>
      </w:r>
      <w:r w:rsidRPr="008319F5">
        <w:rPr>
          <w:rFonts w:ascii="Arial" w:hAnsi="Arial" w:cs="Arial"/>
          <w:sz w:val="18"/>
          <w:szCs w:val="18"/>
        </w:rPr>
        <w:t>(normas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legislaciones</w:t>
      </w:r>
      <w:r w:rsidR="00FF06E9">
        <w:rPr>
          <w:rFonts w:ascii="Arial" w:hAnsi="Arial" w:cs="Arial"/>
          <w:sz w:val="18"/>
          <w:szCs w:val="18"/>
        </w:rPr>
        <w:t xml:space="preserve"> </w:t>
      </w:r>
      <w:r w:rsidRPr="008319F5">
        <w:rPr>
          <w:rFonts w:ascii="Arial" w:hAnsi="Arial" w:cs="Arial"/>
          <w:sz w:val="18"/>
          <w:szCs w:val="18"/>
        </w:rPr>
        <w:t>aplicables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auditoría)</w:t>
      </w:r>
    </w:p>
    <w:p w:rsidR="004D5B7A" w:rsidRPr="008319F5" w:rsidRDefault="004D5B7A" w:rsidP="00697FD9">
      <w:pPr>
        <w:spacing w:after="101" w:line="226" w:lineRule="exact"/>
        <w:ind w:left="1700" w:right="893" w:hanging="1138"/>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publicar:</w:t>
      </w:r>
    </w:p>
    <w:p w:rsidR="004D5B7A" w:rsidRPr="008319F5" w:rsidRDefault="004D5B7A" w:rsidP="00697FD9">
      <w:pPr>
        <w:spacing w:after="101" w:line="226"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oficio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notificación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resultados</w:t>
      </w:r>
    </w:p>
    <w:p w:rsidR="004D5B7A" w:rsidRPr="008319F5" w:rsidRDefault="004D5B7A" w:rsidP="00697FD9">
      <w:pPr>
        <w:spacing w:after="101" w:line="226"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00CB54FA" w:rsidRPr="008319F5">
        <w:rPr>
          <w:rFonts w:ascii="Arial" w:hAnsi="Arial" w:cs="Arial"/>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oficio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notificación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resultados</w:t>
      </w:r>
    </w:p>
    <w:p w:rsidR="004D5B7A" w:rsidRPr="008319F5" w:rsidRDefault="004D5B7A" w:rsidP="00697FD9">
      <w:pPr>
        <w:spacing w:after="101" w:line="226"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sz w:val="18"/>
          <w:szCs w:val="18"/>
        </w:rPr>
        <w:tab/>
        <w:t>Por</w:t>
      </w:r>
      <w:r w:rsidR="00FF06E9">
        <w:rPr>
          <w:rFonts w:ascii="Arial" w:hAnsi="Arial" w:cs="Arial"/>
          <w:sz w:val="18"/>
          <w:szCs w:val="18"/>
        </w:rPr>
        <w:t xml:space="preserve"> </w:t>
      </w:r>
      <w:r w:rsidRPr="008319F5">
        <w:rPr>
          <w:rFonts w:ascii="Arial" w:hAnsi="Arial" w:cs="Arial"/>
          <w:sz w:val="18"/>
          <w:szCs w:val="18"/>
        </w:rPr>
        <w:t>rubro</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revisión,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hallazgos,</w:t>
      </w:r>
      <w:r w:rsidR="00FF06E9">
        <w:rPr>
          <w:rFonts w:ascii="Arial" w:hAnsi="Arial" w:cs="Arial"/>
          <w:sz w:val="18"/>
          <w:szCs w:val="18"/>
        </w:rPr>
        <w:t xml:space="preserve"> </w:t>
      </w:r>
      <w:r w:rsidRPr="008319F5">
        <w:rPr>
          <w:rFonts w:ascii="Arial" w:hAnsi="Arial" w:cs="Arial"/>
          <w:sz w:val="18"/>
          <w:szCs w:val="18"/>
        </w:rPr>
        <w:t>observaciones,</w:t>
      </w:r>
      <w:r w:rsidR="00FF06E9">
        <w:rPr>
          <w:rFonts w:ascii="Arial" w:hAnsi="Arial" w:cs="Arial"/>
          <w:sz w:val="18"/>
          <w:szCs w:val="18"/>
        </w:rPr>
        <w:t xml:space="preserve"> </w:t>
      </w:r>
      <w:r w:rsidRPr="008319F5">
        <w:rPr>
          <w:rFonts w:ascii="Arial" w:hAnsi="Arial" w:cs="Arial"/>
          <w:sz w:val="18"/>
          <w:szCs w:val="18"/>
        </w:rPr>
        <w:t>conclusiones,</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derive</w:t>
      </w:r>
    </w:p>
    <w:p w:rsidR="004D5B7A" w:rsidRPr="008319F5" w:rsidRDefault="004D5B7A" w:rsidP="00697FD9">
      <w:pPr>
        <w:spacing w:after="101" w:line="226"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y/u</w:t>
      </w:r>
      <w:r w:rsidR="00FF06E9">
        <w:rPr>
          <w:rFonts w:ascii="Arial" w:hAnsi="Arial" w:cs="Arial"/>
          <w:sz w:val="18"/>
          <w:szCs w:val="18"/>
        </w:rPr>
        <w:t xml:space="preserve"> </w:t>
      </w:r>
      <w:r w:rsidRPr="008319F5">
        <w:rPr>
          <w:rFonts w:ascii="Arial" w:hAnsi="Arial" w:cs="Arial"/>
          <w:sz w:val="18"/>
          <w:szCs w:val="18"/>
        </w:rPr>
        <w:t>observaciones</w:t>
      </w:r>
      <w:r w:rsidR="00FF06E9">
        <w:rPr>
          <w:rFonts w:ascii="Arial" w:hAnsi="Arial" w:cs="Arial"/>
          <w:sz w:val="18"/>
          <w:szCs w:val="18"/>
        </w:rPr>
        <w:t xml:space="preserve"> </w:t>
      </w:r>
      <w:r w:rsidRPr="008319F5">
        <w:rPr>
          <w:rFonts w:ascii="Arial" w:hAnsi="Arial" w:cs="Arial"/>
          <w:sz w:val="18"/>
          <w:szCs w:val="18"/>
        </w:rPr>
        <w:t>hechas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ordenadas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rubro</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revisión</w:t>
      </w:r>
    </w:p>
    <w:p w:rsidR="004D5B7A" w:rsidRPr="008319F5" w:rsidRDefault="004D5B7A" w:rsidP="00697FD9">
      <w:pPr>
        <w:spacing w:after="101" w:line="226"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sz w:val="18"/>
          <w:szCs w:val="18"/>
        </w:rPr>
        <w:tab/>
        <w:t>Informes</w:t>
      </w:r>
      <w:r w:rsidR="00FF06E9">
        <w:rPr>
          <w:rFonts w:ascii="Arial" w:hAnsi="Arial" w:cs="Arial"/>
          <w:sz w:val="18"/>
          <w:szCs w:val="18"/>
        </w:rPr>
        <w:t xml:space="preserve"> </w:t>
      </w:r>
      <w:r w:rsidRPr="008319F5">
        <w:rPr>
          <w:rFonts w:ascii="Arial" w:hAnsi="Arial" w:cs="Arial"/>
          <w:sz w:val="18"/>
          <w:szCs w:val="18"/>
        </w:rPr>
        <w:t>finales,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revisión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dictamen</w:t>
      </w:r>
      <w:r w:rsidR="00FF06E9">
        <w:rPr>
          <w:rFonts w:ascii="Arial" w:hAnsi="Arial" w:cs="Arial"/>
          <w:sz w:val="18"/>
          <w:szCs w:val="18"/>
        </w:rPr>
        <w:t xml:space="preserve"> </w:t>
      </w:r>
      <w:r w:rsidRPr="008319F5">
        <w:rPr>
          <w:rFonts w:ascii="Arial" w:hAnsi="Arial" w:cs="Arial"/>
          <w:sz w:val="18"/>
          <w:szCs w:val="18"/>
        </w:rPr>
        <w:t>(puede</w:t>
      </w:r>
      <w:r w:rsidR="00FF06E9">
        <w:rPr>
          <w:rFonts w:ascii="Arial" w:hAnsi="Arial" w:cs="Arial"/>
          <w:sz w:val="18"/>
          <w:szCs w:val="18"/>
        </w:rPr>
        <w:t xml:space="preserve"> </w:t>
      </w:r>
      <w:r w:rsidRPr="008319F5">
        <w:rPr>
          <w:rFonts w:ascii="Arial" w:hAnsi="Arial" w:cs="Arial"/>
          <w:sz w:val="18"/>
          <w:szCs w:val="18"/>
        </w:rPr>
        <w:t>tratarse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libre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PDF,</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difundan</w:t>
      </w:r>
      <w:r w:rsidR="00FF06E9">
        <w:rPr>
          <w:rFonts w:ascii="Arial" w:hAnsi="Arial" w:cs="Arial"/>
          <w:sz w:val="18"/>
          <w:szCs w:val="18"/>
        </w:rPr>
        <w:t xml:space="preserve"> </w:t>
      </w:r>
      <w:r w:rsidRPr="008319F5">
        <w:rPr>
          <w:rFonts w:ascii="Arial" w:hAnsi="Arial" w:cs="Arial"/>
          <w:sz w:val="18"/>
          <w:szCs w:val="18"/>
        </w:rPr>
        <w:t>firmas,</w:t>
      </w:r>
      <w:r w:rsidR="00FF06E9">
        <w:rPr>
          <w:rFonts w:ascii="Arial" w:hAnsi="Arial" w:cs="Arial"/>
          <w:sz w:val="18"/>
          <w:szCs w:val="18"/>
        </w:rPr>
        <w:t xml:space="preserve"> </w:t>
      </w:r>
      <w:r w:rsidRPr="008319F5">
        <w:rPr>
          <w:rFonts w:ascii="Arial" w:hAnsi="Arial" w:cs="Arial"/>
          <w:sz w:val="18"/>
          <w:szCs w:val="18"/>
        </w:rPr>
        <w:t>cuyo</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permitir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4D5B7A" w:rsidRPr="008319F5" w:rsidRDefault="004D5B7A" w:rsidP="00697FD9">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acción</w:t>
      </w:r>
      <w:r w:rsidR="00FF06E9">
        <w:rPr>
          <w:rFonts w:ascii="Arial" w:hAnsi="Arial" w:cs="Arial"/>
          <w:sz w:val="18"/>
          <w:szCs w:val="18"/>
        </w:rPr>
        <w:t xml:space="preserve"> </w:t>
      </w:r>
      <w:r w:rsidRPr="008319F5">
        <w:rPr>
          <w:rFonts w:ascii="Arial" w:hAnsi="Arial" w:cs="Arial"/>
          <w:sz w:val="18"/>
          <w:szCs w:val="18"/>
        </w:rPr>
        <w:t>promovida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fiscalizador,</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pueden</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emisión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recomendación,</w:t>
      </w:r>
      <w:r w:rsidR="00FF06E9">
        <w:rPr>
          <w:rFonts w:ascii="Arial" w:hAnsi="Arial" w:cs="Arial"/>
          <w:sz w:val="18"/>
          <w:szCs w:val="18"/>
        </w:rPr>
        <w:t xml:space="preserve"> </w:t>
      </w:r>
      <w:r w:rsidRPr="008319F5">
        <w:rPr>
          <w:rFonts w:ascii="Arial" w:hAnsi="Arial" w:cs="Arial"/>
          <w:sz w:val="18"/>
          <w:szCs w:val="18"/>
        </w:rPr>
        <w:t>pliego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observaciones,</w:t>
      </w:r>
      <w:r w:rsidR="00FF06E9">
        <w:rPr>
          <w:rFonts w:ascii="Arial" w:hAnsi="Arial" w:cs="Arial"/>
          <w:sz w:val="18"/>
          <w:szCs w:val="18"/>
        </w:rPr>
        <w:t xml:space="preserve"> </w:t>
      </w:r>
      <w:r w:rsidRPr="008319F5">
        <w:rPr>
          <w:rFonts w:ascii="Arial" w:hAnsi="Arial" w:cs="Arial"/>
          <w:sz w:val="18"/>
          <w:szCs w:val="18"/>
        </w:rPr>
        <w:t>promoción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facultad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comprobación</w:t>
      </w:r>
      <w:r w:rsidR="00FF06E9">
        <w:rPr>
          <w:rFonts w:ascii="Arial" w:hAnsi="Arial" w:cs="Arial"/>
          <w:sz w:val="18"/>
          <w:szCs w:val="18"/>
        </w:rPr>
        <w:t xml:space="preserve"> </w:t>
      </w:r>
      <w:r w:rsidRPr="008319F5">
        <w:rPr>
          <w:rFonts w:ascii="Arial" w:hAnsi="Arial" w:cs="Arial"/>
          <w:sz w:val="18"/>
          <w:szCs w:val="18"/>
        </w:rPr>
        <w:t>fiscal,</w:t>
      </w:r>
      <w:r w:rsidR="00FF06E9">
        <w:rPr>
          <w:rFonts w:ascii="Arial" w:hAnsi="Arial" w:cs="Arial"/>
          <w:sz w:val="18"/>
          <w:szCs w:val="18"/>
        </w:rPr>
        <w:t xml:space="preserve"> </w:t>
      </w:r>
      <w:r w:rsidRPr="008319F5">
        <w:rPr>
          <w:rFonts w:ascii="Arial" w:hAnsi="Arial" w:cs="Arial"/>
          <w:sz w:val="18"/>
          <w:szCs w:val="18"/>
        </w:rPr>
        <w:t>multa,</w:t>
      </w:r>
      <w:r w:rsidR="00FF06E9">
        <w:rPr>
          <w:rFonts w:ascii="Arial" w:hAnsi="Arial" w:cs="Arial"/>
          <w:sz w:val="18"/>
          <w:szCs w:val="18"/>
        </w:rPr>
        <w:t xml:space="preserve"> </w:t>
      </w:r>
      <w:r w:rsidRPr="008319F5">
        <w:rPr>
          <w:rFonts w:ascii="Arial" w:hAnsi="Arial" w:cs="Arial"/>
          <w:sz w:val="18"/>
          <w:szCs w:val="18"/>
        </w:rPr>
        <w:t>responsabilidad</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sancionatoria,</w:t>
      </w:r>
      <w:r w:rsidR="00FF06E9">
        <w:rPr>
          <w:rFonts w:ascii="Arial" w:hAnsi="Arial" w:cs="Arial"/>
          <w:sz w:val="18"/>
          <w:szCs w:val="18"/>
        </w:rPr>
        <w:t xml:space="preserve"> </w:t>
      </w:r>
      <w:r w:rsidRPr="008319F5">
        <w:rPr>
          <w:rFonts w:ascii="Arial" w:hAnsi="Arial" w:cs="Arial"/>
          <w:sz w:val="18"/>
          <w:szCs w:val="18"/>
        </w:rPr>
        <w:t>fincamiento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responsabilidad,</w:t>
      </w:r>
      <w:r w:rsidR="00FF06E9">
        <w:rPr>
          <w:rFonts w:ascii="Arial" w:hAnsi="Arial" w:cs="Arial"/>
          <w:sz w:val="18"/>
          <w:szCs w:val="18"/>
        </w:rPr>
        <w:t xml:space="preserve"> </w:t>
      </w:r>
      <w:r w:rsidRPr="008319F5">
        <w:rPr>
          <w:rFonts w:ascii="Arial" w:hAnsi="Arial" w:cs="Arial"/>
          <w:sz w:val="18"/>
          <w:szCs w:val="18"/>
        </w:rPr>
        <w:t>denuncia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hechos,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otras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especificado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fiscalizador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Pr="008319F5">
        <w:rPr>
          <w:rFonts w:ascii="Arial" w:hAnsi="Arial" w:cs="Arial"/>
          <w:position w:val="6"/>
          <w:sz w:val="14"/>
          <w:szCs w:val="18"/>
        </w:rPr>
        <w:footnoteReference w:id="81"/>
      </w:r>
    </w:p>
    <w:p w:rsidR="00B120D5" w:rsidRPr="008319F5" w:rsidRDefault="004D5B7A" w:rsidP="00697FD9">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sz w:val="18"/>
          <w:szCs w:val="18"/>
        </w:rPr>
        <w:tab/>
        <w:t>Servidor(a)</w:t>
      </w:r>
      <w:r w:rsidR="00FF06E9">
        <w:rPr>
          <w:rFonts w:ascii="Arial" w:hAnsi="Arial" w:cs="Arial"/>
          <w:sz w:val="18"/>
          <w:szCs w:val="18"/>
        </w:rPr>
        <w:t xml:space="preserve"> </w:t>
      </w:r>
      <w:r w:rsidRPr="008319F5">
        <w:rPr>
          <w:rFonts w:ascii="Arial" w:hAnsi="Arial" w:cs="Arial"/>
          <w:sz w:val="18"/>
          <w:szCs w:val="18"/>
        </w:rPr>
        <w:t>público(a)</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encargada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recibir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p>
    <w:p w:rsidR="004D5B7A" w:rsidRPr="008319F5" w:rsidRDefault="004D5B7A" w:rsidP="00426F15">
      <w:pPr>
        <w:spacing w:after="80" w:line="216" w:lineRule="exact"/>
        <w:ind w:left="567" w:right="893"/>
        <w:jc w:val="both"/>
        <w:rPr>
          <w:rFonts w:ascii="Arial" w:hAnsi="Arial" w:cs="Arial"/>
          <w:sz w:val="18"/>
          <w:szCs w:val="18"/>
        </w:rPr>
      </w:pP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concluida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etapa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auditorías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revisiones</w:t>
      </w:r>
      <w:r w:rsidR="00FF06E9">
        <w:rPr>
          <w:rFonts w:ascii="Arial" w:hAnsi="Arial" w:cs="Arial"/>
          <w:sz w:val="18"/>
          <w:szCs w:val="18"/>
        </w:rPr>
        <w:t xml:space="preserve"> </w:t>
      </w:r>
      <w:r w:rsidRPr="008319F5">
        <w:rPr>
          <w:rFonts w:ascii="Arial" w:hAnsi="Arial" w:cs="Arial"/>
          <w:sz w:val="18"/>
          <w:szCs w:val="18"/>
        </w:rPr>
        <w:t>realizadas:</w:t>
      </w:r>
    </w:p>
    <w:p w:rsidR="004D5B7A" w:rsidRPr="008319F5" w:rsidRDefault="004D5B7A" w:rsidP="00426F15">
      <w:pPr>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sz w:val="18"/>
          <w:szCs w:val="18"/>
        </w:rPr>
        <w:tab/>
        <w:t>El</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solventaciones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aclaraciones</w:t>
      </w:r>
      <w:r w:rsidR="00FF06E9">
        <w:rPr>
          <w:rFonts w:ascii="Arial" w:hAnsi="Arial" w:cs="Arial"/>
          <w:sz w:val="18"/>
          <w:szCs w:val="18"/>
        </w:rPr>
        <w:t xml:space="preserve"> </w:t>
      </w:r>
      <w:r w:rsidRPr="008319F5">
        <w:rPr>
          <w:rFonts w:ascii="Arial" w:hAnsi="Arial" w:cs="Arial"/>
          <w:sz w:val="18"/>
          <w:szCs w:val="18"/>
        </w:rPr>
        <w:t>realizadas</w:t>
      </w:r>
    </w:p>
    <w:p w:rsidR="004D5B7A" w:rsidRPr="008319F5" w:rsidRDefault="004D5B7A" w:rsidP="00426F15">
      <w:pPr>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sz w:val="18"/>
          <w:szCs w:val="18"/>
        </w:rPr>
        <w:tab/>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aclaraciones</w:t>
      </w:r>
      <w:r w:rsidR="00FF06E9">
        <w:rPr>
          <w:rFonts w:ascii="Arial" w:hAnsi="Arial" w:cs="Arial"/>
          <w:sz w:val="18"/>
          <w:szCs w:val="18"/>
        </w:rPr>
        <w:t xml:space="preserve"> </w:t>
      </w:r>
      <w:r w:rsidRPr="008319F5">
        <w:rPr>
          <w:rFonts w:ascii="Arial" w:hAnsi="Arial" w:cs="Arial"/>
          <w:sz w:val="18"/>
          <w:szCs w:val="18"/>
        </w:rPr>
        <w:t>realizadas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acciones</w:t>
      </w:r>
      <w:r w:rsidR="00FF06E9">
        <w:rPr>
          <w:rFonts w:ascii="Arial" w:hAnsi="Arial" w:cs="Arial"/>
          <w:sz w:val="18"/>
          <w:szCs w:val="18"/>
        </w:rPr>
        <w:t xml:space="preserve"> </w:t>
      </w:r>
      <w:r w:rsidRPr="008319F5">
        <w:rPr>
          <w:rFonts w:ascii="Arial" w:hAnsi="Arial" w:cs="Arial"/>
          <w:sz w:val="18"/>
          <w:szCs w:val="18"/>
        </w:rPr>
        <w:t>promovidas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fiscalizador</w:t>
      </w:r>
      <w:r w:rsidR="00FF06E9">
        <w:rPr>
          <w:rFonts w:ascii="Arial" w:hAnsi="Arial" w:cs="Arial"/>
          <w:sz w:val="18"/>
          <w:szCs w:val="18"/>
        </w:rPr>
        <w:t xml:space="preserve"> </w:t>
      </w:r>
      <w:r w:rsidRPr="008319F5">
        <w:rPr>
          <w:rFonts w:ascii="Arial" w:hAnsi="Arial" w:cs="Arial"/>
          <w:sz w:val="18"/>
          <w:szCs w:val="18"/>
        </w:rPr>
        <w:t>(puede</w:t>
      </w:r>
      <w:r w:rsidR="00FF06E9">
        <w:rPr>
          <w:rFonts w:ascii="Arial" w:hAnsi="Arial" w:cs="Arial"/>
          <w:sz w:val="18"/>
          <w:szCs w:val="18"/>
        </w:rPr>
        <w:t xml:space="preserve"> </w:t>
      </w:r>
      <w:r w:rsidRPr="008319F5">
        <w:rPr>
          <w:rFonts w:ascii="Arial" w:hAnsi="Arial" w:cs="Arial"/>
          <w:sz w:val="18"/>
          <w:szCs w:val="18"/>
        </w:rPr>
        <w:t>tratarse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libre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PDF,</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difundan</w:t>
      </w:r>
      <w:r w:rsidR="00FF06E9">
        <w:rPr>
          <w:rFonts w:ascii="Arial" w:hAnsi="Arial" w:cs="Arial"/>
          <w:sz w:val="18"/>
          <w:szCs w:val="18"/>
        </w:rPr>
        <w:t xml:space="preserve"> </w:t>
      </w:r>
      <w:r w:rsidRPr="008319F5">
        <w:rPr>
          <w:rFonts w:ascii="Arial" w:hAnsi="Arial" w:cs="Arial"/>
          <w:sz w:val="18"/>
          <w:szCs w:val="18"/>
        </w:rPr>
        <w:t>firmas,</w:t>
      </w:r>
      <w:r w:rsidR="00FF06E9">
        <w:rPr>
          <w:rFonts w:ascii="Arial" w:hAnsi="Arial" w:cs="Arial"/>
          <w:sz w:val="18"/>
          <w:szCs w:val="18"/>
        </w:rPr>
        <w:t xml:space="preserve"> </w:t>
      </w:r>
      <w:r w:rsidRPr="008319F5">
        <w:rPr>
          <w:rFonts w:ascii="Arial" w:hAnsi="Arial" w:cs="Arial"/>
          <w:sz w:val="18"/>
          <w:szCs w:val="18"/>
        </w:rPr>
        <w:t>cuyo</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permitir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26F15">
      <w:pPr>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acciones</w:t>
      </w:r>
      <w:r w:rsidR="00FF06E9">
        <w:rPr>
          <w:rFonts w:ascii="Arial" w:hAnsi="Arial" w:cs="Arial"/>
          <w:sz w:val="18"/>
          <w:szCs w:val="18"/>
        </w:rPr>
        <w:t xml:space="preserve"> </w:t>
      </w:r>
      <w:r w:rsidRPr="008319F5">
        <w:rPr>
          <w:rFonts w:ascii="Arial" w:hAnsi="Arial" w:cs="Arial"/>
          <w:sz w:val="18"/>
          <w:szCs w:val="18"/>
        </w:rPr>
        <w:t>pendientes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solventar</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aclarar</w:t>
      </w:r>
      <w:r w:rsidR="00FF06E9">
        <w:rPr>
          <w:rFonts w:ascii="Arial" w:hAnsi="Arial" w:cs="Arial"/>
          <w:sz w:val="18"/>
          <w:szCs w:val="18"/>
        </w:rPr>
        <w:t xml:space="preserve"> </w:t>
      </w:r>
      <w:r w:rsidRPr="008319F5">
        <w:rPr>
          <w:rFonts w:ascii="Arial" w:hAnsi="Arial" w:cs="Arial"/>
          <w:sz w:val="18"/>
          <w:szCs w:val="18"/>
        </w:rPr>
        <w:t>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fiscalizador</w:t>
      </w:r>
    </w:p>
    <w:p w:rsidR="004D5B7A" w:rsidRPr="008319F5" w:rsidRDefault="004D5B7A" w:rsidP="00426F15">
      <w:pPr>
        <w:spacing w:after="80" w:line="216" w:lineRule="exact"/>
        <w:ind w:left="1701" w:right="893" w:hanging="1134"/>
        <w:jc w:val="both"/>
        <w:rPr>
          <w:rFonts w:ascii="Arial" w:hAnsi="Arial" w:cs="Arial"/>
          <w:sz w:val="18"/>
          <w:szCs w:val="18"/>
        </w:rPr>
      </w:pP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p>
    <w:p w:rsidR="00B120D5" w:rsidRPr="008319F5" w:rsidRDefault="004D5B7A" w:rsidP="00426F15">
      <w:pPr>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i/>
          <w:sz w:val="18"/>
          <w:szCs w:val="18"/>
        </w:rPr>
        <w:t>Programa</w:t>
      </w:r>
      <w:r w:rsidR="00FF06E9">
        <w:rPr>
          <w:rFonts w:ascii="Arial" w:hAnsi="Arial" w:cs="Arial"/>
          <w:i/>
          <w:sz w:val="18"/>
          <w:szCs w:val="18"/>
        </w:rPr>
        <w:t xml:space="preserve"> </w:t>
      </w:r>
      <w:r w:rsidRPr="008319F5">
        <w:rPr>
          <w:rFonts w:ascii="Arial" w:hAnsi="Arial" w:cs="Arial"/>
          <w:i/>
          <w:sz w:val="18"/>
          <w:szCs w:val="18"/>
        </w:rPr>
        <w:t>Anual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Auditorías</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smartTag w:uri="urn:schemas-microsoft-com:office:smarttags" w:element="PersonName">
        <w:smartTagPr>
          <w:attr w:name="ProductID" w:val="la Fiscalizaci￳n Superior"/>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Fiscalización</w:t>
        </w:r>
        <w:r w:rsidR="00FF06E9">
          <w:rPr>
            <w:rFonts w:ascii="Arial" w:hAnsi="Arial" w:cs="Arial"/>
            <w:i/>
            <w:sz w:val="18"/>
            <w:szCs w:val="18"/>
          </w:rPr>
          <w:t xml:space="preserve"> </w:t>
        </w:r>
        <w:r w:rsidRPr="008319F5">
          <w:rPr>
            <w:rFonts w:ascii="Arial" w:hAnsi="Arial" w:cs="Arial"/>
            <w:i/>
            <w:sz w:val="18"/>
            <w:szCs w:val="18"/>
          </w:rPr>
          <w:t>Superior</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Cuenta</w:t>
      </w:r>
      <w:r w:rsidR="00FF06E9">
        <w:rPr>
          <w:rFonts w:ascii="Arial" w:hAnsi="Arial" w:cs="Arial"/>
          <w:i/>
          <w:sz w:val="18"/>
          <w:szCs w:val="18"/>
        </w:rPr>
        <w:t xml:space="preserve"> </w:t>
      </w:r>
      <w:r w:rsidRPr="008319F5">
        <w:rPr>
          <w:rFonts w:ascii="Arial" w:hAnsi="Arial" w:cs="Arial"/>
          <w:i/>
          <w:sz w:val="18"/>
          <w:szCs w:val="18"/>
        </w:rPr>
        <w:t>Pública</w:t>
      </w:r>
      <w:r w:rsidRPr="008319F5">
        <w:rPr>
          <w:rFonts w:ascii="Arial" w:hAnsi="Arial" w:cs="Arial"/>
          <w:position w:val="6"/>
          <w:sz w:val="14"/>
          <w:szCs w:val="18"/>
        </w:rPr>
        <w:footnoteReference w:id="82"/>
      </w:r>
      <w:r w:rsidR="00FF06E9">
        <w:rPr>
          <w:rFonts w:ascii="Arial" w:hAnsi="Arial" w:cs="Arial"/>
          <w:sz w:val="18"/>
          <w:szCs w:val="18"/>
        </w:rPr>
        <w:t xml:space="preserve"> </w:t>
      </w:r>
      <w:r w:rsidRPr="008319F5">
        <w:rPr>
          <w:rFonts w:ascii="Arial" w:hAnsi="Arial" w:cs="Arial"/>
          <w:sz w:val="18"/>
          <w:szCs w:val="18"/>
        </w:rPr>
        <w:t>generado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ASF"/>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ASF</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auditorías</w:t>
      </w:r>
      <w:r w:rsidR="00FF06E9">
        <w:rPr>
          <w:rFonts w:ascii="Arial" w:hAnsi="Arial" w:cs="Arial"/>
          <w:sz w:val="18"/>
          <w:szCs w:val="18"/>
        </w:rPr>
        <w:t xml:space="preserve"> </w:t>
      </w:r>
      <w:r w:rsidRPr="008319F5">
        <w:rPr>
          <w:rFonts w:ascii="Arial" w:hAnsi="Arial" w:cs="Arial"/>
          <w:sz w:val="18"/>
          <w:szCs w:val="18"/>
        </w:rPr>
        <w:t>practicadas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Plan,</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homólogo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fiscalización</w:t>
      </w:r>
      <w:r w:rsidR="00FF06E9">
        <w:rPr>
          <w:rFonts w:ascii="Arial" w:hAnsi="Arial" w:cs="Arial"/>
          <w:sz w:val="18"/>
          <w:szCs w:val="18"/>
        </w:rPr>
        <w:t xml:space="preserve"> </w:t>
      </w:r>
      <w:r w:rsidRPr="008319F5">
        <w:rPr>
          <w:rFonts w:ascii="Arial" w:hAnsi="Arial" w:cs="Arial"/>
          <w:sz w:val="18"/>
          <w:szCs w:val="18"/>
        </w:rPr>
        <w:t>correspondiente</w:t>
      </w:r>
      <w:r w:rsidRPr="008319F5">
        <w:rPr>
          <w:rFonts w:ascii="Arial" w:hAnsi="Arial" w:cs="Arial"/>
          <w:position w:val="6"/>
          <w:sz w:val="14"/>
          <w:szCs w:val="18"/>
        </w:rPr>
        <w:footnoteReference w:id="83"/>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Fiscalización</w:t>
      </w:r>
      <w:r w:rsidR="00FF06E9">
        <w:rPr>
          <w:rFonts w:ascii="Arial" w:hAnsi="Arial" w:cs="Arial"/>
          <w:sz w:val="18"/>
          <w:szCs w:val="18"/>
        </w:rPr>
        <w:t xml:space="preserve"> </w:t>
      </w:r>
      <w:r w:rsidRPr="008319F5">
        <w:rPr>
          <w:rFonts w:ascii="Arial" w:hAnsi="Arial" w:cs="Arial"/>
          <w:sz w:val="18"/>
          <w:szCs w:val="18"/>
        </w:rPr>
        <w:t>realice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Auditorías</w:t>
      </w:r>
      <w:r w:rsidR="00FF06E9">
        <w:rPr>
          <w:rFonts w:ascii="Arial" w:hAnsi="Arial" w:cs="Arial"/>
          <w:sz w:val="18"/>
          <w:szCs w:val="18"/>
        </w:rPr>
        <w:t xml:space="preserve"> </w:t>
      </w:r>
      <w:r w:rsidRPr="008319F5">
        <w:rPr>
          <w:rFonts w:ascii="Arial" w:hAnsi="Arial" w:cs="Arial"/>
          <w:sz w:val="18"/>
          <w:szCs w:val="18"/>
        </w:rPr>
        <w:t>derivado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dicho</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b/>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mismo.</w:t>
      </w:r>
    </w:p>
    <w:p w:rsidR="004D5B7A" w:rsidRPr="008319F5" w:rsidRDefault="004D5B7A" w:rsidP="00426F15">
      <w:pPr>
        <w:spacing w:after="80" w:line="216" w:lineRule="exact"/>
        <w:ind w:right="893"/>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426F15">
      <w:pPr>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426F15">
      <w:pPr>
        <w:spacing w:after="80" w:line="216" w:lineRule="exact"/>
        <w:ind w:left="1701" w:right="893" w:hanging="1134"/>
        <w:jc w:val="both"/>
        <w:rPr>
          <w:rFonts w:ascii="Arial" w:hAnsi="Arial" w:cs="Arial"/>
          <w:i/>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426F15">
      <w:pPr>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26F15">
      <w:pPr>
        <w:spacing w:after="80" w:line="216" w:lineRule="exact"/>
        <w:ind w:right="893"/>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426F15">
      <w:pPr>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426F15">
      <w:pPr>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26F15">
      <w:pPr>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30/Abril/2016)</w:t>
      </w:r>
    </w:p>
    <w:p w:rsidR="004D5B7A" w:rsidRPr="008319F5" w:rsidRDefault="004D5B7A" w:rsidP="00426F15">
      <w:pPr>
        <w:spacing w:after="80" w:line="216" w:lineRule="exact"/>
        <w:ind w:right="893"/>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426F15">
      <w:pPr>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31</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24,</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26F15">
      <w:pPr>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32</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AF0CAB" w:rsidRDefault="004D5B7A" w:rsidP="004A7C4A">
      <w:pPr>
        <w:spacing w:after="101" w:line="216" w:lineRule="exact"/>
        <w:jc w:val="both"/>
        <w:rPr>
          <w:rFonts w:ascii="Arial" w:hAnsi="Arial" w:cs="Arial"/>
          <w:sz w:val="18"/>
          <w:szCs w:val="18"/>
        </w:rPr>
      </w:pPr>
      <w:r w:rsidRPr="00AF0CAB">
        <w:rPr>
          <w:rFonts w:ascii="Arial" w:hAnsi="Arial" w:cs="Arial"/>
          <w:b/>
          <w:sz w:val="18"/>
          <w:szCs w:val="18"/>
        </w:rPr>
        <w:t>Formato</w:t>
      </w:r>
      <w:r w:rsidR="00FF06E9" w:rsidRPr="00AF0CAB">
        <w:rPr>
          <w:rFonts w:ascii="Arial" w:hAnsi="Arial" w:cs="Arial"/>
          <w:b/>
          <w:sz w:val="18"/>
          <w:szCs w:val="18"/>
        </w:rPr>
        <w:t xml:space="preserve"> </w:t>
      </w:r>
      <w:r w:rsidRPr="00AF0CAB">
        <w:rPr>
          <w:rFonts w:ascii="Arial" w:hAnsi="Arial" w:cs="Arial"/>
          <w:b/>
          <w:sz w:val="18"/>
          <w:szCs w:val="18"/>
        </w:rPr>
        <w:t>24</w:t>
      </w:r>
      <w:r w:rsidR="00FF06E9" w:rsidRPr="00AF0CAB">
        <w:rPr>
          <w:rFonts w:ascii="Arial" w:hAnsi="Arial" w:cs="Arial"/>
          <w:b/>
          <w:sz w:val="18"/>
          <w:szCs w:val="18"/>
        </w:rPr>
        <w:t xml:space="preserve"> </w:t>
      </w:r>
      <w:r w:rsidRPr="00AF0CAB">
        <w:rPr>
          <w:rFonts w:ascii="Arial" w:hAnsi="Arial" w:cs="Arial"/>
          <w:b/>
          <w:sz w:val="18"/>
          <w:szCs w:val="18"/>
        </w:rPr>
        <w:t>LGT_Art_70_Fr_XXIV</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Resultados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auditorías</w:t>
      </w:r>
      <w:r w:rsidR="00FF06E9">
        <w:rPr>
          <w:rFonts w:ascii="Arial" w:hAnsi="Arial" w:cs="Arial"/>
          <w:b/>
          <w:sz w:val="18"/>
          <w:szCs w:val="18"/>
        </w:rPr>
        <w:t xml:space="preserve"> </w:t>
      </w:r>
      <w:r w:rsidRPr="008319F5">
        <w:rPr>
          <w:rFonts w:ascii="Arial" w:hAnsi="Arial" w:cs="Arial"/>
          <w:b/>
          <w:sz w:val="18"/>
          <w:szCs w:val="18"/>
        </w:rPr>
        <w:t>realizadas</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996"/>
        <w:gridCol w:w="1429"/>
        <w:gridCol w:w="1110"/>
        <w:gridCol w:w="900"/>
        <w:gridCol w:w="1006"/>
        <w:gridCol w:w="909"/>
        <w:gridCol w:w="1380"/>
        <w:gridCol w:w="982"/>
      </w:tblGrid>
      <w:tr w:rsidR="004D5B7A" w:rsidRPr="008319F5">
        <w:tblPrEx>
          <w:tblCellMar>
            <w:top w:w="0" w:type="dxa"/>
            <w:bottom w:w="0" w:type="dxa"/>
          </w:tblCellMar>
        </w:tblPrEx>
        <w:trPr>
          <w:trHeight w:val="20"/>
          <w:jc w:val="center"/>
        </w:trPr>
        <w:tc>
          <w:tcPr>
            <w:tcW w:w="1035"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Ejercicio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inició</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auditoría</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revisión</w:t>
            </w:r>
          </w:p>
        </w:tc>
        <w:tc>
          <w:tcPr>
            <w:tcW w:w="14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trimestral</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dio</w:t>
            </w:r>
            <w:r w:rsidR="00FF06E9">
              <w:rPr>
                <w:rFonts w:ascii="Arial" w:hAnsi="Arial" w:cs="Arial"/>
                <w:sz w:val="14"/>
                <w:szCs w:val="18"/>
              </w:rPr>
              <w:t xml:space="preserve"> </w:t>
            </w:r>
            <w:r w:rsidRPr="008319F5">
              <w:rPr>
                <w:rFonts w:ascii="Arial" w:hAnsi="Arial" w:cs="Arial"/>
                <w:sz w:val="14"/>
                <w:szCs w:val="18"/>
              </w:rPr>
              <w:t>inicio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auditoría</w:t>
            </w:r>
            <w:r w:rsidR="00FF06E9">
              <w:rPr>
                <w:rFonts w:ascii="Arial" w:hAnsi="Arial" w:cs="Arial"/>
                <w:sz w:val="14"/>
                <w:szCs w:val="18"/>
              </w:rPr>
              <w:t xml:space="preserve"> </w:t>
            </w:r>
            <w:r w:rsidRPr="008319F5">
              <w:rPr>
                <w:rFonts w:ascii="Arial" w:hAnsi="Arial" w:cs="Arial"/>
                <w:sz w:val="14"/>
                <w:szCs w:val="18"/>
              </w:rPr>
              <w:t>(enero-marzo,</w:t>
            </w:r>
            <w:r w:rsidR="00FF06E9">
              <w:rPr>
                <w:rFonts w:ascii="Arial" w:hAnsi="Arial" w:cs="Arial"/>
                <w:sz w:val="14"/>
                <w:szCs w:val="18"/>
              </w:rPr>
              <w:t xml:space="preserve"> </w:t>
            </w:r>
            <w:r w:rsidRPr="008319F5">
              <w:rPr>
                <w:rFonts w:ascii="Arial" w:hAnsi="Arial" w:cs="Arial"/>
                <w:sz w:val="14"/>
                <w:szCs w:val="18"/>
              </w:rPr>
              <w:t>abril-junio,</w:t>
            </w:r>
            <w:r w:rsidR="00FF06E9">
              <w:rPr>
                <w:rFonts w:ascii="Arial" w:hAnsi="Arial" w:cs="Arial"/>
                <w:sz w:val="14"/>
                <w:szCs w:val="18"/>
              </w:rPr>
              <w:t xml:space="preserve"> </w:t>
            </w:r>
            <w:r w:rsidRPr="008319F5">
              <w:rPr>
                <w:rFonts w:ascii="Arial" w:hAnsi="Arial" w:cs="Arial"/>
                <w:sz w:val="14"/>
                <w:szCs w:val="18"/>
              </w:rPr>
              <w:t>julio-septiembre,</w:t>
            </w:r>
            <w:r w:rsidR="00FF06E9">
              <w:rPr>
                <w:rFonts w:ascii="Arial" w:hAnsi="Arial" w:cs="Arial"/>
                <w:sz w:val="14"/>
                <w:szCs w:val="18"/>
              </w:rPr>
              <w:t xml:space="preserve"> </w:t>
            </w:r>
            <w:r w:rsidRPr="008319F5">
              <w:rPr>
                <w:rFonts w:ascii="Arial" w:hAnsi="Arial" w:cs="Arial"/>
                <w:sz w:val="14"/>
                <w:szCs w:val="18"/>
              </w:rPr>
              <w:t>octubre-diciembre)</w:t>
            </w:r>
          </w:p>
        </w:tc>
        <w:tc>
          <w:tcPr>
            <w:tcW w:w="115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Ejercicio(s)</w:t>
            </w:r>
            <w:r w:rsidR="00FF06E9">
              <w:rPr>
                <w:rFonts w:ascii="Arial" w:hAnsi="Arial" w:cs="Arial"/>
                <w:sz w:val="14"/>
                <w:szCs w:val="18"/>
              </w:rPr>
              <w:t xml:space="preserve"> </w:t>
            </w:r>
            <w:r w:rsidRPr="008319F5">
              <w:rPr>
                <w:rFonts w:ascii="Arial" w:hAnsi="Arial" w:cs="Arial"/>
                <w:sz w:val="14"/>
                <w:szCs w:val="18"/>
              </w:rPr>
              <w:t>auditado(s)</w:t>
            </w:r>
          </w:p>
        </w:tc>
        <w:tc>
          <w:tcPr>
            <w:tcW w:w="9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auditado</w:t>
            </w:r>
          </w:p>
        </w:tc>
        <w:tc>
          <w:tcPr>
            <w:tcW w:w="104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Rubro:</w:t>
            </w:r>
            <w:r w:rsidR="00FF06E9">
              <w:rPr>
                <w:rFonts w:ascii="Arial" w:hAnsi="Arial" w:cs="Arial"/>
                <w:sz w:val="14"/>
                <w:szCs w:val="18"/>
              </w:rPr>
              <w:t xml:space="preserve"> </w:t>
            </w:r>
            <w:r w:rsidRPr="008319F5">
              <w:rPr>
                <w:rFonts w:ascii="Arial" w:hAnsi="Arial" w:cs="Arial"/>
                <w:sz w:val="14"/>
                <w:szCs w:val="18"/>
              </w:rPr>
              <w:t>Auditoría</w:t>
            </w:r>
            <w:r w:rsidR="00FF06E9">
              <w:rPr>
                <w:rFonts w:ascii="Arial" w:hAnsi="Arial" w:cs="Arial"/>
                <w:sz w:val="14"/>
                <w:szCs w:val="18"/>
              </w:rPr>
              <w:t xml:space="preserve"> </w:t>
            </w:r>
            <w:r w:rsidRPr="008319F5">
              <w:rPr>
                <w:rFonts w:ascii="Arial" w:hAnsi="Arial" w:cs="Arial"/>
                <w:sz w:val="14"/>
                <w:szCs w:val="18"/>
              </w:rPr>
              <w:t>interna</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Auditoría</w:t>
            </w:r>
            <w:r w:rsidR="00FF06E9">
              <w:rPr>
                <w:rFonts w:ascii="Arial" w:hAnsi="Arial" w:cs="Arial"/>
                <w:sz w:val="14"/>
                <w:szCs w:val="18"/>
              </w:rPr>
              <w:t xml:space="preserve"> </w:t>
            </w:r>
            <w:r w:rsidRPr="008319F5">
              <w:rPr>
                <w:rFonts w:ascii="Arial" w:hAnsi="Arial" w:cs="Arial"/>
                <w:sz w:val="14"/>
                <w:szCs w:val="18"/>
              </w:rPr>
              <w:t>externa</w:t>
            </w:r>
          </w:p>
        </w:tc>
        <w:tc>
          <w:tcPr>
            <w:tcW w:w="94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Tipo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auditoría</w:t>
            </w:r>
          </w:p>
        </w:tc>
        <w:tc>
          <w:tcPr>
            <w:tcW w:w="14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auditoría</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nomenclatura</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identifique</w:t>
            </w:r>
          </w:p>
        </w:tc>
        <w:tc>
          <w:tcPr>
            <w:tcW w:w="10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Órgano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realizó</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revisión</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auditoría</w:t>
            </w:r>
          </w:p>
        </w:tc>
      </w:tr>
      <w:tr w:rsidR="004D5B7A" w:rsidRPr="008319F5">
        <w:tblPrEx>
          <w:tblCellMar>
            <w:top w:w="0" w:type="dxa"/>
            <w:bottom w:w="0" w:type="dxa"/>
          </w:tblCellMar>
        </w:tblPrEx>
        <w:trPr>
          <w:trHeight w:val="20"/>
          <w:jc w:val="center"/>
        </w:trPr>
        <w:tc>
          <w:tcPr>
            <w:tcW w:w="103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14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115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9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104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94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14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10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03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14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115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9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104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94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14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10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r>
    </w:tbl>
    <w:p w:rsidR="004D5B7A" w:rsidRPr="008319F5" w:rsidRDefault="004D5B7A" w:rsidP="004A7C4A">
      <w:pPr>
        <w:spacing w:after="101" w:line="216" w:lineRule="exact"/>
        <w:jc w:val="both"/>
        <w:rPr>
          <w:rFonts w:ascii="Arial" w:hAnsi="Arial" w:cs="Arial"/>
          <w:sz w:val="14"/>
          <w:szCs w:val="18"/>
        </w:rPr>
      </w:pPr>
    </w:p>
    <w:tbl>
      <w:tblPr>
        <w:tblW w:w="0" w:type="auto"/>
        <w:jc w:val="center"/>
        <w:tblLayout w:type="fixed"/>
        <w:tblLook w:val="0000" w:firstRow="0" w:lastRow="0" w:firstColumn="0" w:lastColumn="0" w:noHBand="0" w:noVBand="0"/>
      </w:tblPr>
      <w:tblGrid>
        <w:gridCol w:w="1276"/>
        <w:gridCol w:w="1277"/>
        <w:gridCol w:w="1276"/>
        <w:gridCol w:w="1276"/>
        <w:gridCol w:w="1277"/>
      </w:tblGrid>
      <w:tr w:rsidR="004D5B7A" w:rsidRPr="008319F5">
        <w:tblPrEx>
          <w:tblCellMar>
            <w:top w:w="0" w:type="dxa"/>
            <w:bottom w:w="0" w:type="dxa"/>
          </w:tblCellMar>
        </w:tblPrEx>
        <w:trPr>
          <w:trHeight w:val="20"/>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r w:rsidRPr="008319F5">
              <w:rPr>
                <w:rFonts w:ascii="Arial" w:hAnsi="Arial" w:cs="Arial"/>
                <w:sz w:val="14"/>
                <w:szCs w:val="18"/>
              </w:rPr>
              <w:t>Nomenclatura,</w:t>
            </w:r>
            <w:r w:rsidR="00FF06E9">
              <w:rPr>
                <w:rFonts w:ascii="Arial" w:hAnsi="Arial" w:cs="Arial"/>
                <w:sz w:val="14"/>
                <w:szCs w:val="18"/>
              </w:rPr>
              <w:t xml:space="preserve"> </w:t>
            </w: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folio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oficio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documento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notificación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inicio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trabajo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revisión</w:t>
            </w:r>
          </w:p>
        </w:tc>
        <w:tc>
          <w:tcPr>
            <w:tcW w:w="12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r w:rsidRPr="008319F5">
              <w:rPr>
                <w:rFonts w:ascii="Arial" w:hAnsi="Arial" w:cs="Arial"/>
                <w:sz w:val="14"/>
                <w:szCs w:val="18"/>
              </w:rPr>
              <w:t>Nomenclatura,</w:t>
            </w:r>
            <w:r w:rsidR="00FF06E9">
              <w:rPr>
                <w:rFonts w:ascii="Arial" w:hAnsi="Arial" w:cs="Arial"/>
                <w:sz w:val="14"/>
                <w:szCs w:val="18"/>
              </w:rPr>
              <w:t xml:space="preserve"> </w:t>
            </w: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folio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oficio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documento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solicitud</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información</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será</w:t>
            </w:r>
            <w:r w:rsidR="00FF06E9">
              <w:rPr>
                <w:rFonts w:ascii="Arial" w:hAnsi="Arial" w:cs="Arial"/>
                <w:sz w:val="14"/>
                <w:szCs w:val="18"/>
              </w:rPr>
              <w:t xml:space="preserve"> </w:t>
            </w:r>
            <w:r w:rsidRPr="008319F5">
              <w:rPr>
                <w:rFonts w:ascii="Arial" w:hAnsi="Arial" w:cs="Arial"/>
                <w:sz w:val="14"/>
                <w:szCs w:val="18"/>
              </w:rPr>
              <w:t>revisada</w:t>
            </w: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r w:rsidRPr="008319F5">
              <w:rPr>
                <w:rFonts w:ascii="Arial" w:hAnsi="Arial" w:cs="Arial"/>
                <w:sz w:val="14"/>
                <w:szCs w:val="18"/>
              </w:rPr>
              <w:t>Objetivo(s)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realización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auditoría</w:t>
            </w: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r w:rsidRPr="008319F5">
              <w:rPr>
                <w:rFonts w:ascii="Arial" w:hAnsi="Arial" w:cs="Arial"/>
                <w:sz w:val="14"/>
                <w:szCs w:val="18"/>
              </w:rPr>
              <w:t>Rubros</w:t>
            </w:r>
            <w:r w:rsidR="00FF06E9">
              <w:rPr>
                <w:rFonts w:ascii="Arial" w:hAnsi="Arial" w:cs="Arial"/>
                <w:sz w:val="14"/>
                <w:szCs w:val="18"/>
              </w:rPr>
              <w:t xml:space="preserve"> </w:t>
            </w:r>
            <w:r w:rsidRPr="008319F5">
              <w:rPr>
                <w:rFonts w:ascii="Arial" w:hAnsi="Arial" w:cs="Arial"/>
                <w:sz w:val="14"/>
                <w:szCs w:val="18"/>
              </w:rPr>
              <w:t>sujetos</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revisión</w:t>
            </w:r>
          </w:p>
        </w:tc>
        <w:tc>
          <w:tcPr>
            <w:tcW w:w="12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r w:rsidRPr="008319F5">
              <w:rPr>
                <w:rFonts w:ascii="Arial" w:hAnsi="Arial" w:cs="Arial"/>
                <w:sz w:val="14"/>
                <w:szCs w:val="18"/>
              </w:rPr>
              <w:t>Fundamento</w:t>
            </w:r>
            <w:r w:rsidR="00FF06E9">
              <w:rPr>
                <w:rFonts w:ascii="Arial" w:hAnsi="Arial" w:cs="Arial"/>
                <w:sz w:val="14"/>
                <w:szCs w:val="18"/>
              </w:rPr>
              <w:t xml:space="preserve"> </w:t>
            </w:r>
            <w:r w:rsidRPr="008319F5">
              <w:rPr>
                <w:rFonts w:ascii="Arial" w:hAnsi="Arial" w:cs="Arial"/>
                <w:sz w:val="14"/>
                <w:szCs w:val="18"/>
              </w:rPr>
              <w:t>legal</w:t>
            </w:r>
            <w:r w:rsidR="00FF06E9">
              <w:rPr>
                <w:rFonts w:ascii="Arial" w:hAnsi="Arial" w:cs="Arial"/>
                <w:sz w:val="14"/>
                <w:szCs w:val="18"/>
              </w:rPr>
              <w:t xml:space="preserve"> </w:t>
            </w:r>
            <w:r w:rsidRPr="008319F5">
              <w:rPr>
                <w:rFonts w:ascii="Arial" w:hAnsi="Arial" w:cs="Arial"/>
                <w:sz w:val="14"/>
                <w:szCs w:val="18"/>
              </w:rPr>
              <w:t>(normas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legislaciones</w:t>
            </w:r>
            <w:r w:rsidR="00FF06E9">
              <w:rPr>
                <w:rFonts w:ascii="Arial" w:hAnsi="Arial" w:cs="Arial"/>
                <w:sz w:val="14"/>
                <w:szCs w:val="18"/>
              </w:rPr>
              <w:t xml:space="preserve"> </w:t>
            </w:r>
            <w:r w:rsidRPr="008319F5">
              <w:rPr>
                <w:rFonts w:ascii="Arial" w:hAnsi="Arial" w:cs="Arial"/>
                <w:sz w:val="14"/>
                <w:szCs w:val="18"/>
              </w:rPr>
              <w:t>aplicables</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auditoría)</w:t>
            </w:r>
          </w:p>
        </w:tc>
      </w:tr>
      <w:tr w:rsidR="004D5B7A" w:rsidRPr="008319F5">
        <w:tblPrEx>
          <w:tblCellMar>
            <w:top w:w="0" w:type="dxa"/>
            <w:bottom w:w="0" w:type="dxa"/>
          </w:tblCellMar>
        </w:tblPrEx>
        <w:trPr>
          <w:trHeight w:val="20"/>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12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12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12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12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r>
    </w:tbl>
    <w:p w:rsidR="004D5B7A" w:rsidRPr="008319F5" w:rsidRDefault="004D5B7A" w:rsidP="00426F15">
      <w:pPr>
        <w:tabs>
          <w:tab w:val="left" w:pos="2085"/>
        </w:tabs>
        <w:spacing w:after="101" w:line="280" w:lineRule="exact"/>
        <w:jc w:val="both"/>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1369"/>
        <w:gridCol w:w="1353"/>
        <w:gridCol w:w="2275"/>
        <w:gridCol w:w="1178"/>
        <w:gridCol w:w="2537"/>
      </w:tblGrid>
      <w:tr w:rsidR="004D5B7A" w:rsidRPr="008319F5">
        <w:tblPrEx>
          <w:tblCellMar>
            <w:top w:w="0" w:type="dxa"/>
            <w:bottom w:w="0" w:type="dxa"/>
          </w:tblCellMar>
        </w:tblPrEx>
        <w:trPr>
          <w:trHeight w:val="20"/>
          <w:jc w:val="center"/>
        </w:trPr>
        <w:tc>
          <w:tcPr>
            <w:tcW w:w="1291"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80" w:lineRule="exact"/>
              <w:jc w:val="center"/>
              <w:rPr>
                <w:rFonts w:ascii="Arial" w:hAnsi="Arial" w:cs="Arial"/>
                <w:sz w:val="14"/>
                <w:szCs w:val="18"/>
              </w:rPr>
            </w:pP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oficio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documento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notificación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resultados</w:t>
            </w:r>
            <w:r w:rsidR="00FF06E9">
              <w:rPr>
                <w:rFonts w:ascii="Arial" w:hAnsi="Arial" w:cs="Arial"/>
                <w:sz w:val="14"/>
                <w:szCs w:val="18"/>
              </w:rPr>
              <w:t xml:space="preserve"> </w:t>
            </w: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dicho</w:t>
            </w:r>
            <w:r w:rsidR="00FF06E9">
              <w:rPr>
                <w:rFonts w:ascii="Arial" w:hAnsi="Arial" w:cs="Arial"/>
                <w:sz w:val="14"/>
                <w:szCs w:val="18"/>
              </w:rPr>
              <w:t xml:space="preserve"> </w:t>
            </w:r>
            <w:r w:rsidRPr="008319F5">
              <w:rPr>
                <w:rFonts w:ascii="Arial" w:hAnsi="Arial" w:cs="Arial"/>
                <w:sz w:val="14"/>
                <w:szCs w:val="18"/>
              </w:rPr>
              <w:t>documento)</w:t>
            </w: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rubro</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revisión</w:t>
            </w:r>
            <w:r w:rsidR="00FF06E9">
              <w:rPr>
                <w:rFonts w:ascii="Arial" w:hAnsi="Arial" w:cs="Arial"/>
                <w:sz w:val="14"/>
                <w:szCs w:val="18"/>
              </w:rPr>
              <w:t xml:space="preserve"> </w:t>
            </w:r>
            <w:r w:rsidRPr="008319F5">
              <w:rPr>
                <w:rFonts w:ascii="Arial" w:hAnsi="Arial" w:cs="Arial"/>
                <w:sz w:val="14"/>
                <w:szCs w:val="18"/>
              </w:rPr>
              <w:t>especificar</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hallazgos,</w:t>
            </w:r>
            <w:r w:rsidR="00FF06E9">
              <w:rPr>
                <w:rFonts w:ascii="Arial" w:hAnsi="Arial" w:cs="Arial"/>
                <w:sz w:val="14"/>
                <w:szCs w:val="18"/>
              </w:rPr>
              <w:t xml:space="preserve"> </w:t>
            </w:r>
            <w:r w:rsidRPr="008319F5">
              <w:rPr>
                <w:rFonts w:ascii="Arial" w:hAnsi="Arial" w:cs="Arial"/>
                <w:sz w:val="14"/>
                <w:szCs w:val="18"/>
              </w:rPr>
              <w:t>observaciones,</w:t>
            </w:r>
            <w:r w:rsidR="00FF06E9">
              <w:rPr>
                <w:rFonts w:ascii="Arial" w:hAnsi="Arial" w:cs="Arial"/>
                <w:sz w:val="14"/>
                <w:szCs w:val="18"/>
              </w:rPr>
              <w:t xml:space="preserve"> </w:t>
            </w:r>
            <w:r w:rsidRPr="008319F5">
              <w:rPr>
                <w:rFonts w:ascii="Arial" w:hAnsi="Arial" w:cs="Arial"/>
                <w:sz w:val="14"/>
                <w:szCs w:val="18"/>
              </w:rPr>
              <w:t>conclusiones,</w:t>
            </w:r>
            <w:r w:rsidR="00FF06E9">
              <w:rPr>
                <w:rFonts w:ascii="Arial" w:hAnsi="Arial" w:cs="Arial"/>
                <w:sz w:val="14"/>
                <w:szCs w:val="18"/>
              </w:rPr>
              <w:t xml:space="preserve"> </w:t>
            </w:r>
            <w:r w:rsidRPr="008319F5">
              <w:rPr>
                <w:rFonts w:ascii="Arial" w:hAnsi="Arial" w:cs="Arial"/>
                <w:sz w:val="14"/>
                <w:szCs w:val="18"/>
              </w:rPr>
              <w:t>recomendaciones,</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lo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derive</w:t>
            </w:r>
          </w:p>
        </w:tc>
        <w:tc>
          <w:tcPr>
            <w:tcW w:w="214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recomendaciones</w:t>
            </w:r>
            <w:r w:rsidR="00FF06E9">
              <w:rPr>
                <w:rFonts w:ascii="Arial" w:hAnsi="Arial" w:cs="Arial"/>
                <w:sz w:val="14"/>
                <w:szCs w:val="18"/>
              </w:rPr>
              <w:t xml:space="preserve"> </w:t>
            </w:r>
            <w:r w:rsidRPr="008319F5">
              <w:rPr>
                <w:rFonts w:ascii="Arial" w:hAnsi="Arial" w:cs="Arial"/>
                <w:sz w:val="14"/>
                <w:szCs w:val="18"/>
              </w:rPr>
              <w:t>o/y</w:t>
            </w:r>
            <w:r w:rsidR="00FF06E9">
              <w:rPr>
                <w:rFonts w:ascii="Arial" w:hAnsi="Arial" w:cs="Arial"/>
                <w:sz w:val="14"/>
                <w:szCs w:val="18"/>
              </w:rPr>
              <w:t xml:space="preserve"> </w:t>
            </w:r>
            <w:r w:rsidRPr="008319F5">
              <w:rPr>
                <w:rFonts w:ascii="Arial" w:hAnsi="Arial" w:cs="Arial"/>
                <w:sz w:val="14"/>
                <w:szCs w:val="18"/>
              </w:rPr>
              <w:t>observaciones</w:t>
            </w:r>
            <w:r w:rsidR="00FF06E9">
              <w:rPr>
                <w:rFonts w:ascii="Arial" w:hAnsi="Arial" w:cs="Arial"/>
                <w:sz w:val="14"/>
                <w:szCs w:val="18"/>
              </w:rPr>
              <w:t xml:space="preserve"> </w:t>
            </w:r>
            <w:r w:rsidRPr="008319F5">
              <w:rPr>
                <w:rFonts w:ascii="Arial" w:hAnsi="Arial" w:cs="Arial"/>
                <w:sz w:val="14"/>
                <w:szCs w:val="18"/>
              </w:rPr>
              <w:t>hechas</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rubro</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revisión</w:t>
            </w:r>
          </w:p>
        </w:tc>
        <w:tc>
          <w:tcPr>
            <w:tcW w:w="111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r w:rsidRPr="008319F5">
              <w:rPr>
                <w:rFonts w:ascii="Arial" w:hAnsi="Arial" w:cs="Arial"/>
                <w:sz w:val="14"/>
                <w:szCs w:val="18"/>
              </w:rPr>
              <w:t>Informes</w:t>
            </w:r>
            <w:r w:rsidR="00FF06E9">
              <w:rPr>
                <w:rFonts w:ascii="Arial" w:hAnsi="Arial" w:cs="Arial"/>
                <w:sz w:val="14"/>
                <w:szCs w:val="18"/>
              </w:rPr>
              <w:t xml:space="preserve"> </w:t>
            </w:r>
            <w:r w:rsidRPr="008319F5">
              <w:rPr>
                <w:rFonts w:ascii="Arial" w:hAnsi="Arial" w:cs="Arial"/>
                <w:sz w:val="14"/>
                <w:szCs w:val="18"/>
              </w:rPr>
              <w:t>finales,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revisión</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dictamen</w:t>
            </w:r>
          </w:p>
        </w:tc>
        <w:tc>
          <w:tcPr>
            <w:tcW w:w="23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r w:rsidRPr="008319F5">
              <w:rPr>
                <w:rFonts w:ascii="Arial" w:hAnsi="Arial" w:cs="Arial"/>
                <w:sz w:val="14"/>
                <w:szCs w:val="18"/>
              </w:rPr>
              <w:t>Tipo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acción</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haya</w:t>
            </w:r>
            <w:r w:rsidR="00FF06E9">
              <w:rPr>
                <w:rFonts w:ascii="Arial" w:hAnsi="Arial" w:cs="Arial"/>
                <w:sz w:val="14"/>
                <w:szCs w:val="18"/>
              </w:rPr>
              <w:t xml:space="preserve"> </w:t>
            </w:r>
            <w:r w:rsidRPr="008319F5">
              <w:rPr>
                <w:rFonts w:ascii="Arial" w:hAnsi="Arial" w:cs="Arial"/>
                <w:sz w:val="14"/>
                <w:szCs w:val="18"/>
              </w:rPr>
              <w:t>promovido</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órgano</w:t>
            </w:r>
            <w:r w:rsidR="00FF06E9">
              <w:rPr>
                <w:rFonts w:ascii="Arial" w:hAnsi="Arial" w:cs="Arial"/>
                <w:sz w:val="14"/>
                <w:szCs w:val="18"/>
              </w:rPr>
              <w:t xml:space="preserve"> </w:t>
            </w:r>
            <w:r w:rsidRPr="008319F5">
              <w:rPr>
                <w:rFonts w:ascii="Arial" w:hAnsi="Arial" w:cs="Arial"/>
                <w:sz w:val="14"/>
                <w:szCs w:val="18"/>
              </w:rPr>
              <w:t>fiscalizador,</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ejemplo,</w:t>
            </w:r>
            <w:r w:rsidR="00FF06E9">
              <w:rPr>
                <w:rFonts w:ascii="Arial" w:hAnsi="Arial" w:cs="Arial"/>
                <w:sz w:val="14"/>
                <w:szCs w:val="18"/>
              </w:rPr>
              <w:t xml:space="preserve"> </w:t>
            </w:r>
            <w:r w:rsidRPr="008319F5">
              <w:rPr>
                <w:rFonts w:ascii="Arial" w:hAnsi="Arial" w:cs="Arial"/>
                <w:sz w:val="14"/>
                <w:szCs w:val="18"/>
              </w:rPr>
              <w:t>si</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emitió</w:t>
            </w:r>
            <w:r w:rsidR="00FF06E9">
              <w:rPr>
                <w:rFonts w:ascii="Arial" w:hAnsi="Arial" w:cs="Arial"/>
                <w:sz w:val="14"/>
                <w:szCs w:val="18"/>
              </w:rPr>
              <w:t xml:space="preserve"> </w:t>
            </w:r>
            <w:r w:rsidRPr="008319F5">
              <w:rPr>
                <w:rFonts w:ascii="Arial" w:hAnsi="Arial" w:cs="Arial"/>
                <w:sz w:val="14"/>
                <w:szCs w:val="18"/>
              </w:rPr>
              <w:t>recomendación,</w:t>
            </w:r>
            <w:r w:rsidR="00FF06E9">
              <w:rPr>
                <w:rFonts w:ascii="Arial" w:hAnsi="Arial" w:cs="Arial"/>
                <w:sz w:val="14"/>
                <w:szCs w:val="18"/>
              </w:rPr>
              <w:t xml:space="preserve"> </w:t>
            </w:r>
            <w:r w:rsidRPr="008319F5">
              <w:rPr>
                <w:rFonts w:ascii="Arial" w:hAnsi="Arial" w:cs="Arial"/>
                <w:sz w:val="14"/>
                <w:szCs w:val="18"/>
              </w:rPr>
              <w:t>pliego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observaciones,</w:t>
            </w:r>
            <w:r w:rsidR="00FF06E9">
              <w:rPr>
                <w:rFonts w:ascii="Arial" w:hAnsi="Arial" w:cs="Arial"/>
                <w:sz w:val="14"/>
                <w:szCs w:val="18"/>
              </w:rPr>
              <w:t xml:space="preserve"> </w:t>
            </w:r>
            <w:r w:rsidRPr="008319F5">
              <w:rPr>
                <w:rFonts w:ascii="Arial" w:hAnsi="Arial" w:cs="Arial"/>
                <w:sz w:val="14"/>
                <w:szCs w:val="18"/>
              </w:rPr>
              <w:t>promoción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ejercicio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facultad</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comprobación</w:t>
            </w:r>
            <w:r w:rsidR="00FF06E9">
              <w:rPr>
                <w:rFonts w:ascii="Arial" w:hAnsi="Arial" w:cs="Arial"/>
                <w:sz w:val="14"/>
                <w:szCs w:val="18"/>
              </w:rPr>
              <w:t xml:space="preserve"> </w:t>
            </w:r>
            <w:r w:rsidRPr="008319F5">
              <w:rPr>
                <w:rFonts w:ascii="Arial" w:hAnsi="Arial" w:cs="Arial"/>
                <w:sz w:val="14"/>
                <w:szCs w:val="18"/>
              </w:rPr>
              <w:t>fiscal,</w:t>
            </w:r>
            <w:r w:rsidR="00FF06E9">
              <w:rPr>
                <w:rFonts w:ascii="Arial" w:hAnsi="Arial" w:cs="Arial"/>
                <w:sz w:val="14"/>
                <w:szCs w:val="18"/>
              </w:rPr>
              <w:t xml:space="preserve"> </w:t>
            </w:r>
            <w:r w:rsidRPr="008319F5">
              <w:rPr>
                <w:rFonts w:ascii="Arial" w:hAnsi="Arial" w:cs="Arial"/>
                <w:sz w:val="14"/>
                <w:szCs w:val="18"/>
              </w:rPr>
              <w:t>multa,</w:t>
            </w:r>
            <w:r w:rsidR="00FF06E9">
              <w:rPr>
                <w:rFonts w:ascii="Arial" w:hAnsi="Arial" w:cs="Arial"/>
                <w:sz w:val="14"/>
                <w:szCs w:val="18"/>
              </w:rPr>
              <w:t xml:space="preserve"> </w:t>
            </w:r>
            <w:r w:rsidRPr="008319F5">
              <w:rPr>
                <w:rFonts w:ascii="Arial" w:hAnsi="Arial" w:cs="Arial"/>
                <w:sz w:val="14"/>
                <w:szCs w:val="18"/>
              </w:rPr>
              <w:t>responsabilidad</w:t>
            </w:r>
            <w:r w:rsidR="00FF06E9">
              <w:rPr>
                <w:rFonts w:ascii="Arial" w:hAnsi="Arial" w:cs="Arial"/>
                <w:sz w:val="14"/>
                <w:szCs w:val="18"/>
              </w:rPr>
              <w:t xml:space="preserve"> </w:t>
            </w:r>
            <w:r w:rsidRPr="008319F5">
              <w:rPr>
                <w:rFonts w:ascii="Arial" w:hAnsi="Arial" w:cs="Arial"/>
                <w:sz w:val="14"/>
                <w:szCs w:val="18"/>
              </w:rPr>
              <w:t>administrativa</w:t>
            </w:r>
            <w:r w:rsidR="00FF06E9">
              <w:rPr>
                <w:rFonts w:ascii="Arial" w:hAnsi="Arial" w:cs="Arial"/>
                <w:sz w:val="14"/>
                <w:szCs w:val="18"/>
              </w:rPr>
              <w:t xml:space="preserve"> </w:t>
            </w:r>
            <w:r w:rsidRPr="008319F5">
              <w:rPr>
                <w:rFonts w:ascii="Arial" w:hAnsi="Arial" w:cs="Arial"/>
                <w:sz w:val="14"/>
                <w:szCs w:val="18"/>
              </w:rPr>
              <w:t>sancionatoria,</w:t>
            </w:r>
            <w:r w:rsidR="00FF06E9">
              <w:rPr>
                <w:rFonts w:ascii="Arial" w:hAnsi="Arial" w:cs="Arial"/>
                <w:sz w:val="14"/>
                <w:szCs w:val="18"/>
              </w:rPr>
              <w:t xml:space="preserve"> </w:t>
            </w:r>
            <w:r w:rsidRPr="008319F5">
              <w:rPr>
                <w:rFonts w:ascii="Arial" w:hAnsi="Arial" w:cs="Arial"/>
                <w:sz w:val="14"/>
                <w:szCs w:val="18"/>
              </w:rPr>
              <w:t>fincamiento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responsabilidad,</w:t>
            </w:r>
            <w:r w:rsidR="00FF06E9">
              <w:rPr>
                <w:rFonts w:ascii="Arial" w:hAnsi="Arial" w:cs="Arial"/>
                <w:sz w:val="14"/>
                <w:szCs w:val="18"/>
              </w:rPr>
              <w:t xml:space="preserve"> </w:t>
            </w:r>
            <w:r w:rsidRPr="008319F5">
              <w:rPr>
                <w:rFonts w:ascii="Arial" w:hAnsi="Arial" w:cs="Arial"/>
                <w:sz w:val="14"/>
                <w:szCs w:val="18"/>
              </w:rPr>
              <w:t>denuncia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hechos,</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corresponda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acuerdo</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lo</w:t>
            </w:r>
            <w:r w:rsidR="00FF06E9">
              <w:rPr>
                <w:rFonts w:ascii="Arial" w:hAnsi="Arial" w:cs="Arial"/>
                <w:sz w:val="14"/>
                <w:szCs w:val="18"/>
              </w:rPr>
              <w:t xml:space="preserve"> </w:t>
            </w:r>
            <w:r w:rsidRPr="008319F5">
              <w:rPr>
                <w:rFonts w:ascii="Arial" w:hAnsi="Arial" w:cs="Arial"/>
                <w:sz w:val="14"/>
                <w:szCs w:val="18"/>
              </w:rPr>
              <w:t>especificado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órgano</w:t>
            </w:r>
            <w:r w:rsidR="00FF06E9">
              <w:rPr>
                <w:rFonts w:ascii="Arial" w:hAnsi="Arial" w:cs="Arial"/>
                <w:sz w:val="14"/>
                <w:szCs w:val="18"/>
              </w:rPr>
              <w:t xml:space="preserve"> </w:t>
            </w:r>
            <w:r w:rsidRPr="008319F5">
              <w:rPr>
                <w:rFonts w:ascii="Arial" w:hAnsi="Arial" w:cs="Arial"/>
                <w:sz w:val="14"/>
                <w:szCs w:val="18"/>
              </w:rPr>
              <w:t>fiscalizador</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ley</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aplique</w:t>
            </w:r>
          </w:p>
        </w:tc>
      </w:tr>
      <w:tr w:rsidR="004D5B7A" w:rsidRPr="008319F5">
        <w:tblPrEx>
          <w:tblCellMar>
            <w:top w:w="0" w:type="dxa"/>
            <w:bottom w:w="0" w:type="dxa"/>
          </w:tblCellMar>
        </w:tblPrEx>
        <w:trPr>
          <w:trHeight w:val="20"/>
          <w:jc w:val="center"/>
        </w:trPr>
        <w:tc>
          <w:tcPr>
            <w:tcW w:w="12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214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111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23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2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214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111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23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r>
    </w:tbl>
    <w:p w:rsidR="004D5B7A" w:rsidRPr="008319F5" w:rsidRDefault="004D5B7A" w:rsidP="00426F15">
      <w:pPr>
        <w:spacing w:after="101" w:line="280" w:lineRule="exact"/>
        <w:jc w:val="center"/>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1328"/>
        <w:gridCol w:w="1938"/>
        <w:gridCol w:w="1360"/>
        <w:gridCol w:w="1239"/>
        <w:gridCol w:w="2847"/>
      </w:tblGrid>
      <w:tr w:rsidR="004D5B7A" w:rsidRPr="008319F5">
        <w:tblPrEx>
          <w:tblCellMar>
            <w:top w:w="0" w:type="dxa"/>
            <w:bottom w:w="0" w:type="dxa"/>
          </w:tblCellMar>
        </w:tblPrEx>
        <w:trPr>
          <w:trHeight w:val="20"/>
          <w:jc w:val="center"/>
        </w:trPr>
        <w:tc>
          <w:tcPr>
            <w:tcW w:w="1523"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26F15">
            <w:pPr>
              <w:spacing w:after="101" w:line="280" w:lineRule="exact"/>
              <w:jc w:val="center"/>
              <w:rPr>
                <w:rFonts w:ascii="Arial" w:hAnsi="Arial" w:cs="Arial"/>
                <w:sz w:val="14"/>
                <w:szCs w:val="18"/>
              </w:rPr>
            </w:pPr>
            <w:r w:rsidRPr="008319F5">
              <w:rPr>
                <w:rFonts w:ascii="Arial" w:hAnsi="Arial" w:cs="Arial"/>
                <w:sz w:val="14"/>
                <w:szCs w:val="18"/>
              </w:rPr>
              <w:t>Servidor(a)</w:t>
            </w:r>
            <w:r w:rsidR="00FF06E9">
              <w:rPr>
                <w:rFonts w:ascii="Arial" w:hAnsi="Arial" w:cs="Arial"/>
                <w:sz w:val="14"/>
                <w:szCs w:val="18"/>
              </w:rPr>
              <w:t xml:space="preserve"> </w:t>
            </w:r>
            <w:r w:rsidRPr="008319F5">
              <w:rPr>
                <w:rFonts w:ascii="Arial" w:hAnsi="Arial" w:cs="Arial"/>
                <w:sz w:val="14"/>
                <w:szCs w:val="18"/>
              </w:rPr>
              <w:t>público(a)</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área</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r w:rsidR="00FF06E9">
              <w:rPr>
                <w:rFonts w:ascii="Arial" w:hAnsi="Arial" w:cs="Arial"/>
                <w:sz w:val="14"/>
                <w:szCs w:val="18"/>
              </w:rPr>
              <w:t xml:space="preserve"> </w:t>
            </w:r>
            <w:r w:rsidRPr="008319F5">
              <w:rPr>
                <w:rFonts w:ascii="Arial" w:hAnsi="Arial" w:cs="Arial"/>
                <w:sz w:val="14"/>
                <w:szCs w:val="18"/>
              </w:rPr>
              <w:t>responsable</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encargada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recibir</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resultados</w:t>
            </w:r>
          </w:p>
        </w:tc>
        <w:tc>
          <w:tcPr>
            <w:tcW w:w="22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solventaciones</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aclaraciones</w:t>
            </w:r>
            <w:r w:rsidR="00FF06E9">
              <w:rPr>
                <w:rFonts w:ascii="Arial" w:hAnsi="Arial" w:cs="Arial"/>
                <w:sz w:val="14"/>
                <w:szCs w:val="18"/>
              </w:rPr>
              <w:t xml:space="preserve"> </w:t>
            </w:r>
            <w:r w:rsidRPr="008319F5">
              <w:rPr>
                <w:rFonts w:ascii="Arial" w:hAnsi="Arial" w:cs="Arial"/>
                <w:sz w:val="14"/>
                <w:szCs w:val="18"/>
              </w:rPr>
              <w:t>realizadas</w:t>
            </w:r>
          </w:p>
        </w:tc>
        <w:tc>
          <w:tcPr>
            <w:tcW w:w="15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informe</w:t>
            </w:r>
            <w:r w:rsidR="00FF06E9">
              <w:rPr>
                <w:rFonts w:ascii="Arial" w:hAnsi="Arial" w:cs="Arial"/>
                <w:sz w:val="14"/>
                <w:szCs w:val="18"/>
              </w:rPr>
              <w:t xml:space="preserve"> </w:t>
            </w:r>
            <w:r w:rsidRPr="008319F5">
              <w:rPr>
                <w:rFonts w:ascii="Arial" w:hAnsi="Arial" w:cs="Arial"/>
                <w:sz w:val="14"/>
                <w:szCs w:val="18"/>
              </w:rPr>
              <w:t>sobre</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aclaraciones</w:t>
            </w:r>
            <w:r w:rsidR="00FF06E9">
              <w:rPr>
                <w:rFonts w:ascii="Arial" w:hAnsi="Arial" w:cs="Arial"/>
                <w:sz w:val="14"/>
                <w:szCs w:val="18"/>
              </w:rPr>
              <w:t xml:space="preserve"> </w:t>
            </w:r>
            <w:r w:rsidRPr="008319F5">
              <w:rPr>
                <w:rFonts w:ascii="Arial" w:hAnsi="Arial" w:cs="Arial"/>
                <w:sz w:val="14"/>
                <w:szCs w:val="18"/>
              </w:rPr>
              <w:t>realizadas</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acciones</w:t>
            </w:r>
            <w:r w:rsidR="00FF06E9">
              <w:rPr>
                <w:rFonts w:ascii="Arial" w:hAnsi="Arial" w:cs="Arial"/>
                <w:sz w:val="14"/>
                <w:szCs w:val="18"/>
              </w:rPr>
              <w:t xml:space="preserve"> </w:t>
            </w:r>
            <w:r w:rsidRPr="008319F5">
              <w:rPr>
                <w:rFonts w:ascii="Arial" w:hAnsi="Arial" w:cs="Arial"/>
                <w:sz w:val="14"/>
                <w:szCs w:val="18"/>
              </w:rPr>
              <w:t>promovidas</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órgano</w:t>
            </w:r>
            <w:r w:rsidR="00FF06E9">
              <w:rPr>
                <w:rFonts w:ascii="Arial" w:hAnsi="Arial" w:cs="Arial"/>
                <w:sz w:val="14"/>
                <w:szCs w:val="18"/>
              </w:rPr>
              <w:t xml:space="preserve"> </w:t>
            </w:r>
            <w:r w:rsidRPr="008319F5">
              <w:rPr>
                <w:rFonts w:ascii="Arial" w:hAnsi="Arial" w:cs="Arial"/>
                <w:sz w:val="14"/>
                <w:szCs w:val="18"/>
              </w:rPr>
              <w:t>fiscalizador</w:t>
            </w:r>
          </w:p>
        </w:tc>
        <w:tc>
          <w:tcPr>
            <w:tcW w:w="141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acciones</w:t>
            </w:r>
            <w:r w:rsidR="00FF06E9">
              <w:rPr>
                <w:rFonts w:ascii="Arial" w:hAnsi="Arial" w:cs="Arial"/>
                <w:sz w:val="14"/>
                <w:szCs w:val="18"/>
              </w:rPr>
              <w:t xml:space="preserve"> </w:t>
            </w:r>
            <w:r w:rsidRPr="008319F5">
              <w:rPr>
                <w:rFonts w:ascii="Arial" w:hAnsi="Arial" w:cs="Arial"/>
                <w:sz w:val="14"/>
                <w:szCs w:val="18"/>
              </w:rPr>
              <w:t>pendientes</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solventar</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aclarar</w:t>
            </w:r>
            <w:r w:rsidR="00FF06E9">
              <w:rPr>
                <w:rFonts w:ascii="Arial" w:hAnsi="Arial" w:cs="Arial"/>
                <w:sz w:val="14"/>
                <w:szCs w:val="18"/>
              </w:rPr>
              <w:t xml:space="preserve"> </w:t>
            </w:r>
            <w:r w:rsidRPr="008319F5">
              <w:rPr>
                <w:rFonts w:ascii="Arial" w:hAnsi="Arial" w:cs="Arial"/>
                <w:sz w:val="14"/>
                <w:szCs w:val="18"/>
              </w:rPr>
              <w:t>ante</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órgano</w:t>
            </w:r>
            <w:r w:rsidR="00FF06E9">
              <w:rPr>
                <w:rFonts w:ascii="Arial" w:hAnsi="Arial" w:cs="Arial"/>
                <w:sz w:val="14"/>
                <w:szCs w:val="18"/>
              </w:rPr>
              <w:t xml:space="preserve"> </w:t>
            </w:r>
            <w:r w:rsidRPr="008319F5">
              <w:rPr>
                <w:rFonts w:ascii="Arial" w:hAnsi="Arial" w:cs="Arial"/>
                <w:sz w:val="14"/>
                <w:szCs w:val="18"/>
              </w:rPr>
              <w:t>fiscalizador</w:t>
            </w:r>
          </w:p>
        </w:tc>
        <w:tc>
          <w:tcPr>
            <w:tcW w:w="32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Programa</w:t>
            </w:r>
            <w:r w:rsidR="00FF06E9">
              <w:rPr>
                <w:rFonts w:ascii="Arial" w:hAnsi="Arial" w:cs="Arial"/>
                <w:sz w:val="14"/>
                <w:szCs w:val="18"/>
              </w:rPr>
              <w:t xml:space="preserve"> </w:t>
            </w:r>
            <w:r w:rsidRPr="008319F5">
              <w:rPr>
                <w:rFonts w:ascii="Arial" w:hAnsi="Arial" w:cs="Arial"/>
                <w:sz w:val="14"/>
                <w:szCs w:val="18"/>
              </w:rPr>
              <w:t>Anual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Auditorías</w:t>
            </w:r>
            <w:r w:rsidR="00FF06E9">
              <w:rPr>
                <w:rFonts w:ascii="Arial" w:hAnsi="Arial" w:cs="Arial"/>
                <w:sz w:val="14"/>
                <w:szCs w:val="18"/>
              </w:rPr>
              <w:t xml:space="preserve"> </w:t>
            </w:r>
            <w:r w:rsidRPr="008319F5">
              <w:rPr>
                <w:rFonts w:ascii="Arial" w:hAnsi="Arial" w:cs="Arial"/>
                <w:sz w:val="14"/>
                <w:szCs w:val="18"/>
              </w:rPr>
              <w:t>para</w:t>
            </w:r>
            <w:r w:rsidR="00FF06E9">
              <w:rPr>
                <w:rFonts w:ascii="Arial" w:hAnsi="Arial" w:cs="Arial"/>
                <w:sz w:val="14"/>
                <w:szCs w:val="18"/>
              </w:rPr>
              <w:t xml:space="preserve"> </w:t>
            </w:r>
            <w:smartTag w:uri="urn:schemas-microsoft-com:office:smarttags" w:element="PersonName">
              <w:smartTagPr>
                <w:attr w:name="ProductID" w:val="la Fiscalizaci￳n Superior"/>
              </w:smartTagP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Fiscalización</w:t>
              </w:r>
              <w:r w:rsidR="00FF06E9">
                <w:rPr>
                  <w:rFonts w:ascii="Arial" w:hAnsi="Arial" w:cs="Arial"/>
                  <w:sz w:val="14"/>
                  <w:szCs w:val="18"/>
                </w:rPr>
                <w:t xml:space="preserve"> </w:t>
              </w:r>
              <w:r w:rsidRPr="008319F5">
                <w:rPr>
                  <w:rFonts w:ascii="Arial" w:hAnsi="Arial" w:cs="Arial"/>
                  <w:sz w:val="14"/>
                  <w:szCs w:val="18"/>
                </w:rPr>
                <w:t>Superior</w:t>
              </w:r>
            </w:smartTag>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smartTag w:uri="urn:schemas-microsoft-com:office:smarttags" w:element="PersonName">
              <w:smartTagPr>
                <w:attr w:name="ProductID" w:val="la Cuenta P￺blica"/>
              </w:smartTagP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Cuenta</w:t>
              </w:r>
              <w:r w:rsidR="00FF06E9">
                <w:rPr>
                  <w:rFonts w:ascii="Arial" w:hAnsi="Arial" w:cs="Arial"/>
                  <w:sz w:val="14"/>
                  <w:szCs w:val="18"/>
                </w:rPr>
                <w:t xml:space="preserve"> </w:t>
              </w:r>
              <w:r w:rsidRPr="008319F5">
                <w:rPr>
                  <w:rFonts w:ascii="Arial" w:hAnsi="Arial" w:cs="Arial"/>
                  <w:sz w:val="14"/>
                  <w:szCs w:val="18"/>
                </w:rPr>
                <w:t>Pública</w:t>
              </w:r>
            </w:smartTag>
            <w:r w:rsidR="00FF06E9">
              <w:rPr>
                <w:rFonts w:ascii="Arial" w:hAnsi="Arial" w:cs="Arial"/>
                <w:sz w:val="14"/>
                <w:szCs w:val="18"/>
              </w:rPr>
              <w:t xml:space="preserve"> </w:t>
            </w:r>
            <w:r w:rsidRPr="008319F5">
              <w:rPr>
                <w:rFonts w:ascii="Arial" w:hAnsi="Arial" w:cs="Arial"/>
                <w:sz w:val="14"/>
                <w:szCs w:val="18"/>
              </w:rPr>
              <w:t>generado</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publicado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smartTag w:uri="urn:schemas-microsoft-com:office:smarttags" w:element="PersonName">
              <w:smartTagPr>
                <w:attr w:name="ProductID" w:val="la ASF"/>
              </w:smartTagP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ASF</w:t>
              </w:r>
            </w:smartTag>
            <w:r w:rsidR="00FF06E9">
              <w:rPr>
                <w:rFonts w:ascii="Arial" w:hAnsi="Arial" w:cs="Arial"/>
                <w:sz w:val="14"/>
                <w:szCs w:val="18"/>
              </w:rPr>
              <w:t xml:space="preserve"> </w:t>
            </w:r>
            <w:r w:rsidRPr="008319F5">
              <w:rPr>
                <w:rFonts w:ascii="Arial" w:hAnsi="Arial" w:cs="Arial"/>
                <w:sz w:val="14"/>
                <w:szCs w:val="18"/>
              </w:rPr>
              <w:t>//</w:t>
            </w:r>
          </w:p>
          <w:p w:rsidR="004D5B7A" w:rsidRPr="008319F5" w:rsidRDefault="004D5B7A" w:rsidP="00426F15">
            <w:pPr>
              <w:spacing w:after="101" w:line="280"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Plan,</w:t>
            </w:r>
            <w:r w:rsidR="00FF06E9">
              <w:rPr>
                <w:rFonts w:ascii="Arial" w:hAnsi="Arial" w:cs="Arial"/>
                <w:sz w:val="14"/>
                <w:szCs w:val="18"/>
              </w:rPr>
              <w:t xml:space="preserve"> </w:t>
            </w:r>
            <w:r w:rsidRPr="008319F5">
              <w:rPr>
                <w:rFonts w:ascii="Arial" w:hAnsi="Arial" w:cs="Arial"/>
                <w:sz w:val="14"/>
                <w:szCs w:val="18"/>
              </w:rPr>
              <w:t>Programa</w:t>
            </w:r>
            <w:r w:rsidR="00FF06E9">
              <w:rPr>
                <w:rFonts w:ascii="Arial" w:hAnsi="Arial" w:cs="Arial"/>
                <w:sz w:val="14"/>
                <w:szCs w:val="18"/>
              </w:rPr>
              <w:t xml:space="preserve"> </w:t>
            </w:r>
            <w:r w:rsidRPr="008319F5">
              <w:rPr>
                <w:rFonts w:ascii="Arial" w:hAnsi="Arial" w:cs="Arial"/>
                <w:sz w:val="14"/>
                <w:szCs w:val="18"/>
              </w:rPr>
              <w:t>Anual</w:t>
            </w:r>
            <w:r w:rsidR="00FF06E9">
              <w:rPr>
                <w:rFonts w:ascii="Arial" w:hAnsi="Arial" w:cs="Arial"/>
                <w:sz w:val="14"/>
                <w:szCs w:val="18"/>
              </w:rPr>
              <w:t xml:space="preserve"> </w:t>
            </w:r>
            <w:r w:rsidRPr="008319F5">
              <w:rPr>
                <w:rFonts w:ascii="Arial" w:hAnsi="Arial" w:cs="Arial"/>
                <w:sz w:val="14"/>
                <w:szCs w:val="18"/>
              </w:rPr>
              <w:t>u</w:t>
            </w:r>
            <w:r w:rsidR="00FF06E9">
              <w:rPr>
                <w:rFonts w:ascii="Arial" w:hAnsi="Arial" w:cs="Arial"/>
                <w:sz w:val="14"/>
                <w:szCs w:val="18"/>
              </w:rPr>
              <w:t xml:space="preserve"> </w:t>
            </w:r>
            <w:r w:rsidRPr="008319F5">
              <w:rPr>
                <w:rFonts w:ascii="Arial" w:hAnsi="Arial" w:cs="Arial"/>
                <w:sz w:val="14"/>
                <w:szCs w:val="18"/>
              </w:rPr>
              <w:t>homologo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genere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entidad</w:t>
            </w:r>
            <w:r w:rsidR="00FF06E9">
              <w:rPr>
                <w:rFonts w:ascii="Arial" w:hAnsi="Arial" w:cs="Arial"/>
                <w:sz w:val="14"/>
                <w:szCs w:val="18"/>
              </w:rPr>
              <w:t xml:space="preserve"> </w:t>
            </w:r>
            <w:r w:rsidRPr="008319F5">
              <w:rPr>
                <w:rFonts w:ascii="Arial" w:hAnsi="Arial" w:cs="Arial"/>
                <w:sz w:val="14"/>
                <w:szCs w:val="18"/>
              </w:rPr>
              <w:t>estatal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fiscalización</w:t>
            </w:r>
            <w:r w:rsidR="00FF06E9">
              <w:rPr>
                <w:rFonts w:ascii="Arial" w:hAnsi="Arial" w:cs="Arial"/>
                <w:sz w:val="14"/>
                <w:szCs w:val="18"/>
              </w:rPr>
              <w:t xml:space="preserve"> </w:t>
            </w:r>
            <w:r w:rsidRPr="008319F5">
              <w:rPr>
                <w:rFonts w:ascii="Arial" w:hAnsi="Arial" w:cs="Arial"/>
                <w:sz w:val="14"/>
                <w:szCs w:val="18"/>
              </w:rPr>
              <w:t>correspondiente</w:t>
            </w:r>
            <w:r w:rsidR="00FF06E9">
              <w:rPr>
                <w:rFonts w:ascii="Arial" w:hAnsi="Arial" w:cs="Arial"/>
                <w:sz w:val="14"/>
                <w:szCs w:val="18"/>
              </w:rPr>
              <w:t xml:space="preserve"> </w:t>
            </w:r>
            <w:r w:rsidRPr="008319F5">
              <w:rPr>
                <w:rFonts w:ascii="Arial" w:hAnsi="Arial" w:cs="Arial"/>
                <w:sz w:val="14"/>
                <w:szCs w:val="18"/>
              </w:rPr>
              <w:t>//</w:t>
            </w:r>
          </w:p>
          <w:p w:rsidR="004D5B7A" w:rsidRPr="008319F5" w:rsidRDefault="004D5B7A" w:rsidP="00426F15">
            <w:pPr>
              <w:spacing w:after="101" w:line="280"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Programa</w:t>
            </w:r>
            <w:r w:rsidR="00FF06E9">
              <w:rPr>
                <w:rFonts w:ascii="Arial" w:hAnsi="Arial" w:cs="Arial"/>
                <w:sz w:val="14"/>
                <w:szCs w:val="18"/>
              </w:rPr>
              <w:t xml:space="preserve"> </w:t>
            </w:r>
            <w:r w:rsidRPr="008319F5">
              <w:rPr>
                <w:rFonts w:ascii="Arial" w:hAnsi="Arial" w:cs="Arial"/>
                <w:sz w:val="14"/>
                <w:szCs w:val="18"/>
              </w:rPr>
              <w:t>Anual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Auditorías</w:t>
            </w:r>
            <w:r w:rsidR="00FF06E9">
              <w:rPr>
                <w:rFonts w:ascii="Arial" w:hAnsi="Arial" w:cs="Arial"/>
                <w:sz w:val="14"/>
                <w:szCs w:val="18"/>
              </w:rPr>
              <w:t xml:space="preserve"> </w:t>
            </w:r>
            <w:r w:rsidRPr="008319F5">
              <w:rPr>
                <w:rFonts w:ascii="Arial" w:hAnsi="Arial" w:cs="Arial"/>
                <w:sz w:val="14"/>
                <w:szCs w:val="18"/>
              </w:rPr>
              <w:t>derivado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Sistema</w:t>
            </w:r>
            <w:r w:rsidR="00FF06E9">
              <w:rPr>
                <w:rFonts w:ascii="Arial" w:hAnsi="Arial" w:cs="Arial"/>
                <w:sz w:val="14"/>
                <w:szCs w:val="18"/>
              </w:rPr>
              <w:t xml:space="preserve"> </w:t>
            </w:r>
            <w:r w:rsidRPr="008319F5">
              <w:rPr>
                <w:rFonts w:ascii="Arial" w:hAnsi="Arial" w:cs="Arial"/>
                <w:sz w:val="14"/>
                <w:szCs w:val="18"/>
              </w:rPr>
              <w:t>Nacional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Fiscalización,</w:t>
            </w:r>
            <w:r w:rsidR="00FF06E9">
              <w:rPr>
                <w:rFonts w:ascii="Arial" w:hAnsi="Arial" w:cs="Arial"/>
                <w:sz w:val="14"/>
                <w:szCs w:val="18"/>
              </w:rPr>
              <w:t xml:space="preserve"> </w:t>
            </w:r>
            <w:r w:rsidRPr="008319F5">
              <w:rPr>
                <w:rFonts w:ascii="Arial" w:hAnsi="Arial" w:cs="Arial"/>
                <w:sz w:val="14"/>
                <w:szCs w:val="18"/>
              </w:rPr>
              <w:t>cuando</w:t>
            </w:r>
            <w:r w:rsidR="00FF06E9">
              <w:rPr>
                <w:rFonts w:ascii="Arial" w:hAnsi="Arial" w:cs="Arial"/>
                <w:sz w:val="14"/>
                <w:szCs w:val="18"/>
              </w:rPr>
              <w:t xml:space="preserve"> </w:t>
            </w:r>
            <w:r w:rsidRPr="008319F5">
              <w:rPr>
                <w:rFonts w:ascii="Arial" w:hAnsi="Arial" w:cs="Arial"/>
                <w:sz w:val="14"/>
                <w:szCs w:val="18"/>
              </w:rPr>
              <w:t>éste</w:t>
            </w:r>
            <w:r w:rsidR="00FF06E9">
              <w:rPr>
                <w:rFonts w:ascii="Arial" w:hAnsi="Arial" w:cs="Arial"/>
                <w:sz w:val="14"/>
                <w:szCs w:val="18"/>
              </w:rPr>
              <w:t xml:space="preserve"> </w:t>
            </w:r>
            <w:r w:rsidRPr="008319F5">
              <w:rPr>
                <w:rFonts w:ascii="Arial" w:hAnsi="Arial" w:cs="Arial"/>
                <w:sz w:val="14"/>
                <w:szCs w:val="18"/>
              </w:rPr>
              <w:t>lo</w:t>
            </w:r>
            <w:r w:rsidR="00FF06E9">
              <w:rPr>
                <w:rFonts w:ascii="Arial" w:hAnsi="Arial" w:cs="Arial"/>
                <w:sz w:val="14"/>
                <w:szCs w:val="18"/>
              </w:rPr>
              <w:t xml:space="preserve"> </w:t>
            </w:r>
            <w:r w:rsidRPr="008319F5">
              <w:rPr>
                <w:rFonts w:ascii="Arial" w:hAnsi="Arial" w:cs="Arial"/>
                <w:sz w:val="14"/>
                <w:szCs w:val="18"/>
              </w:rPr>
              <w:t>realice</w:t>
            </w:r>
          </w:p>
        </w:tc>
      </w:tr>
      <w:tr w:rsidR="004D5B7A" w:rsidRPr="008319F5">
        <w:tblPrEx>
          <w:tblCellMar>
            <w:top w:w="0" w:type="dxa"/>
            <w:bottom w:w="0" w:type="dxa"/>
          </w:tblCellMar>
        </w:tblPrEx>
        <w:trPr>
          <w:trHeight w:val="20"/>
          <w:jc w:val="center"/>
        </w:trPr>
        <w:tc>
          <w:tcPr>
            <w:tcW w:w="152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22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32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52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22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c>
          <w:tcPr>
            <w:tcW w:w="32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26F15">
            <w:pPr>
              <w:spacing w:after="101" w:line="280" w:lineRule="exact"/>
              <w:jc w:val="center"/>
              <w:rPr>
                <w:rFonts w:ascii="Arial" w:hAnsi="Arial" w:cs="Arial"/>
                <w:sz w:val="14"/>
                <w:szCs w:val="18"/>
              </w:rPr>
            </w:pPr>
          </w:p>
        </w:tc>
      </w:tr>
    </w:tbl>
    <w:p w:rsidR="004D5B7A" w:rsidRPr="008319F5" w:rsidRDefault="004D5B7A" w:rsidP="00426F15">
      <w:pPr>
        <w:spacing w:after="101" w:line="280" w:lineRule="exact"/>
        <w:jc w:val="both"/>
        <w:rPr>
          <w:rFonts w:ascii="Arial" w:hAnsi="Arial" w:cs="Arial"/>
          <w:sz w:val="18"/>
          <w:szCs w:val="18"/>
        </w:rPr>
      </w:pPr>
    </w:p>
    <w:p w:rsidR="004D5B7A" w:rsidRPr="008319F5" w:rsidRDefault="004D5B7A" w:rsidP="00426F15">
      <w:pPr>
        <w:spacing w:line="280"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426F15">
      <w:pPr>
        <w:spacing w:line="280"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26F15">
      <w:pPr>
        <w:spacing w:line="280"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26F15">
      <w:pPr>
        <w:spacing w:after="101" w:line="280" w:lineRule="exact"/>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26F15">
      <w:pPr>
        <w:spacing w:after="101" w:line="225" w:lineRule="exact"/>
        <w:ind w:left="708" w:firstLine="708"/>
        <w:jc w:val="both"/>
        <w:rPr>
          <w:rFonts w:ascii="Arial" w:hAnsi="Arial" w:cs="Arial"/>
          <w:i/>
          <w:sz w:val="18"/>
          <w:szCs w:val="18"/>
        </w:rPr>
      </w:pPr>
      <w:r w:rsidRPr="008319F5">
        <w:rPr>
          <w:rFonts w:ascii="Arial" w:hAnsi="Arial" w:cs="Arial"/>
          <w:i/>
          <w:sz w:val="18"/>
          <w:szCs w:val="18"/>
        </w:rPr>
        <w:t>XXV.</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resultado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dictaminación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estados</w:t>
      </w:r>
      <w:r w:rsidR="00FF06E9">
        <w:rPr>
          <w:rFonts w:ascii="Arial" w:hAnsi="Arial" w:cs="Arial"/>
          <w:i/>
          <w:sz w:val="18"/>
          <w:szCs w:val="18"/>
        </w:rPr>
        <w:t xml:space="preserve"> </w:t>
      </w:r>
      <w:r w:rsidRPr="008319F5">
        <w:rPr>
          <w:rFonts w:ascii="Arial" w:hAnsi="Arial" w:cs="Arial"/>
          <w:i/>
          <w:sz w:val="18"/>
          <w:szCs w:val="18"/>
        </w:rPr>
        <w:t>financieros</w:t>
      </w:r>
    </w:p>
    <w:p w:rsidR="00B120D5" w:rsidRPr="008319F5" w:rsidRDefault="004D5B7A" w:rsidP="00426F15">
      <w:pPr>
        <w:spacing w:after="101" w:line="225" w:lineRule="exact"/>
        <w:jc w:val="both"/>
        <w:rPr>
          <w:rFonts w:ascii="Arial" w:hAnsi="Arial" w:cs="Arial"/>
          <w:sz w:val="18"/>
          <w:szCs w:val="18"/>
        </w:rPr>
      </w:pP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dictámenes</w:t>
      </w:r>
      <w:r w:rsidR="00FF06E9">
        <w:rPr>
          <w:rFonts w:ascii="Arial" w:hAnsi="Arial" w:cs="Arial"/>
          <w:sz w:val="18"/>
          <w:szCs w:val="18"/>
        </w:rPr>
        <w:t xml:space="preserve"> </w:t>
      </w:r>
      <w:r w:rsidRPr="008319F5">
        <w:rPr>
          <w:rFonts w:ascii="Arial" w:hAnsi="Arial" w:cs="Arial"/>
          <w:sz w:val="18"/>
          <w:szCs w:val="18"/>
        </w:rPr>
        <w:t>realizados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financieros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empresas</w:t>
      </w:r>
      <w:r w:rsidR="00FF06E9">
        <w:rPr>
          <w:rFonts w:ascii="Arial" w:hAnsi="Arial" w:cs="Arial"/>
          <w:sz w:val="18"/>
          <w:szCs w:val="18"/>
        </w:rPr>
        <w:t xml:space="preserve"> </w:t>
      </w:r>
      <w:r w:rsidRPr="008319F5">
        <w:rPr>
          <w:rFonts w:ascii="Arial" w:hAnsi="Arial" w:cs="Arial"/>
          <w:sz w:val="18"/>
          <w:szCs w:val="18"/>
        </w:rPr>
        <w:t>auditoras</w:t>
      </w:r>
      <w:r w:rsidR="00FF06E9">
        <w:rPr>
          <w:rFonts w:ascii="Arial" w:hAnsi="Arial" w:cs="Arial"/>
          <w:sz w:val="18"/>
          <w:szCs w:val="18"/>
        </w:rPr>
        <w:t xml:space="preserve"> </w:t>
      </w:r>
      <w:r w:rsidRPr="008319F5">
        <w:rPr>
          <w:rFonts w:ascii="Arial" w:hAnsi="Arial" w:cs="Arial"/>
          <w:sz w:val="18"/>
          <w:szCs w:val="18"/>
        </w:rPr>
        <w:t>contratadas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fin.</w:t>
      </w:r>
    </w:p>
    <w:p w:rsidR="00B120D5" w:rsidRPr="008319F5" w:rsidRDefault="004D5B7A" w:rsidP="00426F15">
      <w:pPr>
        <w:spacing w:after="101" w:line="225"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dictaminación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financieros</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realizarla</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contador</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registrado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términos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establezcan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Fiscal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códigos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ordenamientos</w:t>
      </w:r>
      <w:r w:rsidR="00FF06E9">
        <w:rPr>
          <w:rFonts w:ascii="Arial" w:hAnsi="Arial" w:cs="Arial"/>
          <w:sz w:val="18"/>
          <w:szCs w:val="18"/>
        </w:rPr>
        <w:t xml:space="preserve"> </w:t>
      </w:r>
      <w:r w:rsidRPr="008319F5">
        <w:rPr>
          <w:rFonts w:ascii="Arial" w:hAnsi="Arial" w:cs="Arial"/>
          <w:sz w:val="18"/>
          <w:szCs w:val="18"/>
        </w:rPr>
        <w:t>fiscales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p>
    <w:p w:rsidR="00B120D5" w:rsidRPr="008319F5" w:rsidRDefault="004D5B7A" w:rsidP="00426F15">
      <w:pPr>
        <w:spacing w:after="101" w:line="225" w:lineRule="exact"/>
        <w:jc w:val="both"/>
        <w:rPr>
          <w:rFonts w:ascii="Arial" w:hAnsi="Arial" w:cs="Arial"/>
          <w:sz w:val="18"/>
          <w:szCs w:val="18"/>
        </w:rPr>
      </w:pP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definición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Colegio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Contadores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emisión</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Dictamen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Estados</w:t>
      </w:r>
      <w:r w:rsidR="00FF06E9">
        <w:rPr>
          <w:rFonts w:ascii="Arial" w:hAnsi="Arial" w:cs="Arial"/>
          <w:i/>
          <w:sz w:val="18"/>
          <w:szCs w:val="18"/>
        </w:rPr>
        <w:t xml:space="preserve"> </w:t>
      </w:r>
      <w:r w:rsidRPr="008319F5">
        <w:rPr>
          <w:rFonts w:ascii="Arial" w:hAnsi="Arial" w:cs="Arial"/>
          <w:i/>
          <w:sz w:val="18"/>
          <w:szCs w:val="18"/>
        </w:rPr>
        <w:t>Financieros,</w:t>
      </w:r>
      <w:r w:rsidR="00FF06E9">
        <w:rPr>
          <w:rFonts w:ascii="Arial" w:hAnsi="Arial" w:cs="Arial"/>
          <w:i/>
          <w:sz w:val="18"/>
          <w:szCs w:val="18"/>
        </w:rPr>
        <w:t xml:space="preserve"> </w:t>
      </w:r>
      <w:r w:rsidRPr="008319F5">
        <w:rPr>
          <w:rFonts w:ascii="Arial" w:hAnsi="Arial" w:cs="Arial"/>
          <w:i/>
          <w:sz w:val="18"/>
          <w:szCs w:val="18"/>
        </w:rPr>
        <w:t>es</w:t>
      </w:r>
      <w:r w:rsidR="00FF06E9">
        <w:rPr>
          <w:rFonts w:ascii="Arial" w:hAnsi="Arial" w:cs="Arial"/>
          <w:i/>
          <w:sz w:val="18"/>
          <w:szCs w:val="18"/>
        </w:rPr>
        <w:t xml:space="preserve"> </w:t>
      </w:r>
      <w:r w:rsidRPr="008319F5">
        <w:rPr>
          <w:rFonts w:ascii="Arial" w:hAnsi="Arial" w:cs="Arial"/>
          <w:i/>
          <w:sz w:val="18"/>
          <w:szCs w:val="18"/>
        </w:rPr>
        <w:t>una</w:t>
      </w:r>
      <w:r w:rsidR="00FF06E9">
        <w:rPr>
          <w:rFonts w:ascii="Arial" w:hAnsi="Arial" w:cs="Arial"/>
          <w:i/>
          <w:sz w:val="18"/>
          <w:szCs w:val="18"/>
        </w:rPr>
        <w:t xml:space="preserve"> </w:t>
      </w:r>
      <w:r w:rsidRPr="008319F5">
        <w:rPr>
          <w:rFonts w:ascii="Arial" w:hAnsi="Arial" w:cs="Arial"/>
          <w:i/>
          <w:sz w:val="18"/>
          <w:szCs w:val="18"/>
        </w:rPr>
        <w:t>actividad</w:t>
      </w:r>
      <w:r w:rsidR="00FF06E9">
        <w:rPr>
          <w:rFonts w:ascii="Arial" w:hAnsi="Arial" w:cs="Arial"/>
          <w:i/>
          <w:sz w:val="18"/>
          <w:szCs w:val="18"/>
        </w:rPr>
        <w:t xml:space="preserve"> </w:t>
      </w:r>
      <w:r w:rsidRPr="008319F5">
        <w:rPr>
          <w:rFonts w:ascii="Arial" w:hAnsi="Arial" w:cs="Arial"/>
          <w:i/>
          <w:sz w:val="18"/>
          <w:szCs w:val="18"/>
        </w:rPr>
        <w:t>profesional</w:t>
      </w:r>
      <w:r w:rsidR="00FF06E9">
        <w:rPr>
          <w:rFonts w:ascii="Arial" w:hAnsi="Arial" w:cs="Arial"/>
          <w:i/>
          <w:sz w:val="18"/>
          <w:szCs w:val="18"/>
        </w:rPr>
        <w:t xml:space="preserve"> </w:t>
      </w:r>
      <w:r w:rsidRPr="008319F5">
        <w:rPr>
          <w:rFonts w:ascii="Arial" w:hAnsi="Arial" w:cs="Arial"/>
          <w:i/>
          <w:sz w:val="18"/>
          <w:szCs w:val="18"/>
        </w:rPr>
        <w:t>exclusiva</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Contador</w:t>
      </w:r>
      <w:r w:rsidR="00FF06E9">
        <w:rPr>
          <w:rFonts w:ascii="Arial" w:hAnsi="Arial" w:cs="Arial"/>
          <w:i/>
          <w:sz w:val="18"/>
          <w:szCs w:val="18"/>
        </w:rPr>
        <w:t xml:space="preserve"> </w:t>
      </w:r>
      <w:r w:rsidRPr="008319F5">
        <w:rPr>
          <w:rFonts w:ascii="Arial" w:hAnsi="Arial" w:cs="Arial"/>
          <w:i/>
          <w:sz w:val="18"/>
          <w:szCs w:val="18"/>
        </w:rPr>
        <w:t>Público</w:t>
      </w:r>
      <w:r w:rsidR="00FF06E9">
        <w:rPr>
          <w:rFonts w:ascii="Arial" w:hAnsi="Arial" w:cs="Arial"/>
          <w:i/>
          <w:sz w:val="18"/>
          <w:szCs w:val="18"/>
        </w:rPr>
        <w:t xml:space="preserve"> </w:t>
      </w:r>
      <w:r w:rsidRPr="008319F5">
        <w:rPr>
          <w:rFonts w:ascii="Arial" w:hAnsi="Arial" w:cs="Arial"/>
          <w:i/>
          <w:sz w:val="18"/>
          <w:szCs w:val="18"/>
        </w:rPr>
        <w:t>Independiente</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se</w:t>
      </w:r>
      <w:r w:rsidR="00FF06E9">
        <w:rPr>
          <w:rFonts w:ascii="Arial" w:hAnsi="Arial" w:cs="Arial"/>
          <w:i/>
          <w:sz w:val="18"/>
          <w:szCs w:val="18"/>
        </w:rPr>
        <w:t xml:space="preserve"> </w:t>
      </w:r>
      <w:r w:rsidRPr="008319F5">
        <w:rPr>
          <w:rFonts w:ascii="Arial" w:hAnsi="Arial" w:cs="Arial"/>
          <w:i/>
          <w:sz w:val="18"/>
          <w:szCs w:val="18"/>
        </w:rPr>
        <w:t>considera</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base</w:t>
      </w:r>
      <w:r w:rsidR="00FF06E9">
        <w:rPr>
          <w:rFonts w:ascii="Arial" w:hAnsi="Arial" w:cs="Arial"/>
          <w:i/>
          <w:sz w:val="18"/>
          <w:szCs w:val="18"/>
        </w:rPr>
        <w:t xml:space="preserve"> </w:t>
      </w:r>
      <w:r w:rsidRPr="008319F5">
        <w:rPr>
          <w:rFonts w:ascii="Arial" w:hAnsi="Arial" w:cs="Arial"/>
          <w:i/>
          <w:sz w:val="18"/>
          <w:szCs w:val="18"/>
        </w:rPr>
        <w:t>fundamental</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otorgar</w:t>
      </w:r>
      <w:r w:rsidR="00FF06E9">
        <w:rPr>
          <w:rFonts w:ascii="Arial" w:hAnsi="Arial" w:cs="Arial"/>
          <w:i/>
          <w:sz w:val="18"/>
          <w:szCs w:val="18"/>
        </w:rPr>
        <w:t xml:space="preserve"> </w:t>
      </w:r>
      <w:r w:rsidRPr="008319F5">
        <w:rPr>
          <w:rFonts w:ascii="Arial" w:hAnsi="Arial" w:cs="Arial"/>
          <w:i/>
          <w:sz w:val="18"/>
          <w:szCs w:val="18"/>
        </w:rPr>
        <w:t>credibilidad</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carácter</w:t>
      </w:r>
      <w:r w:rsidR="00FF06E9">
        <w:rPr>
          <w:rFonts w:ascii="Arial" w:hAnsi="Arial" w:cs="Arial"/>
          <w:i/>
          <w:sz w:val="18"/>
          <w:szCs w:val="18"/>
        </w:rPr>
        <w:t xml:space="preserve"> </w:t>
      </w:r>
      <w:r w:rsidRPr="008319F5">
        <w:rPr>
          <w:rFonts w:ascii="Arial" w:hAnsi="Arial" w:cs="Arial"/>
          <w:i/>
          <w:sz w:val="18"/>
          <w:szCs w:val="18"/>
        </w:rPr>
        <w:t>económico</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prepara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administración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empresas</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entidades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sectores</w:t>
      </w:r>
      <w:r w:rsidR="00FF06E9">
        <w:rPr>
          <w:rFonts w:ascii="Arial" w:hAnsi="Arial" w:cs="Arial"/>
          <w:i/>
          <w:sz w:val="18"/>
          <w:szCs w:val="18"/>
        </w:rPr>
        <w:t xml:space="preserve"> </w:t>
      </w:r>
      <w:r w:rsidRPr="008319F5">
        <w:rPr>
          <w:rFonts w:ascii="Arial" w:hAnsi="Arial" w:cs="Arial"/>
          <w:i/>
          <w:sz w:val="18"/>
          <w:szCs w:val="18"/>
        </w:rPr>
        <w:t>público,</w:t>
      </w:r>
      <w:r w:rsidR="00FF06E9">
        <w:rPr>
          <w:rFonts w:ascii="Arial" w:hAnsi="Arial" w:cs="Arial"/>
          <w:i/>
          <w:sz w:val="18"/>
          <w:szCs w:val="18"/>
        </w:rPr>
        <w:t xml:space="preserve"> </w:t>
      </w:r>
      <w:r w:rsidRPr="008319F5">
        <w:rPr>
          <w:rFonts w:ascii="Arial" w:hAnsi="Arial" w:cs="Arial"/>
          <w:i/>
          <w:sz w:val="18"/>
          <w:szCs w:val="18"/>
        </w:rPr>
        <w:t>privado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social</w:t>
      </w:r>
      <w:r w:rsidRPr="008319F5">
        <w:rPr>
          <w:rFonts w:ascii="Arial" w:hAnsi="Arial" w:cs="Arial"/>
          <w:sz w:val="18"/>
          <w:szCs w:val="18"/>
        </w:rPr>
        <w:t>".</w:t>
      </w:r>
      <w:r w:rsidRPr="008319F5">
        <w:rPr>
          <w:rFonts w:ascii="Arial" w:hAnsi="Arial" w:cs="Arial"/>
          <w:position w:val="6"/>
          <w:sz w:val="14"/>
          <w:szCs w:val="18"/>
        </w:rPr>
        <w:footnoteReference w:id="84"/>
      </w:r>
    </w:p>
    <w:p w:rsidR="00CB54FA" w:rsidRPr="008319F5" w:rsidRDefault="004D5B7A" w:rsidP="00426F15">
      <w:pPr>
        <w:spacing w:after="101" w:line="225"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últimos</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concluidos,</w:t>
      </w:r>
      <w:r w:rsidR="00FF06E9">
        <w:rPr>
          <w:rFonts w:ascii="Arial" w:hAnsi="Arial" w:cs="Arial"/>
          <w:sz w:val="18"/>
          <w:szCs w:val="18"/>
        </w:rPr>
        <w:t xml:space="preserve"> </w:t>
      </w:r>
      <w:r w:rsidRPr="008319F5">
        <w:rPr>
          <w:rFonts w:ascii="Arial" w:hAnsi="Arial" w:cs="Arial"/>
          <w:sz w:val="18"/>
          <w:szCs w:val="18"/>
        </w:rPr>
        <w:t>especificando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revisión,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financieros</w:t>
      </w:r>
      <w:r w:rsidR="00FF06E9">
        <w:rPr>
          <w:rFonts w:ascii="Arial" w:hAnsi="Arial" w:cs="Arial"/>
          <w:sz w:val="18"/>
          <w:szCs w:val="18"/>
        </w:rPr>
        <w:t xml:space="preserve"> </w:t>
      </w:r>
      <w:r w:rsidRPr="008319F5">
        <w:rPr>
          <w:rFonts w:ascii="Arial" w:hAnsi="Arial" w:cs="Arial"/>
          <w:sz w:val="18"/>
          <w:szCs w:val="18"/>
        </w:rPr>
        <w:t>dictaminados,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contador</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dictaminó,</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razón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emisión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dictamen.</w:t>
      </w:r>
      <w:r w:rsidR="00FF06E9">
        <w:rPr>
          <w:rFonts w:ascii="Arial" w:hAnsi="Arial" w:cs="Arial"/>
          <w:sz w:val="18"/>
          <w:szCs w:val="18"/>
        </w:rPr>
        <w:t xml:space="preserve"> </w:t>
      </w:r>
      <w:r w:rsidRPr="008319F5">
        <w:rPr>
          <w:rFonts w:ascii="Arial" w:hAnsi="Arial" w:cs="Arial"/>
          <w:sz w:val="18"/>
          <w:szCs w:val="18"/>
        </w:rPr>
        <w:t>Dicha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guardará</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XXI</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financiera</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XXV</w:t>
      </w:r>
      <w:r w:rsidR="00FF06E9">
        <w:rPr>
          <w:rFonts w:ascii="Arial" w:hAnsi="Arial" w:cs="Arial"/>
          <w:sz w:val="18"/>
          <w:szCs w:val="18"/>
        </w:rPr>
        <w:t xml:space="preserve"> </w:t>
      </w:r>
      <w:r w:rsidRPr="008319F5">
        <w:rPr>
          <w:rFonts w:ascii="Arial" w:hAnsi="Arial" w:cs="Arial"/>
          <w:sz w:val="18"/>
          <w:szCs w:val="18"/>
        </w:rPr>
        <w:t>(resultado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dictamen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financieros),</w:t>
      </w:r>
      <w:r w:rsidR="00FF06E9">
        <w:rPr>
          <w:rFonts w:ascii="Arial" w:hAnsi="Arial" w:cs="Arial"/>
          <w:sz w:val="18"/>
          <w:szCs w:val="18"/>
        </w:rPr>
        <w:t xml:space="preserve"> </w:t>
      </w:r>
      <w:r w:rsidRPr="008319F5">
        <w:rPr>
          <w:rFonts w:ascii="Arial" w:hAnsi="Arial" w:cs="Arial"/>
          <w:sz w:val="18"/>
          <w:szCs w:val="18"/>
        </w:rPr>
        <w:t>XXVII</w:t>
      </w:r>
      <w:r w:rsidR="00FF06E9">
        <w:rPr>
          <w:rFonts w:ascii="Arial" w:hAnsi="Arial" w:cs="Arial"/>
          <w:sz w:val="18"/>
          <w:szCs w:val="18"/>
        </w:rPr>
        <w:t xml:space="preserve"> </w:t>
      </w:r>
      <w:r w:rsidRPr="008319F5">
        <w:rPr>
          <w:rFonts w:ascii="Arial" w:hAnsi="Arial" w:cs="Arial"/>
          <w:sz w:val="18"/>
          <w:szCs w:val="18"/>
        </w:rPr>
        <w:t>(concesiones,</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permisos,</w:t>
      </w:r>
      <w:r w:rsidR="00FF06E9">
        <w:rPr>
          <w:rFonts w:ascii="Arial" w:hAnsi="Arial" w:cs="Arial"/>
          <w:sz w:val="18"/>
          <w:szCs w:val="18"/>
        </w:rPr>
        <w:t xml:space="preserve"> </w:t>
      </w:r>
      <w:r w:rsidRPr="008319F5">
        <w:rPr>
          <w:rFonts w:ascii="Arial" w:hAnsi="Arial" w:cs="Arial"/>
          <w:sz w:val="18"/>
          <w:szCs w:val="18"/>
        </w:rPr>
        <w:t>licencias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autorizaciones),</w:t>
      </w:r>
      <w:r w:rsidR="00FF06E9">
        <w:rPr>
          <w:rFonts w:ascii="Arial" w:hAnsi="Arial" w:cs="Arial"/>
          <w:sz w:val="18"/>
          <w:szCs w:val="18"/>
        </w:rPr>
        <w:t xml:space="preserve"> </w:t>
      </w:r>
      <w:r w:rsidRPr="008319F5">
        <w:rPr>
          <w:rFonts w:ascii="Arial" w:hAnsi="Arial" w:cs="Arial"/>
          <w:sz w:val="18"/>
          <w:szCs w:val="18"/>
        </w:rPr>
        <w:t>XXVIII</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XXXI</w:t>
      </w:r>
      <w:r w:rsidR="00FF06E9">
        <w:rPr>
          <w:rFonts w:ascii="Arial" w:hAnsi="Arial" w:cs="Arial"/>
          <w:sz w:val="18"/>
          <w:szCs w:val="18"/>
        </w:rPr>
        <w:t xml:space="preserve"> </w:t>
      </w:r>
      <w:r w:rsidRPr="008319F5">
        <w:rPr>
          <w:rFonts w:ascii="Arial" w:hAnsi="Arial" w:cs="Arial"/>
          <w:sz w:val="18"/>
          <w:szCs w:val="18"/>
        </w:rPr>
        <w:t>(balances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financiero),</w:t>
      </w:r>
      <w:r w:rsidR="00FF06E9">
        <w:rPr>
          <w:rFonts w:ascii="Arial" w:hAnsi="Arial" w:cs="Arial"/>
          <w:sz w:val="18"/>
          <w:szCs w:val="18"/>
        </w:rPr>
        <w:t xml:space="preserve"> </w:t>
      </w:r>
      <w:r w:rsidRPr="008319F5">
        <w:rPr>
          <w:rFonts w:ascii="Arial" w:hAnsi="Arial" w:cs="Arial"/>
          <w:sz w:val="18"/>
          <w:szCs w:val="18"/>
        </w:rPr>
        <w:t>XXXII</w:t>
      </w:r>
      <w:r w:rsidR="00FF06E9">
        <w:rPr>
          <w:rFonts w:ascii="Arial" w:hAnsi="Arial" w:cs="Arial"/>
          <w:sz w:val="18"/>
          <w:szCs w:val="18"/>
        </w:rPr>
        <w:t xml:space="preserve"> </w:t>
      </w:r>
      <w:r w:rsidRPr="008319F5">
        <w:rPr>
          <w:rFonts w:ascii="Arial" w:hAnsi="Arial" w:cs="Arial"/>
          <w:sz w:val="18"/>
          <w:szCs w:val="18"/>
        </w:rPr>
        <w:t>(padrón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proveedores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contratistas)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XXXIII</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coordinación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concertación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sectores</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privado)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B27B8F" w:rsidP="00426F15">
      <w:pPr>
        <w:spacing w:after="101" w:line="225"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26F15">
      <w:pPr>
        <w:spacing w:after="101" w:line="225"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anual</w:t>
      </w:r>
    </w:p>
    <w:p w:rsidR="004D5B7A" w:rsidRPr="008319F5" w:rsidRDefault="004D5B7A" w:rsidP="00426F15">
      <w:pPr>
        <w:spacing w:after="101" w:line="225"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15</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después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contador</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independiente</w:t>
      </w:r>
      <w:r w:rsidR="00FF06E9">
        <w:rPr>
          <w:rFonts w:ascii="Arial" w:hAnsi="Arial" w:cs="Arial"/>
          <w:sz w:val="18"/>
          <w:szCs w:val="18"/>
        </w:rPr>
        <w:t xml:space="preserve"> </w:t>
      </w:r>
      <w:r w:rsidRPr="008319F5">
        <w:rPr>
          <w:rFonts w:ascii="Arial" w:hAnsi="Arial" w:cs="Arial"/>
          <w:sz w:val="18"/>
          <w:szCs w:val="18"/>
        </w:rPr>
        <w:t>entregue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dictaminación</w:t>
      </w:r>
      <w:r w:rsidR="00FF06E9">
        <w:rPr>
          <w:rFonts w:ascii="Arial" w:hAnsi="Arial" w:cs="Arial"/>
          <w:sz w:val="18"/>
          <w:szCs w:val="18"/>
        </w:rPr>
        <w:t xml:space="preserve"> </w:t>
      </w:r>
      <w:r w:rsidRPr="008319F5">
        <w:rPr>
          <w:rFonts w:ascii="Arial" w:hAnsi="Arial" w:cs="Arial"/>
          <w:sz w:val="18"/>
          <w:szCs w:val="18"/>
        </w:rPr>
        <w:t>especial</w:t>
      </w:r>
    </w:p>
    <w:p w:rsidR="00CB54FA" w:rsidRPr="008319F5" w:rsidRDefault="004D5B7A" w:rsidP="00426F15">
      <w:pPr>
        <w:spacing w:after="101" w:line="225"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últimos</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concluidos</w:t>
      </w:r>
    </w:p>
    <w:p w:rsidR="004D5B7A" w:rsidRPr="008319F5" w:rsidRDefault="004D5B7A" w:rsidP="00426F15">
      <w:pPr>
        <w:spacing w:after="101" w:line="225"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426F15">
      <w:pPr>
        <w:spacing w:after="101" w:line="225"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26F15">
      <w:pPr>
        <w:spacing w:after="101" w:line="225" w:lineRule="exact"/>
        <w:ind w:left="284"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426F15">
      <w:pPr>
        <w:spacing w:after="101" w:line="225"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4D5B7A" w:rsidRPr="008319F5" w:rsidRDefault="004D5B7A" w:rsidP="00426F15">
      <w:pPr>
        <w:tabs>
          <w:tab w:val="left" w:pos="8505"/>
        </w:tabs>
        <w:spacing w:after="101" w:line="225"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Ejercicio</w:t>
      </w:r>
      <w:r w:rsidR="00FF06E9">
        <w:rPr>
          <w:rFonts w:ascii="Arial" w:hAnsi="Arial" w:cs="Arial"/>
          <w:sz w:val="18"/>
          <w:szCs w:val="18"/>
        </w:rPr>
        <w:t xml:space="preserve"> </w:t>
      </w:r>
      <w:r w:rsidRPr="008319F5">
        <w:rPr>
          <w:rFonts w:ascii="Arial" w:hAnsi="Arial" w:cs="Arial"/>
          <w:sz w:val="18"/>
          <w:szCs w:val="18"/>
        </w:rPr>
        <w:t>auditado</w:t>
      </w:r>
    </w:p>
    <w:p w:rsidR="004D5B7A" w:rsidRPr="008319F5" w:rsidRDefault="004D5B7A" w:rsidP="00426F15">
      <w:pPr>
        <w:tabs>
          <w:tab w:val="left" w:pos="8505"/>
        </w:tabs>
        <w:spacing w:after="101" w:line="225"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00CB54FA" w:rsidRPr="008319F5">
        <w:rPr>
          <w:rFonts w:ascii="Arial" w:hAnsi="Arial" w:cs="Arial"/>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financieros</w:t>
      </w:r>
      <w:r w:rsidR="00FF06E9">
        <w:rPr>
          <w:rFonts w:ascii="Arial" w:hAnsi="Arial" w:cs="Arial"/>
          <w:sz w:val="18"/>
          <w:szCs w:val="18"/>
        </w:rPr>
        <w:t xml:space="preserve"> </w:t>
      </w:r>
      <w:r w:rsidRPr="008319F5">
        <w:rPr>
          <w:rFonts w:ascii="Arial" w:hAnsi="Arial" w:cs="Arial"/>
          <w:sz w:val="18"/>
          <w:szCs w:val="18"/>
        </w:rPr>
        <w:t>dictaminados</w:t>
      </w:r>
    </w:p>
    <w:p w:rsidR="004D5B7A" w:rsidRPr="008319F5" w:rsidRDefault="004D5B7A" w:rsidP="00426F15">
      <w:pPr>
        <w:tabs>
          <w:tab w:val="left" w:pos="8505"/>
        </w:tabs>
        <w:spacing w:after="101" w:line="225"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emisión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dictamen</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27/Abril/2016)</w:t>
      </w:r>
    </w:p>
    <w:p w:rsidR="004D5B7A" w:rsidRPr="008319F5" w:rsidRDefault="004D5B7A" w:rsidP="00426F15">
      <w:pPr>
        <w:tabs>
          <w:tab w:val="left" w:pos="8505"/>
        </w:tabs>
        <w:spacing w:after="101" w:line="225"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dictamen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financieros</w:t>
      </w:r>
      <w:r w:rsidR="00FF06E9">
        <w:rPr>
          <w:rFonts w:ascii="Arial" w:hAnsi="Arial" w:cs="Arial"/>
          <w:sz w:val="18"/>
          <w:szCs w:val="18"/>
        </w:rPr>
        <w:t xml:space="preserve"> </w:t>
      </w:r>
      <w:r w:rsidRPr="008319F5">
        <w:rPr>
          <w:rFonts w:ascii="Arial" w:hAnsi="Arial" w:cs="Arial"/>
          <w:sz w:val="18"/>
          <w:szCs w:val="18"/>
        </w:rPr>
        <w:t>entregado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contador</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independiente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anexos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observaciones,</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notas.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prever</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contienen</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reservada</w:t>
      </w:r>
    </w:p>
    <w:p w:rsidR="00B120D5" w:rsidRPr="008319F5" w:rsidRDefault="004D5B7A" w:rsidP="00426F15">
      <w:pPr>
        <w:tabs>
          <w:tab w:val="left" w:pos="8505"/>
        </w:tabs>
        <w:spacing w:after="101" w:line="225"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observaciones</w:t>
      </w:r>
      <w:r w:rsidR="00FF06E9">
        <w:rPr>
          <w:rFonts w:ascii="Arial" w:hAnsi="Arial" w:cs="Arial"/>
          <w:sz w:val="18"/>
          <w:szCs w:val="18"/>
        </w:rPr>
        <w:t xml:space="preserve"> </w:t>
      </w:r>
      <w:r w:rsidRPr="008319F5">
        <w:rPr>
          <w:rFonts w:ascii="Arial" w:hAnsi="Arial" w:cs="Arial"/>
          <w:sz w:val="18"/>
          <w:szCs w:val="18"/>
        </w:rPr>
        <w:t>resultantes</w:t>
      </w:r>
    </w:p>
    <w:p w:rsidR="004D5B7A" w:rsidRPr="008319F5" w:rsidRDefault="004D5B7A" w:rsidP="00426F15">
      <w:pPr>
        <w:tabs>
          <w:tab w:val="left" w:pos="8505"/>
        </w:tabs>
        <w:spacing w:after="101" w:line="225" w:lineRule="exact"/>
        <w:ind w:left="1701" w:right="899" w:hanging="1134"/>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seguimiento:</w:t>
      </w:r>
    </w:p>
    <w:p w:rsidR="004D5B7A" w:rsidRPr="008319F5" w:rsidRDefault="004D5B7A" w:rsidP="00426F15">
      <w:pPr>
        <w:tabs>
          <w:tab w:val="left" w:pos="8505"/>
        </w:tabs>
        <w:spacing w:after="101" w:line="225"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00CB54FA" w:rsidRPr="008319F5">
        <w:rPr>
          <w:rFonts w:ascii="Arial" w:hAnsi="Arial" w:cs="Arial"/>
          <w:b/>
          <w:sz w:val="18"/>
          <w:szCs w:val="18"/>
        </w:rPr>
        <w:tab/>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aclaraciones</w:t>
      </w:r>
      <w:r w:rsidR="00FF06E9">
        <w:rPr>
          <w:rFonts w:ascii="Arial" w:hAnsi="Arial" w:cs="Arial"/>
          <w:sz w:val="18"/>
          <w:szCs w:val="18"/>
        </w:rPr>
        <w:t xml:space="preserve"> </w:t>
      </w:r>
      <w:r w:rsidRPr="008319F5">
        <w:rPr>
          <w:rFonts w:ascii="Arial" w:hAnsi="Arial" w:cs="Arial"/>
          <w:sz w:val="18"/>
          <w:szCs w:val="18"/>
        </w:rPr>
        <w:t>efectuadas</w:t>
      </w:r>
    </w:p>
    <w:p w:rsidR="004D5B7A" w:rsidRPr="008319F5" w:rsidRDefault="004D5B7A" w:rsidP="00426F15">
      <w:pPr>
        <w:tabs>
          <w:tab w:val="left" w:pos="8505"/>
        </w:tabs>
        <w:spacing w:after="101" w:line="225"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00CB54FA" w:rsidRPr="008319F5">
        <w:rPr>
          <w:rFonts w:ascii="Arial" w:hAnsi="Arial" w:cs="Arial"/>
          <w:b/>
          <w:sz w:val="18"/>
          <w:szCs w:val="18"/>
        </w:rPr>
        <w:tab/>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solventaciones</w:t>
      </w:r>
    </w:p>
    <w:p w:rsidR="004D5B7A" w:rsidRPr="008319F5" w:rsidRDefault="004D5B7A" w:rsidP="00426F15">
      <w:pPr>
        <w:tabs>
          <w:tab w:val="left" w:pos="8505"/>
        </w:tabs>
        <w:spacing w:after="101" w:line="225"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Razón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contador(a)</w:t>
      </w:r>
      <w:r w:rsidR="00FF06E9">
        <w:rPr>
          <w:rFonts w:ascii="Arial" w:hAnsi="Arial" w:cs="Arial"/>
          <w:sz w:val="18"/>
          <w:szCs w:val="18"/>
        </w:rPr>
        <w:t xml:space="preserve"> </w:t>
      </w:r>
      <w:r w:rsidRPr="008319F5">
        <w:rPr>
          <w:rFonts w:ascii="Arial" w:hAnsi="Arial" w:cs="Arial"/>
          <w:sz w:val="18"/>
          <w:szCs w:val="18"/>
        </w:rPr>
        <w:t>público(a)</w:t>
      </w:r>
      <w:r w:rsidR="00FF06E9">
        <w:rPr>
          <w:rFonts w:ascii="Arial" w:hAnsi="Arial" w:cs="Arial"/>
          <w:sz w:val="18"/>
          <w:szCs w:val="18"/>
        </w:rPr>
        <w:t xml:space="preserve"> </w:t>
      </w:r>
      <w:r w:rsidRPr="008319F5">
        <w:rPr>
          <w:rFonts w:ascii="Arial" w:hAnsi="Arial" w:cs="Arial"/>
          <w:sz w:val="18"/>
          <w:szCs w:val="18"/>
        </w:rPr>
        <w:t>independiente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realizó</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dictamen</w:t>
      </w:r>
    </w:p>
    <w:p w:rsidR="004D5B7A" w:rsidRPr="008319F5" w:rsidRDefault="004D5B7A" w:rsidP="00426F15">
      <w:pPr>
        <w:tabs>
          <w:tab w:val="left" w:pos="8505"/>
        </w:tabs>
        <w:spacing w:after="101" w:line="225" w:lineRule="exact"/>
        <w:ind w:left="284"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CB54FA" w:rsidRPr="008319F5" w:rsidRDefault="004D5B7A" w:rsidP="00426F15">
      <w:pPr>
        <w:tabs>
          <w:tab w:val="left" w:pos="8505"/>
        </w:tabs>
        <w:spacing w:after="101" w:line="225"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15</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después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Contador</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Independiente</w:t>
      </w:r>
      <w:r w:rsidR="00FF06E9">
        <w:rPr>
          <w:rFonts w:ascii="Arial" w:hAnsi="Arial" w:cs="Arial"/>
          <w:sz w:val="18"/>
          <w:szCs w:val="18"/>
        </w:rPr>
        <w:t xml:space="preserve"> </w:t>
      </w:r>
      <w:r w:rsidRPr="008319F5">
        <w:rPr>
          <w:rFonts w:ascii="Arial" w:hAnsi="Arial" w:cs="Arial"/>
          <w:sz w:val="18"/>
          <w:szCs w:val="18"/>
        </w:rPr>
        <w:t>entregue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dictaminación</w:t>
      </w:r>
      <w:r w:rsidR="00FF06E9">
        <w:rPr>
          <w:rFonts w:ascii="Arial" w:hAnsi="Arial" w:cs="Arial"/>
          <w:sz w:val="18"/>
          <w:szCs w:val="18"/>
        </w:rPr>
        <w:t xml:space="preserve"> </w:t>
      </w:r>
      <w:r w:rsidRPr="008319F5">
        <w:rPr>
          <w:rFonts w:ascii="Arial" w:hAnsi="Arial" w:cs="Arial"/>
          <w:sz w:val="18"/>
          <w:szCs w:val="18"/>
        </w:rPr>
        <w:t>especial</w:t>
      </w:r>
    </w:p>
    <w:p w:rsidR="00CB54FA" w:rsidRPr="008319F5" w:rsidRDefault="004D5B7A" w:rsidP="005D0C5E">
      <w:pPr>
        <w:tabs>
          <w:tab w:val="left" w:pos="8505"/>
        </w:tabs>
        <w:spacing w:after="101" w:line="264" w:lineRule="exact"/>
        <w:ind w:left="1701" w:right="899" w:hanging="1134"/>
        <w:jc w:val="both"/>
        <w:rPr>
          <w:rFonts w:ascii="Arial" w:hAnsi="Arial" w:cs="Arial"/>
          <w:i/>
          <w:sz w:val="18"/>
          <w:szCs w:val="18"/>
        </w:rPr>
      </w:pPr>
      <w:r w:rsidRPr="008319F5">
        <w:rPr>
          <w:rFonts w:ascii="Arial" w:hAnsi="Arial" w:cs="Arial"/>
          <w:b/>
          <w:sz w:val="18"/>
          <w:szCs w:val="18"/>
        </w:rPr>
        <w:t>Criterio11</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5D0C5E">
      <w:pPr>
        <w:tabs>
          <w:tab w:val="left" w:pos="8505"/>
        </w:tabs>
        <w:spacing w:after="101" w:line="26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5D0C5E">
      <w:pPr>
        <w:tabs>
          <w:tab w:val="left" w:pos="8505"/>
        </w:tabs>
        <w:spacing w:after="101" w:line="264" w:lineRule="exact"/>
        <w:ind w:left="142"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5D0C5E">
      <w:pPr>
        <w:tabs>
          <w:tab w:val="left" w:pos="8505"/>
        </w:tabs>
        <w:spacing w:after="101" w:line="26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5D0C5E">
      <w:pPr>
        <w:tabs>
          <w:tab w:val="left" w:pos="10065"/>
        </w:tabs>
        <w:spacing w:after="101" w:line="26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15/Mayo/2016)</w:t>
      </w:r>
    </w:p>
    <w:p w:rsidR="00B120D5" w:rsidRPr="008319F5" w:rsidRDefault="004D5B7A" w:rsidP="005D0C5E">
      <w:pPr>
        <w:tabs>
          <w:tab w:val="left" w:pos="8505"/>
        </w:tabs>
        <w:spacing w:after="101" w:line="26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31/Mayo/2016)</w:t>
      </w:r>
    </w:p>
    <w:p w:rsidR="004D5B7A" w:rsidRPr="008319F5" w:rsidRDefault="004D5B7A" w:rsidP="005D0C5E">
      <w:pPr>
        <w:tabs>
          <w:tab w:val="left" w:pos="8505"/>
        </w:tabs>
        <w:spacing w:after="101" w:line="264" w:lineRule="exact"/>
        <w:ind w:left="142"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5D0C5E">
      <w:pPr>
        <w:tabs>
          <w:tab w:val="left" w:pos="8505"/>
        </w:tabs>
        <w:spacing w:after="101" w:line="26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25,</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5D0C5E">
      <w:pPr>
        <w:tabs>
          <w:tab w:val="left" w:pos="8505"/>
        </w:tabs>
        <w:spacing w:after="101" w:line="26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5D0C5E">
      <w:pPr>
        <w:spacing w:after="101" w:line="264" w:lineRule="exact"/>
        <w:jc w:val="both"/>
        <w:rPr>
          <w:rFonts w:ascii="Arial" w:hAnsi="Arial" w:cs="Arial"/>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25</w:t>
      </w:r>
      <w:r w:rsidR="00FF06E9">
        <w:rPr>
          <w:rFonts w:ascii="Arial" w:hAnsi="Arial" w:cs="Arial"/>
          <w:b/>
          <w:sz w:val="18"/>
          <w:szCs w:val="18"/>
        </w:rPr>
        <w:t xml:space="preserve"> </w:t>
      </w:r>
      <w:r w:rsidRPr="008319F5">
        <w:rPr>
          <w:rFonts w:ascii="Arial" w:hAnsi="Arial" w:cs="Arial"/>
          <w:b/>
          <w:sz w:val="18"/>
          <w:szCs w:val="18"/>
        </w:rPr>
        <w:t>LGT_Art_70_Fr_XXV</w:t>
      </w:r>
    </w:p>
    <w:p w:rsidR="004D5B7A" w:rsidRPr="008319F5" w:rsidRDefault="004D5B7A" w:rsidP="005D0C5E">
      <w:pPr>
        <w:spacing w:after="101" w:line="264" w:lineRule="exact"/>
        <w:jc w:val="center"/>
        <w:rPr>
          <w:rFonts w:ascii="Arial" w:hAnsi="Arial" w:cs="Arial"/>
          <w:sz w:val="18"/>
          <w:szCs w:val="18"/>
        </w:rPr>
      </w:pPr>
      <w:r w:rsidRPr="008319F5">
        <w:rPr>
          <w:rFonts w:ascii="Arial" w:hAnsi="Arial" w:cs="Arial"/>
          <w:b/>
          <w:sz w:val="18"/>
          <w:szCs w:val="18"/>
        </w:rPr>
        <w:t>Resultados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la</w:t>
      </w:r>
      <w:r w:rsidR="00FF06E9">
        <w:rPr>
          <w:rFonts w:ascii="Arial" w:hAnsi="Arial" w:cs="Arial"/>
          <w:b/>
          <w:sz w:val="18"/>
          <w:szCs w:val="18"/>
        </w:rPr>
        <w:t xml:space="preserve"> </w:t>
      </w:r>
      <w:r w:rsidRPr="008319F5">
        <w:rPr>
          <w:rFonts w:ascii="Arial" w:hAnsi="Arial" w:cs="Arial"/>
          <w:b/>
          <w:sz w:val="18"/>
          <w:szCs w:val="18"/>
        </w:rPr>
        <w:t>dictaminación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los</w:t>
      </w:r>
      <w:r w:rsidR="00FF06E9">
        <w:rPr>
          <w:rFonts w:ascii="Arial" w:hAnsi="Arial" w:cs="Arial"/>
          <w:b/>
          <w:sz w:val="18"/>
          <w:szCs w:val="18"/>
        </w:rPr>
        <w:t xml:space="preserve"> </w:t>
      </w:r>
      <w:r w:rsidRPr="008319F5">
        <w:rPr>
          <w:rFonts w:ascii="Arial" w:hAnsi="Arial" w:cs="Arial"/>
          <w:b/>
          <w:sz w:val="18"/>
          <w:szCs w:val="18"/>
        </w:rPr>
        <w:t>estados</w:t>
      </w:r>
      <w:r w:rsidR="00FF06E9">
        <w:rPr>
          <w:rFonts w:ascii="Arial" w:hAnsi="Arial" w:cs="Arial"/>
          <w:b/>
          <w:sz w:val="18"/>
          <w:szCs w:val="18"/>
        </w:rPr>
        <w:t xml:space="preserve"> </w:t>
      </w:r>
      <w:r w:rsidRPr="008319F5">
        <w:rPr>
          <w:rFonts w:ascii="Arial" w:hAnsi="Arial" w:cs="Arial"/>
          <w:b/>
          <w:sz w:val="18"/>
          <w:szCs w:val="18"/>
        </w:rPr>
        <w:t>financieros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896"/>
        <w:gridCol w:w="1245"/>
        <w:gridCol w:w="1283"/>
        <w:gridCol w:w="1238"/>
        <w:gridCol w:w="2025"/>
        <w:gridCol w:w="2025"/>
      </w:tblGrid>
      <w:tr w:rsidR="004D5B7A" w:rsidRPr="008319F5">
        <w:tblPrEx>
          <w:tblCellMar>
            <w:top w:w="0" w:type="dxa"/>
            <w:bottom w:w="0" w:type="dxa"/>
          </w:tblCellMar>
        </w:tblPrEx>
        <w:trPr>
          <w:trHeight w:val="20"/>
          <w:jc w:val="center"/>
        </w:trPr>
        <w:tc>
          <w:tcPr>
            <w:tcW w:w="854"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5D0C5E">
            <w:pPr>
              <w:spacing w:after="101" w:line="264" w:lineRule="exact"/>
              <w:jc w:val="center"/>
              <w:rPr>
                <w:rFonts w:ascii="Arial" w:hAnsi="Arial" w:cs="Arial"/>
                <w:sz w:val="14"/>
                <w:szCs w:val="18"/>
              </w:rPr>
            </w:pPr>
            <w:r w:rsidRPr="008319F5">
              <w:rPr>
                <w:rFonts w:ascii="Arial" w:hAnsi="Arial" w:cs="Arial"/>
                <w:sz w:val="14"/>
                <w:szCs w:val="18"/>
              </w:rPr>
              <w:t>Ejercicio</w:t>
            </w:r>
          </w:p>
        </w:tc>
        <w:tc>
          <w:tcPr>
            <w:tcW w:w="11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4"/>
                <w:szCs w:val="18"/>
              </w:rPr>
            </w:pPr>
            <w:r w:rsidRPr="008319F5">
              <w:rPr>
                <w:rFonts w:ascii="Arial" w:hAnsi="Arial" w:cs="Arial"/>
                <w:sz w:val="14"/>
                <w:szCs w:val="18"/>
              </w:rPr>
              <w:t>Ejercicio</w:t>
            </w:r>
            <w:r w:rsidR="00FF06E9">
              <w:rPr>
                <w:rFonts w:ascii="Arial" w:hAnsi="Arial" w:cs="Arial"/>
                <w:sz w:val="14"/>
                <w:szCs w:val="18"/>
              </w:rPr>
              <w:t xml:space="preserve"> </w:t>
            </w:r>
            <w:r w:rsidRPr="008319F5">
              <w:rPr>
                <w:rFonts w:ascii="Arial" w:hAnsi="Arial" w:cs="Arial"/>
                <w:sz w:val="14"/>
                <w:szCs w:val="18"/>
              </w:rPr>
              <w:t>auditado</w:t>
            </w:r>
          </w:p>
        </w:tc>
        <w:tc>
          <w:tcPr>
            <w:tcW w:w="12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estados</w:t>
            </w:r>
            <w:r w:rsidR="00FF06E9">
              <w:rPr>
                <w:rFonts w:ascii="Arial" w:hAnsi="Arial" w:cs="Arial"/>
                <w:sz w:val="14"/>
                <w:szCs w:val="18"/>
              </w:rPr>
              <w:t xml:space="preserve"> </w:t>
            </w:r>
            <w:r w:rsidRPr="008319F5">
              <w:rPr>
                <w:rFonts w:ascii="Arial" w:hAnsi="Arial" w:cs="Arial"/>
                <w:sz w:val="14"/>
                <w:szCs w:val="18"/>
              </w:rPr>
              <w:t>financieros</w:t>
            </w:r>
            <w:r w:rsidR="00FF06E9">
              <w:rPr>
                <w:rFonts w:ascii="Arial" w:hAnsi="Arial" w:cs="Arial"/>
                <w:sz w:val="14"/>
                <w:szCs w:val="18"/>
              </w:rPr>
              <w:t xml:space="preserve"> </w:t>
            </w:r>
            <w:r w:rsidRPr="008319F5">
              <w:rPr>
                <w:rFonts w:ascii="Arial" w:hAnsi="Arial" w:cs="Arial"/>
                <w:sz w:val="14"/>
                <w:szCs w:val="18"/>
              </w:rPr>
              <w:t>dictaminados</w:t>
            </w:r>
          </w:p>
        </w:tc>
        <w:tc>
          <w:tcPr>
            <w:tcW w:w="118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emisión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dictamen</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formato</w:t>
            </w:r>
            <w:r w:rsidR="00FF06E9">
              <w:rPr>
                <w:rFonts w:ascii="Arial" w:hAnsi="Arial" w:cs="Arial"/>
                <w:sz w:val="14"/>
                <w:szCs w:val="18"/>
              </w:rPr>
              <w:t xml:space="preserve"> </w:t>
            </w:r>
            <w:r w:rsidRPr="008319F5">
              <w:rPr>
                <w:rFonts w:ascii="Arial" w:hAnsi="Arial" w:cs="Arial"/>
                <w:sz w:val="14"/>
                <w:szCs w:val="18"/>
              </w:rPr>
              <w:t>día/mes/año</w:t>
            </w:r>
          </w:p>
        </w:tc>
        <w:tc>
          <w:tcPr>
            <w:tcW w:w="193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dictamen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estados</w:t>
            </w:r>
            <w:r w:rsidR="00FF06E9">
              <w:rPr>
                <w:rFonts w:ascii="Arial" w:hAnsi="Arial" w:cs="Arial"/>
                <w:sz w:val="14"/>
                <w:szCs w:val="18"/>
              </w:rPr>
              <w:t xml:space="preserve"> </w:t>
            </w:r>
            <w:r w:rsidRPr="008319F5">
              <w:rPr>
                <w:rFonts w:ascii="Arial" w:hAnsi="Arial" w:cs="Arial"/>
                <w:sz w:val="14"/>
                <w:szCs w:val="18"/>
              </w:rPr>
              <w:t>financieros</w:t>
            </w:r>
            <w:r w:rsidR="00FF06E9">
              <w:rPr>
                <w:rFonts w:ascii="Arial" w:hAnsi="Arial" w:cs="Arial"/>
                <w:sz w:val="14"/>
                <w:szCs w:val="18"/>
              </w:rPr>
              <w:t xml:space="preserve"> </w:t>
            </w:r>
            <w:r w:rsidRPr="008319F5">
              <w:rPr>
                <w:rFonts w:ascii="Arial" w:hAnsi="Arial" w:cs="Arial"/>
                <w:sz w:val="14"/>
                <w:szCs w:val="18"/>
              </w:rPr>
              <w:t>entregado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Contador</w:t>
            </w:r>
            <w:r w:rsidR="00FF06E9">
              <w:rPr>
                <w:rFonts w:ascii="Arial" w:hAnsi="Arial" w:cs="Arial"/>
                <w:sz w:val="14"/>
                <w:szCs w:val="18"/>
              </w:rPr>
              <w:t xml:space="preserve"> </w:t>
            </w:r>
            <w:r w:rsidRPr="008319F5">
              <w:rPr>
                <w:rFonts w:ascii="Arial" w:hAnsi="Arial" w:cs="Arial"/>
                <w:sz w:val="14"/>
                <w:szCs w:val="18"/>
              </w:rPr>
              <w:t>Público</w:t>
            </w:r>
            <w:r w:rsidR="00FF06E9">
              <w:rPr>
                <w:rFonts w:ascii="Arial" w:hAnsi="Arial" w:cs="Arial"/>
                <w:sz w:val="14"/>
                <w:szCs w:val="18"/>
              </w:rPr>
              <w:t xml:space="preserve"> </w:t>
            </w:r>
            <w:r w:rsidRPr="008319F5">
              <w:rPr>
                <w:rFonts w:ascii="Arial" w:hAnsi="Arial" w:cs="Arial"/>
                <w:sz w:val="14"/>
                <w:szCs w:val="18"/>
              </w:rPr>
              <w:t>Independiente</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incluyan</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observaciones,</w:t>
            </w:r>
            <w:r w:rsidR="00FF06E9">
              <w:rPr>
                <w:rFonts w:ascii="Arial" w:hAnsi="Arial" w:cs="Arial"/>
                <w:sz w:val="14"/>
                <w:szCs w:val="18"/>
              </w:rPr>
              <w:t xml:space="preserve"> </w:t>
            </w:r>
            <w:r w:rsidRPr="008319F5">
              <w:rPr>
                <w:rFonts w:ascii="Arial" w:hAnsi="Arial" w:cs="Arial"/>
                <w:sz w:val="14"/>
                <w:szCs w:val="18"/>
              </w:rPr>
              <w:t>recomendaciones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notas</w:t>
            </w:r>
          </w:p>
        </w:tc>
        <w:tc>
          <w:tcPr>
            <w:tcW w:w="193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4"/>
                <w:szCs w:val="18"/>
              </w:rPr>
            </w:pP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observaciones</w:t>
            </w:r>
            <w:r w:rsidR="00FF06E9">
              <w:rPr>
                <w:rFonts w:ascii="Arial" w:hAnsi="Arial" w:cs="Arial"/>
                <w:sz w:val="14"/>
                <w:szCs w:val="18"/>
              </w:rPr>
              <w:t xml:space="preserve"> </w:t>
            </w:r>
            <w:r w:rsidRPr="008319F5">
              <w:rPr>
                <w:rFonts w:ascii="Arial" w:hAnsi="Arial" w:cs="Arial"/>
                <w:sz w:val="14"/>
                <w:szCs w:val="18"/>
              </w:rPr>
              <w:t>resultantes</w:t>
            </w:r>
          </w:p>
        </w:tc>
      </w:tr>
      <w:tr w:rsidR="004D5B7A" w:rsidRPr="008319F5">
        <w:tblPrEx>
          <w:tblCellMar>
            <w:top w:w="0" w:type="dxa"/>
            <w:bottom w:w="0" w:type="dxa"/>
          </w:tblCellMar>
        </w:tblPrEx>
        <w:trPr>
          <w:trHeight w:val="20"/>
          <w:jc w:val="center"/>
        </w:trPr>
        <w:tc>
          <w:tcPr>
            <w:tcW w:w="85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4"/>
                <w:szCs w:val="18"/>
              </w:rPr>
            </w:pPr>
          </w:p>
        </w:tc>
        <w:tc>
          <w:tcPr>
            <w:tcW w:w="11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4"/>
                <w:szCs w:val="18"/>
              </w:rPr>
            </w:pPr>
          </w:p>
        </w:tc>
        <w:tc>
          <w:tcPr>
            <w:tcW w:w="12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4"/>
                <w:szCs w:val="18"/>
              </w:rPr>
            </w:pPr>
          </w:p>
        </w:tc>
        <w:tc>
          <w:tcPr>
            <w:tcW w:w="118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4"/>
                <w:szCs w:val="18"/>
              </w:rPr>
            </w:pPr>
          </w:p>
        </w:tc>
        <w:tc>
          <w:tcPr>
            <w:tcW w:w="193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4"/>
                <w:szCs w:val="18"/>
              </w:rPr>
            </w:pPr>
          </w:p>
        </w:tc>
        <w:tc>
          <w:tcPr>
            <w:tcW w:w="193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85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4"/>
                <w:szCs w:val="18"/>
              </w:rPr>
            </w:pPr>
          </w:p>
        </w:tc>
        <w:tc>
          <w:tcPr>
            <w:tcW w:w="11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4"/>
                <w:szCs w:val="18"/>
              </w:rPr>
            </w:pPr>
          </w:p>
        </w:tc>
        <w:tc>
          <w:tcPr>
            <w:tcW w:w="12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4"/>
                <w:szCs w:val="18"/>
              </w:rPr>
            </w:pPr>
          </w:p>
        </w:tc>
        <w:tc>
          <w:tcPr>
            <w:tcW w:w="118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4"/>
                <w:szCs w:val="18"/>
              </w:rPr>
            </w:pPr>
          </w:p>
        </w:tc>
        <w:tc>
          <w:tcPr>
            <w:tcW w:w="193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4"/>
                <w:szCs w:val="18"/>
              </w:rPr>
            </w:pPr>
          </w:p>
        </w:tc>
        <w:tc>
          <w:tcPr>
            <w:tcW w:w="193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4"/>
                <w:szCs w:val="18"/>
              </w:rPr>
            </w:pPr>
          </w:p>
        </w:tc>
      </w:tr>
    </w:tbl>
    <w:p w:rsidR="004D5B7A" w:rsidRPr="008319F5" w:rsidRDefault="004D5B7A" w:rsidP="005D0C5E">
      <w:pPr>
        <w:spacing w:after="101" w:line="264" w:lineRule="exact"/>
        <w:ind w:left="284"/>
        <w:jc w:val="both"/>
        <w:rPr>
          <w:rFonts w:ascii="Arial" w:hAnsi="Arial" w:cs="Arial"/>
          <w:sz w:val="14"/>
          <w:szCs w:val="18"/>
        </w:rPr>
      </w:pPr>
    </w:p>
    <w:tbl>
      <w:tblPr>
        <w:tblW w:w="0" w:type="auto"/>
        <w:jc w:val="center"/>
        <w:tblInd w:w="-85" w:type="dxa"/>
        <w:tblLayout w:type="fixed"/>
        <w:tblCellMar>
          <w:left w:w="72" w:type="dxa"/>
          <w:right w:w="72" w:type="dxa"/>
        </w:tblCellMar>
        <w:tblLook w:val="0000" w:firstRow="0" w:lastRow="0" w:firstColumn="0" w:lastColumn="0" w:noHBand="0" w:noVBand="0"/>
      </w:tblPr>
      <w:tblGrid>
        <w:gridCol w:w="865"/>
        <w:gridCol w:w="1025"/>
        <w:gridCol w:w="1080"/>
        <w:gridCol w:w="1369"/>
        <w:gridCol w:w="1559"/>
        <w:gridCol w:w="1418"/>
      </w:tblGrid>
      <w:tr w:rsidR="004D5B7A" w:rsidRPr="008319F5">
        <w:tblPrEx>
          <w:tblCellMar>
            <w:top w:w="0" w:type="dxa"/>
            <w:bottom w:w="0" w:type="dxa"/>
          </w:tblCellMar>
        </w:tblPrEx>
        <w:trPr>
          <w:trHeight w:val="20"/>
          <w:jc w:val="center"/>
        </w:trPr>
        <w:tc>
          <w:tcPr>
            <w:tcW w:w="1890" w:type="dxa"/>
            <w:gridSpan w:val="2"/>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2"/>
                <w:szCs w:val="18"/>
              </w:rPr>
            </w:pPr>
            <w:r w:rsidRPr="008319F5">
              <w:rPr>
                <w:rFonts w:ascii="Arial" w:hAnsi="Arial" w:cs="Arial"/>
                <w:sz w:val="12"/>
                <w:szCs w:val="18"/>
              </w:rPr>
              <w:t>Seguimiento</w:t>
            </w:r>
          </w:p>
        </w:tc>
        <w:tc>
          <w:tcPr>
            <w:tcW w:w="5426" w:type="dxa"/>
            <w:gridSpan w:val="4"/>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2"/>
                <w:szCs w:val="18"/>
              </w:rPr>
            </w:pPr>
            <w:r w:rsidRPr="008319F5">
              <w:rPr>
                <w:rFonts w:ascii="Arial" w:hAnsi="Arial" w:cs="Arial"/>
                <w:sz w:val="12"/>
                <w:szCs w:val="18"/>
              </w:rPr>
              <w:t>Contador(a)</w:t>
            </w:r>
            <w:r w:rsidR="00FF06E9">
              <w:rPr>
                <w:rFonts w:ascii="Arial" w:hAnsi="Arial" w:cs="Arial"/>
                <w:sz w:val="12"/>
                <w:szCs w:val="18"/>
              </w:rPr>
              <w:t xml:space="preserve"> </w:t>
            </w:r>
            <w:r w:rsidRPr="008319F5">
              <w:rPr>
                <w:rFonts w:ascii="Arial" w:hAnsi="Arial" w:cs="Arial"/>
                <w:sz w:val="12"/>
                <w:szCs w:val="18"/>
              </w:rPr>
              <w:t>Público(a)</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realizó</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dictamen</w:t>
            </w:r>
          </w:p>
        </w:tc>
      </w:tr>
      <w:tr w:rsidR="004D5B7A" w:rsidRPr="008319F5">
        <w:tblPrEx>
          <w:tblCellMar>
            <w:top w:w="0" w:type="dxa"/>
            <w:bottom w:w="0" w:type="dxa"/>
          </w:tblCellMar>
        </w:tblPrEx>
        <w:trPr>
          <w:trHeight w:val="20"/>
          <w:jc w:val="center"/>
        </w:trPr>
        <w:tc>
          <w:tcPr>
            <w:tcW w:w="86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2"/>
                <w:szCs w:val="18"/>
              </w:rPr>
            </w:pPr>
            <w:r w:rsidRPr="008319F5">
              <w:rPr>
                <w:rFonts w:ascii="Arial" w:hAnsi="Arial" w:cs="Arial"/>
                <w:sz w:val="12"/>
                <w:szCs w:val="18"/>
              </w:rPr>
              <w:t>Total</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aclaraciones</w:t>
            </w:r>
            <w:r w:rsidR="00FF06E9">
              <w:rPr>
                <w:rFonts w:ascii="Arial" w:hAnsi="Arial" w:cs="Arial"/>
                <w:sz w:val="12"/>
                <w:szCs w:val="18"/>
              </w:rPr>
              <w:t xml:space="preserve"> </w:t>
            </w:r>
            <w:r w:rsidRPr="008319F5">
              <w:rPr>
                <w:rFonts w:ascii="Arial" w:hAnsi="Arial" w:cs="Arial"/>
                <w:sz w:val="12"/>
                <w:szCs w:val="18"/>
              </w:rPr>
              <w:t>efectuadas</w:t>
            </w:r>
          </w:p>
        </w:tc>
        <w:tc>
          <w:tcPr>
            <w:tcW w:w="10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2"/>
                <w:szCs w:val="18"/>
              </w:rPr>
            </w:pPr>
            <w:r w:rsidRPr="008319F5">
              <w:rPr>
                <w:rFonts w:ascii="Arial" w:hAnsi="Arial" w:cs="Arial"/>
                <w:sz w:val="12"/>
                <w:szCs w:val="18"/>
              </w:rPr>
              <w:t>Total</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solventaciones</w:t>
            </w:r>
          </w:p>
        </w:tc>
        <w:tc>
          <w:tcPr>
            <w:tcW w:w="108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2"/>
                <w:szCs w:val="18"/>
              </w:rPr>
            </w:pPr>
            <w:r w:rsidRPr="008319F5">
              <w:rPr>
                <w:rFonts w:ascii="Arial" w:hAnsi="Arial" w:cs="Arial"/>
                <w:sz w:val="12"/>
                <w:szCs w:val="18"/>
              </w:rPr>
              <w:t>Nombre(s)</w:t>
            </w:r>
          </w:p>
        </w:tc>
        <w:tc>
          <w:tcPr>
            <w:tcW w:w="13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2"/>
                <w:szCs w:val="18"/>
              </w:rPr>
            </w:pP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r w:rsidR="00FF06E9">
              <w:rPr>
                <w:rFonts w:ascii="Arial" w:hAnsi="Arial" w:cs="Arial"/>
                <w:sz w:val="12"/>
                <w:szCs w:val="18"/>
              </w:rPr>
              <w:t xml:space="preserve"> </w:t>
            </w:r>
          </w:p>
        </w:tc>
        <w:tc>
          <w:tcPr>
            <w:tcW w:w="15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2"/>
                <w:szCs w:val="18"/>
              </w:rPr>
            </w:pP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p>
        </w:tc>
        <w:tc>
          <w:tcPr>
            <w:tcW w:w="141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2"/>
                <w:szCs w:val="18"/>
              </w:rPr>
            </w:pPr>
            <w:r w:rsidRPr="008319F5">
              <w:rPr>
                <w:rFonts w:ascii="Arial" w:hAnsi="Arial" w:cs="Arial"/>
                <w:sz w:val="12"/>
                <w:szCs w:val="18"/>
              </w:rPr>
              <w:t>Denominación</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razón</w:t>
            </w:r>
            <w:r w:rsidR="00FF06E9">
              <w:rPr>
                <w:rFonts w:ascii="Arial" w:hAnsi="Arial" w:cs="Arial"/>
                <w:sz w:val="12"/>
                <w:szCs w:val="18"/>
              </w:rPr>
              <w:t xml:space="preserve"> </w:t>
            </w:r>
            <w:r w:rsidRPr="008319F5">
              <w:rPr>
                <w:rFonts w:ascii="Arial" w:hAnsi="Arial" w:cs="Arial"/>
                <w:sz w:val="12"/>
                <w:szCs w:val="18"/>
              </w:rPr>
              <w:t>social</w:t>
            </w:r>
          </w:p>
        </w:tc>
      </w:tr>
      <w:tr w:rsidR="004D5B7A" w:rsidRPr="008319F5">
        <w:tblPrEx>
          <w:tblCellMar>
            <w:top w:w="0" w:type="dxa"/>
            <w:bottom w:w="0" w:type="dxa"/>
          </w:tblCellMar>
        </w:tblPrEx>
        <w:trPr>
          <w:trHeight w:val="20"/>
          <w:jc w:val="center"/>
        </w:trPr>
        <w:tc>
          <w:tcPr>
            <w:tcW w:w="86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2"/>
                <w:szCs w:val="18"/>
              </w:rPr>
            </w:pPr>
          </w:p>
        </w:tc>
        <w:tc>
          <w:tcPr>
            <w:tcW w:w="10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2"/>
                <w:szCs w:val="1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2"/>
                <w:szCs w:val="18"/>
              </w:rPr>
            </w:pPr>
          </w:p>
        </w:tc>
        <w:tc>
          <w:tcPr>
            <w:tcW w:w="13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2"/>
                <w:szCs w:val="18"/>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2"/>
                <w:szCs w:val="18"/>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2"/>
                <w:szCs w:val="18"/>
              </w:rPr>
            </w:pPr>
          </w:p>
        </w:tc>
      </w:tr>
      <w:tr w:rsidR="004D5B7A" w:rsidRPr="008319F5">
        <w:tblPrEx>
          <w:tblCellMar>
            <w:top w:w="0" w:type="dxa"/>
            <w:bottom w:w="0" w:type="dxa"/>
          </w:tblCellMar>
        </w:tblPrEx>
        <w:trPr>
          <w:trHeight w:val="20"/>
          <w:jc w:val="center"/>
        </w:trPr>
        <w:tc>
          <w:tcPr>
            <w:tcW w:w="86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2"/>
                <w:szCs w:val="18"/>
              </w:rPr>
            </w:pPr>
          </w:p>
        </w:tc>
        <w:tc>
          <w:tcPr>
            <w:tcW w:w="10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2"/>
                <w:szCs w:val="18"/>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2"/>
                <w:szCs w:val="18"/>
              </w:rPr>
            </w:pPr>
          </w:p>
        </w:tc>
        <w:tc>
          <w:tcPr>
            <w:tcW w:w="13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2"/>
                <w:szCs w:val="18"/>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2"/>
                <w:szCs w:val="18"/>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64" w:lineRule="exact"/>
              <w:jc w:val="center"/>
              <w:rPr>
                <w:rFonts w:ascii="Arial" w:hAnsi="Arial" w:cs="Arial"/>
                <w:sz w:val="12"/>
                <w:szCs w:val="18"/>
              </w:rPr>
            </w:pPr>
          </w:p>
        </w:tc>
      </w:tr>
    </w:tbl>
    <w:p w:rsidR="004D5B7A" w:rsidRPr="008319F5" w:rsidRDefault="004D5B7A" w:rsidP="005D0C5E">
      <w:pPr>
        <w:spacing w:after="101" w:line="264" w:lineRule="exact"/>
        <w:ind w:left="284"/>
        <w:jc w:val="both"/>
        <w:rPr>
          <w:rFonts w:ascii="Arial" w:hAnsi="Arial" w:cs="Arial"/>
          <w:sz w:val="18"/>
          <w:szCs w:val="18"/>
        </w:rPr>
      </w:pPr>
    </w:p>
    <w:p w:rsidR="00CB54FA" w:rsidRPr="008319F5" w:rsidRDefault="004D5B7A" w:rsidP="005D0C5E">
      <w:pPr>
        <w:spacing w:after="101" w:line="264" w:lineRule="exact"/>
        <w:ind w:left="284"/>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anual.</w:t>
      </w:r>
      <w:r w:rsidR="00FF06E9">
        <w:rPr>
          <w:rFonts w:ascii="Arial" w:hAnsi="Arial" w:cs="Arial"/>
          <w:sz w:val="16"/>
          <w:szCs w:val="18"/>
        </w:rPr>
        <w:t xml:space="preserve"> </w:t>
      </w:r>
      <w:r w:rsidRPr="008319F5">
        <w:rPr>
          <w:rFonts w:ascii="Arial" w:hAnsi="Arial" w:cs="Arial"/>
          <w:sz w:val="16"/>
          <w:szCs w:val="18"/>
        </w:rPr>
        <w:t>En</w:t>
      </w:r>
      <w:r w:rsidR="00FF06E9">
        <w:rPr>
          <w:rFonts w:ascii="Arial" w:hAnsi="Arial" w:cs="Arial"/>
          <w:sz w:val="16"/>
          <w:szCs w:val="18"/>
        </w:rPr>
        <w:t xml:space="preserve"> </w:t>
      </w:r>
      <w:r w:rsidRPr="008319F5">
        <w:rPr>
          <w:rFonts w:ascii="Arial" w:hAnsi="Arial" w:cs="Arial"/>
          <w:sz w:val="16"/>
          <w:szCs w:val="18"/>
        </w:rPr>
        <w:t>su</w:t>
      </w:r>
      <w:r w:rsidR="00FF06E9">
        <w:rPr>
          <w:rFonts w:ascii="Arial" w:hAnsi="Arial" w:cs="Arial"/>
          <w:sz w:val="16"/>
          <w:szCs w:val="18"/>
        </w:rPr>
        <w:t xml:space="preserve"> </w:t>
      </w:r>
      <w:r w:rsidRPr="008319F5">
        <w:rPr>
          <w:rFonts w:ascii="Arial" w:hAnsi="Arial" w:cs="Arial"/>
          <w:sz w:val="16"/>
          <w:szCs w:val="18"/>
        </w:rPr>
        <w:t>caso,</w:t>
      </w:r>
      <w:r w:rsidR="00FF06E9">
        <w:rPr>
          <w:rFonts w:ascii="Arial" w:hAnsi="Arial" w:cs="Arial"/>
          <w:sz w:val="16"/>
          <w:szCs w:val="18"/>
        </w:rPr>
        <w:t xml:space="preserve"> </w:t>
      </w:r>
      <w:r w:rsidRPr="008319F5">
        <w:rPr>
          <w:rFonts w:ascii="Arial" w:hAnsi="Arial" w:cs="Arial"/>
          <w:sz w:val="16"/>
          <w:szCs w:val="18"/>
        </w:rPr>
        <w:t>15</w:t>
      </w:r>
      <w:r w:rsidR="00FF06E9">
        <w:rPr>
          <w:rFonts w:ascii="Arial" w:hAnsi="Arial" w:cs="Arial"/>
          <w:sz w:val="16"/>
          <w:szCs w:val="18"/>
        </w:rPr>
        <w:t xml:space="preserve"> </w:t>
      </w:r>
      <w:r w:rsidRPr="008319F5">
        <w:rPr>
          <w:rFonts w:ascii="Arial" w:hAnsi="Arial" w:cs="Arial"/>
          <w:sz w:val="16"/>
          <w:szCs w:val="18"/>
        </w:rPr>
        <w:t>días</w:t>
      </w:r>
      <w:r w:rsidR="00FF06E9">
        <w:rPr>
          <w:rFonts w:ascii="Arial" w:hAnsi="Arial" w:cs="Arial"/>
          <w:sz w:val="16"/>
          <w:szCs w:val="18"/>
        </w:rPr>
        <w:t xml:space="preserve"> </w:t>
      </w:r>
      <w:r w:rsidRPr="008319F5">
        <w:rPr>
          <w:rFonts w:ascii="Arial" w:hAnsi="Arial" w:cs="Arial"/>
          <w:sz w:val="16"/>
          <w:szCs w:val="18"/>
        </w:rPr>
        <w:t>hábiles</w:t>
      </w:r>
      <w:r w:rsidR="00FF06E9">
        <w:rPr>
          <w:rFonts w:ascii="Arial" w:hAnsi="Arial" w:cs="Arial"/>
          <w:sz w:val="16"/>
          <w:szCs w:val="18"/>
        </w:rPr>
        <w:t xml:space="preserve"> </w:t>
      </w:r>
      <w:r w:rsidRPr="008319F5">
        <w:rPr>
          <w:rFonts w:ascii="Arial" w:hAnsi="Arial" w:cs="Arial"/>
          <w:sz w:val="16"/>
          <w:szCs w:val="18"/>
        </w:rPr>
        <w:t>después</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el</w:t>
      </w:r>
      <w:r w:rsidR="00FF06E9">
        <w:rPr>
          <w:rFonts w:ascii="Arial" w:hAnsi="Arial" w:cs="Arial"/>
          <w:sz w:val="16"/>
          <w:szCs w:val="18"/>
        </w:rPr>
        <w:t xml:space="preserve"> </w:t>
      </w:r>
      <w:r w:rsidRPr="008319F5">
        <w:rPr>
          <w:rFonts w:ascii="Arial" w:hAnsi="Arial" w:cs="Arial"/>
          <w:sz w:val="16"/>
          <w:szCs w:val="18"/>
        </w:rPr>
        <w:t>contador</w:t>
      </w:r>
      <w:r w:rsidR="00FF06E9">
        <w:rPr>
          <w:rFonts w:ascii="Arial" w:hAnsi="Arial" w:cs="Arial"/>
          <w:sz w:val="16"/>
          <w:szCs w:val="18"/>
        </w:rPr>
        <w:t xml:space="preserve"> </w:t>
      </w:r>
      <w:r w:rsidRPr="008319F5">
        <w:rPr>
          <w:rFonts w:ascii="Arial" w:hAnsi="Arial" w:cs="Arial"/>
          <w:sz w:val="16"/>
          <w:szCs w:val="18"/>
        </w:rPr>
        <w:t>público</w:t>
      </w:r>
      <w:r w:rsidR="00FF06E9">
        <w:rPr>
          <w:rFonts w:ascii="Arial" w:hAnsi="Arial" w:cs="Arial"/>
          <w:sz w:val="16"/>
          <w:szCs w:val="18"/>
        </w:rPr>
        <w:t xml:space="preserve"> </w:t>
      </w:r>
      <w:r w:rsidRPr="008319F5">
        <w:rPr>
          <w:rFonts w:ascii="Arial" w:hAnsi="Arial" w:cs="Arial"/>
          <w:sz w:val="16"/>
          <w:szCs w:val="18"/>
        </w:rPr>
        <w:t>independiente</w:t>
      </w:r>
      <w:r w:rsidR="00FF06E9">
        <w:rPr>
          <w:rFonts w:ascii="Arial" w:hAnsi="Arial" w:cs="Arial"/>
          <w:sz w:val="16"/>
          <w:szCs w:val="18"/>
        </w:rPr>
        <w:t xml:space="preserve"> </w:t>
      </w:r>
      <w:r w:rsidRPr="008319F5">
        <w:rPr>
          <w:rFonts w:ascii="Arial" w:hAnsi="Arial" w:cs="Arial"/>
          <w:sz w:val="16"/>
          <w:szCs w:val="18"/>
        </w:rPr>
        <w:t>entregue</w:t>
      </w:r>
      <w:r w:rsidR="00FF06E9">
        <w:rPr>
          <w:rFonts w:ascii="Arial" w:hAnsi="Arial" w:cs="Arial"/>
          <w:sz w:val="16"/>
          <w:szCs w:val="18"/>
        </w:rPr>
        <w:t xml:space="preserve"> </w:t>
      </w:r>
      <w:r w:rsidRPr="008319F5">
        <w:rPr>
          <w:rFonts w:ascii="Arial" w:hAnsi="Arial" w:cs="Arial"/>
          <w:sz w:val="16"/>
          <w:szCs w:val="18"/>
        </w:rPr>
        <w:t>una</w:t>
      </w:r>
      <w:r w:rsidR="00FF06E9">
        <w:rPr>
          <w:rFonts w:ascii="Arial" w:hAnsi="Arial" w:cs="Arial"/>
          <w:sz w:val="16"/>
          <w:szCs w:val="18"/>
        </w:rPr>
        <w:t xml:space="preserve"> </w:t>
      </w:r>
      <w:r w:rsidRPr="008319F5">
        <w:rPr>
          <w:rFonts w:ascii="Arial" w:hAnsi="Arial" w:cs="Arial"/>
          <w:sz w:val="16"/>
          <w:szCs w:val="18"/>
        </w:rPr>
        <w:t>dictaminación</w:t>
      </w:r>
      <w:r w:rsidR="00FF06E9">
        <w:rPr>
          <w:rFonts w:ascii="Arial" w:hAnsi="Arial" w:cs="Arial"/>
          <w:sz w:val="16"/>
          <w:szCs w:val="18"/>
        </w:rPr>
        <w:t xml:space="preserve"> </w:t>
      </w:r>
      <w:r w:rsidRPr="008319F5">
        <w:rPr>
          <w:rFonts w:ascii="Arial" w:hAnsi="Arial" w:cs="Arial"/>
          <w:sz w:val="16"/>
          <w:szCs w:val="18"/>
        </w:rPr>
        <w:t>especial</w:t>
      </w:r>
    </w:p>
    <w:p w:rsidR="004D5B7A" w:rsidRPr="008319F5" w:rsidRDefault="004D5B7A" w:rsidP="005D0C5E">
      <w:pPr>
        <w:spacing w:after="101" w:line="264" w:lineRule="exact"/>
        <w:ind w:left="284"/>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5D0C5E">
      <w:pPr>
        <w:spacing w:after="101" w:line="264" w:lineRule="exact"/>
        <w:ind w:left="284"/>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5D0C5E">
      <w:pPr>
        <w:spacing w:after="101" w:line="264" w:lineRule="exact"/>
        <w:ind w:left="284"/>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A7C4A">
      <w:pPr>
        <w:spacing w:after="101" w:line="216" w:lineRule="exact"/>
        <w:ind w:left="1843" w:right="899" w:hanging="720"/>
        <w:jc w:val="both"/>
        <w:rPr>
          <w:rFonts w:ascii="Arial" w:hAnsi="Arial" w:cs="Arial"/>
          <w:i/>
          <w:sz w:val="18"/>
          <w:szCs w:val="18"/>
        </w:rPr>
      </w:pPr>
      <w:r w:rsidRPr="008319F5">
        <w:rPr>
          <w:rFonts w:ascii="Arial" w:hAnsi="Arial" w:cs="Arial"/>
          <w:i/>
          <w:sz w:val="18"/>
          <w:szCs w:val="18"/>
        </w:rPr>
        <w:t>XXVI.</w:t>
      </w:r>
      <w:r w:rsidRPr="008319F5">
        <w:rPr>
          <w:rFonts w:ascii="Arial" w:hAnsi="Arial" w:cs="Arial"/>
          <w:i/>
          <w:sz w:val="18"/>
          <w:szCs w:val="18"/>
        </w:rPr>
        <w:tab/>
        <w:t>Los</w:t>
      </w:r>
      <w:r w:rsidR="00FF06E9">
        <w:rPr>
          <w:rFonts w:ascii="Arial" w:hAnsi="Arial" w:cs="Arial"/>
          <w:i/>
          <w:sz w:val="18"/>
          <w:szCs w:val="18"/>
        </w:rPr>
        <w:t xml:space="preserve"> </w:t>
      </w:r>
      <w:r w:rsidRPr="008319F5">
        <w:rPr>
          <w:rFonts w:ascii="Arial" w:hAnsi="Arial" w:cs="Arial"/>
          <w:i/>
          <w:sz w:val="18"/>
          <w:szCs w:val="18"/>
        </w:rPr>
        <w:t>montos,</w:t>
      </w:r>
      <w:r w:rsidR="00FF06E9">
        <w:rPr>
          <w:rFonts w:ascii="Arial" w:hAnsi="Arial" w:cs="Arial"/>
          <w:i/>
          <w:sz w:val="18"/>
          <w:szCs w:val="18"/>
        </w:rPr>
        <w:t xml:space="preserve"> </w:t>
      </w:r>
      <w:r w:rsidRPr="008319F5">
        <w:rPr>
          <w:rFonts w:ascii="Arial" w:hAnsi="Arial" w:cs="Arial"/>
          <w:i/>
          <w:sz w:val="18"/>
          <w:szCs w:val="18"/>
        </w:rPr>
        <w:t>criterios,</w:t>
      </w:r>
      <w:r w:rsidR="00FF06E9">
        <w:rPr>
          <w:rFonts w:ascii="Arial" w:hAnsi="Arial" w:cs="Arial"/>
          <w:i/>
          <w:sz w:val="18"/>
          <w:szCs w:val="18"/>
        </w:rPr>
        <w:t xml:space="preserve"> </w:t>
      </w:r>
      <w:r w:rsidRPr="008319F5">
        <w:rPr>
          <w:rFonts w:ascii="Arial" w:hAnsi="Arial" w:cs="Arial"/>
          <w:i/>
          <w:sz w:val="18"/>
          <w:szCs w:val="18"/>
        </w:rPr>
        <w:t>convocatorias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listado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personas</w:t>
      </w:r>
      <w:r w:rsidR="00FF06E9">
        <w:rPr>
          <w:rFonts w:ascii="Arial" w:hAnsi="Arial" w:cs="Arial"/>
          <w:i/>
          <w:sz w:val="18"/>
          <w:szCs w:val="18"/>
        </w:rPr>
        <w:t xml:space="preserve"> </w:t>
      </w:r>
      <w:r w:rsidRPr="008319F5">
        <w:rPr>
          <w:rFonts w:ascii="Arial" w:hAnsi="Arial" w:cs="Arial"/>
          <w:i/>
          <w:sz w:val="18"/>
          <w:szCs w:val="18"/>
        </w:rPr>
        <w:t>físicas</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morales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quienes,</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cualquier</w:t>
      </w:r>
      <w:r w:rsidR="00FF06E9">
        <w:rPr>
          <w:rFonts w:ascii="Arial" w:hAnsi="Arial" w:cs="Arial"/>
          <w:i/>
          <w:sz w:val="18"/>
          <w:szCs w:val="18"/>
        </w:rPr>
        <w:t xml:space="preserve"> </w:t>
      </w:r>
      <w:r w:rsidRPr="008319F5">
        <w:rPr>
          <w:rFonts w:ascii="Arial" w:hAnsi="Arial" w:cs="Arial"/>
          <w:i/>
          <w:sz w:val="18"/>
          <w:szCs w:val="18"/>
        </w:rPr>
        <w:t>motivo,</w:t>
      </w:r>
      <w:r w:rsidR="00FF06E9">
        <w:rPr>
          <w:rFonts w:ascii="Arial" w:hAnsi="Arial" w:cs="Arial"/>
          <w:i/>
          <w:sz w:val="18"/>
          <w:szCs w:val="18"/>
        </w:rPr>
        <w:t xml:space="preserve"> </w:t>
      </w:r>
      <w:r w:rsidRPr="008319F5">
        <w:rPr>
          <w:rFonts w:ascii="Arial" w:hAnsi="Arial" w:cs="Arial"/>
          <w:i/>
          <w:sz w:val="18"/>
          <w:szCs w:val="18"/>
        </w:rPr>
        <w:t>se</w:t>
      </w:r>
      <w:r w:rsidR="00FF06E9">
        <w:rPr>
          <w:rFonts w:ascii="Arial" w:hAnsi="Arial" w:cs="Arial"/>
          <w:i/>
          <w:sz w:val="18"/>
          <w:szCs w:val="18"/>
        </w:rPr>
        <w:t xml:space="preserve"> </w:t>
      </w:r>
      <w:r w:rsidRPr="008319F5">
        <w:rPr>
          <w:rFonts w:ascii="Arial" w:hAnsi="Arial" w:cs="Arial"/>
          <w:i/>
          <w:sz w:val="18"/>
          <w:szCs w:val="18"/>
        </w:rPr>
        <w:t>les</w:t>
      </w:r>
      <w:r w:rsidR="00FF06E9">
        <w:rPr>
          <w:rFonts w:ascii="Arial" w:hAnsi="Arial" w:cs="Arial"/>
          <w:i/>
          <w:sz w:val="18"/>
          <w:szCs w:val="18"/>
        </w:rPr>
        <w:t xml:space="preserve"> </w:t>
      </w:r>
      <w:r w:rsidRPr="008319F5">
        <w:rPr>
          <w:rFonts w:ascii="Arial" w:hAnsi="Arial" w:cs="Arial"/>
          <w:i/>
          <w:sz w:val="18"/>
          <w:szCs w:val="18"/>
        </w:rPr>
        <w:t>asigne</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permita</w:t>
      </w:r>
      <w:r w:rsidR="00FF06E9">
        <w:rPr>
          <w:rFonts w:ascii="Arial" w:hAnsi="Arial" w:cs="Arial"/>
          <w:i/>
          <w:sz w:val="18"/>
          <w:szCs w:val="18"/>
        </w:rPr>
        <w:t xml:space="preserve"> </w:t>
      </w:r>
      <w:r w:rsidRPr="008319F5">
        <w:rPr>
          <w:rFonts w:ascii="Arial" w:hAnsi="Arial" w:cs="Arial"/>
          <w:i/>
          <w:sz w:val="18"/>
          <w:szCs w:val="18"/>
        </w:rPr>
        <w:t>usar</w:t>
      </w:r>
      <w:r w:rsidR="00FF06E9">
        <w:rPr>
          <w:rFonts w:ascii="Arial" w:hAnsi="Arial" w:cs="Arial"/>
          <w:i/>
          <w:sz w:val="18"/>
          <w:szCs w:val="18"/>
        </w:rPr>
        <w:t xml:space="preserve"> </w:t>
      </w:r>
      <w:r w:rsidRPr="008319F5">
        <w:rPr>
          <w:rFonts w:ascii="Arial" w:hAnsi="Arial" w:cs="Arial"/>
          <w:i/>
          <w:sz w:val="18"/>
          <w:szCs w:val="18"/>
        </w:rPr>
        <w:t>recursos</w:t>
      </w:r>
      <w:r w:rsidR="00FF06E9">
        <w:rPr>
          <w:rFonts w:ascii="Arial" w:hAnsi="Arial" w:cs="Arial"/>
          <w:i/>
          <w:sz w:val="18"/>
          <w:szCs w:val="18"/>
        </w:rPr>
        <w:t xml:space="preserve"> </w:t>
      </w:r>
      <w:r w:rsidRPr="008319F5">
        <w:rPr>
          <w:rFonts w:ascii="Arial" w:hAnsi="Arial" w:cs="Arial"/>
          <w:i/>
          <w:sz w:val="18"/>
          <w:szCs w:val="18"/>
        </w:rPr>
        <w:t>públicos</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términos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disposiciones</w:t>
      </w:r>
      <w:r w:rsidR="00FF06E9">
        <w:rPr>
          <w:rFonts w:ascii="Arial" w:hAnsi="Arial" w:cs="Arial"/>
          <w:i/>
          <w:sz w:val="18"/>
          <w:szCs w:val="18"/>
        </w:rPr>
        <w:t xml:space="preserve"> </w:t>
      </w:r>
      <w:r w:rsidRPr="008319F5">
        <w:rPr>
          <w:rFonts w:ascii="Arial" w:hAnsi="Arial" w:cs="Arial"/>
          <w:i/>
          <w:sz w:val="18"/>
          <w:szCs w:val="18"/>
        </w:rPr>
        <w:t>aplicables,</w:t>
      </w:r>
      <w:r w:rsidR="00FF06E9">
        <w:rPr>
          <w:rFonts w:ascii="Arial" w:hAnsi="Arial" w:cs="Arial"/>
          <w:i/>
          <w:sz w:val="18"/>
          <w:szCs w:val="18"/>
        </w:rPr>
        <w:t xml:space="preserve"> </w:t>
      </w:r>
      <w:r w:rsidRPr="008319F5">
        <w:rPr>
          <w:rFonts w:ascii="Arial" w:hAnsi="Arial" w:cs="Arial"/>
          <w:i/>
          <w:sz w:val="18"/>
          <w:szCs w:val="18"/>
        </w:rPr>
        <w:t>realicen</w:t>
      </w:r>
      <w:r w:rsidR="00FF06E9">
        <w:rPr>
          <w:rFonts w:ascii="Arial" w:hAnsi="Arial" w:cs="Arial"/>
          <w:i/>
          <w:sz w:val="18"/>
          <w:szCs w:val="18"/>
        </w:rPr>
        <w:t xml:space="preserve"> </w:t>
      </w:r>
      <w:r w:rsidRPr="008319F5">
        <w:rPr>
          <w:rFonts w:ascii="Arial" w:hAnsi="Arial" w:cs="Arial"/>
          <w:i/>
          <w:sz w:val="18"/>
          <w:szCs w:val="18"/>
        </w:rPr>
        <w:t>actos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autoridad.</w:t>
      </w:r>
      <w:r w:rsidR="00FF06E9">
        <w:rPr>
          <w:rFonts w:ascii="Arial" w:hAnsi="Arial" w:cs="Arial"/>
          <w:i/>
          <w:sz w:val="18"/>
          <w:szCs w:val="18"/>
        </w:rPr>
        <w:t xml:space="preserve"> </w:t>
      </w:r>
      <w:r w:rsidRPr="008319F5">
        <w:rPr>
          <w:rFonts w:ascii="Arial" w:hAnsi="Arial" w:cs="Arial"/>
          <w:i/>
          <w:sz w:val="18"/>
          <w:szCs w:val="18"/>
        </w:rPr>
        <w:t>Asimismo,</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informes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dichas</w:t>
      </w:r>
      <w:r w:rsidR="00FF06E9">
        <w:rPr>
          <w:rFonts w:ascii="Arial" w:hAnsi="Arial" w:cs="Arial"/>
          <w:i/>
          <w:sz w:val="18"/>
          <w:szCs w:val="18"/>
        </w:rPr>
        <w:t xml:space="preserve"> </w:t>
      </w:r>
      <w:r w:rsidRPr="008319F5">
        <w:rPr>
          <w:rFonts w:ascii="Arial" w:hAnsi="Arial" w:cs="Arial"/>
          <w:i/>
          <w:sz w:val="18"/>
          <w:szCs w:val="18"/>
        </w:rPr>
        <w:t>personas</w:t>
      </w:r>
      <w:r w:rsidR="00FF06E9">
        <w:rPr>
          <w:rFonts w:ascii="Arial" w:hAnsi="Arial" w:cs="Arial"/>
          <w:i/>
          <w:sz w:val="18"/>
          <w:szCs w:val="18"/>
        </w:rPr>
        <w:t xml:space="preserve"> </w:t>
      </w:r>
      <w:r w:rsidRPr="008319F5">
        <w:rPr>
          <w:rFonts w:ascii="Arial" w:hAnsi="Arial" w:cs="Arial"/>
          <w:i/>
          <w:sz w:val="18"/>
          <w:szCs w:val="18"/>
        </w:rPr>
        <w:t>les</w:t>
      </w:r>
      <w:r w:rsidR="00FF06E9">
        <w:rPr>
          <w:rFonts w:ascii="Arial" w:hAnsi="Arial" w:cs="Arial"/>
          <w:i/>
          <w:sz w:val="18"/>
          <w:szCs w:val="18"/>
        </w:rPr>
        <w:t xml:space="preserve"> </w:t>
      </w:r>
      <w:r w:rsidRPr="008319F5">
        <w:rPr>
          <w:rFonts w:ascii="Arial" w:hAnsi="Arial" w:cs="Arial"/>
          <w:i/>
          <w:sz w:val="18"/>
          <w:szCs w:val="18"/>
        </w:rPr>
        <w:t>entreguen</w:t>
      </w:r>
      <w:r w:rsidR="00FF06E9">
        <w:rPr>
          <w:rFonts w:ascii="Arial" w:hAnsi="Arial" w:cs="Arial"/>
          <w:i/>
          <w:sz w:val="18"/>
          <w:szCs w:val="18"/>
        </w:rPr>
        <w:t xml:space="preserve"> </w:t>
      </w:r>
      <w:r w:rsidRPr="008319F5">
        <w:rPr>
          <w:rFonts w:ascii="Arial" w:hAnsi="Arial" w:cs="Arial"/>
          <w:i/>
          <w:sz w:val="18"/>
          <w:szCs w:val="18"/>
        </w:rPr>
        <w:t>sobre</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uso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destino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dichos</w:t>
      </w:r>
      <w:r w:rsidR="00FF06E9">
        <w:rPr>
          <w:rFonts w:ascii="Arial" w:hAnsi="Arial" w:cs="Arial"/>
          <w:i/>
          <w:sz w:val="18"/>
          <w:szCs w:val="18"/>
        </w:rPr>
        <w:t xml:space="preserve"> </w:t>
      </w:r>
      <w:r w:rsidRPr="008319F5">
        <w:rPr>
          <w:rFonts w:ascii="Arial" w:hAnsi="Arial" w:cs="Arial"/>
          <w:i/>
          <w:sz w:val="18"/>
          <w:szCs w:val="18"/>
        </w:rPr>
        <w:t>recursos</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han</w:t>
      </w:r>
      <w:r w:rsidR="00FF06E9">
        <w:rPr>
          <w:rFonts w:ascii="Arial" w:hAnsi="Arial" w:cs="Arial"/>
          <w:sz w:val="18"/>
          <w:szCs w:val="18"/>
        </w:rPr>
        <w:t xml:space="preserve"> </w:t>
      </w:r>
      <w:r w:rsidRPr="008319F5">
        <w:rPr>
          <w:rFonts w:ascii="Arial" w:hAnsi="Arial" w:cs="Arial"/>
          <w:sz w:val="18"/>
          <w:szCs w:val="18"/>
        </w:rPr>
        <w:t>asignado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permitido</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morales,</w:t>
      </w:r>
      <w:r w:rsidR="00FF06E9">
        <w:rPr>
          <w:rFonts w:ascii="Arial" w:hAnsi="Arial" w:cs="Arial"/>
          <w:sz w:val="18"/>
          <w:szCs w:val="18"/>
        </w:rPr>
        <w:t xml:space="preserve"> </w:t>
      </w:r>
      <w:r w:rsidRPr="008319F5">
        <w:rPr>
          <w:rFonts w:ascii="Arial" w:hAnsi="Arial" w:cs="Arial"/>
          <w:sz w:val="18"/>
          <w:szCs w:val="18"/>
        </w:rPr>
        <w:t>nacionales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extranjeras,</w:t>
      </w:r>
      <w:r w:rsidR="00FF06E9">
        <w:rPr>
          <w:rFonts w:ascii="Arial" w:hAnsi="Arial" w:cs="Arial"/>
          <w:sz w:val="18"/>
          <w:szCs w:val="18"/>
        </w:rPr>
        <w:t xml:space="preserve"> </w:t>
      </w:r>
      <w:r w:rsidRPr="008319F5">
        <w:rPr>
          <w:rFonts w:ascii="Arial" w:hAnsi="Arial" w:cs="Arial"/>
          <w:sz w:val="18"/>
          <w:szCs w:val="18"/>
        </w:rPr>
        <w:t>incluso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sindicatos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morales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realicen</w:t>
      </w:r>
      <w:r w:rsidR="00FF06E9">
        <w:rPr>
          <w:rFonts w:ascii="Arial" w:hAnsi="Arial" w:cs="Arial"/>
          <w:sz w:val="18"/>
          <w:szCs w:val="18"/>
        </w:rPr>
        <w:t xml:space="preserve"> </w:t>
      </w:r>
      <w:r w:rsidRPr="008319F5">
        <w:rPr>
          <w:rFonts w:ascii="Arial" w:hAnsi="Arial" w:cs="Arial"/>
          <w:i/>
          <w:sz w:val="18"/>
          <w:szCs w:val="18"/>
        </w:rPr>
        <w:t>actos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autoridad</w:t>
      </w:r>
      <w:r w:rsidRPr="008319F5">
        <w:rPr>
          <w:rFonts w:ascii="Arial" w:hAnsi="Arial" w:cs="Arial"/>
          <w:position w:val="6"/>
          <w:sz w:val="14"/>
          <w:szCs w:val="18"/>
        </w:rPr>
        <w:footnoteReference w:id="85"/>
      </w:r>
      <w:r w:rsidR="00FF06E9">
        <w:rPr>
          <w:rFonts w:ascii="Arial" w:hAnsi="Arial" w:cs="Arial"/>
          <w:i/>
          <w:sz w:val="18"/>
          <w:szCs w:val="18"/>
        </w:rPr>
        <w:t xml:space="preserve"> </w:t>
      </w:r>
      <w:r w:rsidRPr="008319F5">
        <w:rPr>
          <w:rFonts w:ascii="Arial" w:hAnsi="Arial" w:cs="Arial"/>
          <w:sz w:val="18"/>
          <w:szCs w:val="18"/>
        </w:rPr>
        <w:t>bajo</w:t>
      </w:r>
      <w:r w:rsidR="00FF06E9">
        <w:rPr>
          <w:rFonts w:ascii="Arial" w:hAnsi="Arial" w:cs="Arial"/>
          <w:sz w:val="18"/>
          <w:szCs w:val="18"/>
        </w:rPr>
        <w:t xml:space="preserve"> </w:t>
      </w:r>
      <w:r w:rsidRPr="008319F5">
        <w:rPr>
          <w:rFonts w:ascii="Arial" w:hAnsi="Arial" w:cs="Arial"/>
          <w:sz w:val="18"/>
          <w:szCs w:val="18"/>
        </w:rPr>
        <w:t>designación</w:t>
      </w:r>
      <w:r w:rsidR="00FF06E9">
        <w:rPr>
          <w:rFonts w:ascii="Arial" w:hAnsi="Arial" w:cs="Arial"/>
          <w:sz w:val="18"/>
          <w:szCs w:val="18"/>
        </w:rPr>
        <w:t xml:space="preserve"> </w:t>
      </w:r>
      <w:r w:rsidRPr="008319F5">
        <w:rPr>
          <w:rFonts w:ascii="Arial" w:hAnsi="Arial" w:cs="Arial"/>
          <w:sz w:val="18"/>
          <w:szCs w:val="18"/>
        </w:rPr>
        <w:t>presupuestal</w:t>
      </w:r>
      <w:r w:rsidR="00FF06E9">
        <w:rPr>
          <w:rFonts w:ascii="Arial" w:hAnsi="Arial" w:cs="Arial"/>
          <w:sz w:val="18"/>
          <w:szCs w:val="18"/>
        </w:rPr>
        <w:t xml:space="preserve"> </w:t>
      </w:r>
      <w:r w:rsidRPr="008319F5">
        <w:rPr>
          <w:rFonts w:ascii="Arial" w:hAnsi="Arial" w:cs="Arial"/>
          <w:sz w:val="18"/>
          <w:szCs w:val="18"/>
        </w:rPr>
        <w:t>especial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específica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motivo.</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morales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realizan</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aquellas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emiten</w:t>
      </w:r>
      <w:r w:rsidR="00FF06E9">
        <w:rPr>
          <w:rFonts w:ascii="Arial" w:hAnsi="Arial" w:cs="Arial"/>
          <w:sz w:val="18"/>
          <w:szCs w:val="18"/>
        </w:rPr>
        <w:t xml:space="preserve"> </w:t>
      </w:r>
      <w:r w:rsidRPr="008319F5">
        <w:rPr>
          <w:rFonts w:ascii="Arial" w:hAnsi="Arial" w:cs="Arial"/>
          <w:sz w:val="18"/>
          <w:szCs w:val="18"/>
        </w:rPr>
        <w:t>formalmente</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decisorios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determinaciones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establecidas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pueden</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impugnadas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ciudadanía</w:t>
      </w:r>
      <w:r w:rsidRPr="008319F5">
        <w:rPr>
          <w:rFonts w:ascii="Arial" w:hAnsi="Arial" w:cs="Arial"/>
          <w:position w:val="6"/>
          <w:sz w:val="14"/>
          <w:szCs w:val="18"/>
        </w:rPr>
        <w:footnoteReference w:id="86"/>
      </w:r>
      <w:r w:rsidRPr="008319F5">
        <w:rPr>
          <w:rFonts w:ascii="Arial" w:hAnsi="Arial" w:cs="Arial"/>
          <w:sz w:val="18"/>
          <w:szCs w:val="18"/>
        </w:rPr>
        <w:t>.</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relacionada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proyectos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coinversión</w:t>
      </w:r>
      <w:r w:rsidR="00FF06E9">
        <w:rPr>
          <w:rFonts w:ascii="Arial" w:hAnsi="Arial" w:cs="Arial"/>
          <w:sz w:val="18"/>
          <w:szCs w:val="18"/>
        </w:rPr>
        <w:t xml:space="preserve"> </w:t>
      </w:r>
      <w:r w:rsidRPr="008319F5">
        <w:rPr>
          <w:rFonts w:ascii="Arial" w:hAnsi="Arial" w:cs="Arial"/>
          <w:sz w:val="18"/>
          <w:szCs w:val="18"/>
        </w:rPr>
        <w:t>realizados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organizaciones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sociedad</w:t>
      </w:r>
      <w:r w:rsidR="00FF06E9">
        <w:rPr>
          <w:rFonts w:ascii="Arial" w:hAnsi="Arial" w:cs="Arial"/>
          <w:sz w:val="18"/>
          <w:szCs w:val="18"/>
        </w:rPr>
        <w:t xml:space="preserve"> </w:t>
      </w:r>
      <w:r w:rsidRPr="008319F5">
        <w:rPr>
          <w:rFonts w:ascii="Arial" w:hAnsi="Arial" w:cs="Arial"/>
          <w:sz w:val="18"/>
          <w:szCs w:val="18"/>
        </w:rPr>
        <w:t>civil,</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entreguen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particulares</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destino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recibieron.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mantener</w:t>
      </w:r>
      <w:r w:rsidR="00FF06E9">
        <w:rPr>
          <w:rFonts w:ascii="Arial" w:hAnsi="Arial" w:cs="Arial"/>
          <w:sz w:val="18"/>
          <w:szCs w:val="18"/>
        </w:rPr>
        <w:t xml:space="preserve"> </w:t>
      </w:r>
      <w:r w:rsidRPr="008319F5">
        <w:rPr>
          <w:rFonts w:ascii="Arial" w:hAnsi="Arial" w:cs="Arial"/>
          <w:sz w:val="18"/>
          <w:szCs w:val="18"/>
        </w:rPr>
        <w:t>coherencia,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XVI</w:t>
      </w:r>
      <w:r w:rsidR="00FF06E9">
        <w:rPr>
          <w:rFonts w:ascii="Arial" w:hAnsi="Arial" w:cs="Arial"/>
          <w:sz w:val="18"/>
          <w:szCs w:val="18"/>
        </w:rPr>
        <w:t xml:space="preserve"> </w:t>
      </w:r>
      <w:r w:rsidRPr="008319F5">
        <w:rPr>
          <w:rFonts w:ascii="Arial" w:hAnsi="Arial" w:cs="Arial"/>
          <w:sz w:val="18"/>
          <w:szCs w:val="18"/>
        </w:rPr>
        <w:t>(condiciones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trabajo,</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relaciones</w:t>
      </w:r>
      <w:r w:rsidR="00FF06E9">
        <w:rPr>
          <w:rFonts w:ascii="Arial" w:hAnsi="Arial" w:cs="Arial"/>
          <w:sz w:val="18"/>
          <w:szCs w:val="18"/>
        </w:rPr>
        <w:t xml:space="preserve"> </w:t>
      </w:r>
      <w:r w:rsidRPr="008319F5">
        <w:rPr>
          <w:rFonts w:ascii="Arial" w:hAnsi="Arial" w:cs="Arial"/>
          <w:sz w:val="18"/>
          <w:szCs w:val="18"/>
        </w:rPr>
        <w:t>laborales),</w:t>
      </w:r>
      <w:r w:rsidR="00FF06E9">
        <w:rPr>
          <w:rFonts w:ascii="Arial" w:hAnsi="Arial" w:cs="Arial"/>
          <w:sz w:val="18"/>
          <w:szCs w:val="18"/>
        </w:rPr>
        <w:t xml:space="preserve"> </w:t>
      </w:r>
      <w:r w:rsidRPr="008319F5">
        <w:rPr>
          <w:rFonts w:ascii="Arial" w:hAnsi="Arial" w:cs="Arial"/>
          <w:sz w:val="18"/>
          <w:szCs w:val="18"/>
        </w:rPr>
        <w:t>XXVII</w:t>
      </w:r>
      <w:r w:rsidR="00FF06E9">
        <w:rPr>
          <w:rFonts w:ascii="Arial" w:hAnsi="Arial" w:cs="Arial"/>
          <w:sz w:val="18"/>
          <w:szCs w:val="18"/>
        </w:rPr>
        <w:t xml:space="preserve"> </w:t>
      </w:r>
      <w:r w:rsidRPr="008319F5">
        <w:rPr>
          <w:rFonts w:ascii="Arial" w:hAnsi="Arial" w:cs="Arial"/>
          <w:sz w:val="18"/>
          <w:szCs w:val="18"/>
        </w:rPr>
        <w:t>(concesiones,</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permisos,</w:t>
      </w:r>
      <w:r w:rsidR="00FF06E9">
        <w:rPr>
          <w:rFonts w:ascii="Arial" w:hAnsi="Arial" w:cs="Arial"/>
          <w:sz w:val="18"/>
          <w:szCs w:val="18"/>
        </w:rPr>
        <w:t xml:space="preserve"> </w:t>
      </w:r>
      <w:r w:rsidRPr="008319F5">
        <w:rPr>
          <w:rFonts w:ascii="Arial" w:hAnsi="Arial" w:cs="Arial"/>
          <w:sz w:val="18"/>
          <w:szCs w:val="18"/>
        </w:rPr>
        <w:t>licencias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autorizaciones),</w:t>
      </w:r>
      <w:r w:rsidR="00FF06E9">
        <w:rPr>
          <w:rFonts w:ascii="Arial" w:hAnsi="Arial" w:cs="Arial"/>
          <w:sz w:val="18"/>
          <w:szCs w:val="18"/>
        </w:rPr>
        <w:t xml:space="preserve"> </w:t>
      </w:r>
      <w:r w:rsidRPr="008319F5">
        <w:rPr>
          <w:rFonts w:ascii="Arial" w:hAnsi="Arial" w:cs="Arial"/>
          <w:sz w:val="18"/>
          <w:szCs w:val="18"/>
        </w:rPr>
        <w:t>XXXI</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avances</w:t>
      </w:r>
      <w:r w:rsidR="00FF06E9">
        <w:rPr>
          <w:rFonts w:ascii="Arial" w:hAnsi="Arial" w:cs="Arial"/>
          <w:sz w:val="18"/>
          <w:szCs w:val="18"/>
        </w:rPr>
        <w:t xml:space="preserve"> </w:t>
      </w:r>
      <w:r w:rsidRPr="008319F5">
        <w:rPr>
          <w:rFonts w:ascii="Arial" w:hAnsi="Arial" w:cs="Arial"/>
          <w:sz w:val="18"/>
          <w:szCs w:val="18"/>
        </w:rPr>
        <w:t>programáticos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presupuestales),</w:t>
      </w:r>
      <w:r w:rsidR="00FF06E9">
        <w:rPr>
          <w:rFonts w:ascii="Arial" w:hAnsi="Arial" w:cs="Arial"/>
          <w:sz w:val="18"/>
          <w:szCs w:val="18"/>
        </w:rPr>
        <w:t xml:space="preserve"> </w:t>
      </w:r>
      <w:r w:rsidRPr="008319F5">
        <w:rPr>
          <w:rFonts w:ascii="Arial" w:hAnsi="Arial" w:cs="Arial"/>
          <w:sz w:val="18"/>
          <w:szCs w:val="18"/>
        </w:rPr>
        <w:t>XXXII</w:t>
      </w:r>
      <w:r w:rsidR="00FF06E9">
        <w:rPr>
          <w:rFonts w:ascii="Arial" w:hAnsi="Arial" w:cs="Arial"/>
          <w:sz w:val="18"/>
          <w:szCs w:val="18"/>
        </w:rPr>
        <w:t xml:space="preserve"> </w:t>
      </w:r>
      <w:r w:rsidRPr="008319F5">
        <w:rPr>
          <w:rFonts w:ascii="Arial" w:hAnsi="Arial" w:cs="Arial"/>
          <w:sz w:val="18"/>
          <w:szCs w:val="18"/>
        </w:rPr>
        <w:t>(padrón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proveedores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contratistas)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XXXIII</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coordinación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concertación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sectores</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privado)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b/>
          <w:sz w:val="18"/>
          <w:szCs w:val="18"/>
        </w:rPr>
        <w:t>no</w:t>
      </w:r>
      <w:r w:rsidR="00FF06E9">
        <w:rPr>
          <w:rFonts w:ascii="Arial" w:hAnsi="Arial" w:cs="Arial"/>
          <w:b/>
          <w:sz w:val="18"/>
          <w:szCs w:val="18"/>
        </w:rPr>
        <w:t xml:space="preserve"> </w:t>
      </w:r>
      <w:r w:rsidRPr="008319F5">
        <w:rPr>
          <w:rFonts w:ascii="Arial" w:hAnsi="Arial" w:cs="Arial"/>
          <w:b/>
          <w:sz w:val="18"/>
          <w:szCs w:val="18"/>
        </w:rPr>
        <w:t>guarda</w:t>
      </w:r>
      <w:r w:rsidR="00FF06E9">
        <w:rPr>
          <w:rFonts w:ascii="Arial" w:hAnsi="Arial" w:cs="Arial"/>
          <w:b/>
          <w:sz w:val="18"/>
          <w:szCs w:val="18"/>
        </w:rPr>
        <w:t xml:space="preserve"> </w:t>
      </w:r>
      <w:r w:rsidRPr="008319F5">
        <w:rPr>
          <w:rFonts w:ascii="Arial" w:hAnsi="Arial" w:cs="Arial"/>
          <w:b/>
          <w:sz w:val="18"/>
          <w:szCs w:val="18"/>
        </w:rPr>
        <w:t>relación</w:t>
      </w:r>
      <w:r w:rsidR="00FF06E9">
        <w:rPr>
          <w:rFonts w:ascii="Arial" w:hAnsi="Arial" w:cs="Arial"/>
          <w:b/>
          <w:sz w:val="18"/>
          <w:szCs w:val="18"/>
        </w:rPr>
        <w:t xml:space="preserve"> </w:t>
      </w:r>
      <w:r w:rsidRPr="008319F5">
        <w:rPr>
          <w:rFonts w:ascii="Arial" w:hAnsi="Arial" w:cs="Arial"/>
          <w:b/>
          <w:sz w:val="18"/>
          <w:szCs w:val="18"/>
        </w:rPr>
        <w:t>con</w:t>
      </w:r>
      <w:r w:rsidR="00FF06E9">
        <w:rPr>
          <w:rFonts w:ascii="Arial" w:hAnsi="Arial" w:cs="Arial"/>
          <w:b/>
          <w:sz w:val="18"/>
          <w:szCs w:val="18"/>
        </w:rPr>
        <w:t xml:space="preserve"> </w:t>
      </w:r>
      <w:r w:rsidRPr="008319F5">
        <w:rPr>
          <w:rFonts w:ascii="Arial" w:hAnsi="Arial" w:cs="Arial"/>
          <w:b/>
          <w:sz w:val="18"/>
          <w:szCs w:val="18"/>
        </w:rPr>
        <w:t>las</w:t>
      </w:r>
      <w:r w:rsidR="00FF06E9">
        <w:rPr>
          <w:rFonts w:ascii="Arial" w:hAnsi="Arial" w:cs="Arial"/>
          <w:b/>
          <w:sz w:val="18"/>
          <w:szCs w:val="18"/>
        </w:rPr>
        <w:t xml:space="preserve"> </w:t>
      </w:r>
      <w:r w:rsidRPr="008319F5">
        <w:rPr>
          <w:rFonts w:ascii="Arial" w:hAnsi="Arial" w:cs="Arial"/>
          <w:b/>
          <w:sz w:val="18"/>
          <w:szCs w:val="18"/>
        </w:rPr>
        <w:t>concesiones</w:t>
      </w:r>
      <w:r w:rsidR="00FF06E9">
        <w:rPr>
          <w:rFonts w:ascii="Arial" w:hAnsi="Arial" w:cs="Arial"/>
          <w:b/>
          <w:sz w:val="18"/>
          <w:szCs w:val="18"/>
        </w:rPr>
        <w:t xml:space="preserve"> </w:t>
      </w:r>
      <w:r w:rsidRPr="008319F5">
        <w:rPr>
          <w:rFonts w:ascii="Arial" w:hAnsi="Arial" w:cs="Arial"/>
          <w:b/>
          <w:sz w:val="18"/>
          <w:szCs w:val="18"/>
        </w:rPr>
        <w:t>que</w:t>
      </w:r>
      <w:r w:rsidR="00FF06E9">
        <w:rPr>
          <w:rFonts w:ascii="Arial" w:hAnsi="Arial" w:cs="Arial"/>
          <w:b/>
          <w:sz w:val="18"/>
          <w:szCs w:val="18"/>
        </w:rPr>
        <w:t xml:space="preserve"> </w:t>
      </w:r>
      <w:r w:rsidRPr="008319F5">
        <w:rPr>
          <w:rFonts w:ascii="Arial" w:hAnsi="Arial" w:cs="Arial"/>
          <w:b/>
          <w:sz w:val="18"/>
          <w:szCs w:val="18"/>
        </w:rPr>
        <w:t>los</w:t>
      </w:r>
      <w:r w:rsidR="00FF06E9">
        <w:rPr>
          <w:rFonts w:ascii="Arial" w:hAnsi="Arial" w:cs="Arial"/>
          <w:b/>
          <w:sz w:val="18"/>
          <w:szCs w:val="18"/>
        </w:rPr>
        <w:t xml:space="preserve"> </w:t>
      </w:r>
      <w:r w:rsidRPr="008319F5">
        <w:rPr>
          <w:rFonts w:ascii="Arial" w:hAnsi="Arial" w:cs="Arial"/>
          <w:b/>
          <w:sz w:val="18"/>
          <w:szCs w:val="18"/>
        </w:rPr>
        <w:t>sujetos</w:t>
      </w:r>
      <w:r w:rsidR="00FF06E9">
        <w:rPr>
          <w:rFonts w:ascii="Arial" w:hAnsi="Arial" w:cs="Arial"/>
          <w:b/>
          <w:sz w:val="18"/>
          <w:szCs w:val="18"/>
        </w:rPr>
        <w:t xml:space="preserve"> </w:t>
      </w:r>
      <w:r w:rsidRPr="008319F5">
        <w:rPr>
          <w:rFonts w:ascii="Arial" w:hAnsi="Arial" w:cs="Arial"/>
          <w:b/>
          <w:sz w:val="18"/>
          <w:szCs w:val="18"/>
        </w:rPr>
        <w:t>obligados</w:t>
      </w:r>
      <w:r w:rsidR="00FF06E9">
        <w:rPr>
          <w:rFonts w:ascii="Arial" w:hAnsi="Arial" w:cs="Arial"/>
          <w:b/>
          <w:sz w:val="18"/>
          <w:szCs w:val="18"/>
        </w:rPr>
        <w:t xml:space="preserve"> </w:t>
      </w:r>
      <w:r w:rsidRPr="008319F5">
        <w:rPr>
          <w:rFonts w:ascii="Arial" w:hAnsi="Arial" w:cs="Arial"/>
          <w:b/>
          <w:sz w:val="18"/>
          <w:szCs w:val="18"/>
        </w:rPr>
        <w:t>otorguen</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b/>
          <w:sz w:val="18"/>
          <w:szCs w:val="18"/>
        </w:rPr>
        <w:t xml:space="preserve"> </w:t>
      </w:r>
      <w:r w:rsidRPr="008319F5">
        <w:rPr>
          <w:rFonts w:ascii="Arial" w:hAnsi="Arial" w:cs="Arial"/>
          <w:b/>
          <w:sz w:val="18"/>
          <w:szCs w:val="18"/>
        </w:rPr>
        <w:t>las</w:t>
      </w:r>
      <w:r w:rsidR="00FF06E9">
        <w:rPr>
          <w:rFonts w:ascii="Arial" w:hAnsi="Arial" w:cs="Arial"/>
          <w:b/>
          <w:sz w:val="18"/>
          <w:szCs w:val="18"/>
        </w:rPr>
        <w:t xml:space="preserve"> </w:t>
      </w:r>
      <w:r w:rsidRPr="008319F5">
        <w:rPr>
          <w:rFonts w:ascii="Arial" w:hAnsi="Arial" w:cs="Arial"/>
          <w:b/>
          <w:sz w:val="18"/>
          <w:szCs w:val="18"/>
        </w:rPr>
        <w:t>convocatorias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procedimientos</w:t>
      </w:r>
      <w:r w:rsidR="00FF06E9">
        <w:rPr>
          <w:rFonts w:ascii="Arial" w:hAnsi="Arial" w:cs="Arial"/>
          <w:b/>
          <w:sz w:val="18"/>
          <w:szCs w:val="18"/>
        </w:rPr>
        <w:t xml:space="preserve"> </w:t>
      </w:r>
      <w:r w:rsidRPr="008319F5">
        <w:rPr>
          <w:rFonts w:ascii="Arial" w:hAnsi="Arial" w:cs="Arial"/>
          <w:b/>
          <w:sz w:val="18"/>
          <w:szCs w:val="18"/>
        </w:rPr>
        <w:t>como</w:t>
      </w:r>
      <w:r w:rsidR="00FF06E9">
        <w:rPr>
          <w:rFonts w:ascii="Arial" w:hAnsi="Arial" w:cs="Arial"/>
          <w:b/>
          <w:sz w:val="18"/>
          <w:szCs w:val="18"/>
        </w:rPr>
        <w:t xml:space="preserve"> </w:t>
      </w:r>
      <w:r w:rsidRPr="008319F5">
        <w:rPr>
          <w:rFonts w:ascii="Arial" w:hAnsi="Arial" w:cs="Arial"/>
          <w:b/>
          <w:sz w:val="18"/>
          <w:szCs w:val="18"/>
        </w:rPr>
        <w:t>licitación,</w:t>
      </w:r>
      <w:r w:rsidR="00FF06E9">
        <w:rPr>
          <w:rFonts w:ascii="Arial" w:hAnsi="Arial" w:cs="Arial"/>
          <w:b/>
          <w:sz w:val="18"/>
          <w:szCs w:val="18"/>
        </w:rPr>
        <w:t xml:space="preserve"> </w:t>
      </w:r>
      <w:r w:rsidRPr="008319F5">
        <w:rPr>
          <w:rFonts w:ascii="Arial" w:hAnsi="Arial" w:cs="Arial"/>
          <w:b/>
          <w:sz w:val="18"/>
          <w:szCs w:val="18"/>
        </w:rPr>
        <w:t>invitación</w:t>
      </w:r>
      <w:r w:rsidR="00FF06E9">
        <w:rPr>
          <w:rFonts w:ascii="Arial" w:hAnsi="Arial" w:cs="Arial"/>
          <w:b/>
          <w:sz w:val="18"/>
          <w:szCs w:val="18"/>
        </w:rPr>
        <w:t xml:space="preserve"> </w:t>
      </w:r>
      <w:r w:rsidRPr="008319F5">
        <w:rPr>
          <w:rFonts w:ascii="Arial" w:hAnsi="Arial" w:cs="Arial"/>
          <w:b/>
          <w:sz w:val="18"/>
          <w:szCs w:val="18"/>
        </w:rPr>
        <w:t>restringida</w:t>
      </w:r>
      <w:r w:rsidR="00FF06E9">
        <w:rPr>
          <w:rFonts w:ascii="Arial" w:hAnsi="Arial" w:cs="Arial"/>
          <w:b/>
          <w:sz w:val="18"/>
          <w:szCs w:val="18"/>
        </w:rPr>
        <w:t xml:space="preserve"> </w:t>
      </w:r>
      <w:r w:rsidRPr="008319F5">
        <w:rPr>
          <w:rFonts w:ascii="Arial" w:hAnsi="Arial" w:cs="Arial"/>
          <w:b/>
          <w:sz w:val="18"/>
          <w:szCs w:val="18"/>
        </w:rPr>
        <w:t>o</w:t>
      </w:r>
      <w:r w:rsidR="00FF06E9">
        <w:rPr>
          <w:rFonts w:ascii="Arial" w:hAnsi="Arial" w:cs="Arial"/>
          <w:b/>
          <w:sz w:val="18"/>
          <w:szCs w:val="18"/>
        </w:rPr>
        <w:t xml:space="preserve"> </w:t>
      </w:r>
      <w:r w:rsidRPr="008319F5">
        <w:rPr>
          <w:rFonts w:ascii="Arial" w:hAnsi="Arial" w:cs="Arial"/>
          <w:b/>
          <w:sz w:val="18"/>
          <w:szCs w:val="18"/>
        </w:rPr>
        <w:t>adjudicación</w:t>
      </w:r>
      <w:r w:rsidR="00FF06E9">
        <w:rPr>
          <w:rFonts w:ascii="Arial" w:hAnsi="Arial" w:cs="Arial"/>
          <w:b/>
          <w:sz w:val="18"/>
          <w:szCs w:val="18"/>
        </w:rPr>
        <w:t xml:space="preserve"> </w:t>
      </w:r>
      <w:r w:rsidRPr="008319F5">
        <w:rPr>
          <w:rFonts w:ascii="Arial" w:hAnsi="Arial" w:cs="Arial"/>
          <w:b/>
          <w:sz w:val="18"/>
          <w:szCs w:val="18"/>
        </w:rPr>
        <w:t>directa</w:t>
      </w:r>
      <w:r w:rsidRPr="008319F5">
        <w:rPr>
          <w:rFonts w:ascii="Arial" w:hAnsi="Arial" w:cs="Arial"/>
          <w:sz w:val="18"/>
          <w:szCs w:val="18"/>
        </w:rPr>
        <w:t>.</w:t>
      </w:r>
    </w:p>
    <w:p w:rsidR="004D5B7A" w:rsidRPr="008319F5" w:rsidRDefault="00B27B8F" w:rsidP="004A7C4A">
      <w:pPr>
        <w:spacing w:after="101" w:line="21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CB54F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4A7C4A">
      <w:pPr>
        <w:spacing w:after="101" w:line="21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A7C4A">
      <w:pPr>
        <w:spacing w:after="101" w:line="216" w:lineRule="exact"/>
        <w:ind w:left="284"/>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00CB54FA" w:rsidRPr="008319F5">
        <w:rPr>
          <w:rFonts w:ascii="Arial" w:hAnsi="Arial" w:cs="Arial"/>
          <w:sz w:val="18"/>
          <w:szCs w:val="18"/>
        </w:rPr>
        <w:tab/>
      </w:r>
      <w:r w:rsidRPr="008319F5">
        <w:rPr>
          <w:rFonts w:ascii="Arial" w:hAnsi="Arial" w:cs="Arial"/>
          <w:sz w:val="18"/>
          <w:szCs w:val="18"/>
        </w:rPr>
        <w:t>Ámbito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aplicación,</w:t>
      </w:r>
      <w:r w:rsidR="00FF06E9">
        <w:rPr>
          <w:rFonts w:ascii="Arial" w:hAnsi="Arial" w:cs="Arial"/>
          <w:sz w:val="18"/>
          <w:szCs w:val="18"/>
        </w:rPr>
        <w:t xml:space="preserve"> </w:t>
      </w:r>
      <w:r w:rsidRPr="008319F5">
        <w:rPr>
          <w:rFonts w:ascii="Arial" w:hAnsi="Arial" w:cs="Arial"/>
          <w:sz w:val="18"/>
          <w:szCs w:val="18"/>
        </w:rPr>
        <w:t>función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destino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recurso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Educación</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Salud</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Cultura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Economía</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ambiente</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(especificar)</w:t>
      </w:r>
    </w:p>
    <w:p w:rsidR="004D5B7A" w:rsidRPr="008319F5" w:rsidRDefault="004D5B7A" w:rsidP="004A7C4A">
      <w:pPr>
        <w:tabs>
          <w:tab w:val="left" w:pos="9356"/>
        </w:tabs>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00CB54FA" w:rsidRPr="008319F5">
        <w:rPr>
          <w:rFonts w:ascii="Arial" w:hAnsi="Arial" w:cs="Arial"/>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firmó</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autoriza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asignación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entrega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al/los</w:t>
      </w:r>
      <w:r w:rsidR="00FF06E9">
        <w:rPr>
          <w:rFonts w:ascii="Arial" w:hAnsi="Arial" w:cs="Arial"/>
          <w:sz w:val="18"/>
          <w:szCs w:val="18"/>
        </w:rPr>
        <w:t xml:space="preserve"> </w:t>
      </w:r>
      <w:r w:rsidRPr="008319F5">
        <w:rPr>
          <w:rFonts w:ascii="Arial" w:hAnsi="Arial" w:cs="Arial"/>
          <w:sz w:val="18"/>
          <w:szCs w:val="18"/>
        </w:rPr>
        <w:t>particulares,</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tabs>
          <w:tab w:val="left" w:pos="9356"/>
        </w:tabs>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convenio,</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decreto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convocatoria</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señalar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emitió</w:t>
      </w:r>
      <w:r w:rsidR="00FF06E9">
        <w:rPr>
          <w:rFonts w:ascii="Arial" w:hAnsi="Arial" w:cs="Arial"/>
          <w:sz w:val="18"/>
          <w:szCs w:val="18"/>
        </w:rPr>
        <w:t xml:space="preserve"> </w:t>
      </w:r>
      <w:r w:rsidRPr="008319F5">
        <w:rPr>
          <w:rFonts w:ascii="Arial" w:hAnsi="Arial" w:cs="Arial"/>
          <w:sz w:val="18"/>
          <w:szCs w:val="18"/>
        </w:rPr>
        <w:t>convocatoria</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sindicatos,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convenio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concertado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representación</w:t>
      </w:r>
      <w:r w:rsidR="00FF06E9">
        <w:rPr>
          <w:rFonts w:ascii="Arial" w:hAnsi="Arial" w:cs="Arial"/>
          <w:sz w:val="18"/>
          <w:szCs w:val="18"/>
        </w:rPr>
        <w:t xml:space="preserve"> </w:t>
      </w:r>
      <w:r w:rsidRPr="008319F5">
        <w:rPr>
          <w:rFonts w:ascii="Arial" w:hAnsi="Arial" w:cs="Arial"/>
          <w:sz w:val="18"/>
          <w:szCs w:val="18"/>
        </w:rPr>
        <w:t>sindical</w:t>
      </w:r>
    </w:p>
    <w:p w:rsidR="004D5B7A" w:rsidRPr="008319F5" w:rsidRDefault="004D5B7A" w:rsidP="004A7C4A">
      <w:pPr>
        <w:tabs>
          <w:tab w:val="left" w:pos="9356"/>
        </w:tabs>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partida</w:t>
      </w:r>
      <w:r w:rsidR="00FF06E9">
        <w:rPr>
          <w:rFonts w:ascii="Arial" w:hAnsi="Arial" w:cs="Arial"/>
          <w:sz w:val="18"/>
          <w:szCs w:val="18"/>
        </w:rPr>
        <w:t xml:space="preserve"> </w:t>
      </w:r>
      <w:r w:rsidRPr="008319F5">
        <w:rPr>
          <w:rFonts w:ascii="Arial" w:hAnsi="Arial" w:cs="Arial"/>
          <w:sz w:val="18"/>
          <w:szCs w:val="18"/>
        </w:rPr>
        <w:t>presupuestal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dio</w:t>
      </w:r>
      <w:r w:rsidR="00FF06E9">
        <w:rPr>
          <w:rFonts w:ascii="Arial" w:hAnsi="Arial" w:cs="Arial"/>
          <w:sz w:val="18"/>
          <w:szCs w:val="18"/>
        </w:rPr>
        <w:t xml:space="preserve"> </w:t>
      </w:r>
      <w:r w:rsidRPr="008319F5">
        <w:rPr>
          <w:rFonts w:ascii="Arial" w:hAnsi="Arial" w:cs="Arial"/>
          <w:sz w:val="18"/>
          <w:szCs w:val="18"/>
        </w:rPr>
        <w:t>origen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entregaron</w:t>
      </w:r>
    </w:p>
    <w:p w:rsidR="004D5B7A" w:rsidRPr="008319F5" w:rsidRDefault="004D5B7A" w:rsidP="004A7C4A">
      <w:pPr>
        <w:tabs>
          <w:tab w:val="left" w:pos="9356"/>
        </w:tabs>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otorgado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partida</w:t>
      </w:r>
      <w:r w:rsidR="00FF06E9">
        <w:rPr>
          <w:rFonts w:ascii="Arial" w:hAnsi="Arial" w:cs="Arial"/>
          <w:sz w:val="18"/>
          <w:szCs w:val="18"/>
        </w:rPr>
        <w:t xml:space="preserve"> </w:t>
      </w:r>
      <w:r w:rsidRPr="008319F5">
        <w:rPr>
          <w:rFonts w:ascii="Arial" w:hAnsi="Arial" w:cs="Arial"/>
          <w:sz w:val="18"/>
          <w:szCs w:val="18"/>
        </w:rPr>
        <w:t>presupuestal</w:t>
      </w:r>
      <w:r w:rsidR="00FF06E9">
        <w:rPr>
          <w:rFonts w:ascii="Arial" w:hAnsi="Arial" w:cs="Arial"/>
          <w:sz w:val="18"/>
          <w:szCs w:val="18"/>
        </w:rPr>
        <w:t xml:space="preserve"> </w:t>
      </w:r>
      <w:r w:rsidRPr="008319F5">
        <w:rPr>
          <w:rFonts w:ascii="Arial" w:hAnsi="Arial" w:cs="Arial"/>
          <w:sz w:val="18"/>
          <w:szCs w:val="18"/>
        </w:rPr>
        <w:t>antes</w:t>
      </w:r>
      <w:r w:rsidR="00FF06E9">
        <w:rPr>
          <w:rFonts w:ascii="Arial" w:hAnsi="Arial" w:cs="Arial"/>
          <w:sz w:val="18"/>
          <w:szCs w:val="18"/>
        </w:rPr>
        <w:t xml:space="preserve"> </w:t>
      </w:r>
      <w:r w:rsidRPr="008319F5">
        <w:rPr>
          <w:rFonts w:ascii="Arial" w:hAnsi="Arial" w:cs="Arial"/>
          <w:sz w:val="18"/>
          <w:szCs w:val="18"/>
        </w:rPr>
        <w:t>mencionada,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4A7C4A">
      <w:pPr>
        <w:tabs>
          <w:tab w:val="left" w:pos="9356"/>
        </w:tabs>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Unidad</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otorgamiento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puestos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corresponde)</w:t>
      </w:r>
    </w:p>
    <w:p w:rsidR="004D5B7A" w:rsidRPr="008319F5" w:rsidRDefault="004D5B7A" w:rsidP="005D0C5E">
      <w:pPr>
        <w:tabs>
          <w:tab w:val="left" w:pos="9356"/>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Fundamento</w:t>
      </w:r>
      <w:r w:rsidR="00FF06E9">
        <w:rPr>
          <w:rFonts w:ascii="Arial" w:hAnsi="Arial" w:cs="Arial"/>
          <w:sz w:val="18"/>
          <w:szCs w:val="18"/>
        </w:rPr>
        <w:t xml:space="preserve"> </w:t>
      </w:r>
      <w:r w:rsidRPr="008319F5">
        <w:rPr>
          <w:rFonts w:ascii="Arial" w:hAnsi="Arial" w:cs="Arial"/>
          <w:sz w:val="18"/>
          <w:szCs w:val="18"/>
        </w:rPr>
        <w:t>jurídico</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lineamiento,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sustenta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asignación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permiso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usar</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p>
    <w:p w:rsidR="004D5B7A" w:rsidRPr="008319F5" w:rsidRDefault="004D5B7A" w:rsidP="005D0C5E">
      <w:pPr>
        <w:tabs>
          <w:tab w:val="left" w:pos="9356"/>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Personería</w:t>
      </w:r>
      <w:r w:rsidR="00FF06E9">
        <w:rPr>
          <w:rFonts w:ascii="Arial" w:hAnsi="Arial" w:cs="Arial"/>
          <w:sz w:val="18"/>
          <w:szCs w:val="18"/>
        </w:rPr>
        <w:t xml:space="preserve"> </w:t>
      </w:r>
      <w:r w:rsidRPr="008319F5">
        <w:rPr>
          <w:rFonts w:ascii="Arial" w:hAnsi="Arial" w:cs="Arial"/>
          <w:sz w:val="18"/>
          <w:szCs w:val="18"/>
        </w:rPr>
        <w:t>jurídica: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moral</w:t>
      </w:r>
    </w:p>
    <w:p w:rsidR="004D5B7A" w:rsidRPr="008319F5" w:rsidRDefault="004D5B7A" w:rsidP="005D0C5E">
      <w:pPr>
        <w:tabs>
          <w:tab w:val="left" w:pos="9356"/>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Clasificación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moral:</w:t>
      </w:r>
      <w:r w:rsidR="00FF06E9">
        <w:rPr>
          <w:rFonts w:ascii="Arial" w:hAnsi="Arial" w:cs="Arial"/>
          <w:sz w:val="18"/>
          <w:szCs w:val="18"/>
        </w:rPr>
        <w:t xml:space="preserve"> </w:t>
      </w:r>
      <w:r w:rsidRPr="008319F5">
        <w:rPr>
          <w:rFonts w:ascii="Arial" w:hAnsi="Arial" w:cs="Arial"/>
          <w:sz w:val="18"/>
          <w:szCs w:val="18"/>
        </w:rPr>
        <w:t>Sociedad</w:t>
      </w:r>
      <w:r w:rsidR="00FF06E9">
        <w:rPr>
          <w:rFonts w:ascii="Arial" w:hAnsi="Arial" w:cs="Arial"/>
          <w:sz w:val="18"/>
          <w:szCs w:val="18"/>
        </w:rPr>
        <w:t xml:space="preserve"> </w:t>
      </w:r>
      <w:r w:rsidRPr="008319F5">
        <w:rPr>
          <w:rFonts w:ascii="Arial" w:hAnsi="Arial" w:cs="Arial"/>
          <w:sz w:val="18"/>
          <w:szCs w:val="18"/>
        </w:rPr>
        <w:t>mercantil</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Sociedad</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Asociación</w:t>
      </w:r>
      <w:r w:rsidR="00FF06E9">
        <w:rPr>
          <w:rFonts w:ascii="Arial" w:hAnsi="Arial" w:cs="Arial"/>
          <w:sz w:val="18"/>
          <w:szCs w:val="18"/>
        </w:rPr>
        <w:t xml:space="preserve"> </w:t>
      </w:r>
      <w:r w:rsidRPr="008319F5">
        <w:rPr>
          <w:rFonts w:ascii="Arial" w:hAnsi="Arial" w:cs="Arial"/>
          <w:sz w:val="18"/>
          <w:szCs w:val="18"/>
        </w:rPr>
        <w:t>civil</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Sociedad</w:t>
      </w:r>
      <w:r w:rsidR="00FF06E9">
        <w:rPr>
          <w:rFonts w:ascii="Arial" w:hAnsi="Arial" w:cs="Arial"/>
          <w:sz w:val="18"/>
          <w:szCs w:val="18"/>
        </w:rPr>
        <w:t xml:space="preserve"> </w:t>
      </w:r>
      <w:r w:rsidRPr="008319F5">
        <w:rPr>
          <w:rFonts w:ascii="Arial" w:hAnsi="Arial" w:cs="Arial"/>
          <w:sz w:val="18"/>
          <w:szCs w:val="18"/>
        </w:rPr>
        <w:t>cooperativa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producción</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Institución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crédito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Institución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seguros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fianzas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Almacén</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depósito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Arrendadora</w:t>
      </w:r>
      <w:r w:rsidR="00FF06E9">
        <w:rPr>
          <w:rFonts w:ascii="Arial" w:hAnsi="Arial" w:cs="Arial"/>
          <w:sz w:val="18"/>
          <w:szCs w:val="18"/>
        </w:rPr>
        <w:t xml:space="preserve"> </w:t>
      </w:r>
      <w:r w:rsidRPr="008319F5">
        <w:rPr>
          <w:rFonts w:ascii="Arial" w:hAnsi="Arial" w:cs="Arial"/>
          <w:sz w:val="18"/>
          <w:szCs w:val="18"/>
        </w:rPr>
        <w:t>financiera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Unión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crédito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sociedad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inversión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capitales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Organismo</w:t>
      </w:r>
      <w:r w:rsidR="00FF06E9">
        <w:rPr>
          <w:rFonts w:ascii="Arial" w:hAnsi="Arial" w:cs="Arial"/>
          <w:sz w:val="18"/>
          <w:szCs w:val="18"/>
        </w:rPr>
        <w:t xml:space="preserve"> </w:t>
      </w:r>
      <w:r w:rsidRPr="008319F5">
        <w:rPr>
          <w:rFonts w:ascii="Arial" w:hAnsi="Arial" w:cs="Arial"/>
          <w:sz w:val="18"/>
          <w:szCs w:val="18"/>
        </w:rPr>
        <w:t>descentralizado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comercializa</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Fideicomiso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actividades</w:t>
      </w:r>
      <w:r w:rsidR="00FF06E9">
        <w:rPr>
          <w:rFonts w:ascii="Arial" w:hAnsi="Arial" w:cs="Arial"/>
          <w:sz w:val="18"/>
          <w:szCs w:val="18"/>
        </w:rPr>
        <w:t xml:space="preserve"> </w:t>
      </w:r>
      <w:r w:rsidRPr="008319F5">
        <w:rPr>
          <w:rFonts w:ascii="Arial" w:hAnsi="Arial" w:cs="Arial"/>
          <w:sz w:val="18"/>
          <w:szCs w:val="18"/>
        </w:rPr>
        <w:t>empresariales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Institución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asistencia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beneficencia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Asociación</w:t>
      </w:r>
      <w:r w:rsidR="00FF06E9">
        <w:rPr>
          <w:rFonts w:ascii="Arial" w:hAnsi="Arial" w:cs="Arial"/>
          <w:sz w:val="18"/>
          <w:szCs w:val="18"/>
        </w:rPr>
        <w:t xml:space="preserve"> </w:t>
      </w:r>
      <w:r w:rsidRPr="008319F5">
        <w:rPr>
          <w:rFonts w:ascii="Arial" w:hAnsi="Arial" w:cs="Arial"/>
          <w:sz w:val="18"/>
          <w:szCs w:val="18"/>
        </w:rPr>
        <w:t>deportiva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Asociación</w:t>
      </w:r>
      <w:r w:rsidR="00FF06E9">
        <w:rPr>
          <w:rFonts w:ascii="Arial" w:hAnsi="Arial" w:cs="Arial"/>
          <w:sz w:val="18"/>
          <w:szCs w:val="18"/>
        </w:rPr>
        <w:t xml:space="preserve"> </w:t>
      </w:r>
      <w:r w:rsidRPr="008319F5">
        <w:rPr>
          <w:rFonts w:ascii="Arial" w:hAnsi="Arial" w:cs="Arial"/>
          <w:sz w:val="18"/>
          <w:szCs w:val="18"/>
        </w:rPr>
        <w:t>religiosa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Donataria</w:t>
      </w:r>
      <w:r w:rsidR="00FF06E9">
        <w:rPr>
          <w:rFonts w:ascii="Arial" w:hAnsi="Arial" w:cs="Arial"/>
          <w:sz w:val="18"/>
          <w:szCs w:val="18"/>
        </w:rPr>
        <w:t xml:space="preserve"> </w:t>
      </w:r>
      <w:r w:rsidRPr="008319F5">
        <w:rPr>
          <w:rFonts w:ascii="Arial" w:hAnsi="Arial" w:cs="Arial"/>
          <w:sz w:val="18"/>
          <w:szCs w:val="18"/>
        </w:rPr>
        <w:t>autorizada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Asociación</w:t>
      </w:r>
      <w:r w:rsidR="00FF06E9">
        <w:rPr>
          <w:rFonts w:ascii="Arial" w:hAnsi="Arial" w:cs="Arial"/>
          <w:sz w:val="18"/>
          <w:szCs w:val="18"/>
        </w:rPr>
        <w:t xml:space="preserve"> </w:t>
      </w:r>
      <w:r w:rsidRPr="008319F5">
        <w:rPr>
          <w:rFonts w:ascii="Arial" w:hAnsi="Arial" w:cs="Arial"/>
          <w:sz w:val="18"/>
          <w:szCs w:val="18"/>
        </w:rPr>
        <w:t>patronal</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Sindicato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Cámara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comercio</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industria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Asociación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sociedad</w:t>
      </w:r>
      <w:r w:rsidR="00FF06E9">
        <w:rPr>
          <w:rFonts w:ascii="Arial" w:hAnsi="Arial" w:cs="Arial"/>
          <w:sz w:val="18"/>
          <w:szCs w:val="18"/>
        </w:rPr>
        <w:t xml:space="preserve"> </w:t>
      </w:r>
      <w:r w:rsidRPr="008319F5">
        <w:rPr>
          <w:rFonts w:ascii="Arial" w:hAnsi="Arial" w:cs="Arial"/>
          <w:sz w:val="18"/>
          <w:szCs w:val="18"/>
        </w:rPr>
        <w:t>civil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enseñanza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científica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tecnológica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Sociedad</w:t>
      </w:r>
      <w:r w:rsidR="00FF06E9">
        <w:rPr>
          <w:rFonts w:ascii="Arial" w:hAnsi="Arial" w:cs="Arial"/>
          <w:sz w:val="18"/>
          <w:szCs w:val="18"/>
        </w:rPr>
        <w:t xml:space="preserve"> </w:t>
      </w:r>
      <w:r w:rsidRPr="008319F5">
        <w:rPr>
          <w:rFonts w:ascii="Arial" w:hAnsi="Arial" w:cs="Arial"/>
          <w:sz w:val="18"/>
          <w:szCs w:val="18"/>
        </w:rPr>
        <w:t>cooperativa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consumo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Institución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sociedad</w:t>
      </w:r>
      <w:r w:rsidR="00FF06E9">
        <w:rPr>
          <w:rFonts w:ascii="Arial" w:hAnsi="Arial" w:cs="Arial"/>
          <w:sz w:val="18"/>
          <w:szCs w:val="18"/>
        </w:rPr>
        <w:t xml:space="preserve"> </w:t>
      </w:r>
      <w:r w:rsidRPr="008319F5">
        <w:rPr>
          <w:rFonts w:ascii="Arial" w:hAnsi="Arial" w:cs="Arial"/>
          <w:sz w:val="18"/>
          <w:szCs w:val="18"/>
        </w:rPr>
        <w:t>civil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administren</w:t>
      </w:r>
      <w:r w:rsidR="00FF06E9">
        <w:rPr>
          <w:rFonts w:ascii="Arial" w:hAnsi="Arial" w:cs="Arial"/>
          <w:sz w:val="18"/>
          <w:szCs w:val="18"/>
        </w:rPr>
        <w:t xml:space="preserve"> </w:t>
      </w:r>
      <w:r w:rsidRPr="008319F5">
        <w:rPr>
          <w:rFonts w:ascii="Arial" w:hAnsi="Arial" w:cs="Arial"/>
          <w:sz w:val="18"/>
          <w:szCs w:val="18"/>
        </w:rPr>
        <w:t>fondos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cajas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ahorro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Asociaciones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padres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familia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Asociación</w:t>
      </w:r>
      <w:r w:rsidR="00FF06E9">
        <w:rPr>
          <w:rFonts w:ascii="Arial" w:hAnsi="Arial" w:cs="Arial"/>
          <w:sz w:val="18"/>
          <w:szCs w:val="18"/>
        </w:rPr>
        <w:t xml:space="preserve"> </w:t>
      </w:r>
      <w:r w:rsidRPr="008319F5">
        <w:rPr>
          <w:rFonts w:ascii="Arial" w:hAnsi="Arial" w:cs="Arial"/>
          <w:sz w:val="18"/>
          <w:szCs w:val="18"/>
        </w:rPr>
        <w:t>civil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colonos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administren</w:t>
      </w:r>
      <w:r w:rsidR="00FF06E9">
        <w:rPr>
          <w:rFonts w:ascii="Arial" w:hAnsi="Arial" w:cs="Arial"/>
          <w:sz w:val="18"/>
          <w:szCs w:val="18"/>
        </w:rPr>
        <w:t xml:space="preserve"> </w:t>
      </w:r>
      <w:r w:rsidRPr="008319F5">
        <w:rPr>
          <w:rFonts w:ascii="Arial" w:hAnsi="Arial" w:cs="Arial"/>
          <w:sz w:val="18"/>
          <w:szCs w:val="18"/>
        </w:rPr>
        <w:t>inmuebles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condominio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Agrupación</w:t>
      </w:r>
      <w:r w:rsidR="00FF06E9">
        <w:rPr>
          <w:rFonts w:ascii="Arial" w:hAnsi="Arial" w:cs="Arial"/>
          <w:sz w:val="18"/>
          <w:szCs w:val="18"/>
        </w:rPr>
        <w:t xml:space="preserve"> </w:t>
      </w:r>
      <w:r w:rsidRPr="008319F5">
        <w:rPr>
          <w:rFonts w:ascii="Arial" w:hAnsi="Arial" w:cs="Arial"/>
          <w:sz w:val="18"/>
          <w:szCs w:val="18"/>
        </w:rPr>
        <w:t>agrícola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Agrupación</w:t>
      </w:r>
      <w:r w:rsidR="00FF06E9">
        <w:rPr>
          <w:rFonts w:ascii="Arial" w:hAnsi="Arial" w:cs="Arial"/>
          <w:sz w:val="18"/>
          <w:szCs w:val="18"/>
        </w:rPr>
        <w:t xml:space="preserve"> </w:t>
      </w:r>
      <w:r w:rsidRPr="008319F5">
        <w:rPr>
          <w:rFonts w:ascii="Arial" w:hAnsi="Arial" w:cs="Arial"/>
          <w:sz w:val="18"/>
          <w:szCs w:val="18"/>
        </w:rPr>
        <w:t>ganadera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Agrupación</w:t>
      </w:r>
      <w:r w:rsidR="00FF06E9">
        <w:rPr>
          <w:rFonts w:ascii="Arial" w:hAnsi="Arial" w:cs="Arial"/>
          <w:sz w:val="18"/>
          <w:szCs w:val="18"/>
        </w:rPr>
        <w:t xml:space="preserve"> </w:t>
      </w:r>
      <w:r w:rsidRPr="008319F5">
        <w:rPr>
          <w:rFonts w:ascii="Arial" w:hAnsi="Arial" w:cs="Arial"/>
          <w:sz w:val="18"/>
          <w:szCs w:val="18"/>
        </w:rPr>
        <w:t>pesquera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Agrupación</w:t>
      </w:r>
      <w:r w:rsidR="00FF06E9">
        <w:rPr>
          <w:rFonts w:ascii="Arial" w:hAnsi="Arial" w:cs="Arial"/>
          <w:sz w:val="18"/>
          <w:szCs w:val="18"/>
        </w:rPr>
        <w:t xml:space="preserve"> </w:t>
      </w:r>
      <w:r w:rsidRPr="008319F5">
        <w:rPr>
          <w:rFonts w:ascii="Arial" w:hAnsi="Arial" w:cs="Arial"/>
          <w:sz w:val="18"/>
          <w:szCs w:val="18"/>
        </w:rPr>
        <w:t>silvícola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Asociación</w:t>
      </w:r>
      <w:r w:rsidR="00FF06E9">
        <w:rPr>
          <w:rFonts w:ascii="Arial" w:hAnsi="Arial" w:cs="Arial"/>
          <w:sz w:val="18"/>
          <w:szCs w:val="18"/>
        </w:rPr>
        <w:t xml:space="preserve"> </w:t>
      </w:r>
      <w:r w:rsidRPr="008319F5">
        <w:rPr>
          <w:rFonts w:ascii="Arial" w:hAnsi="Arial" w:cs="Arial"/>
          <w:sz w:val="18"/>
          <w:szCs w:val="18"/>
        </w:rPr>
        <w:t>civil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sociedad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responsabilidad</w:t>
      </w:r>
      <w:r w:rsidR="00FF06E9">
        <w:rPr>
          <w:rFonts w:ascii="Arial" w:hAnsi="Arial" w:cs="Arial"/>
          <w:sz w:val="18"/>
          <w:szCs w:val="18"/>
        </w:rPr>
        <w:t xml:space="preserve"> </w:t>
      </w:r>
      <w:r w:rsidRPr="008319F5">
        <w:rPr>
          <w:rFonts w:ascii="Arial" w:hAnsi="Arial" w:cs="Arial"/>
          <w:sz w:val="18"/>
          <w:szCs w:val="18"/>
        </w:rPr>
        <w:t>limitada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Asociación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sociedad</w:t>
      </w:r>
      <w:r w:rsidR="00FF06E9">
        <w:rPr>
          <w:rFonts w:ascii="Arial" w:hAnsi="Arial" w:cs="Arial"/>
          <w:sz w:val="18"/>
          <w:szCs w:val="18"/>
        </w:rPr>
        <w:t xml:space="preserve"> </w:t>
      </w:r>
      <w:r w:rsidRPr="008319F5">
        <w:rPr>
          <w:rFonts w:ascii="Arial" w:hAnsi="Arial" w:cs="Arial"/>
          <w:sz w:val="18"/>
          <w:szCs w:val="18"/>
        </w:rPr>
        <w:t>civil</w:t>
      </w:r>
      <w:r w:rsidR="00FF06E9">
        <w:rPr>
          <w:rFonts w:ascii="Arial" w:hAnsi="Arial" w:cs="Arial"/>
          <w:sz w:val="18"/>
          <w:szCs w:val="18"/>
        </w:rPr>
        <w:t xml:space="preserve"> </w:t>
      </w:r>
      <w:r w:rsidRPr="008319F5">
        <w:rPr>
          <w:rFonts w:ascii="Arial" w:hAnsi="Arial" w:cs="Arial"/>
          <w:sz w:val="18"/>
          <w:szCs w:val="18"/>
        </w:rPr>
        <w:t>autorizada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recibir</w:t>
      </w:r>
      <w:r w:rsidR="00FF06E9">
        <w:rPr>
          <w:rFonts w:ascii="Arial" w:hAnsi="Arial" w:cs="Arial"/>
          <w:sz w:val="18"/>
          <w:szCs w:val="18"/>
        </w:rPr>
        <w:t xml:space="preserve"> </w:t>
      </w:r>
      <w:r w:rsidRPr="008319F5">
        <w:rPr>
          <w:rFonts w:ascii="Arial" w:hAnsi="Arial" w:cs="Arial"/>
          <w:sz w:val="18"/>
          <w:szCs w:val="18"/>
        </w:rPr>
        <w:t>donativos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Sociedad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gestión</w:t>
      </w:r>
      <w:r w:rsidR="00FF06E9">
        <w:rPr>
          <w:rFonts w:ascii="Arial" w:hAnsi="Arial" w:cs="Arial"/>
          <w:sz w:val="18"/>
          <w:szCs w:val="18"/>
        </w:rPr>
        <w:t xml:space="preserve"> </w:t>
      </w:r>
      <w:r w:rsidRPr="008319F5">
        <w:rPr>
          <w:rFonts w:ascii="Arial" w:hAnsi="Arial" w:cs="Arial"/>
          <w:sz w:val="18"/>
          <w:szCs w:val="18"/>
        </w:rPr>
        <w:t>colectiva</w:t>
      </w:r>
      <w:r w:rsidR="00FF06E9">
        <w:rPr>
          <w:rFonts w:ascii="Arial" w:hAnsi="Arial" w:cs="Arial"/>
          <w:sz w:val="18"/>
          <w:szCs w:val="18"/>
        </w:rPr>
        <w:t xml:space="preserve"> </w:t>
      </w:r>
      <w:r w:rsidRPr="008319F5">
        <w:rPr>
          <w:rFonts w:ascii="Arial" w:hAnsi="Arial" w:cs="Arial"/>
          <w:sz w:val="18"/>
          <w:szCs w:val="18"/>
        </w:rPr>
        <w:t>constituida</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Ley Fed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Federal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Derecho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Asociación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sociedad</w:t>
      </w:r>
      <w:r w:rsidR="00FF06E9">
        <w:rPr>
          <w:rFonts w:ascii="Arial" w:hAnsi="Arial" w:cs="Arial"/>
          <w:sz w:val="18"/>
          <w:szCs w:val="18"/>
        </w:rPr>
        <w:t xml:space="preserve"> </w:t>
      </w:r>
      <w:r w:rsidRPr="008319F5">
        <w:rPr>
          <w:rFonts w:ascii="Arial" w:hAnsi="Arial" w:cs="Arial"/>
          <w:sz w:val="18"/>
          <w:szCs w:val="18"/>
        </w:rPr>
        <w:t>civil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otorgue</w:t>
      </w:r>
      <w:r w:rsidR="00FF06E9">
        <w:rPr>
          <w:rFonts w:ascii="Arial" w:hAnsi="Arial" w:cs="Arial"/>
          <w:sz w:val="18"/>
          <w:szCs w:val="18"/>
        </w:rPr>
        <w:t xml:space="preserve"> </w:t>
      </w:r>
      <w:r w:rsidRPr="008319F5">
        <w:rPr>
          <w:rFonts w:ascii="Arial" w:hAnsi="Arial" w:cs="Arial"/>
          <w:sz w:val="18"/>
          <w:szCs w:val="18"/>
        </w:rPr>
        <w:t>becas</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83</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Impuesto</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smartTag w:uri="urn:schemas-microsoft-com:office:smarttags" w:element="PersonName">
        <w:smartTagPr>
          <w:attr w:name="ProductID" w:val="la Rent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Renta</w:t>
        </w:r>
      </w:smartTag>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Sociedad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asociación</w:t>
      </w:r>
      <w:r w:rsidR="00FF06E9">
        <w:rPr>
          <w:rFonts w:ascii="Arial" w:hAnsi="Arial" w:cs="Arial"/>
          <w:sz w:val="18"/>
          <w:szCs w:val="18"/>
        </w:rPr>
        <w:t xml:space="preserve"> </w:t>
      </w:r>
      <w:r w:rsidRPr="008319F5">
        <w:rPr>
          <w:rFonts w:ascii="Arial" w:hAnsi="Arial" w:cs="Arial"/>
          <w:sz w:val="18"/>
          <w:szCs w:val="18"/>
        </w:rPr>
        <w:t>civil</w:t>
      </w:r>
      <w:r w:rsidR="00FF06E9">
        <w:rPr>
          <w:rFonts w:ascii="Arial" w:hAnsi="Arial" w:cs="Arial"/>
          <w:sz w:val="18"/>
          <w:szCs w:val="18"/>
        </w:rPr>
        <w:t xml:space="preserve"> </w:t>
      </w:r>
      <w:r w:rsidRPr="008319F5">
        <w:rPr>
          <w:rFonts w:ascii="Arial" w:hAnsi="Arial" w:cs="Arial"/>
          <w:sz w:val="18"/>
          <w:szCs w:val="18"/>
        </w:rPr>
        <w:t>dedicada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preservación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flora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fauna</w:t>
      </w:r>
      <w:r w:rsidR="00FF06E9">
        <w:rPr>
          <w:rFonts w:ascii="Arial" w:hAnsi="Arial" w:cs="Arial"/>
          <w:sz w:val="18"/>
          <w:szCs w:val="18"/>
        </w:rPr>
        <w:t xml:space="preserve"> </w:t>
      </w:r>
      <w:r w:rsidRPr="008319F5">
        <w:rPr>
          <w:rFonts w:ascii="Arial" w:hAnsi="Arial" w:cs="Arial"/>
          <w:sz w:val="18"/>
          <w:szCs w:val="18"/>
        </w:rPr>
        <w:t>silvestre,</w:t>
      </w:r>
      <w:r w:rsidR="00FF06E9">
        <w:rPr>
          <w:rFonts w:ascii="Arial" w:hAnsi="Arial" w:cs="Arial"/>
          <w:sz w:val="18"/>
          <w:szCs w:val="18"/>
        </w:rPr>
        <w:t xml:space="preserve"> </w:t>
      </w:r>
      <w:r w:rsidRPr="008319F5">
        <w:rPr>
          <w:rFonts w:ascii="Arial" w:hAnsi="Arial" w:cs="Arial"/>
          <w:sz w:val="18"/>
          <w:szCs w:val="18"/>
        </w:rPr>
        <w:t>reproducción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especies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peligro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extinción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conservación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hábitat</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Partido</w:t>
      </w:r>
      <w:r w:rsidR="00FF06E9">
        <w:rPr>
          <w:rFonts w:ascii="Arial" w:hAnsi="Arial" w:cs="Arial"/>
          <w:sz w:val="18"/>
          <w:szCs w:val="18"/>
        </w:rPr>
        <w:t xml:space="preserve"> </w:t>
      </w:r>
      <w:r w:rsidRPr="008319F5">
        <w:rPr>
          <w:rFonts w:ascii="Arial" w:hAnsi="Arial" w:cs="Arial"/>
          <w:sz w:val="18"/>
          <w:szCs w:val="18"/>
        </w:rPr>
        <w:t>político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Asociación</w:t>
      </w:r>
      <w:r w:rsidR="00FF06E9">
        <w:rPr>
          <w:rFonts w:ascii="Arial" w:hAnsi="Arial" w:cs="Arial"/>
          <w:sz w:val="18"/>
          <w:szCs w:val="18"/>
        </w:rPr>
        <w:t xml:space="preserve"> </w:t>
      </w:r>
      <w:r w:rsidRPr="008319F5">
        <w:rPr>
          <w:rFonts w:ascii="Arial" w:hAnsi="Arial" w:cs="Arial"/>
          <w:sz w:val="18"/>
          <w:szCs w:val="18"/>
        </w:rPr>
        <w:t>política</w:t>
      </w:r>
      <w:r w:rsidR="00FF06E9">
        <w:rPr>
          <w:rFonts w:ascii="Arial" w:hAnsi="Arial" w:cs="Arial"/>
          <w:sz w:val="18"/>
          <w:szCs w:val="18"/>
        </w:rPr>
        <w:t xml:space="preserve"> </w:t>
      </w:r>
      <w:r w:rsidRPr="008319F5">
        <w:rPr>
          <w:rFonts w:ascii="Arial" w:hAnsi="Arial" w:cs="Arial"/>
          <w:sz w:val="18"/>
          <w:szCs w:val="18"/>
        </w:rPr>
        <w:t>legalmente</w:t>
      </w:r>
      <w:r w:rsidR="00FF06E9">
        <w:rPr>
          <w:rFonts w:ascii="Arial" w:hAnsi="Arial" w:cs="Arial"/>
          <w:sz w:val="18"/>
          <w:szCs w:val="18"/>
        </w:rPr>
        <w:t xml:space="preserve"> </w:t>
      </w:r>
      <w:r w:rsidRPr="008319F5">
        <w:rPr>
          <w:rFonts w:ascii="Arial" w:hAnsi="Arial" w:cs="Arial"/>
          <w:sz w:val="18"/>
          <w:szCs w:val="18"/>
        </w:rPr>
        <w:t>reconocida</w:t>
      </w:r>
    </w:p>
    <w:p w:rsidR="004D5B7A" w:rsidRPr="008319F5" w:rsidRDefault="004D5B7A" w:rsidP="005D0C5E">
      <w:pPr>
        <w:tabs>
          <w:tab w:val="left" w:pos="9356"/>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beneficiario</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razón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moral,</w:t>
      </w:r>
      <w:r w:rsidR="00FF06E9">
        <w:rPr>
          <w:rFonts w:ascii="Arial" w:hAnsi="Arial" w:cs="Arial"/>
          <w:sz w:val="18"/>
          <w:szCs w:val="18"/>
        </w:rPr>
        <w:t xml:space="preserve"> </w:t>
      </w:r>
      <w:r w:rsidRPr="008319F5">
        <w:rPr>
          <w:rFonts w:ascii="Arial" w:hAnsi="Arial" w:cs="Arial"/>
          <w:sz w:val="18"/>
          <w:szCs w:val="18"/>
        </w:rPr>
        <w:t>organización</w:t>
      </w:r>
      <w:r w:rsidR="00FF06E9">
        <w:rPr>
          <w:rFonts w:ascii="Arial" w:hAnsi="Arial" w:cs="Arial"/>
          <w:sz w:val="18"/>
          <w:szCs w:val="18"/>
        </w:rPr>
        <w:t xml:space="preserve"> </w:t>
      </w:r>
      <w:r w:rsidRPr="008319F5">
        <w:rPr>
          <w:rFonts w:ascii="Arial" w:hAnsi="Arial" w:cs="Arial"/>
          <w:sz w:val="18"/>
          <w:szCs w:val="18"/>
        </w:rPr>
        <w:t>civil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sindicato)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recibió</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p>
    <w:p w:rsidR="00CB54FA" w:rsidRPr="008319F5" w:rsidRDefault="004D5B7A" w:rsidP="005D0C5E">
      <w:pPr>
        <w:tabs>
          <w:tab w:val="left" w:pos="9356"/>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Monto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recurso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permitió</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permitirá</w:t>
      </w:r>
      <w:r w:rsidR="00FF06E9">
        <w:rPr>
          <w:rFonts w:ascii="Arial" w:hAnsi="Arial" w:cs="Arial"/>
          <w:sz w:val="18"/>
          <w:szCs w:val="18"/>
        </w:rPr>
        <w:t xml:space="preserve"> </w:t>
      </w:r>
      <w:r w:rsidRPr="008319F5">
        <w:rPr>
          <w:rFonts w:ascii="Arial" w:hAnsi="Arial" w:cs="Arial"/>
          <w:sz w:val="18"/>
          <w:szCs w:val="18"/>
        </w:rPr>
        <w:t>usar</w:t>
      </w:r>
    </w:p>
    <w:p w:rsidR="004D5B7A" w:rsidRPr="008319F5" w:rsidRDefault="004D5B7A" w:rsidP="005D0C5E">
      <w:pPr>
        <w:tabs>
          <w:tab w:val="left" w:pos="9356"/>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sz w:val="18"/>
          <w:szCs w:val="18"/>
        </w:rPr>
        <w:tab/>
        <w:t>Monto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entregarse</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recurso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permitirá</w:t>
      </w:r>
      <w:r w:rsidR="00FF06E9">
        <w:rPr>
          <w:rFonts w:ascii="Arial" w:hAnsi="Arial" w:cs="Arial"/>
          <w:sz w:val="18"/>
          <w:szCs w:val="18"/>
        </w:rPr>
        <w:t xml:space="preserve"> </w:t>
      </w:r>
      <w:r w:rsidRPr="008319F5">
        <w:rPr>
          <w:rFonts w:ascii="Arial" w:hAnsi="Arial" w:cs="Arial"/>
          <w:sz w:val="18"/>
          <w:szCs w:val="18"/>
        </w:rPr>
        <w:t>usar</w:t>
      </w:r>
    </w:p>
    <w:p w:rsidR="004D5B7A" w:rsidRPr="008319F5" w:rsidRDefault="004D5B7A" w:rsidP="005D0C5E">
      <w:pPr>
        <w:tabs>
          <w:tab w:val="left" w:pos="9356"/>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Periodicidad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entrega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(mensual,</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etcétera,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fue</w:t>
      </w:r>
      <w:r w:rsidR="00FF06E9">
        <w:rPr>
          <w:rFonts w:ascii="Arial" w:hAnsi="Arial" w:cs="Arial"/>
          <w:sz w:val="18"/>
          <w:szCs w:val="18"/>
        </w:rPr>
        <w:t xml:space="preserve"> </w:t>
      </w:r>
      <w:r w:rsidRPr="008319F5">
        <w:rPr>
          <w:rFonts w:ascii="Arial" w:hAnsi="Arial" w:cs="Arial"/>
          <w:sz w:val="18"/>
          <w:szCs w:val="18"/>
        </w:rPr>
        <w:t>única)</w:t>
      </w:r>
    </w:p>
    <w:p w:rsidR="004D5B7A" w:rsidRPr="008319F5" w:rsidRDefault="004D5B7A" w:rsidP="005D0C5E">
      <w:pPr>
        <w:tabs>
          <w:tab w:val="left" w:pos="9356"/>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entregó</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entregarán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5D0C5E">
      <w:pPr>
        <w:tabs>
          <w:tab w:val="left" w:pos="9356"/>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00CB54FA" w:rsidRPr="008319F5">
        <w:rPr>
          <w:rFonts w:ascii="Arial" w:hAnsi="Arial" w:cs="Arial"/>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destino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asignaron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cuyo</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permitió</w:t>
      </w:r>
    </w:p>
    <w:p w:rsidR="004D5B7A" w:rsidRPr="008319F5" w:rsidRDefault="004D5B7A" w:rsidP="005D0C5E">
      <w:pPr>
        <w:tabs>
          <w:tab w:val="left" w:pos="9356"/>
        </w:tabs>
        <w:spacing w:after="90" w:line="216" w:lineRule="exact"/>
        <w:ind w:right="893" w:firstLine="284"/>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5D0C5E">
      <w:pPr>
        <w:tabs>
          <w:tab w:val="left" w:pos="9356"/>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5D0C5E">
      <w:pPr>
        <w:tabs>
          <w:tab w:val="left" w:pos="9356"/>
        </w:tabs>
        <w:spacing w:after="90" w:line="216" w:lineRule="exact"/>
        <w:ind w:left="1701" w:right="893" w:hanging="1134"/>
        <w:jc w:val="both"/>
        <w:rPr>
          <w:rFonts w:ascii="Arial" w:hAnsi="Arial" w:cs="Arial"/>
          <w:i/>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5D0C5E">
      <w:pPr>
        <w:tabs>
          <w:tab w:val="left" w:pos="9356"/>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5D0C5E">
      <w:pPr>
        <w:tabs>
          <w:tab w:val="left" w:pos="9356"/>
        </w:tabs>
        <w:spacing w:after="90" w:line="216" w:lineRule="exact"/>
        <w:ind w:left="284" w:right="893"/>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5D0C5E">
      <w:pPr>
        <w:tabs>
          <w:tab w:val="left" w:pos="9356"/>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p>
    <w:p w:rsidR="00CB54FA" w:rsidRPr="008319F5" w:rsidRDefault="004D5B7A" w:rsidP="005D0C5E">
      <w:pPr>
        <w:tabs>
          <w:tab w:val="left" w:pos="9356"/>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5D0C5E">
      <w:pPr>
        <w:tabs>
          <w:tab w:val="left" w:pos="9356"/>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5D0C5E">
      <w:pPr>
        <w:tabs>
          <w:tab w:val="left" w:pos="9356"/>
        </w:tabs>
        <w:spacing w:after="90" w:line="216" w:lineRule="exact"/>
        <w:ind w:right="893" w:firstLine="284"/>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5D0C5E">
      <w:pPr>
        <w:tabs>
          <w:tab w:val="left" w:pos="9356"/>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26,</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A7C4A">
      <w:pPr>
        <w:tabs>
          <w:tab w:val="left" w:pos="9356"/>
        </w:tabs>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tabs>
          <w:tab w:val="left" w:pos="8505"/>
        </w:tabs>
        <w:spacing w:after="101" w:line="216" w:lineRule="exact"/>
        <w:jc w:val="both"/>
        <w:rPr>
          <w:rFonts w:ascii="Arial" w:hAnsi="Arial" w:cs="Arial"/>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26</w:t>
      </w:r>
      <w:r w:rsidR="00FF06E9">
        <w:rPr>
          <w:rFonts w:ascii="Arial" w:hAnsi="Arial" w:cs="Arial"/>
          <w:b/>
          <w:sz w:val="18"/>
          <w:szCs w:val="18"/>
        </w:rPr>
        <w:t xml:space="preserve"> </w:t>
      </w:r>
      <w:r w:rsidRPr="008319F5">
        <w:rPr>
          <w:rFonts w:ascii="Arial" w:hAnsi="Arial" w:cs="Arial"/>
          <w:b/>
          <w:sz w:val="18"/>
          <w:szCs w:val="18"/>
        </w:rPr>
        <w:t>LGT_Art_70_Fr_XXVI</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Personas</w:t>
      </w:r>
      <w:r w:rsidR="00FF06E9">
        <w:rPr>
          <w:rFonts w:ascii="Arial" w:hAnsi="Arial" w:cs="Arial"/>
          <w:b/>
          <w:sz w:val="18"/>
          <w:szCs w:val="18"/>
        </w:rPr>
        <w:t xml:space="preserve"> </w:t>
      </w:r>
      <w:r w:rsidRPr="008319F5">
        <w:rPr>
          <w:rFonts w:ascii="Arial" w:hAnsi="Arial" w:cs="Arial"/>
          <w:b/>
          <w:sz w:val="18"/>
          <w:szCs w:val="18"/>
        </w:rPr>
        <w:t>físicas</w:t>
      </w:r>
      <w:r w:rsidR="00FF06E9">
        <w:rPr>
          <w:rFonts w:ascii="Arial" w:hAnsi="Arial" w:cs="Arial"/>
          <w:b/>
          <w:sz w:val="18"/>
          <w:szCs w:val="18"/>
        </w:rPr>
        <w:t xml:space="preserve"> </w:t>
      </w:r>
      <w:r w:rsidRPr="008319F5">
        <w:rPr>
          <w:rFonts w:ascii="Arial" w:hAnsi="Arial" w:cs="Arial"/>
          <w:b/>
          <w:sz w:val="18"/>
          <w:szCs w:val="18"/>
        </w:rPr>
        <w:t>o</w:t>
      </w:r>
      <w:r w:rsidR="00FF06E9">
        <w:rPr>
          <w:rFonts w:ascii="Arial" w:hAnsi="Arial" w:cs="Arial"/>
          <w:b/>
          <w:sz w:val="18"/>
          <w:szCs w:val="18"/>
        </w:rPr>
        <w:t xml:space="preserve"> </w:t>
      </w:r>
      <w:r w:rsidRPr="008319F5">
        <w:rPr>
          <w:rFonts w:ascii="Arial" w:hAnsi="Arial" w:cs="Arial"/>
          <w:b/>
          <w:sz w:val="18"/>
          <w:szCs w:val="18"/>
        </w:rPr>
        <w:t>morales</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b/>
          <w:sz w:val="18"/>
          <w:szCs w:val="18"/>
        </w:rPr>
        <w:t xml:space="preserve"> </w:t>
      </w:r>
      <w:r w:rsidRPr="008319F5">
        <w:rPr>
          <w:rFonts w:ascii="Arial" w:hAnsi="Arial" w:cs="Arial"/>
          <w:b/>
          <w:sz w:val="18"/>
          <w:szCs w:val="18"/>
        </w:rPr>
        <w:t>quienes</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r w:rsidR="00FF06E9">
        <w:rPr>
          <w:rFonts w:ascii="Arial" w:hAnsi="Arial" w:cs="Arial"/>
          <w:b/>
          <w:sz w:val="18"/>
          <w:szCs w:val="18"/>
        </w:rPr>
        <w:t xml:space="preserve"> </w:t>
      </w:r>
      <w:r w:rsidRPr="008319F5">
        <w:rPr>
          <w:rFonts w:ascii="Arial" w:hAnsi="Arial" w:cs="Arial"/>
          <w:b/>
          <w:sz w:val="18"/>
          <w:szCs w:val="18"/>
        </w:rPr>
        <w:t>asigna</w:t>
      </w:r>
      <w:r w:rsidR="00FF06E9">
        <w:rPr>
          <w:rFonts w:ascii="Arial" w:hAnsi="Arial" w:cs="Arial"/>
          <w:b/>
          <w:sz w:val="18"/>
          <w:szCs w:val="18"/>
        </w:rPr>
        <w:t xml:space="preserve"> </w:t>
      </w:r>
      <w:r w:rsidRPr="008319F5">
        <w:rPr>
          <w:rFonts w:ascii="Arial" w:hAnsi="Arial" w:cs="Arial"/>
          <w:b/>
          <w:sz w:val="18"/>
          <w:szCs w:val="18"/>
        </w:rPr>
        <w:t>o</w:t>
      </w:r>
      <w:r w:rsidR="00FF06E9">
        <w:rPr>
          <w:rFonts w:ascii="Arial" w:hAnsi="Arial" w:cs="Arial"/>
          <w:b/>
          <w:sz w:val="18"/>
          <w:szCs w:val="18"/>
        </w:rPr>
        <w:t xml:space="preserve"> </w:t>
      </w:r>
      <w:r w:rsidRPr="008319F5">
        <w:rPr>
          <w:rFonts w:ascii="Arial" w:hAnsi="Arial" w:cs="Arial"/>
          <w:b/>
          <w:sz w:val="18"/>
          <w:szCs w:val="18"/>
        </w:rPr>
        <w:t>permite</w:t>
      </w:r>
      <w:r w:rsidR="00FF06E9">
        <w:rPr>
          <w:rFonts w:ascii="Arial" w:hAnsi="Arial" w:cs="Arial"/>
          <w:b/>
          <w:sz w:val="18"/>
          <w:szCs w:val="18"/>
        </w:rPr>
        <w:t xml:space="preserve"> </w:t>
      </w:r>
      <w:r w:rsidRPr="008319F5">
        <w:rPr>
          <w:rFonts w:ascii="Arial" w:hAnsi="Arial" w:cs="Arial"/>
          <w:b/>
          <w:sz w:val="18"/>
          <w:szCs w:val="18"/>
        </w:rPr>
        <w:t>usar</w:t>
      </w:r>
      <w:r w:rsidR="00FF06E9">
        <w:rPr>
          <w:rFonts w:ascii="Arial" w:hAnsi="Arial" w:cs="Arial"/>
          <w:b/>
          <w:sz w:val="18"/>
          <w:szCs w:val="18"/>
        </w:rPr>
        <w:t xml:space="preserve"> </w:t>
      </w:r>
      <w:r w:rsidRPr="008319F5">
        <w:rPr>
          <w:rFonts w:ascii="Arial" w:hAnsi="Arial" w:cs="Arial"/>
          <w:b/>
          <w:sz w:val="18"/>
          <w:szCs w:val="18"/>
        </w:rPr>
        <w:t>recursos</w:t>
      </w:r>
      <w:r w:rsidR="00FF06E9">
        <w:rPr>
          <w:rFonts w:ascii="Arial" w:hAnsi="Arial" w:cs="Arial"/>
          <w:b/>
          <w:sz w:val="18"/>
          <w:szCs w:val="18"/>
        </w:rPr>
        <w:t xml:space="preserve"> </w:t>
      </w:r>
      <w:r w:rsidRPr="008319F5">
        <w:rPr>
          <w:rFonts w:ascii="Arial" w:hAnsi="Arial" w:cs="Arial"/>
          <w:b/>
          <w:sz w:val="18"/>
          <w:szCs w:val="18"/>
        </w:rPr>
        <w:t>públicos</w:t>
      </w:r>
    </w:p>
    <w:tbl>
      <w:tblPr>
        <w:tblW w:w="8712" w:type="dxa"/>
        <w:jc w:val="center"/>
        <w:tblLayout w:type="fixed"/>
        <w:tblCellMar>
          <w:left w:w="72" w:type="dxa"/>
          <w:right w:w="72" w:type="dxa"/>
        </w:tblCellMar>
        <w:tblLook w:val="0000" w:firstRow="0" w:lastRow="0" w:firstColumn="0" w:lastColumn="0" w:noHBand="0" w:noVBand="0"/>
      </w:tblPr>
      <w:tblGrid>
        <w:gridCol w:w="867"/>
        <w:gridCol w:w="963"/>
        <w:gridCol w:w="3022"/>
        <w:gridCol w:w="2157"/>
        <w:gridCol w:w="1703"/>
      </w:tblGrid>
      <w:tr w:rsidR="004D5B7A" w:rsidRPr="008319F5">
        <w:tblPrEx>
          <w:tblCellMar>
            <w:top w:w="0" w:type="dxa"/>
            <w:bottom w:w="0" w:type="dxa"/>
          </w:tblCellMar>
        </w:tblPrEx>
        <w:trPr>
          <w:trHeight w:val="20"/>
          <w:jc w:val="center"/>
        </w:trPr>
        <w:tc>
          <w:tcPr>
            <w:tcW w:w="897" w:type="dxa"/>
            <w:tcBorders>
              <w:top w:val="single" w:sz="6" w:space="0" w:color="auto"/>
              <w:left w:val="single" w:sz="6" w:space="0" w:color="auto"/>
              <w:bottom w:val="single" w:sz="6" w:space="0" w:color="auto"/>
              <w:right w:val="single" w:sz="6" w:space="0" w:color="auto"/>
            </w:tcBorders>
            <w:noWrap/>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Ejercicio</w:t>
            </w:r>
          </w:p>
        </w:tc>
        <w:tc>
          <w:tcPr>
            <w:tcW w:w="99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informa</w:t>
            </w:r>
          </w:p>
        </w:tc>
        <w:tc>
          <w:tcPr>
            <w:tcW w:w="3146"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Ámbito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aplicación</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destino:</w:t>
            </w:r>
            <w:r w:rsidR="00FF06E9">
              <w:rPr>
                <w:rFonts w:ascii="Arial" w:hAnsi="Arial" w:cs="Arial"/>
                <w:sz w:val="14"/>
                <w:szCs w:val="18"/>
              </w:rPr>
              <w:t xml:space="preserve"> </w:t>
            </w:r>
            <w:r w:rsidRPr="008319F5">
              <w:rPr>
                <w:rFonts w:ascii="Arial" w:hAnsi="Arial" w:cs="Arial"/>
                <w:sz w:val="14"/>
                <w:szCs w:val="18"/>
              </w:rPr>
              <w:t>Ámbito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aplicación,</w:t>
            </w:r>
            <w:r w:rsidR="00FF06E9">
              <w:rPr>
                <w:rFonts w:ascii="Arial" w:hAnsi="Arial" w:cs="Arial"/>
                <w:sz w:val="14"/>
                <w:szCs w:val="18"/>
              </w:rPr>
              <w:t xml:space="preserve"> </w:t>
            </w:r>
            <w:r w:rsidRPr="008319F5">
              <w:rPr>
                <w:rFonts w:ascii="Arial" w:hAnsi="Arial" w:cs="Arial"/>
                <w:sz w:val="14"/>
                <w:szCs w:val="18"/>
              </w:rPr>
              <w:t>función</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destino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recurso</w:t>
            </w:r>
            <w:r w:rsidR="00FF06E9">
              <w:rPr>
                <w:rFonts w:ascii="Arial" w:hAnsi="Arial" w:cs="Arial"/>
                <w:sz w:val="14"/>
                <w:szCs w:val="18"/>
              </w:rPr>
              <w:t xml:space="preserve"> </w:t>
            </w:r>
            <w:r w:rsidRPr="008319F5">
              <w:rPr>
                <w:rFonts w:ascii="Arial" w:hAnsi="Arial" w:cs="Arial"/>
                <w:sz w:val="14"/>
                <w:szCs w:val="18"/>
              </w:rPr>
              <w:t>público:</w:t>
            </w:r>
            <w:r w:rsidR="00FF06E9">
              <w:rPr>
                <w:rFonts w:ascii="Arial" w:hAnsi="Arial" w:cs="Arial"/>
                <w:sz w:val="14"/>
                <w:szCs w:val="18"/>
              </w:rPr>
              <w:t xml:space="preserve"> </w:t>
            </w:r>
            <w:r w:rsidRPr="008319F5">
              <w:rPr>
                <w:rFonts w:ascii="Arial" w:hAnsi="Arial" w:cs="Arial"/>
                <w:sz w:val="14"/>
                <w:szCs w:val="18"/>
              </w:rPr>
              <w:t>Educación</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Salud</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Cultura</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Desarrollo</w:t>
            </w:r>
            <w:r w:rsidR="00FF06E9">
              <w:rPr>
                <w:rFonts w:ascii="Arial" w:hAnsi="Arial" w:cs="Arial"/>
                <w:sz w:val="14"/>
                <w:szCs w:val="18"/>
              </w:rPr>
              <w:t xml:space="preserve"> </w:t>
            </w:r>
            <w:r w:rsidRPr="008319F5">
              <w:rPr>
                <w:rFonts w:ascii="Arial" w:hAnsi="Arial" w:cs="Arial"/>
                <w:sz w:val="14"/>
                <w:szCs w:val="18"/>
              </w:rPr>
              <w:t>social</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Economía</w:t>
            </w:r>
            <w:r w:rsidR="00FF06E9">
              <w:rPr>
                <w:rFonts w:ascii="Arial" w:hAnsi="Arial" w:cs="Arial"/>
                <w:sz w:val="14"/>
                <w:szCs w:val="18"/>
              </w:rPr>
              <w:t xml:space="preserve"> </w:t>
            </w:r>
            <w:r w:rsidRPr="008319F5">
              <w:rPr>
                <w:rFonts w:ascii="Arial" w:hAnsi="Arial" w:cs="Arial"/>
                <w:sz w:val="14"/>
                <w:szCs w:val="18"/>
              </w:rPr>
              <w:t>/Protección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medio</w:t>
            </w:r>
            <w:r w:rsidR="00FF06E9">
              <w:rPr>
                <w:rFonts w:ascii="Arial" w:hAnsi="Arial" w:cs="Arial"/>
                <w:sz w:val="14"/>
                <w:szCs w:val="18"/>
              </w:rPr>
              <w:t xml:space="preserve"> </w:t>
            </w:r>
            <w:r w:rsidRPr="008319F5">
              <w:rPr>
                <w:rFonts w:ascii="Arial" w:hAnsi="Arial" w:cs="Arial"/>
                <w:sz w:val="14"/>
                <w:szCs w:val="18"/>
              </w:rPr>
              <w:t>ambiente</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Otro</w:t>
            </w:r>
            <w:r w:rsidR="00FF06E9">
              <w:rPr>
                <w:rFonts w:ascii="Arial" w:hAnsi="Arial" w:cs="Arial"/>
                <w:sz w:val="14"/>
                <w:szCs w:val="18"/>
              </w:rPr>
              <w:t xml:space="preserve"> </w:t>
            </w:r>
            <w:r w:rsidRPr="008319F5">
              <w:rPr>
                <w:rFonts w:ascii="Arial" w:hAnsi="Arial" w:cs="Arial"/>
                <w:sz w:val="14"/>
                <w:szCs w:val="18"/>
              </w:rPr>
              <w:t>(especificar)</w:t>
            </w:r>
          </w:p>
        </w:tc>
        <w:tc>
          <w:tcPr>
            <w:tcW w:w="2243"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r w:rsidR="00FF06E9">
              <w:rPr>
                <w:rFonts w:ascii="Arial" w:hAnsi="Arial" w:cs="Arial"/>
                <w:sz w:val="14"/>
                <w:szCs w:val="18"/>
              </w:rPr>
              <w:t xml:space="preserve"> </w:t>
            </w:r>
            <w:r w:rsidRPr="008319F5">
              <w:rPr>
                <w:rFonts w:ascii="Arial" w:hAnsi="Arial" w:cs="Arial"/>
                <w:sz w:val="14"/>
                <w:szCs w:val="18"/>
              </w:rPr>
              <w:t>firmó</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documento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indique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entrega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al/los</w:t>
            </w:r>
            <w:r w:rsidR="00FF06E9">
              <w:rPr>
                <w:rFonts w:ascii="Arial" w:hAnsi="Arial" w:cs="Arial"/>
                <w:sz w:val="14"/>
                <w:szCs w:val="18"/>
              </w:rPr>
              <w:t xml:space="preserve"> </w:t>
            </w:r>
            <w:r w:rsidRPr="008319F5">
              <w:rPr>
                <w:rFonts w:ascii="Arial" w:hAnsi="Arial" w:cs="Arial"/>
                <w:sz w:val="14"/>
                <w:szCs w:val="18"/>
              </w:rPr>
              <w:t>particulares</w:t>
            </w:r>
          </w:p>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(formato</w:t>
            </w:r>
            <w:r w:rsidR="00FF06E9">
              <w:rPr>
                <w:rFonts w:ascii="Arial" w:hAnsi="Arial" w:cs="Arial"/>
                <w:sz w:val="14"/>
                <w:szCs w:val="18"/>
              </w:rPr>
              <w:t xml:space="preserve"> </w:t>
            </w:r>
            <w:r w:rsidRPr="008319F5">
              <w:rPr>
                <w:rFonts w:ascii="Arial" w:hAnsi="Arial" w:cs="Arial"/>
                <w:sz w:val="14"/>
                <w:szCs w:val="18"/>
              </w:rPr>
              <w:t>día/mes/año)</w:t>
            </w:r>
          </w:p>
        </w:tc>
        <w:tc>
          <w:tcPr>
            <w:tcW w:w="177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convenio,</w:t>
            </w:r>
            <w:r w:rsidR="00FF06E9">
              <w:rPr>
                <w:rFonts w:ascii="Arial" w:hAnsi="Arial" w:cs="Arial"/>
                <w:sz w:val="14"/>
                <w:szCs w:val="18"/>
              </w:rPr>
              <w:t xml:space="preserve"> </w:t>
            </w:r>
            <w:r w:rsidRPr="008319F5">
              <w:rPr>
                <w:rFonts w:ascii="Arial" w:hAnsi="Arial" w:cs="Arial"/>
                <w:sz w:val="14"/>
                <w:szCs w:val="18"/>
              </w:rPr>
              <w:t>acuerdo,</w:t>
            </w:r>
            <w:r w:rsidR="00FF06E9">
              <w:rPr>
                <w:rFonts w:ascii="Arial" w:hAnsi="Arial" w:cs="Arial"/>
                <w:sz w:val="14"/>
                <w:szCs w:val="18"/>
              </w:rPr>
              <w:t xml:space="preserve"> </w:t>
            </w:r>
            <w:r w:rsidRPr="008319F5">
              <w:rPr>
                <w:rFonts w:ascii="Arial" w:hAnsi="Arial" w:cs="Arial"/>
                <w:sz w:val="14"/>
                <w:szCs w:val="18"/>
              </w:rPr>
              <w:t>decreto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convocatoria</w:t>
            </w:r>
            <w:r w:rsidR="00FF06E9">
              <w:rPr>
                <w:rFonts w:ascii="Arial" w:hAnsi="Arial" w:cs="Arial"/>
                <w:sz w:val="14"/>
                <w:szCs w:val="18"/>
              </w:rPr>
              <w:t xml:space="preserve"> </w:t>
            </w:r>
            <w:r w:rsidRPr="008319F5">
              <w:rPr>
                <w:rFonts w:ascii="Arial" w:hAnsi="Arial" w:cs="Arial"/>
                <w:sz w:val="14"/>
                <w:szCs w:val="18"/>
              </w:rPr>
              <w:t>oficial</w:t>
            </w:r>
          </w:p>
        </w:tc>
      </w:tr>
      <w:tr w:rsidR="004D5B7A" w:rsidRPr="008319F5">
        <w:tblPrEx>
          <w:tblCellMar>
            <w:top w:w="0" w:type="dxa"/>
            <w:bottom w:w="0" w:type="dxa"/>
          </w:tblCellMar>
        </w:tblPrEx>
        <w:trPr>
          <w:trHeight w:val="20"/>
          <w:jc w:val="center"/>
        </w:trPr>
        <w:tc>
          <w:tcPr>
            <w:tcW w:w="897"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7C007D">
            <w:pPr>
              <w:spacing w:after="101" w:line="216" w:lineRule="exact"/>
              <w:jc w:val="center"/>
              <w:rPr>
                <w:rFonts w:ascii="Arial" w:hAnsi="Arial" w:cs="Arial"/>
                <w:sz w:val="14"/>
                <w:szCs w:val="18"/>
              </w:rPr>
            </w:pPr>
          </w:p>
        </w:tc>
        <w:tc>
          <w:tcPr>
            <w:tcW w:w="99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7C007D">
            <w:pPr>
              <w:spacing w:after="101" w:line="216" w:lineRule="exact"/>
              <w:jc w:val="center"/>
              <w:rPr>
                <w:rFonts w:ascii="Arial" w:hAnsi="Arial" w:cs="Arial"/>
                <w:sz w:val="14"/>
                <w:szCs w:val="18"/>
              </w:rPr>
            </w:pPr>
          </w:p>
        </w:tc>
        <w:tc>
          <w:tcPr>
            <w:tcW w:w="3146"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7C007D">
            <w:pPr>
              <w:spacing w:after="101" w:line="216" w:lineRule="exact"/>
              <w:jc w:val="center"/>
              <w:rPr>
                <w:rFonts w:ascii="Arial" w:hAnsi="Arial" w:cs="Arial"/>
                <w:sz w:val="14"/>
                <w:szCs w:val="18"/>
              </w:rPr>
            </w:pPr>
          </w:p>
        </w:tc>
        <w:tc>
          <w:tcPr>
            <w:tcW w:w="2243"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7C007D">
            <w:pPr>
              <w:spacing w:after="101" w:line="216" w:lineRule="exact"/>
              <w:jc w:val="center"/>
              <w:rPr>
                <w:rFonts w:ascii="Arial" w:hAnsi="Arial" w:cs="Arial"/>
                <w:sz w:val="14"/>
                <w:szCs w:val="18"/>
              </w:rPr>
            </w:pPr>
          </w:p>
        </w:tc>
        <w:tc>
          <w:tcPr>
            <w:tcW w:w="177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7C007D">
            <w:pPr>
              <w:spacing w:after="101" w:line="216"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897"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7C007D">
            <w:pPr>
              <w:spacing w:after="101" w:line="216" w:lineRule="exact"/>
              <w:jc w:val="center"/>
              <w:rPr>
                <w:rFonts w:ascii="Arial" w:hAnsi="Arial" w:cs="Arial"/>
                <w:sz w:val="14"/>
                <w:szCs w:val="18"/>
              </w:rPr>
            </w:pPr>
          </w:p>
        </w:tc>
        <w:tc>
          <w:tcPr>
            <w:tcW w:w="99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7C007D">
            <w:pPr>
              <w:spacing w:after="101" w:line="216" w:lineRule="exact"/>
              <w:jc w:val="center"/>
              <w:rPr>
                <w:rFonts w:ascii="Arial" w:hAnsi="Arial" w:cs="Arial"/>
                <w:sz w:val="14"/>
                <w:szCs w:val="18"/>
              </w:rPr>
            </w:pPr>
          </w:p>
        </w:tc>
        <w:tc>
          <w:tcPr>
            <w:tcW w:w="3146"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7C007D">
            <w:pPr>
              <w:spacing w:after="101" w:line="216" w:lineRule="exact"/>
              <w:jc w:val="center"/>
              <w:rPr>
                <w:rFonts w:ascii="Arial" w:hAnsi="Arial" w:cs="Arial"/>
                <w:sz w:val="14"/>
                <w:szCs w:val="18"/>
              </w:rPr>
            </w:pPr>
          </w:p>
        </w:tc>
        <w:tc>
          <w:tcPr>
            <w:tcW w:w="2243"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7C007D">
            <w:pPr>
              <w:spacing w:after="101" w:line="216" w:lineRule="exact"/>
              <w:jc w:val="center"/>
              <w:rPr>
                <w:rFonts w:ascii="Arial" w:hAnsi="Arial" w:cs="Arial"/>
                <w:sz w:val="14"/>
                <w:szCs w:val="18"/>
              </w:rPr>
            </w:pPr>
          </w:p>
        </w:tc>
        <w:tc>
          <w:tcPr>
            <w:tcW w:w="177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7C007D">
            <w:pPr>
              <w:spacing w:after="101" w:line="216" w:lineRule="exact"/>
              <w:jc w:val="center"/>
              <w:rPr>
                <w:rFonts w:ascii="Arial" w:hAnsi="Arial" w:cs="Arial"/>
                <w:sz w:val="14"/>
                <w:szCs w:val="18"/>
              </w:rPr>
            </w:pPr>
          </w:p>
        </w:tc>
      </w:tr>
    </w:tbl>
    <w:p w:rsidR="004D5B7A" w:rsidRPr="008319F5" w:rsidRDefault="004D5B7A" w:rsidP="004A7C4A">
      <w:pPr>
        <w:spacing w:after="101" w:line="216" w:lineRule="exact"/>
        <w:ind w:left="720"/>
        <w:jc w:val="both"/>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1433"/>
        <w:gridCol w:w="1332"/>
        <w:gridCol w:w="1615"/>
        <w:gridCol w:w="1030"/>
        <w:gridCol w:w="1926"/>
        <w:gridCol w:w="1376"/>
      </w:tblGrid>
      <w:tr w:rsidR="004D5B7A" w:rsidRPr="008319F5">
        <w:tblPrEx>
          <w:tblCellMar>
            <w:top w:w="0" w:type="dxa"/>
            <w:bottom w:w="0" w:type="dxa"/>
          </w:tblCellMar>
        </w:tblPrEx>
        <w:trPr>
          <w:trHeight w:val="20"/>
          <w:jc w:val="center"/>
        </w:trPr>
        <w:tc>
          <w:tcPr>
            <w:tcW w:w="1559" w:type="dxa"/>
            <w:tcBorders>
              <w:top w:val="single" w:sz="6" w:space="0" w:color="auto"/>
              <w:left w:val="single" w:sz="6" w:space="0" w:color="auto"/>
              <w:bottom w:val="single" w:sz="6" w:space="0" w:color="auto"/>
              <w:right w:val="single" w:sz="6" w:space="0" w:color="auto"/>
            </w:tcBorders>
            <w:noWrap/>
            <w:vAlign w:val="center"/>
          </w:tcPr>
          <w:p w:rsidR="004D5B7A" w:rsidRPr="008319F5" w:rsidRDefault="004D5B7A" w:rsidP="00697FD9">
            <w:pPr>
              <w:spacing w:after="101" w:line="228" w:lineRule="exact"/>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smartTag w:uri="urn:schemas-microsoft-com:office:smarttags" w:element="PersonName">
              <w:smartTagPr>
                <w:attr w:name="ProductID" w:val="la Partida"/>
              </w:smartTagP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Partida</w:t>
              </w:r>
            </w:smartTag>
            <w:r w:rsidR="00FF06E9">
              <w:rPr>
                <w:rFonts w:ascii="Arial" w:hAnsi="Arial" w:cs="Arial"/>
                <w:sz w:val="14"/>
                <w:szCs w:val="18"/>
              </w:rPr>
              <w:t xml:space="preserve"> </w:t>
            </w:r>
            <w:r w:rsidRPr="008319F5">
              <w:rPr>
                <w:rFonts w:ascii="Arial" w:hAnsi="Arial" w:cs="Arial"/>
                <w:sz w:val="14"/>
                <w:szCs w:val="18"/>
              </w:rPr>
              <w:t>presupuestal</w:t>
            </w:r>
          </w:p>
        </w:tc>
        <w:tc>
          <w:tcPr>
            <w:tcW w:w="1447"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97FD9">
            <w:pPr>
              <w:spacing w:after="101" w:line="228" w:lineRule="exact"/>
              <w:jc w:val="center"/>
              <w:rPr>
                <w:rFonts w:ascii="Arial" w:hAnsi="Arial" w:cs="Arial"/>
                <w:sz w:val="14"/>
                <w:szCs w:val="18"/>
              </w:rPr>
            </w:pP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presupuesto</w:t>
            </w:r>
            <w:r w:rsidR="00FF06E9">
              <w:rPr>
                <w:rFonts w:ascii="Arial" w:hAnsi="Arial" w:cs="Arial"/>
                <w:sz w:val="14"/>
                <w:szCs w:val="18"/>
              </w:rPr>
              <w:t xml:space="preserve"> </w:t>
            </w:r>
            <w:r w:rsidRPr="008319F5">
              <w:rPr>
                <w:rFonts w:ascii="Arial" w:hAnsi="Arial" w:cs="Arial"/>
                <w:sz w:val="14"/>
                <w:szCs w:val="18"/>
              </w:rPr>
              <w:t>otorgado</w:t>
            </w:r>
            <w:r w:rsidR="00FF06E9">
              <w:rPr>
                <w:rFonts w:ascii="Arial" w:hAnsi="Arial" w:cs="Arial"/>
                <w:sz w:val="14"/>
                <w:szCs w:val="18"/>
              </w:rPr>
              <w:t xml:space="preserve"> </w:t>
            </w:r>
            <w:r w:rsidRPr="008319F5">
              <w:rPr>
                <w:rFonts w:ascii="Arial" w:hAnsi="Arial" w:cs="Arial"/>
                <w:sz w:val="14"/>
                <w:szCs w:val="18"/>
              </w:rPr>
              <w:t>(Partida)</w:t>
            </w:r>
          </w:p>
        </w:tc>
        <w:tc>
          <w:tcPr>
            <w:tcW w:w="175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97FD9">
            <w:pPr>
              <w:spacing w:after="101" w:line="228" w:lineRule="exact"/>
              <w:jc w:val="center"/>
              <w:rPr>
                <w:rFonts w:ascii="Arial" w:hAnsi="Arial" w:cs="Arial"/>
                <w:sz w:val="14"/>
                <w:szCs w:val="18"/>
              </w:rPr>
            </w:pPr>
            <w:r w:rsidRPr="008319F5">
              <w:rPr>
                <w:rFonts w:ascii="Arial" w:hAnsi="Arial" w:cs="Arial"/>
                <w:sz w:val="14"/>
                <w:szCs w:val="18"/>
              </w:rPr>
              <w:t>Unidad</w:t>
            </w:r>
            <w:r w:rsidR="00FF06E9">
              <w:rPr>
                <w:rFonts w:ascii="Arial" w:hAnsi="Arial" w:cs="Arial"/>
                <w:sz w:val="14"/>
                <w:szCs w:val="18"/>
              </w:rPr>
              <w:t xml:space="preserve"> </w:t>
            </w:r>
            <w:r w:rsidRPr="008319F5">
              <w:rPr>
                <w:rFonts w:ascii="Arial" w:hAnsi="Arial" w:cs="Arial"/>
                <w:sz w:val="14"/>
                <w:szCs w:val="18"/>
              </w:rPr>
              <w:t>administrativa</w:t>
            </w:r>
            <w:r w:rsidR="00FF06E9">
              <w:rPr>
                <w:rFonts w:ascii="Arial" w:hAnsi="Arial" w:cs="Arial"/>
                <w:sz w:val="14"/>
                <w:szCs w:val="18"/>
              </w:rPr>
              <w:t xml:space="preserve"> </w:t>
            </w:r>
            <w:r w:rsidRPr="008319F5">
              <w:rPr>
                <w:rFonts w:ascii="Arial" w:hAnsi="Arial" w:cs="Arial"/>
                <w:sz w:val="14"/>
                <w:szCs w:val="18"/>
              </w:rPr>
              <w:t>responsable</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otorgamiento</w:t>
            </w:r>
          </w:p>
        </w:tc>
        <w:tc>
          <w:tcPr>
            <w:tcW w:w="111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97FD9">
            <w:pPr>
              <w:spacing w:after="101" w:line="228" w:lineRule="exact"/>
              <w:jc w:val="center"/>
              <w:rPr>
                <w:rFonts w:ascii="Arial" w:hAnsi="Arial" w:cs="Arial"/>
                <w:sz w:val="14"/>
                <w:szCs w:val="18"/>
              </w:rPr>
            </w:pPr>
            <w:r w:rsidRPr="008319F5">
              <w:rPr>
                <w:rFonts w:ascii="Arial" w:hAnsi="Arial" w:cs="Arial"/>
                <w:sz w:val="14"/>
                <w:szCs w:val="18"/>
              </w:rPr>
              <w:t>Fundamento</w:t>
            </w:r>
            <w:r w:rsidR="00FF06E9">
              <w:rPr>
                <w:rFonts w:ascii="Arial" w:hAnsi="Arial" w:cs="Arial"/>
                <w:sz w:val="14"/>
                <w:szCs w:val="18"/>
              </w:rPr>
              <w:t xml:space="preserve"> </w:t>
            </w:r>
            <w:r w:rsidRPr="008319F5">
              <w:rPr>
                <w:rFonts w:ascii="Arial" w:hAnsi="Arial" w:cs="Arial"/>
                <w:sz w:val="14"/>
                <w:szCs w:val="18"/>
              </w:rPr>
              <w:t>jurídico</w:t>
            </w:r>
          </w:p>
        </w:tc>
        <w:tc>
          <w:tcPr>
            <w:tcW w:w="210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97FD9">
            <w:pPr>
              <w:spacing w:after="101" w:line="228" w:lineRule="exact"/>
              <w:jc w:val="center"/>
              <w:rPr>
                <w:rFonts w:ascii="Arial" w:hAnsi="Arial" w:cs="Arial"/>
                <w:sz w:val="14"/>
                <w:szCs w:val="18"/>
              </w:rPr>
            </w:pPr>
            <w:r w:rsidRPr="008319F5">
              <w:rPr>
                <w:rFonts w:ascii="Arial" w:hAnsi="Arial" w:cs="Arial"/>
                <w:sz w:val="14"/>
                <w:szCs w:val="18"/>
              </w:rPr>
              <w:t>Personería</w:t>
            </w:r>
            <w:r w:rsidR="00FF06E9">
              <w:rPr>
                <w:rFonts w:ascii="Arial" w:hAnsi="Arial" w:cs="Arial"/>
                <w:sz w:val="14"/>
                <w:szCs w:val="18"/>
              </w:rPr>
              <w:t xml:space="preserve"> </w:t>
            </w:r>
            <w:r w:rsidRPr="008319F5">
              <w:rPr>
                <w:rFonts w:ascii="Arial" w:hAnsi="Arial" w:cs="Arial"/>
                <w:sz w:val="14"/>
                <w:szCs w:val="18"/>
              </w:rPr>
              <w:t>jurídica:</w:t>
            </w:r>
          </w:p>
          <w:p w:rsidR="004D5B7A" w:rsidRPr="008319F5" w:rsidRDefault="004D5B7A" w:rsidP="00697FD9">
            <w:pPr>
              <w:spacing w:after="101" w:line="228" w:lineRule="exact"/>
              <w:jc w:val="center"/>
              <w:rPr>
                <w:rFonts w:ascii="Arial" w:hAnsi="Arial" w:cs="Arial"/>
                <w:sz w:val="14"/>
                <w:szCs w:val="18"/>
              </w:rPr>
            </w:pPr>
            <w:r w:rsidRPr="008319F5">
              <w:rPr>
                <w:rFonts w:ascii="Arial" w:hAnsi="Arial" w:cs="Arial"/>
                <w:sz w:val="14"/>
                <w:szCs w:val="18"/>
              </w:rPr>
              <w:t>Persona</w:t>
            </w:r>
            <w:r w:rsidR="00FF06E9">
              <w:rPr>
                <w:rFonts w:ascii="Arial" w:hAnsi="Arial" w:cs="Arial"/>
                <w:sz w:val="14"/>
                <w:szCs w:val="18"/>
              </w:rPr>
              <w:t xml:space="preserve"> </w:t>
            </w:r>
            <w:r w:rsidRPr="008319F5">
              <w:rPr>
                <w:rFonts w:ascii="Arial" w:hAnsi="Arial" w:cs="Arial"/>
                <w:sz w:val="14"/>
                <w:szCs w:val="18"/>
              </w:rPr>
              <w:t>física</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Persona</w:t>
            </w:r>
            <w:r w:rsidR="00FF06E9">
              <w:rPr>
                <w:rFonts w:ascii="Arial" w:hAnsi="Arial" w:cs="Arial"/>
                <w:sz w:val="14"/>
                <w:szCs w:val="18"/>
              </w:rPr>
              <w:t xml:space="preserve"> </w:t>
            </w:r>
            <w:r w:rsidRPr="008319F5">
              <w:rPr>
                <w:rFonts w:ascii="Arial" w:hAnsi="Arial" w:cs="Arial"/>
                <w:sz w:val="14"/>
                <w:szCs w:val="18"/>
              </w:rPr>
              <w:t>moral</w:t>
            </w:r>
          </w:p>
        </w:tc>
        <w:tc>
          <w:tcPr>
            <w:tcW w:w="149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97FD9">
            <w:pPr>
              <w:spacing w:after="101" w:line="228" w:lineRule="exact"/>
              <w:jc w:val="center"/>
              <w:rPr>
                <w:rFonts w:ascii="Arial" w:hAnsi="Arial" w:cs="Arial"/>
                <w:sz w:val="14"/>
                <w:szCs w:val="18"/>
              </w:rPr>
            </w:pPr>
            <w:r w:rsidRPr="008319F5">
              <w:rPr>
                <w:rFonts w:ascii="Arial" w:hAnsi="Arial" w:cs="Arial"/>
                <w:sz w:val="14"/>
                <w:szCs w:val="18"/>
              </w:rPr>
              <w:t>Especificación,</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persona</w:t>
            </w:r>
          </w:p>
        </w:tc>
      </w:tr>
      <w:tr w:rsidR="004D5B7A" w:rsidRPr="008319F5">
        <w:tblPrEx>
          <w:tblCellMar>
            <w:top w:w="0" w:type="dxa"/>
            <w:bottom w:w="0" w:type="dxa"/>
          </w:tblCellMar>
        </w:tblPrEx>
        <w:trPr>
          <w:trHeight w:val="20"/>
          <w:jc w:val="center"/>
        </w:trPr>
        <w:tc>
          <w:tcPr>
            <w:tcW w:w="1559"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97FD9">
            <w:pPr>
              <w:spacing w:after="101" w:line="228" w:lineRule="exact"/>
              <w:jc w:val="center"/>
              <w:rPr>
                <w:rFonts w:ascii="Arial" w:hAnsi="Arial" w:cs="Arial"/>
                <w:sz w:val="14"/>
                <w:szCs w:val="18"/>
              </w:rPr>
            </w:pPr>
          </w:p>
        </w:tc>
        <w:tc>
          <w:tcPr>
            <w:tcW w:w="1447"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97FD9">
            <w:pPr>
              <w:spacing w:after="101" w:line="228" w:lineRule="exact"/>
              <w:jc w:val="center"/>
              <w:rPr>
                <w:rFonts w:ascii="Arial" w:hAnsi="Arial" w:cs="Arial"/>
                <w:sz w:val="14"/>
                <w:szCs w:val="18"/>
              </w:rPr>
            </w:pPr>
          </w:p>
        </w:tc>
        <w:tc>
          <w:tcPr>
            <w:tcW w:w="175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97FD9">
            <w:pPr>
              <w:spacing w:after="101" w:line="228" w:lineRule="exact"/>
              <w:jc w:val="center"/>
              <w:rPr>
                <w:rFonts w:ascii="Arial" w:hAnsi="Arial" w:cs="Arial"/>
                <w:sz w:val="14"/>
                <w:szCs w:val="18"/>
              </w:rPr>
            </w:pPr>
          </w:p>
        </w:tc>
        <w:tc>
          <w:tcPr>
            <w:tcW w:w="111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97FD9">
            <w:pPr>
              <w:spacing w:after="101" w:line="228" w:lineRule="exact"/>
              <w:jc w:val="center"/>
              <w:rPr>
                <w:rFonts w:ascii="Arial" w:hAnsi="Arial" w:cs="Arial"/>
                <w:sz w:val="14"/>
                <w:szCs w:val="18"/>
              </w:rPr>
            </w:pPr>
          </w:p>
        </w:tc>
        <w:tc>
          <w:tcPr>
            <w:tcW w:w="210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97FD9">
            <w:pPr>
              <w:spacing w:after="101" w:line="228" w:lineRule="exact"/>
              <w:jc w:val="center"/>
              <w:rPr>
                <w:rFonts w:ascii="Arial" w:hAnsi="Arial" w:cs="Arial"/>
                <w:sz w:val="14"/>
                <w:szCs w:val="18"/>
              </w:rPr>
            </w:pPr>
          </w:p>
        </w:tc>
        <w:tc>
          <w:tcPr>
            <w:tcW w:w="149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97FD9">
            <w:pPr>
              <w:spacing w:after="101" w:line="228"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559"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97FD9">
            <w:pPr>
              <w:spacing w:after="101" w:line="228" w:lineRule="exact"/>
              <w:jc w:val="center"/>
              <w:rPr>
                <w:rFonts w:ascii="Arial" w:hAnsi="Arial" w:cs="Arial"/>
                <w:sz w:val="14"/>
                <w:szCs w:val="18"/>
              </w:rPr>
            </w:pPr>
          </w:p>
        </w:tc>
        <w:tc>
          <w:tcPr>
            <w:tcW w:w="1447"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97FD9">
            <w:pPr>
              <w:spacing w:after="101" w:line="228" w:lineRule="exact"/>
              <w:jc w:val="center"/>
              <w:rPr>
                <w:rFonts w:ascii="Arial" w:hAnsi="Arial" w:cs="Arial"/>
                <w:sz w:val="14"/>
                <w:szCs w:val="18"/>
              </w:rPr>
            </w:pPr>
          </w:p>
        </w:tc>
        <w:tc>
          <w:tcPr>
            <w:tcW w:w="175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97FD9">
            <w:pPr>
              <w:spacing w:after="101" w:line="228" w:lineRule="exact"/>
              <w:jc w:val="center"/>
              <w:rPr>
                <w:rFonts w:ascii="Arial" w:hAnsi="Arial" w:cs="Arial"/>
                <w:sz w:val="14"/>
                <w:szCs w:val="18"/>
              </w:rPr>
            </w:pPr>
          </w:p>
        </w:tc>
        <w:tc>
          <w:tcPr>
            <w:tcW w:w="111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97FD9">
            <w:pPr>
              <w:spacing w:after="101" w:line="228" w:lineRule="exact"/>
              <w:jc w:val="center"/>
              <w:rPr>
                <w:rFonts w:ascii="Arial" w:hAnsi="Arial" w:cs="Arial"/>
                <w:sz w:val="14"/>
                <w:szCs w:val="18"/>
              </w:rPr>
            </w:pPr>
          </w:p>
        </w:tc>
        <w:tc>
          <w:tcPr>
            <w:tcW w:w="210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97FD9">
            <w:pPr>
              <w:spacing w:after="101" w:line="228" w:lineRule="exact"/>
              <w:jc w:val="center"/>
              <w:rPr>
                <w:rFonts w:ascii="Arial" w:hAnsi="Arial" w:cs="Arial"/>
                <w:sz w:val="14"/>
                <w:szCs w:val="18"/>
              </w:rPr>
            </w:pPr>
          </w:p>
        </w:tc>
        <w:tc>
          <w:tcPr>
            <w:tcW w:w="149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97FD9">
            <w:pPr>
              <w:spacing w:after="101" w:line="228" w:lineRule="exact"/>
              <w:jc w:val="center"/>
              <w:rPr>
                <w:rFonts w:ascii="Arial" w:hAnsi="Arial" w:cs="Arial"/>
                <w:sz w:val="14"/>
                <w:szCs w:val="18"/>
              </w:rPr>
            </w:pPr>
          </w:p>
        </w:tc>
      </w:tr>
    </w:tbl>
    <w:p w:rsidR="004D5B7A" w:rsidRPr="008319F5" w:rsidRDefault="004D5B7A" w:rsidP="00697FD9">
      <w:pPr>
        <w:spacing w:after="101" w:line="228" w:lineRule="exact"/>
        <w:ind w:left="720"/>
        <w:jc w:val="both"/>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1311"/>
        <w:gridCol w:w="1478"/>
        <w:gridCol w:w="1612"/>
        <w:gridCol w:w="2163"/>
        <w:gridCol w:w="2148"/>
      </w:tblGrid>
      <w:tr w:rsidR="00697FD9" w:rsidRPr="008319F5">
        <w:tblPrEx>
          <w:tblCellMar>
            <w:top w:w="0" w:type="dxa"/>
            <w:bottom w:w="0" w:type="dxa"/>
          </w:tblCellMar>
        </w:tblPrEx>
        <w:trPr>
          <w:trHeight w:val="20"/>
          <w:jc w:val="center"/>
        </w:trPr>
        <w:tc>
          <w:tcPr>
            <w:tcW w:w="4401" w:type="dxa"/>
            <w:gridSpan w:val="3"/>
            <w:tcBorders>
              <w:top w:val="single" w:sz="6" w:space="0" w:color="000000"/>
              <w:left w:val="single" w:sz="6" w:space="0" w:color="000000"/>
              <w:bottom w:val="single" w:sz="6" w:space="0" w:color="000000"/>
              <w:right w:val="single" w:sz="6" w:space="0" w:color="000000"/>
            </w:tcBorders>
            <w:noWrap/>
            <w:vAlign w:val="center"/>
          </w:tcPr>
          <w:p w:rsidR="00697FD9" w:rsidRPr="008319F5" w:rsidRDefault="00697FD9" w:rsidP="00697FD9">
            <w:pPr>
              <w:spacing w:after="101" w:line="228" w:lineRule="exact"/>
              <w:jc w:val="center"/>
              <w:rPr>
                <w:rFonts w:ascii="Arial" w:hAnsi="Arial" w:cs="Arial"/>
                <w:sz w:val="14"/>
                <w:szCs w:val="18"/>
              </w:rPr>
            </w:pPr>
            <w:r w:rsidRPr="008319F5">
              <w:rPr>
                <w:rFonts w:ascii="Arial" w:hAnsi="Arial" w:cs="Arial"/>
                <w:sz w:val="14"/>
                <w:szCs w:val="18"/>
              </w:rPr>
              <w:t>Nombre</w:t>
            </w:r>
            <w:r>
              <w:rPr>
                <w:rFonts w:ascii="Arial" w:hAnsi="Arial" w:cs="Arial"/>
                <w:sz w:val="14"/>
                <w:szCs w:val="18"/>
              </w:rPr>
              <w:t xml:space="preserve"> </w:t>
            </w:r>
            <w:r w:rsidRPr="008319F5">
              <w:rPr>
                <w:rFonts w:ascii="Arial" w:hAnsi="Arial" w:cs="Arial"/>
                <w:sz w:val="14"/>
                <w:szCs w:val="18"/>
              </w:rPr>
              <w:t>completo</w:t>
            </w:r>
            <w:r>
              <w:rPr>
                <w:rFonts w:ascii="Arial" w:hAnsi="Arial" w:cs="Arial"/>
                <w:sz w:val="14"/>
                <w:szCs w:val="18"/>
              </w:rPr>
              <w:t xml:space="preserve"> </w:t>
            </w:r>
            <w:r w:rsidRPr="008319F5">
              <w:rPr>
                <w:rFonts w:ascii="Arial" w:hAnsi="Arial" w:cs="Arial"/>
                <w:sz w:val="14"/>
                <w:szCs w:val="18"/>
              </w:rPr>
              <w:t>del</w:t>
            </w:r>
            <w:r>
              <w:rPr>
                <w:rFonts w:ascii="Arial" w:hAnsi="Arial" w:cs="Arial"/>
                <w:sz w:val="14"/>
                <w:szCs w:val="18"/>
              </w:rPr>
              <w:t xml:space="preserve"> </w:t>
            </w:r>
            <w:r w:rsidRPr="008319F5">
              <w:rPr>
                <w:rFonts w:ascii="Arial" w:hAnsi="Arial" w:cs="Arial"/>
                <w:sz w:val="14"/>
                <w:szCs w:val="18"/>
              </w:rPr>
              <w:t>beneficiario</w:t>
            </w:r>
            <w:r>
              <w:rPr>
                <w:rFonts w:ascii="Arial" w:hAnsi="Arial" w:cs="Arial"/>
                <w:sz w:val="14"/>
                <w:szCs w:val="18"/>
              </w:rPr>
              <w:t xml:space="preserve"> </w:t>
            </w:r>
            <w:r w:rsidRPr="008319F5">
              <w:rPr>
                <w:rFonts w:ascii="Arial" w:hAnsi="Arial" w:cs="Arial"/>
                <w:sz w:val="14"/>
                <w:szCs w:val="18"/>
              </w:rPr>
              <w:t>(persona</w:t>
            </w:r>
            <w:r>
              <w:rPr>
                <w:rFonts w:ascii="Arial" w:hAnsi="Arial" w:cs="Arial"/>
                <w:sz w:val="14"/>
                <w:szCs w:val="18"/>
              </w:rPr>
              <w:t xml:space="preserve"> </w:t>
            </w:r>
            <w:r w:rsidRPr="008319F5">
              <w:rPr>
                <w:rFonts w:ascii="Arial" w:hAnsi="Arial" w:cs="Arial"/>
                <w:sz w:val="14"/>
                <w:szCs w:val="18"/>
              </w:rPr>
              <w:t>física)</w:t>
            </w:r>
          </w:p>
        </w:tc>
        <w:tc>
          <w:tcPr>
            <w:tcW w:w="2163" w:type="dxa"/>
            <w:vMerge w:val="restart"/>
            <w:tcBorders>
              <w:top w:val="single" w:sz="6" w:space="0" w:color="000000"/>
              <w:left w:val="single" w:sz="6" w:space="0" w:color="000000"/>
              <w:right w:val="single" w:sz="6" w:space="0" w:color="000000"/>
            </w:tcBorders>
            <w:vAlign w:val="center"/>
          </w:tcPr>
          <w:p w:rsidR="00697FD9" w:rsidRPr="008319F5" w:rsidRDefault="00697FD9" w:rsidP="00697FD9">
            <w:pPr>
              <w:spacing w:after="101" w:line="228" w:lineRule="exact"/>
              <w:jc w:val="center"/>
              <w:rPr>
                <w:rFonts w:ascii="Arial" w:hAnsi="Arial" w:cs="Arial"/>
                <w:sz w:val="14"/>
                <w:szCs w:val="18"/>
              </w:rPr>
            </w:pPr>
            <w:r w:rsidRPr="008319F5">
              <w:rPr>
                <w:rFonts w:ascii="Arial" w:hAnsi="Arial" w:cs="Arial"/>
                <w:sz w:val="14"/>
                <w:szCs w:val="18"/>
              </w:rPr>
              <w:t>Denominación</w:t>
            </w:r>
            <w:r>
              <w:rPr>
                <w:rFonts w:ascii="Arial" w:hAnsi="Arial" w:cs="Arial"/>
                <w:sz w:val="14"/>
                <w:szCs w:val="18"/>
              </w:rPr>
              <w:t xml:space="preserve"> </w:t>
            </w:r>
            <w:r w:rsidRPr="008319F5">
              <w:rPr>
                <w:rFonts w:ascii="Arial" w:hAnsi="Arial" w:cs="Arial"/>
                <w:sz w:val="14"/>
                <w:szCs w:val="18"/>
              </w:rPr>
              <w:t>o</w:t>
            </w:r>
            <w:r>
              <w:rPr>
                <w:rFonts w:ascii="Arial" w:hAnsi="Arial" w:cs="Arial"/>
                <w:sz w:val="14"/>
                <w:szCs w:val="18"/>
              </w:rPr>
              <w:t xml:space="preserve"> </w:t>
            </w:r>
            <w:r w:rsidRPr="008319F5">
              <w:rPr>
                <w:rFonts w:ascii="Arial" w:hAnsi="Arial" w:cs="Arial"/>
                <w:sz w:val="14"/>
                <w:szCs w:val="18"/>
              </w:rPr>
              <w:t>razón</w:t>
            </w:r>
            <w:r>
              <w:rPr>
                <w:rFonts w:ascii="Arial" w:hAnsi="Arial" w:cs="Arial"/>
                <w:sz w:val="14"/>
                <w:szCs w:val="18"/>
              </w:rPr>
              <w:t xml:space="preserve"> </w:t>
            </w:r>
            <w:r w:rsidRPr="008319F5">
              <w:rPr>
                <w:rFonts w:ascii="Arial" w:hAnsi="Arial" w:cs="Arial"/>
                <w:sz w:val="14"/>
                <w:szCs w:val="18"/>
              </w:rPr>
              <w:t>social</w:t>
            </w:r>
            <w:r>
              <w:rPr>
                <w:rFonts w:ascii="Arial" w:hAnsi="Arial" w:cs="Arial"/>
                <w:sz w:val="14"/>
                <w:szCs w:val="18"/>
              </w:rPr>
              <w:t xml:space="preserve"> </w:t>
            </w:r>
            <w:r w:rsidRPr="008319F5">
              <w:rPr>
                <w:rFonts w:ascii="Arial" w:hAnsi="Arial" w:cs="Arial"/>
                <w:sz w:val="14"/>
                <w:szCs w:val="18"/>
              </w:rPr>
              <w:t>de</w:t>
            </w:r>
            <w:r>
              <w:rPr>
                <w:rFonts w:ascii="Arial" w:hAnsi="Arial" w:cs="Arial"/>
                <w:sz w:val="14"/>
                <w:szCs w:val="18"/>
              </w:rPr>
              <w:t xml:space="preserve"> </w:t>
            </w:r>
            <w:r w:rsidRPr="008319F5">
              <w:rPr>
                <w:rFonts w:ascii="Arial" w:hAnsi="Arial" w:cs="Arial"/>
                <w:sz w:val="14"/>
                <w:szCs w:val="18"/>
              </w:rPr>
              <w:t>la</w:t>
            </w:r>
            <w:r>
              <w:rPr>
                <w:rFonts w:ascii="Arial" w:hAnsi="Arial" w:cs="Arial"/>
                <w:sz w:val="14"/>
                <w:szCs w:val="18"/>
              </w:rPr>
              <w:t xml:space="preserve"> </w:t>
            </w:r>
            <w:r w:rsidRPr="008319F5">
              <w:rPr>
                <w:rFonts w:ascii="Arial" w:hAnsi="Arial" w:cs="Arial"/>
                <w:sz w:val="14"/>
                <w:szCs w:val="18"/>
              </w:rPr>
              <w:t>persona</w:t>
            </w:r>
            <w:r>
              <w:rPr>
                <w:rFonts w:ascii="Arial" w:hAnsi="Arial" w:cs="Arial"/>
                <w:sz w:val="14"/>
                <w:szCs w:val="18"/>
              </w:rPr>
              <w:t xml:space="preserve"> </w:t>
            </w:r>
            <w:r w:rsidRPr="008319F5">
              <w:rPr>
                <w:rFonts w:ascii="Arial" w:hAnsi="Arial" w:cs="Arial"/>
                <w:sz w:val="14"/>
                <w:szCs w:val="18"/>
              </w:rPr>
              <w:t>moral</w:t>
            </w:r>
            <w:r>
              <w:rPr>
                <w:rFonts w:ascii="Arial" w:hAnsi="Arial" w:cs="Arial"/>
                <w:sz w:val="14"/>
                <w:szCs w:val="18"/>
              </w:rPr>
              <w:t xml:space="preserve"> </w:t>
            </w:r>
            <w:r w:rsidRPr="008319F5">
              <w:rPr>
                <w:rFonts w:ascii="Arial" w:hAnsi="Arial" w:cs="Arial"/>
                <w:sz w:val="14"/>
                <w:szCs w:val="18"/>
              </w:rPr>
              <w:t>u</w:t>
            </w:r>
            <w:r>
              <w:rPr>
                <w:rFonts w:ascii="Arial" w:hAnsi="Arial" w:cs="Arial"/>
                <w:sz w:val="14"/>
                <w:szCs w:val="18"/>
              </w:rPr>
              <w:t xml:space="preserve"> </w:t>
            </w:r>
            <w:r w:rsidRPr="008319F5">
              <w:rPr>
                <w:rFonts w:ascii="Arial" w:hAnsi="Arial" w:cs="Arial"/>
                <w:sz w:val="14"/>
                <w:szCs w:val="18"/>
              </w:rPr>
              <w:t>organización</w:t>
            </w:r>
            <w:r>
              <w:rPr>
                <w:rFonts w:ascii="Arial" w:hAnsi="Arial" w:cs="Arial"/>
                <w:sz w:val="14"/>
                <w:szCs w:val="18"/>
              </w:rPr>
              <w:t xml:space="preserve"> </w:t>
            </w:r>
            <w:r w:rsidRPr="008319F5">
              <w:rPr>
                <w:rFonts w:ascii="Arial" w:hAnsi="Arial" w:cs="Arial"/>
                <w:sz w:val="14"/>
                <w:szCs w:val="18"/>
              </w:rPr>
              <w:t>civil</w:t>
            </w:r>
            <w:r>
              <w:rPr>
                <w:rFonts w:ascii="Arial" w:hAnsi="Arial" w:cs="Arial"/>
                <w:sz w:val="14"/>
                <w:szCs w:val="18"/>
              </w:rPr>
              <w:t xml:space="preserve"> </w:t>
            </w:r>
            <w:r w:rsidRPr="008319F5">
              <w:rPr>
                <w:rFonts w:ascii="Arial" w:hAnsi="Arial" w:cs="Arial"/>
                <w:sz w:val="14"/>
                <w:szCs w:val="18"/>
              </w:rPr>
              <w:t>beneficiaria</w:t>
            </w:r>
          </w:p>
        </w:tc>
        <w:tc>
          <w:tcPr>
            <w:tcW w:w="2148" w:type="dxa"/>
            <w:vMerge w:val="restart"/>
            <w:tcBorders>
              <w:top w:val="single" w:sz="6" w:space="0" w:color="000000"/>
              <w:left w:val="single" w:sz="6" w:space="0" w:color="000000"/>
              <w:right w:val="single" w:sz="6" w:space="0" w:color="000000"/>
            </w:tcBorders>
            <w:vAlign w:val="center"/>
          </w:tcPr>
          <w:p w:rsidR="00697FD9" w:rsidRPr="008319F5" w:rsidRDefault="00697FD9" w:rsidP="00697FD9">
            <w:pPr>
              <w:spacing w:after="101" w:line="228" w:lineRule="exact"/>
              <w:jc w:val="center"/>
              <w:rPr>
                <w:rFonts w:ascii="Arial" w:hAnsi="Arial" w:cs="Arial"/>
                <w:sz w:val="14"/>
                <w:szCs w:val="18"/>
              </w:rPr>
            </w:pPr>
            <w:r w:rsidRPr="008319F5">
              <w:rPr>
                <w:rFonts w:ascii="Arial" w:hAnsi="Arial" w:cs="Arial"/>
                <w:sz w:val="14"/>
                <w:szCs w:val="18"/>
              </w:rPr>
              <w:t>Monto</w:t>
            </w:r>
            <w:r>
              <w:rPr>
                <w:rFonts w:ascii="Arial" w:hAnsi="Arial" w:cs="Arial"/>
                <w:sz w:val="14"/>
                <w:szCs w:val="18"/>
              </w:rPr>
              <w:t xml:space="preserve"> </w:t>
            </w:r>
            <w:r w:rsidRPr="008319F5">
              <w:rPr>
                <w:rFonts w:ascii="Arial" w:hAnsi="Arial" w:cs="Arial"/>
                <w:sz w:val="14"/>
                <w:szCs w:val="18"/>
              </w:rPr>
              <w:t>total</w:t>
            </w:r>
            <w:r>
              <w:rPr>
                <w:rFonts w:ascii="Arial" w:hAnsi="Arial" w:cs="Arial"/>
                <w:sz w:val="14"/>
                <w:szCs w:val="18"/>
              </w:rPr>
              <w:t xml:space="preserve"> </w:t>
            </w:r>
            <w:r w:rsidRPr="008319F5">
              <w:rPr>
                <w:rFonts w:ascii="Arial" w:hAnsi="Arial" w:cs="Arial"/>
                <w:sz w:val="14"/>
                <w:szCs w:val="18"/>
              </w:rPr>
              <w:t>y/o</w:t>
            </w:r>
            <w:r>
              <w:rPr>
                <w:rFonts w:ascii="Arial" w:hAnsi="Arial" w:cs="Arial"/>
                <w:sz w:val="14"/>
                <w:szCs w:val="18"/>
              </w:rPr>
              <w:t xml:space="preserve"> </w:t>
            </w:r>
            <w:r w:rsidRPr="008319F5">
              <w:rPr>
                <w:rFonts w:ascii="Arial" w:hAnsi="Arial" w:cs="Arial"/>
                <w:sz w:val="14"/>
                <w:szCs w:val="18"/>
              </w:rPr>
              <w:t>recurso</w:t>
            </w:r>
            <w:r>
              <w:rPr>
                <w:rFonts w:ascii="Arial" w:hAnsi="Arial" w:cs="Arial"/>
                <w:sz w:val="14"/>
                <w:szCs w:val="18"/>
              </w:rPr>
              <w:t xml:space="preserve"> </w:t>
            </w:r>
            <w:r w:rsidRPr="008319F5">
              <w:rPr>
                <w:rFonts w:ascii="Arial" w:hAnsi="Arial" w:cs="Arial"/>
                <w:sz w:val="14"/>
                <w:szCs w:val="18"/>
              </w:rPr>
              <w:t>publicó</w:t>
            </w:r>
            <w:r>
              <w:rPr>
                <w:rFonts w:ascii="Arial" w:hAnsi="Arial" w:cs="Arial"/>
                <w:sz w:val="14"/>
                <w:szCs w:val="18"/>
              </w:rPr>
              <w:t xml:space="preserve"> </w:t>
            </w:r>
            <w:r w:rsidRPr="008319F5">
              <w:rPr>
                <w:rFonts w:ascii="Arial" w:hAnsi="Arial" w:cs="Arial"/>
                <w:sz w:val="14"/>
                <w:szCs w:val="18"/>
              </w:rPr>
              <w:t>que</w:t>
            </w:r>
            <w:r>
              <w:rPr>
                <w:rFonts w:ascii="Arial" w:hAnsi="Arial" w:cs="Arial"/>
                <w:sz w:val="14"/>
                <w:szCs w:val="18"/>
              </w:rPr>
              <w:t xml:space="preserve"> </w:t>
            </w:r>
            <w:r w:rsidRPr="008319F5">
              <w:rPr>
                <w:rFonts w:ascii="Arial" w:hAnsi="Arial" w:cs="Arial"/>
                <w:sz w:val="14"/>
                <w:szCs w:val="18"/>
              </w:rPr>
              <w:t>se</w:t>
            </w:r>
            <w:r>
              <w:rPr>
                <w:rFonts w:ascii="Arial" w:hAnsi="Arial" w:cs="Arial"/>
                <w:sz w:val="14"/>
                <w:szCs w:val="18"/>
              </w:rPr>
              <w:t xml:space="preserve"> </w:t>
            </w:r>
            <w:r w:rsidRPr="008319F5">
              <w:rPr>
                <w:rFonts w:ascii="Arial" w:hAnsi="Arial" w:cs="Arial"/>
                <w:sz w:val="14"/>
                <w:szCs w:val="18"/>
              </w:rPr>
              <w:t>permitió</w:t>
            </w:r>
            <w:r>
              <w:rPr>
                <w:rFonts w:ascii="Arial" w:hAnsi="Arial" w:cs="Arial"/>
                <w:sz w:val="14"/>
                <w:szCs w:val="18"/>
              </w:rPr>
              <w:t xml:space="preserve"> </w:t>
            </w:r>
            <w:r w:rsidRPr="008319F5">
              <w:rPr>
                <w:rFonts w:ascii="Arial" w:hAnsi="Arial" w:cs="Arial"/>
                <w:sz w:val="14"/>
                <w:szCs w:val="18"/>
              </w:rPr>
              <w:t>o</w:t>
            </w:r>
            <w:r>
              <w:rPr>
                <w:rFonts w:ascii="Arial" w:hAnsi="Arial" w:cs="Arial"/>
                <w:sz w:val="14"/>
                <w:szCs w:val="18"/>
              </w:rPr>
              <w:t xml:space="preserve"> </w:t>
            </w:r>
            <w:r w:rsidRPr="008319F5">
              <w:rPr>
                <w:rFonts w:ascii="Arial" w:hAnsi="Arial" w:cs="Arial"/>
                <w:sz w:val="14"/>
                <w:szCs w:val="18"/>
              </w:rPr>
              <w:t>permitirá</w:t>
            </w:r>
            <w:r>
              <w:rPr>
                <w:rFonts w:ascii="Arial" w:hAnsi="Arial" w:cs="Arial"/>
                <w:sz w:val="14"/>
                <w:szCs w:val="18"/>
              </w:rPr>
              <w:t xml:space="preserve"> </w:t>
            </w:r>
            <w:r w:rsidRPr="008319F5">
              <w:rPr>
                <w:rFonts w:ascii="Arial" w:hAnsi="Arial" w:cs="Arial"/>
                <w:sz w:val="14"/>
                <w:szCs w:val="18"/>
              </w:rPr>
              <w:t>usar</w:t>
            </w:r>
          </w:p>
        </w:tc>
      </w:tr>
      <w:tr w:rsidR="00697FD9" w:rsidRPr="008319F5">
        <w:tblPrEx>
          <w:tblCellMar>
            <w:top w:w="0" w:type="dxa"/>
            <w:bottom w:w="0" w:type="dxa"/>
          </w:tblCellMar>
        </w:tblPrEx>
        <w:trPr>
          <w:trHeight w:val="20"/>
          <w:jc w:val="center"/>
        </w:trPr>
        <w:tc>
          <w:tcPr>
            <w:tcW w:w="1311" w:type="dxa"/>
            <w:tcBorders>
              <w:top w:val="single" w:sz="6" w:space="0" w:color="000000"/>
              <w:left w:val="single" w:sz="6" w:space="0" w:color="000000"/>
              <w:bottom w:val="single" w:sz="6" w:space="0" w:color="000000"/>
              <w:right w:val="single" w:sz="6" w:space="0" w:color="000000"/>
            </w:tcBorders>
            <w:vAlign w:val="center"/>
          </w:tcPr>
          <w:p w:rsidR="00697FD9" w:rsidRPr="008319F5" w:rsidRDefault="00697FD9" w:rsidP="00697FD9">
            <w:pPr>
              <w:spacing w:after="101" w:line="228" w:lineRule="exact"/>
              <w:jc w:val="center"/>
              <w:rPr>
                <w:rFonts w:ascii="Arial" w:hAnsi="Arial" w:cs="Arial"/>
                <w:sz w:val="14"/>
                <w:szCs w:val="18"/>
              </w:rPr>
            </w:pPr>
            <w:r w:rsidRPr="008319F5">
              <w:rPr>
                <w:rFonts w:ascii="Arial" w:hAnsi="Arial" w:cs="Arial"/>
                <w:sz w:val="14"/>
                <w:szCs w:val="18"/>
              </w:rPr>
              <w:t>Nombre</w:t>
            </w:r>
          </w:p>
        </w:tc>
        <w:tc>
          <w:tcPr>
            <w:tcW w:w="1478" w:type="dxa"/>
            <w:tcBorders>
              <w:top w:val="single" w:sz="6" w:space="0" w:color="000000"/>
              <w:left w:val="single" w:sz="6" w:space="0" w:color="000000"/>
              <w:bottom w:val="single" w:sz="6" w:space="0" w:color="000000"/>
              <w:right w:val="single" w:sz="6" w:space="0" w:color="000000"/>
            </w:tcBorders>
            <w:vAlign w:val="center"/>
          </w:tcPr>
          <w:p w:rsidR="00697FD9" w:rsidRPr="008319F5" w:rsidRDefault="00697FD9" w:rsidP="00697FD9">
            <w:pPr>
              <w:spacing w:after="101" w:line="228" w:lineRule="exact"/>
              <w:jc w:val="center"/>
              <w:rPr>
                <w:rFonts w:ascii="Arial" w:hAnsi="Arial" w:cs="Arial"/>
                <w:sz w:val="14"/>
                <w:szCs w:val="18"/>
              </w:rPr>
            </w:pPr>
            <w:r w:rsidRPr="008319F5">
              <w:rPr>
                <w:rFonts w:ascii="Arial" w:hAnsi="Arial" w:cs="Arial"/>
                <w:sz w:val="14"/>
                <w:szCs w:val="18"/>
              </w:rPr>
              <w:t>Primer</w:t>
            </w:r>
            <w:r>
              <w:rPr>
                <w:rFonts w:ascii="Arial" w:hAnsi="Arial" w:cs="Arial"/>
                <w:sz w:val="14"/>
                <w:szCs w:val="18"/>
              </w:rPr>
              <w:t xml:space="preserve"> </w:t>
            </w:r>
            <w:r w:rsidRPr="008319F5">
              <w:rPr>
                <w:rFonts w:ascii="Arial" w:hAnsi="Arial" w:cs="Arial"/>
                <w:sz w:val="14"/>
                <w:szCs w:val="18"/>
              </w:rPr>
              <w:t>apellido</w:t>
            </w:r>
          </w:p>
        </w:tc>
        <w:tc>
          <w:tcPr>
            <w:tcW w:w="1612" w:type="dxa"/>
            <w:tcBorders>
              <w:top w:val="single" w:sz="6" w:space="0" w:color="000000"/>
              <w:left w:val="single" w:sz="6" w:space="0" w:color="000000"/>
              <w:bottom w:val="single" w:sz="6" w:space="0" w:color="000000"/>
              <w:right w:val="single" w:sz="6" w:space="0" w:color="000000"/>
            </w:tcBorders>
            <w:vAlign w:val="center"/>
          </w:tcPr>
          <w:p w:rsidR="00697FD9" w:rsidRPr="008319F5" w:rsidRDefault="00697FD9" w:rsidP="00697FD9">
            <w:pPr>
              <w:spacing w:after="101" w:line="228" w:lineRule="exact"/>
              <w:jc w:val="center"/>
              <w:rPr>
                <w:rFonts w:ascii="Arial" w:hAnsi="Arial" w:cs="Arial"/>
                <w:sz w:val="14"/>
                <w:szCs w:val="18"/>
              </w:rPr>
            </w:pPr>
            <w:r w:rsidRPr="008319F5">
              <w:rPr>
                <w:rFonts w:ascii="Arial" w:hAnsi="Arial" w:cs="Arial"/>
                <w:sz w:val="14"/>
                <w:szCs w:val="18"/>
              </w:rPr>
              <w:t>Segundo</w:t>
            </w:r>
            <w:r>
              <w:rPr>
                <w:rFonts w:ascii="Arial" w:hAnsi="Arial" w:cs="Arial"/>
                <w:sz w:val="14"/>
                <w:szCs w:val="18"/>
              </w:rPr>
              <w:t xml:space="preserve"> </w:t>
            </w:r>
            <w:r w:rsidRPr="008319F5">
              <w:rPr>
                <w:rFonts w:ascii="Arial" w:hAnsi="Arial" w:cs="Arial"/>
                <w:sz w:val="14"/>
                <w:szCs w:val="18"/>
              </w:rPr>
              <w:t>apellido</w:t>
            </w:r>
          </w:p>
        </w:tc>
        <w:tc>
          <w:tcPr>
            <w:tcW w:w="2163" w:type="dxa"/>
            <w:vMerge/>
            <w:tcBorders>
              <w:left w:val="single" w:sz="6" w:space="0" w:color="000000"/>
              <w:bottom w:val="single" w:sz="6" w:space="0" w:color="000000"/>
              <w:right w:val="single" w:sz="6" w:space="0" w:color="000000"/>
            </w:tcBorders>
            <w:vAlign w:val="center"/>
          </w:tcPr>
          <w:p w:rsidR="00697FD9" w:rsidRPr="008319F5" w:rsidRDefault="00697FD9" w:rsidP="00697FD9">
            <w:pPr>
              <w:spacing w:after="101" w:line="228" w:lineRule="exact"/>
              <w:jc w:val="center"/>
              <w:rPr>
                <w:rFonts w:ascii="Arial" w:hAnsi="Arial" w:cs="Arial"/>
                <w:sz w:val="14"/>
                <w:szCs w:val="18"/>
              </w:rPr>
            </w:pPr>
          </w:p>
        </w:tc>
        <w:tc>
          <w:tcPr>
            <w:tcW w:w="2148" w:type="dxa"/>
            <w:vMerge/>
            <w:tcBorders>
              <w:left w:val="single" w:sz="6" w:space="0" w:color="000000"/>
              <w:bottom w:val="single" w:sz="6" w:space="0" w:color="000000"/>
              <w:right w:val="single" w:sz="6" w:space="0" w:color="000000"/>
            </w:tcBorders>
            <w:vAlign w:val="center"/>
          </w:tcPr>
          <w:p w:rsidR="00697FD9" w:rsidRPr="008319F5" w:rsidRDefault="00697FD9" w:rsidP="00697FD9">
            <w:pPr>
              <w:spacing w:after="101" w:line="228"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31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97FD9">
            <w:pPr>
              <w:spacing w:after="101" w:line="228" w:lineRule="exact"/>
              <w:jc w:val="center"/>
              <w:rPr>
                <w:rFonts w:ascii="Arial" w:hAnsi="Arial" w:cs="Arial"/>
                <w:sz w:val="14"/>
                <w:szCs w:val="18"/>
              </w:rPr>
            </w:pPr>
          </w:p>
        </w:tc>
        <w:tc>
          <w:tcPr>
            <w:tcW w:w="147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97FD9">
            <w:pPr>
              <w:spacing w:after="101" w:line="228" w:lineRule="exact"/>
              <w:jc w:val="center"/>
              <w:rPr>
                <w:rFonts w:ascii="Arial" w:hAnsi="Arial" w:cs="Arial"/>
                <w:sz w:val="14"/>
                <w:szCs w:val="18"/>
              </w:rPr>
            </w:pPr>
          </w:p>
        </w:tc>
        <w:tc>
          <w:tcPr>
            <w:tcW w:w="16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97FD9">
            <w:pPr>
              <w:spacing w:after="101" w:line="228" w:lineRule="exact"/>
              <w:jc w:val="center"/>
              <w:rPr>
                <w:rFonts w:ascii="Arial" w:hAnsi="Arial" w:cs="Arial"/>
                <w:sz w:val="14"/>
                <w:szCs w:val="18"/>
              </w:rPr>
            </w:pPr>
          </w:p>
        </w:tc>
        <w:tc>
          <w:tcPr>
            <w:tcW w:w="21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97FD9">
            <w:pPr>
              <w:spacing w:after="101" w:line="228" w:lineRule="exact"/>
              <w:jc w:val="center"/>
              <w:rPr>
                <w:rFonts w:ascii="Arial" w:hAnsi="Arial" w:cs="Arial"/>
                <w:sz w:val="14"/>
                <w:szCs w:val="18"/>
              </w:rPr>
            </w:pPr>
          </w:p>
        </w:tc>
        <w:tc>
          <w:tcPr>
            <w:tcW w:w="21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97FD9">
            <w:pPr>
              <w:spacing w:after="101" w:line="228"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131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97FD9">
            <w:pPr>
              <w:spacing w:after="101" w:line="228" w:lineRule="exact"/>
              <w:jc w:val="center"/>
              <w:rPr>
                <w:rFonts w:ascii="Arial" w:hAnsi="Arial" w:cs="Arial"/>
                <w:sz w:val="14"/>
                <w:szCs w:val="18"/>
              </w:rPr>
            </w:pPr>
          </w:p>
        </w:tc>
        <w:tc>
          <w:tcPr>
            <w:tcW w:w="147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97FD9">
            <w:pPr>
              <w:spacing w:after="101" w:line="228" w:lineRule="exact"/>
              <w:jc w:val="center"/>
              <w:rPr>
                <w:rFonts w:ascii="Arial" w:hAnsi="Arial" w:cs="Arial"/>
                <w:sz w:val="14"/>
                <w:szCs w:val="18"/>
              </w:rPr>
            </w:pPr>
          </w:p>
        </w:tc>
        <w:tc>
          <w:tcPr>
            <w:tcW w:w="16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97FD9">
            <w:pPr>
              <w:spacing w:after="101" w:line="228" w:lineRule="exact"/>
              <w:jc w:val="center"/>
              <w:rPr>
                <w:rFonts w:ascii="Arial" w:hAnsi="Arial" w:cs="Arial"/>
                <w:sz w:val="14"/>
                <w:szCs w:val="18"/>
              </w:rPr>
            </w:pPr>
          </w:p>
        </w:tc>
        <w:tc>
          <w:tcPr>
            <w:tcW w:w="21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97FD9">
            <w:pPr>
              <w:spacing w:after="101" w:line="228" w:lineRule="exact"/>
              <w:jc w:val="center"/>
              <w:rPr>
                <w:rFonts w:ascii="Arial" w:hAnsi="Arial" w:cs="Arial"/>
                <w:sz w:val="14"/>
                <w:szCs w:val="18"/>
              </w:rPr>
            </w:pPr>
          </w:p>
        </w:tc>
        <w:tc>
          <w:tcPr>
            <w:tcW w:w="21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97FD9">
            <w:pPr>
              <w:spacing w:after="101" w:line="228" w:lineRule="exact"/>
              <w:jc w:val="center"/>
              <w:rPr>
                <w:rFonts w:ascii="Arial" w:hAnsi="Arial" w:cs="Arial"/>
                <w:sz w:val="14"/>
                <w:szCs w:val="18"/>
              </w:rPr>
            </w:pPr>
          </w:p>
        </w:tc>
      </w:tr>
    </w:tbl>
    <w:p w:rsidR="004D5B7A" w:rsidRPr="008319F5" w:rsidRDefault="004D5B7A" w:rsidP="00697FD9">
      <w:pPr>
        <w:spacing w:after="101" w:line="228" w:lineRule="exact"/>
        <w:ind w:left="142"/>
        <w:jc w:val="center"/>
        <w:rPr>
          <w:rFonts w:ascii="Arial" w:hAnsi="Arial" w:cs="Arial"/>
          <w:sz w:val="14"/>
          <w:szCs w:val="18"/>
        </w:rPr>
      </w:pPr>
    </w:p>
    <w:tbl>
      <w:tblPr>
        <w:tblW w:w="0" w:type="auto"/>
        <w:jc w:val="center"/>
        <w:tblLayout w:type="fixed"/>
        <w:tblLook w:val="0000" w:firstRow="0" w:lastRow="0" w:firstColumn="0" w:lastColumn="0" w:noHBand="0" w:noVBand="0"/>
      </w:tblPr>
      <w:tblGrid>
        <w:gridCol w:w="2051"/>
        <w:gridCol w:w="1527"/>
        <w:gridCol w:w="1857"/>
        <w:gridCol w:w="2407"/>
      </w:tblGrid>
      <w:tr w:rsidR="004D5B7A" w:rsidRPr="008319F5">
        <w:tblPrEx>
          <w:tblCellMar>
            <w:top w:w="0" w:type="dxa"/>
            <w:bottom w:w="0" w:type="dxa"/>
          </w:tblCellMar>
        </w:tblPrEx>
        <w:trPr>
          <w:trHeight w:val="20"/>
          <w:jc w:val="center"/>
        </w:trPr>
        <w:tc>
          <w:tcPr>
            <w:tcW w:w="20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97FD9">
            <w:pPr>
              <w:spacing w:after="101" w:line="228" w:lineRule="exact"/>
              <w:jc w:val="center"/>
              <w:rPr>
                <w:rFonts w:ascii="Arial" w:hAnsi="Arial" w:cs="Arial"/>
                <w:sz w:val="14"/>
                <w:szCs w:val="18"/>
              </w:rPr>
            </w:pPr>
            <w:r w:rsidRPr="008319F5">
              <w:rPr>
                <w:rFonts w:ascii="Arial" w:hAnsi="Arial" w:cs="Arial"/>
                <w:sz w:val="14"/>
                <w:szCs w:val="18"/>
              </w:rPr>
              <w:t>Monto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entregarse</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recurso</w:t>
            </w:r>
            <w:r w:rsidR="00FF06E9">
              <w:rPr>
                <w:rFonts w:ascii="Arial" w:hAnsi="Arial" w:cs="Arial"/>
                <w:sz w:val="14"/>
                <w:szCs w:val="18"/>
              </w:rPr>
              <w:t xml:space="preserve"> </w:t>
            </w:r>
            <w:r w:rsidRPr="008319F5">
              <w:rPr>
                <w:rFonts w:ascii="Arial" w:hAnsi="Arial" w:cs="Arial"/>
                <w:sz w:val="14"/>
                <w:szCs w:val="18"/>
              </w:rPr>
              <w:t>público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permitirá</w:t>
            </w:r>
            <w:r w:rsidR="00FF06E9">
              <w:rPr>
                <w:rFonts w:ascii="Arial" w:hAnsi="Arial" w:cs="Arial"/>
                <w:sz w:val="14"/>
                <w:szCs w:val="18"/>
              </w:rPr>
              <w:t xml:space="preserve"> </w:t>
            </w:r>
            <w:r w:rsidRPr="008319F5">
              <w:rPr>
                <w:rFonts w:ascii="Arial" w:hAnsi="Arial" w:cs="Arial"/>
                <w:sz w:val="14"/>
                <w:szCs w:val="18"/>
              </w:rPr>
              <w:t>usar</w:t>
            </w:r>
          </w:p>
        </w:tc>
        <w:tc>
          <w:tcPr>
            <w:tcW w:w="15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97FD9">
            <w:pPr>
              <w:spacing w:after="101" w:line="228" w:lineRule="exact"/>
              <w:jc w:val="center"/>
              <w:rPr>
                <w:rFonts w:ascii="Arial" w:hAnsi="Arial" w:cs="Arial"/>
                <w:sz w:val="14"/>
                <w:szCs w:val="18"/>
              </w:rPr>
            </w:pPr>
            <w:r w:rsidRPr="008319F5">
              <w:rPr>
                <w:rFonts w:ascii="Arial" w:hAnsi="Arial" w:cs="Arial"/>
                <w:sz w:val="14"/>
                <w:szCs w:val="18"/>
              </w:rPr>
              <w:t>Periodicidad</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entrega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recursos</w:t>
            </w:r>
          </w:p>
        </w:tc>
        <w:tc>
          <w:tcPr>
            <w:tcW w:w="1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97FD9">
            <w:pPr>
              <w:spacing w:after="101" w:line="228"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entregaron</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recursos</w:t>
            </w:r>
          </w:p>
          <w:p w:rsidR="004D5B7A" w:rsidRPr="008319F5" w:rsidRDefault="004D5B7A" w:rsidP="00697FD9">
            <w:pPr>
              <w:spacing w:after="101" w:line="228" w:lineRule="exact"/>
              <w:jc w:val="center"/>
              <w:rPr>
                <w:rFonts w:ascii="Arial" w:hAnsi="Arial" w:cs="Arial"/>
                <w:sz w:val="14"/>
                <w:szCs w:val="18"/>
              </w:rPr>
            </w:pPr>
            <w:r w:rsidRPr="008319F5">
              <w:rPr>
                <w:rFonts w:ascii="Arial" w:hAnsi="Arial" w:cs="Arial"/>
                <w:sz w:val="14"/>
                <w:szCs w:val="18"/>
              </w:rPr>
              <w:t>(formato</w:t>
            </w:r>
            <w:r w:rsidR="00FF06E9">
              <w:rPr>
                <w:rFonts w:ascii="Arial" w:hAnsi="Arial" w:cs="Arial"/>
                <w:sz w:val="14"/>
                <w:szCs w:val="18"/>
              </w:rPr>
              <w:t xml:space="preserve"> </w:t>
            </w:r>
            <w:r w:rsidRPr="008319F5">
              <w:rPr>
                <w:rFonts w:ascii="Arial" w:hAnsi="Arial" w:cs="Arial"/>
                <w:sz w:val="14"/>
                <w:szCs w:val="18"/>
              </w:rPr>
              <w:t>día/mes/año)</w:t>
            </w:r>
          </w:p>
        </w:tc>
        <w:tc>
          <w:tcPr>
            <w:tcW w:w="24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97FD9">
            <w:pPr>
              <w:spacing w:after="101" w:line="228"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informes</w:t>
            </w:r>
            <w:r w:rsidR="00FF06E9">
              <w:rPr>
                <w:rFonts w:ascii="Arial" w:hAnsi="Arial" w:cs="Arial"/>
                <w:sz w:val="14"/>
                <w:szCs w:val="18"/>
              </w:rPr>
              <w:t xml:space="preserve"> </w:t>
            </w:r>
            <w:r w:rsidRPr="008319F5">
              <w:rPr>
                <w:rFonts w:ascii="Arial" w:hAnsi="Arial" w:cs="Arial"/>
                <w:sz w:val="14"/>
                <w:szCs w:val="18"/>
              </w:rPr>
              <w:t>sobre</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uso</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destino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entregados</w:t>
            </w:r>
          </w:p>
        </w:tc>
      </w:tr>
      <w:tr w:rsidR="004D5B7A" w:rsidRPr="008319F5">
        <w:tblPrEx>
          <w:tblCellMar>
            <w:top w:w="0" w:type="dxa"/>
            <w:bottom w:w="0" w:type="dxa"/>
          </w:tblCellMar>
        </w:tblPrEx>
        <w:trPr>
          <w:trHeight w:val="20"/>
          <w:jc w:val="center"/>
        </w:trPr>
        <w:tc>
          <w:tcPr>
            <w:tcW w:w="20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97FD9">
            <w:pPr>
              <w:spacing w:after="101" w:line="228" w:lineRule="exact"/>
              <w:jc w:val="center"/>
              <w:rPr>
                <w:rFonts w:ascii="Arial" w:hAnsi="Arial" w:cs="Arial"/>
                <w:sz w:val="14"/>
                <w:szCs w:val="18"/>
              </w:rPr>
            </w:pPr>
          </w:p>
        </w:tc>
        <w:tc>
          <w:tcPr>
            <w:tcW w:w="15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97FD9">
            <w:pPr>
              <w:spacing w:after="101" w:line="228" w:lineRule="exact"/>
              <w:jc w:val="center"/>
              <w:rPr>
                <w:rFonts w:ascii="Arial" w:hAnsi="Arial" w:cs="Arial"/>
                <w:sz w:val="14"/>
                <w:szCs w:val="18"/>
              </w:rPr>
            </w:pPr>
          </w:p>
        </w:tc>
        <w:tc>
          <w:tcPr>
            <w:tcW w:w="1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97FD9">
            <w:pPr>
              <w:spacing w:after="101" w:line="228" w:lineRule="exact"/>
              <w:jc w:val="center"/>
              <w:rPr>
                <w:rFonts w:ascii="Arial" w:hAnsi="Arial" w:cs="Arial"/>
                <w:sz w:val="14"/>
                <w:szCs w:val="18"/>
              </w:rPr>
            </w:pPr>
          </w:p>
        </w:tc>
        <w:tc>
          <w:tcPr>
            <w:tcW w:w="24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97FD9">
            <w:pPr>
              <w:spacing w:after="101" w:line="228"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20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97FD9">
            <w:pPr>
              <w:spacing w:after="101" w:line="228" w:lineRule="exact"/>
              <w:jc w:val="center"/>
              <w:rPr>
                <w:rFonts w:ascii="Arial" w:hAnsi="Arial" w:cs="Arial"/>
                <w:sz w:val="14"/>
                <w:szCs w:val="18"/>
              </w:rPr>
            </w:pPr>
          </w:p>
        </w:tc>
        <w:tc>
          <w:tcPr>
            <w:tcW w:w="15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97FD9">
            <w:pPr>
              <w:spacing w:after="101" w:line="228" w:lineRule="exact"/>
              <w:jc w:val="center"/>
              <w:rPr>
                <w:rFonts w:ascii="Arial" w:hAnsi="Arial" w:cs="Arial"/>
                <w:sz w:val="14"/>
                <w:szCs w:val="18"/>
              </w:rPr>
            </w:pPr>
          </w:p>
        </w:tc>
        <w:tc>
          <w:tcPr>
            <w:tcW w:w="1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97FD9">
            <w:pPr>
              <w:spacing w:after="101" w:line="228" w:lineRule="exact"/>
              <w:jc w:val="center"/>
              <w:rPr>
                <w:rFonts w:ascii="Arial" w:hAnsi="Arial" w:cs="Arial"/>
                <w:sz w:val="14"/>
                <w:szCs w:val="18"/>
              </w:rPr>
            </w:pPr>
          </w:p>
        </w:tc>
        <w:tc>
          <w:tcPr>
            <w:tcW w:w="24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97FD9">
            <w:pPr>
              <w:spacing w:after="101" w:line="228" w:lineRule="exact"/>
              <w:jc w:val="center"/>
              <w:rPr>
                <w:rFonts w:ascii="Arial" w:hAnsi="Arial" w:cs="Arial"/>
                <w:sz w:val="14"/>
                <w:szCs w:val="18"/>
              </w:rPr>
            </w:pPr>
          </w:p>
        </w:tc>
      </w:tr>
    </w:tbl>
    <w:p w:rsidR="004D5B7A" w:rsidRPr="008319F5" w:rsidRDefault="004D5B7A" w:rsidP="00697FD9">
      <w:pPr>
        <w:spacing w:before="120" w:line="228" w:lineRule="exact"/>
        <w:ind w:left="706"/>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697FD9">
      <w:pPr>
        <w:spacing w:line="228" w:lineRule="exact"/>
        <w:ind w:left="706"/>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697FD9">
      <w:pPr>
        <w:spacing w:line="228" w:lineRule="exact"/>
        <w:ind w:left="706"/>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697FD9">
      <w:pPr>
        <w:spacing w:after="101" w:line="228" w:lineRule="exact"/>
        <w:ind w:left="709"/>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5D0C5E" w:rsidRDefault="005D0C5E" w:rsidP="00697FD9">
      <w:pPr>
        <w:spacing w:after="101" w:line="228" w:lineRule="exact"/>
        <w:ind w:left="2008" w:right="899" w:hanging="720"/>
        <w:jc w:val="both"/>
        <w:rPr>
          <w:rFonts w:ascii="Arial" w:hAnsi="Arial" w:cs="Arial"/>
          <w:i/>
          <w:sz w:val="18"/>
          <w:szCs w:val="18"/>
        </w:rPr>
      </w:pPr>
    </w:p>
    <w:p w:rsidR="00B120D5" w:rsidRPr="008319F5" w:rsidRDefault="004D5B7A" w:rsidP="00697FD9">
      <w:pPr>
        <w:spacing w:after="101" w:line="232" w:lineRule="exact"/>
        <w:ind w:left="2008" w:right="899" w:hanging="720"/>
        <w:jc w:val="both"/>
        <w:rPr>
          <w:rFonts w:ascii="Arial" w:hAnsi="Arial" w:cs="Arial"/>
          <w:i/>
          <w:sz w:val="18"/>
          <w:szCs w:val="18"/>
        </w:rPr>
      </w:pPr>
      <w:r w:rsidRPr="008319F5">
        <w:rPr>
          <w:rFonts w:ascii="Arial" w:hAnsi="Arial" w:cs="Arial"/>
          <w:i/>
          <w:sz w:val="18"/>
          <w:szCs w:val="18"/>
        </w:rPr>
        <w:t>XXVII.</w:t>
      </w:r>
      <w:r w:rsidRPr="008319F5">
        <w:rPr>
          <w:rFonts w:ascii="Arial" w:hAnsi="Arial" w:cs="Arial"/>
          <w:i/>
          <w:sz w:val="18"/>
          <w:szCs w:val="18"/>
        </w:rPr>
        <w:tab/>
        <w:t>Las</w:t>
      </w:r>
      <w:r w:rsidR="00FF06E9">
        <w:rPr>
          <w:rFonts w:ascii="Arial" w:hAnsi="Arial" w:cs="Arial"/>
          <w:i/>
          <w:sz w:val="18"/>
          <w:szCs w:val="18"/>
        </w:rPr>
        <w:t xml:space="preserve"> </w:t>
      </w:r>
      <w:r w:rsidRPr="008319F5">
        <w:rPr>
          <w:rFonts w:ascii="Arial" w:hAnsi="Arial" w:cs="Arial"/>
          <w:i/>
          <w:sz w:val="18"/>
          <w:szCs w:val="18"/>
        </w:rPr>
        <w:t>concesiones,</w:t>
      </w:r>
      <w:r w:rsidR="00FF06E9">
        <w:rPr>
          <w:rFonts w:ascii="Arial" w:hAnsi="Arial" w:cs="Arial"/>
          <w:i/>
          <w:sz w:val="18"/>
          <w:szCs w:val="18"/>
        </w:rPr>
        <w:t xml:space="preserve"> </w:t>
      </w:r>
      <w:r w:rsidRPr="008319F5">
        <w:rPr>
          <w:rFonts w:ascii="Arial" w:hAnsi="Arial" w:cs="Arial"/>
          <w:i/>
          <w:sz w:val="18"/>
          <w:szCs w:val="18"/>
        </w:rPr>
        <w:t>contratos,</w:t>
      </w:r>
      <w:r w:rsidR="00FF06E9">
        <w:rPr>
          <w:rFonts w:ascii="Arial" w:hAnsi="Arial" w:cs="Arial"/>
          <w:i/>
          <w:sz w:val="18"/>
          <w:szCs w:val="18"/>
        </w:rPr>
        <w:t xml:space="preserve"> </w:t>
      </w:r>
      <w:r w:rsidRPr="008319F5">
        <w:rPr>
          <w:rFonts w:ascii="Arial" w:hAnsi="Arial" w:cs="Arial"/>
          <w:i/>
          <w:sz w:val="18"/>
          <w:szCs w:val="18"/>
        </w:rPr>
        <w:t>convenios,</w:t>
      </w:r>
      <w:r w:rsidR="00FF06E9">
        <w:rPr>
          <w:rFonts w:ascii="Arial" w:hAnsi="Arial" w:cs="Arial"/>
          <w:i/>
          <w:sz w:val="18"/>
          <w:szCs w:val="18"/>
        </w:rPr>
        <w:t xml:space="preserve"> </w:t>
      </w:r>
      <w:r w:rsidRPr="008319F5">
        <w:rPr>
          <w:rFonts w:ascii="Arial" w:hAnsi="Arial" w:cs="Arial"/>
          <w:i/>
          <w:sz w:val="18"/>
          <w:szCs w:val="18"/>
        </w:rPr>
        <w:t>permisos,</w:t>
      </w:r>
      <w:r w:rsidR="00FF06E9">
        <w:rPr>
          <w:rFonts w:ascii="Arial" w:hAnsi="Arial" w:cs="Arial"/>
          <w:i/>
          <w:sz w:val="18"/>
          <w:szCs w:val="18"/>
        </w:rPr>
        <w:t xml:space="preserve"> </w:t>
      </w:r>
      <w:r w:rsidRPr="008319F5">
        <w:rPr>
          <w:rFonts w:ascii="Arial" w:hAnsi="Arial" w:cs="Arial"/>
          <w:i/>
          <w:sz w:val="18"/>
          <w:szCs w:val="18"/>
        </w:rPr>
        <w:t>licencias</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autorizaciones</w:t>
      </w:r>
      <w:r w:rsidR="00FF06E9">
        <w:rPr>
          <w:rFonts w:ascii="Arial" w:hAnsi="Arial" w:cs="Arial"/>
          <w:i/>
          <w:sz w:val="18"/>
          <w:szCs w:val="18"/>
        </w:rPr>
        <w:t xml:space="preserve"> </w:t>
      </w:r>
      <w:r w:rsidRPr="008319F5">
        <w:rPr>
          <w:rFonts w:ascii="Arial" w:hAnsi="Arial" w:cs="Arial"/>
          <w:i/>
          <w:sz w:val="18"/>
          <w:szCs w:val="18"/>
        </w:rPr>
        <w:t>otorgados,</w:t>
      </w:r>
      <w:r w:rsidR="00FF06E9">
        <w:rPr>
          <w:rFonts w:ascii="Arial" w:hAnsi="Arial" w:cs="Arial"/>
          <w:i/>
          <w:sz w:val="18"/>
          <w:szCs w:val="18"/>
        </w:rPr>
        <w:t xml:space="preserve"> </w:t>
      </w:r>
      <w:r w:rsidRPr="008319F5">
        <w:rPr>
          <w:rFonts w:ascii="Arial" w:hAnsi="Arial" w:cs="Arial"/>
          <w:i/>
          <w:sz w:val="18"/>
          <w:szCs w:val="18"/>
        </w:rPr>
        <w:t>especificando</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titulares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aquéllos,</w:t>
      </w:r>
      <w:r w:rsidR="00FF06E9">
        <w:rPr>
          <w:rFonts w:ascii="Arial" w:hAnsi="Arial" w:cs="Arial"/>
          <w:i/>
          <w:sz w:val="18"/>
          <w:szCs w:val="18"/>
        </w:rPr>
        <w:t xml:space="preserve"> </w:t>
      </w:r>
      <w:r w:rsidRPr="008319F5">
        <w:rPr>
          <w:rFonts w:ascii="Arial" w:hAnsi="Arial" w:cs="Arial"/>
          <w:i/>
          <w:sz w:val="18"/>
          <w:szCs w:val="18"/>
        </w:rPr>
        <w:t>debiendo</w:t>
      </w:r>
      <w:r w:rsidR="00FF06E9">
        <w:rPr>
          <w:rFonts w:ascii="Arial" w:hAnsi="Arial" w:cs="Arial"/>
          <w:i/>
          <w:sz w:val="18"/>
          <w:szCs w:val="18"/>
        </w:rPr>
        <w:t xml:space="preserve"> </w:t>
      </w:r>
      <w:r w:rsidRPr="008319F5">
        <w:rPr>
          <w:rFonts w:ascii="Arial" w:hAnsi="Arial" w:cs="Arial"/>
          <w:i/>
          <w:sz w:val="18"/>
          <w:szCs w:val="18"/>
        </w:rPr>
        <w:t>publicarse</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objeto,</w:t>
      </w:r>
      <w:r w:rsidR="00FF06E9">
        <w:rPr>
          <w:rFonts w:ascii="Arial" w:hAnsi="Arial" w:cs="Arial"/>
          <w:i/>
          <w:sz w:val="18"/>
          <w:szCs w:val="18"/>
        </w:rPr>
        <w:t xml:space="preserve"> </w:t>
      </w:r>
      <w:r w:rsidRPr="008319F5">
        <w:rPr>
          <w:rFonts w:ascii="Arial" w:hAnsi="Arial" w:cs="Arial"/>
          <w:i/>
          <w:sz w:val="18"/>
          <w:szCs w:val="18"/>
        </w:rPr>
        <w:t>nombre</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razón</w:t>
      </w:r>
      <w:r w:rsidR="00FF06E9">
        <w:rPr>
          <w:rFonts w:ascii="Arial" w:hAnsi="Arial" w:cs="Arial"/>
          <w:i/>
          <w:sz w:val="18"/>
          <w:szCs w:val="18"/>
        </w:rPr>
        <w:t xml:space="preserve"> </w:t>
      </w:r>
      <w:r w:rsidRPr="008319F5">
        <w:rPr>
          <w:rFonts w:ascii="Arial" w:hAnsi="Arial" w:cs="Arial"/>
          <w:i/>
          <w:sz w:val="18"/>
          <w:szCs w:val="18"/>
        </w:rPr>
        <w:t>social</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titular,</w:t>
      </w:r>
      <w:r w:rsidR="00FF06E9">
        <w:rPr>
          <w:rFonts w:ascii="Arial" w:hAnsi="Arial" w:cs="Arial"/>
          <w:i/>
          <w:sz w:val="18"/>
          <w:szCs w:val="18"/>
        </w:rPr>
        <w:t xml:space="preserve"> </w:t>
      </w:r>
      <w:r w:rsidRPr="008319F5">
        <w:rPr>
          <w:rFonts w:ascii="Arial" w:hAnsi="Arial" w:cs="Arial"/>
          <w:i/>
          <w:sz w:val="18"/>
          <w:szCs w:val="18"/>
        </w:rPr>
        <w:t>vigencia,</w:t>
      </w:r>
      <w:r w:rsidR="00FF06E9">
        <w:rPr>
          <w:rFonts w:ascii="Arial" w:hAnsi="Arial" w:cs="Arial"/>
          <w:i/>
          <w:sz w:val="18"/>
          <w:szCs w:val="18"/>
        </w:rPr>
        <w:t xml:space="preserve"> </w:t>
      </w:r>
      <w:r w:rsidRPr="008319F5">
        <w:rPr>
          <w:rFonts w:ascii="Arial" w:hAnsi="Arial" w:cs="Arial"/>
          <w:i/>
          <w:sz w:val="18"/>
          <w:szCs w:val="18"/>
        </w:rPr>
        <w:t>tipo,</w:t>
      </w:r>
      <w:r w:rsidR="00FF06E9">
        <w:rPr>
          <w:rFonts w:ascii="Arial" w:hAnsi="Arial" w:cs="Arial"/>
          <w:i/>
          <w:sz w:val="18"/>
          <w:szCs w:val="18"/>
        </w:rPr>
        <w:t xml:space="preserve"> </w:t>
      </w:r>
      <w:r w:rsidRPr="008319F5">
        <w:rPr>
          <w:rFonts w:ascii="Arial" w:hAnsi="Arial" w:cs="Arial"/>
          <w:i/>
          <w:sz w:val="18"/>
          <w:szCs w:val="18"/>
        </w:rPr>
        <w:t>términos,</w:t>
      </w:r>
      <w:r w:rsidR="00FF06E9">
        <w:rPr>
          <w:rFonts w:ascii="Arial" w:hAnsi="Arial" w:cs="Arial"/>
          <w:i/>
          <w:sz w:val="18"/>
          <w:szCs w:val="18"/>
        </w:rPr>
        <w:t xml:space="preserve"> </w:t>
      </w:r>
      <w:r w:rsidRPr="008319F5">
        <w:rPr>
          <w:rFonts w:ascii="Arial" w:hAnsi="Arial" w:cs="Arial"/>
          <w:i/>
          <w:sz w:val="18"/>
          <w:szCs w:val="18"/>
        </w:rPr>
        <w:t>condiciones,</w:t>
      </w:r>
      <w:r w:rsidR="00FF06E9">
        <w:rPr>
          <w:rFonts w:ascii="Arial" w:hAnsi="Arial" w:cs="Arial"/>
          <w:i/>
          <w:sz w:val="18"/>
          <w:szCs w:val="18"/>
        </w:rPr>
        <w:t xml:space="preserve"> </w:t>
      </w:r>
      <w:r w:rsidRPr="008319F5">
        <w:rPr>
          <w:rFonts w:ascii="Arial" w:hAnsi="Arial" w:cs="Arial"/>
          <w:i/>
          <w:sz w:val="18"/>
          <w:szCs w:val="18"/>
        </w:rPr>
        <w:t>monto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modificaciones,</w:t>
      </w:r>
      <w:r w:rsidR="00FF06E9">
        <w:rPr>
          <w:rFonts w:ascii="Arial" w:hAnsi="Arial" w:cs="Arial"/>
          <w:i/>
          <w:sz w:val="18"/>
          <w:szCs w:val="18"/>
        </w:rPr>
        <w:t xml:space="preserve"> </w:t>
      </w:r>
      <w:r w:rsidRPr="008319F5">
        <w:rPr>
          <w:rFonts w:ascii="Arial" w:hAnsi="Arial" w:cs="Arial"/>
          <w:i/>
          <w:sz w:val="18"/>
          <w:szCs w:val="18"/>
        </w:rPr>
        <w:t>así</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si</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procedimiento</w:t>
      </w:r>
      <w:r w:rsidR="00FF06E9">
        <w:rPr>
          <w:rFonts w:ascii="Arial" w:hAnsi="Arial" w:cs="Arial"/>
          <w:i/>
          <w:sz w:val="18"/>
          <w:szCs w:val="18"/>
        </w:rPr>
        <w:t xml:space="preserve"> </w:t>
      </w:r>
      <w:r w:rsidRPr="008319F5">
        <w:rPr>
          <w:rFonts w:ascii="Arial" w:hAnsi="Arial" w:cs="Arial"/>
          <w:i/>
          <w:sz w:val="18"/>
          <w:szCs w:val="18"/>
        </w:rPr>
        <w:t>involucra</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aprovechamiento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bienes,</w:t>
      </w:r>
      <w:r w:rsidR="00FF06E9">
        <w:rPr>
          <w:rFonts w:ascii="Arial" w:hAnsi="Arial" w:cs="Arial"/>
          <w:i/>
          <w:sz w:val="18"/>
          <w:szCs w:val="18"/>
        </w:rPr>
        <w:t xml:space="preserve"> </w:t>
      </w:r>
      <w:r w:rsidRPr="008319F5">
        <w:rPr>
          <w:rFonts w:ascii="Arial" w:hAnsi="Arial" w:cs="Arial"/>
          <w:i/>
          <w:sz w:val="18"/>
          <w:szCs w:val="18"/>
        </w:rPr>
        <w:t>servicios</w:t>
      </w:r>
      <w:r w:rsidR="00FF06E9">
        <w:rPr>
          <w:rFonts w:ascii="Arial" w:hAnsi="Arial" w:cs="Arial"/>
          <w:i/>
          <w:sz w:val="18"/>
          <w:szCs w:val="18"/>
        </w:rPr>
        <w:t xml:space="preserve"> </w:t>
      </w:r>
      <w:r w:rsidRPr="008319F5">
        <w:rPr>
          <w:rFonts w:ascii="Arial" w:hAnsi="Arial" w:cs="Arial"/>
          <w:i/>
          <w:sz w:val="18"/>
          <w:szCs w:val="18"/>
        </w:rPr>
        <w:t>y/o</w:t>
      </w:r>
      <w:r w:rsidR="00FF06E9">
        <w:rPr>
          <w:rFonts w:ascii="Arial" w:hAnsi="Arial" w:cs="Arial"/>
          <w:i/>
          <w:sz w:val="18"/>
          <w:szCs w:val="18"/>
        </w:rPr>
        <w:t xml:space="preserve"> </w:t>
      </w:r>
      <w:r w:rsidRPr="008319F5">
        <w:rPr>
          <w:rFonts w:ascii="Arial" w:hAnsi="Arial" w:cs="Arial"/>
          <w:i/>
          <w:sz w:val="18"/>
          <w:szCs w:val="18"/>
        </w:rPr>
        <w:t>recursos</w:t>
      </w:r>
      <w:r w:rsidR="00FF06E9">
        <w:rPr>
          <w:rFonts w:ascii="Arial" w:hAnsi="Arial" w:cs="Arial"/>
          <w:i/>
          <w:sz w:val="18"/>
          <w:szCs w:val="18"/>
        </w:rPr>
        <w:t xml:space="preserve"> </w:t>
      </w:r>
      <w:r w:rsidRPr="008319F5">
        <w:rPr>
          <w:rFonts w:ascii="Arial" w:hAnsi="Arial" w:cs="Arial"/>
          <w:i/>
          <w:sz w:val="18"/>
          <w:szCs w:val="18"/>
        </w:rPr>
        <w:t>públicos</w:t>
      </w:r>
    </w:p>
    <w:p w:rsidR="00B120D5" w:rsidRPr="008319F5" w:rsidRDefault="004D5B7A" w:rsidP="00697FD9">
      <w:pPr>
        <w:spacing w:after="101" w:line="232" w:lineRule="exact"/>
        <w:ind w:left="142"/>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concesión,</w:t>
      </w:r>
      <w:r w:rsidR="00FF06E9">
        <w:rPr>
          <w:rFonts w:ascii="Arial" w:hAnsi="Arial" w:cs="Arial"/>
          <w:sz w:val="18"/>
          <w:szCs w:val="18"/>
        </w:rPr>
        <w:t xml:space="preserve"> </w:t>
      </w:r>
      <w:r w:rsidRPr="008319F5">
        <w:rPr>
          <w:rFonts w:ascii="Arial" w:hAnsi="Arial" w:cs="Arial"/>
          <w:i/>
          <w:sz w:val="18"/>
          <w:szCs w:val="18"/>
        </w:rPr>
        <w:t>contratos,</w:t>
      </w:r>
      <w:r w:rsidR="00FF06E9">
        <w:rPr>
          <w:rFonts w:ascii="Arial" w:hAnsi="Arial" w:cs="Arial"/>
          <w:i/>
          <w:sz w:val="18"/>
          <w:szCs w:val="18"/>
        </w:rPr>
        <w:t xml:space="preserve"> </w:t>
      </w:r>
      <w:r w:rsidRPr="008319F5">
        <w:rPr>
          <w:rFonts w:ascii="Arial" w:hAnsi="Arial" w:cs="Arial"/>
          <w:i/>
          <w:sz w:val="18"/>
          <w:szCs w:val="18"/>
        </w:rPr>
        <w:t>convenios,</w:t>
      </w:r>
      <w:r w:rsidR="00FF06E9">
        <w:rPr>
          <w:rFonts w:ascii="Arial" w:hAnsi="Arial" w:cs="Arial"/>
          <w:i/>
          <w:sz w:val="18"/>
          <w:szCs w:val="18"/>
        </w:rPr>
        <w:t xml:space="preserve"> </w:t>
      </w:r>
      <w:r w:rsidRPr="008319F5">
        <w:rPr>
          <w:rFonts w:ascii="Arial" w:hAnsi="Arial" w:cs="Arial"/>
          <w:i/>
          <w:sz w:val="18"/>
          <w:szCs w:val="18"/>
        </w:rPr>
        <w:t>permisos,</w:t>
      </w:r>
      <w:r w:rsidR="00FF06E9">
        <w:rPr>
          <w:rFonts w:ascii="Arial" w:hAnsi="Arial" w:cs="Arial"/>
          <w:i/>
          <w:sz w:val="18"/>
          <w:szCs w:val="18"/>
        </w:rPr>
        <w:t xml:space="preserve"> </w:t>
      </w:r>
      <w:r w:rsidRPr="008319F5">
        <w:rPr>
          <w:rFonts w:ascii="Arial" w:hAnsi="Arial" w:cs="Arial"/>
          <w:i/>
          <w:sz w:val="18"/>
          <w:szCs w:val="18"/>
        </w:rPr>
        <w:t>licencias</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autorizaciones</w:t>
      </w:r>
      <w:r w:rsidR="00FF06E9">
        <w:rPr>
          <w:rFonts w:ascii="Arial" w:hAnsi="Arial" w:cs="Arial"/>
          <w:i/>
          <w:sz w:val="18"/>
          <w:szCs w:val="18"/>
        </w:rPr>
        <w:t xml:space="preserve"> </w:t>
      </w:r>
      <w:r w:rsidRPr="008319F5">
        <w:rPr>
          <w:rFonts w:ascii="Arial" w:hAnsi="Arial" w:cs="Arial"/>
          <w:i/>
          <w:sz w:val="18"/>
          <w:szCs w:val="18"/>
        </w:rPr>
        <w:t>otorgados</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establecidas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Constituci￳n Pol￭t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Constitución</w:t>
        </w:r>
        <w:r w:rsidR="00FF06E9">
          <w:rPr>
            <w:rFonts w:ascii="Arial" w:hAnsi="Arial" w:cs="Arial"/>
            <w:sz w:val="18"/>
            <w:szCs w:val="18"/>
          </w:rPr>
          <w:t xml:space="preserve"> </w:t>
        </w:r>
        <w:r w:rsidRPr="008319F5">
          <w:rPr>
            <w:rFonts w:ascii="Arial" w:hAnsi="Arial" w:cs="Arial"/>
            <w:sz w:val="18"/>
            <w:szCs w:val="18"/>
          </w:rPr>
          <w:t>Política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Unidos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constitución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orgánica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administraciones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municipales</w:t>
      </w:r>
    </w:p>
    <w:p w:rsidR="00CB54FA" w:rsidRPr="008319F5" w:rsidRDefault="004D5B7A" w:rsidP="00697FD9">
      <w:pPr>
        <w:spacing w:after="101" w:line="232" w:lineRule="exact"/>
        <w:ind w:left="142"/>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organizará</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jurídico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especificará</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p>
    <w:p w:rsidR="004D5B7A" w:rsidRPr="008319F5" w:rsidRDefault="004D5B7A" w:rsidP="00697FD9">
      <w:pPr>
        <w:spacing w:after="101" w:line="228" w:lineRule="exact"/>
        <w:ind w:left="1134"/>
        <w:jc w:val="both"/>
        <w:rPr>
          <w:rFonts w:ascii="Arial" w:hAnsi="Arial" w:cs="Arial"/>
          <w:sz w:val="18"/>
          <w:szCs w:val="18"/>
        </w:rPr>
      </w:pPr>
      <w:r w:rsidRPr="008319F5">
        <w:rPr>
          <w:rFonts w:ascii="Arial" w:hAnsi="Arial" w:cs="Arial"/>
          <w:b/>
          <w:sz w:val="18"/>
          <w:szCs w:val="18"/>
        </w:rPr>
        <w:t>Concesión</w:t>
      </w:r>
      <w:r w:rsidR="00FF06E9">
        <w:rPr>
          <w:rFonts w:ascii="Arial" w:hAnsi="Arial" w:cs="Arial"/>
          <w:b/>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ejecución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operación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obra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prestación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radiodifusión;</w:t>
      </w:r>
      <w:r w:rsidR="00FF06E9">
        <w:rPr>
          <w:rFonts w:ascii="Arial" w:hAnsi="Arial" w:cs="Arial"/>
          <w:sz w:val="18"/>
          <w:szCs w:val="18"/>
        </w:rPr>
        <w:t xml:space="preserve"> </w:t>
      </w:r>
      <w:r w:rsidRPr="008319F5">
        <w:rPr>
          <w:rFonts w:ascii="Arial" w:hAnsi="Arial" w:cs="Arial"/>
          <w:sz w:val="18"/>
          <w:szCs w:val="18"/>
        </w:rPr>
        <w:t>telecomunicaciones;</w:t>
      </w:r>
      <w:r w:rsidR="00FF06E9">
        <w:rPr>
          <w:rFonts w:ascii="Arial" w:hAnsi="Arial" w:cs="Arial"/>
          <w:sz w:val="18"/>
          <w:szCs w:val="18"/>
        </w:rPr>
        <w:t xml:space="preserve"> </w:t>
      </w:r>
      <w:r w:rsidRPr="008319F5">
        <w:rPr>
          <w:rFonts w:ascii="Arial" w:hAnsi="Arial" w:cs="Arial"/>
          <w:sz w:val="18"/>
          <w:szCs w:val="18"/>
        </w:rPr>
        <w:t>etcétera.</w:t>
      </w:r>
    </w:p>
    <w:p w:rsidR="004D5B7A" w:rsidRPr="008319F5" w:rsidRDefault="004D5B7A" w:rsidP="00697FD9">
      <w:pPr>
        <w:spacing w:after="90" w:line="216" w:lineRule="exact"/>
        <w:ind w:left="1134"/>
        <w:jc w:val="both"/>
        <w:rPr>
          <w:rFonts w:ascii="Arial" w:hAnsi="Arial" w:cs="Arial"/>
          <w:sz w:val="18"/>
          <w:szCs w:val="18"/>
        </w:rPr>
      </w:pPr>
      <w:r w:rsidRPr="008319F5">
        <w:rPr>
          <w:rFonts w:ascii="Arial" w:hAnsi="Arial" w:cs="Arial"/>
          <w:b/>
          <w:sz w:val="18"/>
          <w:szCs w:val="18"/>
        </w:rPr>
        <w:t>Permiso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tratamiento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refinación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petróleo;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almacenamiento,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transporte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distribución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ductos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petróleo,</w:t>
      </w:r>
      <w:r w:rsidR="00FF06E9">
        <w:rPr>
          <w:rFonts w:ascii="Arial" w:hAnsi="Arial" w:cs="Arial"/>
          <w:sz w:val="18"/>
          <w:szCs w:val="18"/>
        </w:rPr>
        <w:t xml:space="preserve"> </w:t>
      </w:r>
      <w:r w:rsidRPr="008319F5">
        <w:rPr>
          <w:rFonts w:ascii="Arial" w:hAnsi="Arial" w:cs="Arial"/>
          <w:sz w:val="18"/>
          <w:szCs w:val="18"/>
        </w:rPr>
        <w:t>gas,</w:t>
      </w:r>
      <w:r w:rsidR="00FF06E9">
        <w:rPr>
          <w:rFonts w:ascii="Arial" w:hAnsi="Arial" w:cs="Arial"/>
          <w:sz w:val="18"/>
          <w:szCs w:val="18"/>
        </w:rPr>
        <w:t xml:space="preserve"> </w:t>
      </w:r>
      <w:r w:rsidRPr="008319F5">
        <w:rPr>
          <w:rFonts w:ascii="Arial" w:hAnsi="Arial" w:cs="Arial"/>
          <w:sz w:val="18"/>
          <w:szCs w:val="18"/>
        </w:rPr>
        <w:t>petrolíferos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petroquímicos;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radiodifusión,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telecomunicaciones;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conducir;</w:t>
      </w:r>
      <w:r w:rsidR="00FF06E9">
        <w:rPr>
          <w:rFonts w:ascii="Arial" w:hAnsi="Arial" w:cs="Arial"/>
          <w:sz w:val="18"/>
          <w:szCs w:val="18"/>
        </w:rPr>
        <w:t xml:space="preserve"> </w:t>
      </w:r>
      <w:r w:rsidRPr="008319F5">
        <w:rPr>
          <w:rFonts w:ascii="Arial" w:hAnsi="Arial" w:cs="Arial"/>
          <w:sz w:val="18"/>
          <w:szCs w:val="18"/>
        </w:rPr>
        <w:t>etcétera.</w:t>
      </w:r>
    </w:p>
    <w:p w:rsidR="004D5B7A" w:rsidRPr="008319F5" w:rsidRDefault="004D5B7A" w:rsidP="00697FD9">
      <w:pPr>
        <w:spacing w:after="90" w:line="216" w:lineRule="exact"/>
        <w:ind w:left="1134"/>
        <w:jc w:val="both"/>
        <w:rPr>
          <w:rFonts w:ascii="Arial" w:hAnsi="Arial" w:cs="Arial"/>
          <w:sz w:val="18"/>
          <w:szCs w:val="18"/>
        </w:rPr>
      </w:pPr>
      <w:r w:rsidRPr="008319F5">
        <w:rPr>
          <w:rFonts w:ascii="Arial" w:hAnsi="Arial" w:cs="Arial"/>
          <w:b/>
          <w:sz w:val="18"/>
          <w:szCs w:val="18"/>
        </w:rPr>
        <w:t>Licencia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suelo,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construcción,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anuncios,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conducir,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explotación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yacimientos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materiales</w:t>
      </w:r>
      <w:r w:rsidR="00FF06E9">
        <w:rPr>
          <w:rFonts w:ascii="Arial" w:hAnsi="Arial" w:cs="Arial"/>
          <w:sz w:val="18"/>
          <w:szCs w:val="18"/>
        </w:rPr>
        <w:t xml:space="preserve"> </w:t>
      </w:r>
      <w:r w:rsidRPr="008319F5">
        <w:rPr>
          <w:rFonts w:ascii="Arial" w:hAnsi="Arial" w:cs="Arial"/>
          <w:sz w:val="18"/>
          <w:szCs w:val="18"/>
        </w:rPr>
        <w:t>pétreos,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exploración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extracción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petróleo,</w:t>
      </w:r>
      <w:r w:rsidR="00FF06E9">
        <w:rPr>
          <w:rFonts w:ascii="Arial" w:hAnsi="Arial" w:cs="Arial"/>
          <w:sz w:val="18"/>
          <w:szCs w:val="18"/>
        </w:rPr>
        <w:t xml:space="preserve"> </w:t>
      </w:r>
      <w:r w:rsidRPr="008319F5">
        <w:rPr>
          <w:rFonts w:ascii="Arial" w:hAnsi="Arial" w:cs="Arial"/>
          <w:sz w:val="18"/>
          <w:szCs w:val="18"/>
        </w:rPr>
        <w:t>etcétera.</w:t>
      </w:r>
    </w:p>
    <w:p w:rsidR="004D5B7A" w:rsidRPr="008319F5" w:rsidRDefault="004D5B7A" w:rsidP="00697FD9">
      <w:pPr>
        <w:spacing w:after="90" w:line="216" w:lineRule="exact"/>
        <w:ind w:left="1134"/>
        <w:jc w:val="both"/>
        <w:rPr>
          <w:rFonts w:ascii="Arial" w:hAnsi="Arial" w:cs="Arial"/>
          <w:sz w:val="18"/>
          <w:szCs w:val="18"/>
        </w:rPr>
      </w:pPr>
      <w:r w:rsidRPr="008319F5">
        <w:rPr>
          <w:rFonts w:ascii="Arial" w:hAnsi="Arial" w:cs="Arial"/>
          <w:b/>
          <w:sz w:val="18"/>
          <w:szCs w:val="18"/>
        </w:rPr>
        <w:t>Autorización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cambio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giro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local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mercado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espectáculos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b/>
          <w:sz w:val="18"/>
          <w:szCs w:val="18"/>
        </w:rPr>
        <w:t xml:space="preserve"> </w:t>
      </w:r>
      <w:r w:rsidRPr="008319F5">
        <w:rPr>
          <w:rFonts w:ascii="Arial" w:hAnsi="Arial" w:cs="Arial"/>
          <w:sz w:val="18"/>
          <w:szCs w:val="18"/>
        </w:rPr>
        <w:t>vía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parques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espacios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ocupación;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Especial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Civil;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juegos</w:t>
      </w:r>
      <w:r w:rsidR="00FF06E9">
        <w:rPr>
          <w:rFonts w:ascii="Arial" w:hAnsi="Arial" w:cs="Arial"/>
          <w:sz w:val="18"/>
          <w:szCs w:val="18"/>
        </w:rPr>
        <w:t xml:space="preserve"> </w:t>
      </w:r>
      <w:r w:rsidRPr="008319F5">
        <w:rPr>
          <w:rFonts w:ascii="Arial" w:hAnsi="Arial" w:cs="Arial"/>
          <w:sz w:val="18"/>
          <w:szCs w:val="18"/>
        </w:rPr>
        <w:t>pirotécnicos;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impartir</w:t>
      </w:r>
      <w:r w:rsidR="00FF06E9">
        <w:rPr>
          <w:rFonts w:ascii="Arial" w:hAnsi="Arial" w:cs="Arial"/>
          <w:sz w:val="18"/>
          <w:szCs w:val="18"/>
        </w:rPr>
        <w:t xml:space="preserve"> </w:t>
      </w:r>
      <w:r w:rsidRPr="008319F5">
        <w:rPr>
          <w:rFonts w:ascii="Arial" w:hAnsi="Arial" w:cs="Arial"/>
          <w:sz w:val="18"/>
          <w:szCs w:val="18"/>
        </w:rPr>
        <w:t>educación;</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multiprogramación;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determine.</w:t>
      </w:r>
    </w:p>
    <w:p w:rsidR="004D5B7A" w:rsidRPr="008319F5" w:rsidRDefault="004D5B7A" w:rsidP="00697FD9">
      <w:pPr>
        <w:spacing w:after="90" w:line="216" w:lineRule="exact"/>
        <w:ind w:left="1134"/>
        <w:jc w:val="both"/>
        <w:rPr>
          <w:rFonts w:ascii="Arial" w:hAnsi="Arial" w:cs="Arial"/>
          <w:sz w:val="18"/>
          <w:szCs w:val="18"/>
        </w:rPr>
      </w:pPr>
      <w:r w:rsidRPr="008319F5">
        <w:rPr>
          <w:rFonts w:ascii="Arial" w:hAnsi="Arial" w:cs="Arial"/>
          <w:b/>
          <w:sz w:val="18"/>
          <w:szCs w:val="18"/>
        </w:rPr>
        <w:t>Contrato</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Aquellos</w:t>
      </w:r>
      <w:r w:rsidR="00FF06E9">
        <w:rPr>
          <w:rFonts w:ascii="Arial" w:hAnsi="Arial" w:cs="Arial"/>
          <w:sz w:val="18"/>
          <w:szCs w:val="18"/>
        </w:rPr>
        <w:t xml:space="preserve"> </w:t>
      </w:r>
      <w:r w:rsidRPr="008319F5">
        <w:rPr>
          <w:rFonts w:ascii="Arial" w:hAnsi="Arial" w:cs="Arial"/>
          <w:sz w:val="18"/>
          <w:szCs w:val="18"/>
        </w:rPr>
        <w:t>celebrados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realicen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parcial</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leyes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sean</w:t>
      </w:r>
      <w:r w:rsidR="00FF06E9">
        <w:rPr>
          <w:rFonts w:ascii="Arial" w:hAnsi="Arial" w:cs="Arial"/>
          <w:sz w:val="18"/>
          <w:szCs w:val="18"/>
        </w:rPr>
        <w:t xml:space="preserve"> </w:t>
      </w:r>
      <w:r w:rsidRPr="008319F5">
        <w:rPr>
          <w:rFonts w:ascii="Arial" w:hAnsi="Arial" w:cs="Arial"/>
          <w:sz w:val="18"/>
          <w:szCs w:val="18"/>
        </w:rPr>
        <w:t>aplicables</w:t>
      </w:r>
      <w:r w:rsidRPr="008319F5">
        <w:rPr>
          <w:rFonts w:ascii="Arial" w:hAnsi="Arial" w:cs="Arial"/>
          <w:position w:val="6"/>
          <w:sz w:val="14"/>
          <w:szCs w:val="18"/>
        </w:rPr>
        <w:footnoteReference w:id="87"/>
      </w:r>
      <w:r w:rsidRPr="008319F5">
        <w:rPr>
          <w:rFonts w:ascii="Arial" w:hAnsi="Arial" w:cs="Arial"/>
          <w:sz w:val="18"/>
          <w:szCs w:val="18"/>
        </w:rPr>
        <w:t>.</w:t>
      </w:r>
    </w:p>
    <w:p w:rsidR="00B120D5" w:rsidRPr="008319F5" w:rsidRDefault="004D5B7A" w:rsidP="00697FD9">
      <w:pPr>
        <w:spacing w:after="90" w:line="216" w:lineRule="exact"/>
        <w:ind w:left="1134"/>
        <w:jc w:val="both"/>
        <w:rPr>
          <w:rFonts w:ascii="Arial" w:hAnsi="Arial" w:cs="Arial"/>
          <w:sz w:val="18"/>
          <w:szCs w:val="18"/>
        </w:rPr>
      </w:pPr>
      <w:r w:rsidRPr="008319F5">
        <w:rPr>
          <w:rFonts w:ascii="Arial" w:hAnsi="Arial" w:cs="Arial"/>
          <w:b/>
          <w:sz w:val="18"/>
          <w:szCs w:val="18"/>
        </w:rPr>
        <w:t>Convenio</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firma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desarrollar</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asunto</w:t>
      </w:r>
      <w:r w:rsidR="00FF06E9">
        <w:rPr>
          <w:rFonts w:ascii="Arial" w:hAnsi="Arial" w:cs="Arial"/>
          <w:sz w:val="18"/>
          <w:szCs w:val="18"/>
        </w:rPr>
        <w:t xml:space="preserve"> </w:t>
      </w:r>
      <w:r w:rsidRPr="008319F5">
        <w:rPr>
          <w:rFonts w:ascii="Arial" w:hAnsi="Arial" w:cs="Arial"/>
          <w:sz w:val="18"/>
          <w:szCs w:val="18"/>
        </w:rPr>
        <w:t>concreto</w:t>
      </w:r>
      <w:r w:rsidR="00FF06E9">
        <w:rPr>
          <w:rFonts w:ascii="Arial" w:hAnsi="Arial" w:cs="Arial"/>
          <w:sz w:val="18"/>
          <w:szCs w:val="18"/>
        </w:rPr>
        <w:t xml:space="preserve"> </w:t>
      </w:r>
      <w:r w:rsidRPr="008319F5">
        <w:rPr>
          <w:rFonts w:ascii="Arial" w:hAnsi="Arial" w:cs="Arial"/>
          <w:sz w:val="18"/>
          <w:szCs w:val="18"/>
        </w:rPr>
        <w:t>destinado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establecer,</w:t>
      </w:r>
      <w:r w:rsidR="00FF06E9">
        <w:rPr>
          <w:rFonts w:ascii="Arial" w:hAnsi="Arial" w:cs="Arial"/>
          <w:sz w:val="18"/>
          <w:szCs w:val="18"/>
        </w:rPr>
        <w:t xml:space="preserve"> </w:t>
      </w:r>
      <w:r w:rsidRPr="008319F5">
        <w:rPr>
          <w:rFonts w:ascii="Arial" w:hAnsi="Arial" w:cs="Arial"/>
          <w:sz w:val="18"/>
          <w:szCs w:val="18"/>
        </w:rPr>
        <w:t>transferir,</w:t>
      </w:r>
      <w:r w:rsidR="00FF06E9">
        <w:rPr>
          <w:rFonts w:ascii="Arial" w:hAnsi="Arial" w:cs="Arial"/>
          <w:sz w:val="18"/>
          <w:szCs w:val="18"/>
        </w:rPr>
        <w:t xml:space="preserve"> </w:t>
      </w:r>
      <w:r w:rsidRPr="008319F5">
        <w:rPr>
          <w:rFonts w:ascii="Arial" w:hAnsi="Arial" w:cs="Arial"/>
          <w:sz w:val="18"/>
          <w:szCs w:val="18"/>
        </w:rPr>
        <w:t>modificar</w:t>
      </w:r>
      <w:r w:rsidR="00FF06E9">
        <w:rPr>
          <w:rFonts w:ascii="Arial" w:hAnsi="Arial" w:cs="Arial"/>
          <w:b/>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eliminar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obligación.</w:t>
      </w:r>
    </w:p>
    <w:p w:rsidR="004D5B7A" w:rsidRPr="008319F5" w:rsidRDefault="004D5B7A" w:rsidP="00697FD9">
      <w:pPr>
        <w:spacing w:after="90" w:line="216"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jurídico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arriba</w:t>
      </w:r>
      <w:r w:rsidR="00FF06E9">
        <w:rPr>
          <w:rFonts w:ascii="Arial" w:hAnsi="Arial" w:cs="Arial"/>
          <w:sz w:val="18"/>
          <w:szCs w:val="18"/>
        </w:rPr>
        <w:t xml:space="preserve"> </w:t>
      </w:r>
      <w:r w:rsidRPr="008319F5">
        <w:rPr>
          <w:rFonts w:ascii="Arial" w:hAnsi="Arial" w:cs="Arial"/>
          <w:sz w:val="18"/>
          <w:szCs w:val="18"/>
        </w:rPr>
        <w:t>enlistados</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publicarse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partir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éste</w:t>
      </w:r>
      <w:r w:rsidR="00FF06E9">
        <w:rPr>
          <w:rFonts w:ascii="Arial" w:hAnsi="Arial" w:cs="Arial"/>
          <w:sz w:val="18"/>
          <w:szCs w:val="18"/>
        </w:rPr>
        <w:t xml:space="preserve"> </w:t>
      </w:r>
      <w:r w:rsidRPr="008319F5">
        <w:rPr>
          <w:rFonts w:ascii="Arial" w:hAnsi="Arial" w:cs="Arial"/>
          <w:sz w:val="18"/>
          <w:szCs w:val="18"/>
        </w:rPr>
        <w:t>inició.</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señalando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otorgó</w:t>
      </w:r>
      <w:r w:rsidR="00FF06E9">
        <w:rPr>
          <w:rFonts w:ascii="Arial" w:hAnsi="Arial" w:cs="Arial"/>
          <w:sz w:val="18"/>
          <w:szCs w:val="18"/>
        </w:rPr>
        <w:t xml:space="preserve"> </w:t>
      </w:r>
      <w:r w:rsidRPr="008319F5">
        <w:rPr>
          <w:rFonts w:ascii="Arial" w:hAnsi="Arial" w:cs="Arial"/>
          <w:sz w:val="18"/>
          <w:szCs w:val="18"/>
        </w:rPr>
        <w:t>ni</w:t>
      </w:r>
      <w:r w:rsidR="00FF06E9">
        <w:rPr>
          <w:rFonts w:ascii="Arial" w:hAnsi="Arial" w:cs="Arial"/>
          <w:sz w:val="18"/>
          <w:szCs w:val="18"/>
        </w:rPr>
        <w:t xml:space="preserve"> </w:t>
      </w:r>
      <w:r w:rsidRPr="008319F5">
        <w:rPr>
          <w:rFonts w:ascii="Arial" w:hAnsi="Arial" w:cs="Arial"/>
          <w:sz w:val="18"/>
          <w:szCs w:val="18"/>
        </w:rPr>
        <w:t>emitió</w:t>
      </w:r>
      <w:r w:rsidR="00FF06E9">
        <w:rPr>
          <w:rFonts w:ascii="Arial" w:hAnsi="Arial" w:cs="Arial"/>
          <w:sz w:val="18"/>
          <w:szCs w:val="18"/>
        </w:rPr>
        <w:t xml:space="preserve"> </w:t>
      </w:r>
      <w:r w:rsidRPr="008319F5">
        <w:rPr>
          <w:rFonts w:ascii="Arial" w:hAnsi="Arial" w:cs="Arial"/>
          <w:sz w:val="18"/>
          <w:szCs w:val="18"/>
        </w:rPr>
        <w:t>determinado</w:t>
      </w:r>
      <w:r w:rsidR="00FF06E9">
        <w:rPr>
          <w:rFonts w:ascii="Arial" w:hAnsi="Arial" w:cs="Arial"/>
          <w:sz w:val="18"/>
          <w:szCs w:val="18"/>
        </w:rPr>
        <w:t xml:space="preserve"> </w:t>
      </w:r>
      <w:r w:rsidRPr="008319F5">
        <w:rPr>
          <w:rFonts w:ascii="Arial" w:hAnsi="Arial" w:cs="Arial"/>
          <w:sz w:val="18"/>
          <w:szCs w:val="18"/>
        </w:rPr>
        <w:t>acto.</w:t>
      </w:r>
    </w:p>
    <w:p w:rsidR="00CB54FA" w:rsidRPr="008319F5" w:rsidRDefault="004D5B7A" w:rsidP="00697FD9">
      <w:pPr>
        <w:spacing w:after="90" w:line="216" w:lineRule="exact"/>
        <w:jc w:val="both"/>
        <w:rPr>
          <w:rFonts w:ascii="Arial" w:hAnsi="Arial" w:cs="Arial"/>
          <w:sz w:val="18"/>
          <w:szCs w:val="18"/>
        </w:rPr>
      </w:pP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congruencia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XXIII</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publicados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XXVIII,</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adjudicación</w:t>
      </w:r>
      <w:r w:rsidR="00FF06E9">
        <w:rPr>
          <w:rFonts w:ascii="Arial" w:hAnsi="Arial" w:cs="Arial"/>
          <w:sz w:val="18"/>
          <w:szCs w:val="18"/>
        </w:rPr>
        <w:t xml:space="preserve"> </w:t>
      </w:r>
      <w:r w:rsidRPr="008319F5">
        <w:rPr>
          <w:rFonts w:ascii="Arial" w:hAnsi="Arial" w:cs="Arial"/>
          <w:sz w:val="18"/>
          <w:szCs w:val="18"/>
        </w:rPr>
        <w:t>directa,</w:t>
      </w:r>
      <w:r w:rsidR="00FF06E9">
        <w:rPr>
          <w:rFonts w:ascii="Arial" w:hAnsi="Arial" w:cs="Arial"/>
          <w:sz w:val="18"/>
          <w:szCs w:val="18"/>
        </w:rPr>
        <w:t xml:space="preserve"> </w:t>
      </w:r>
      <w:r w:rsidRPr="008319F5">
        <w:rPr>
          <w:rFonts w:ascii="Arial" w:hAnsi="Arial" w:cs="Arial"/>
          <w:sz w:val="18"/>
          <w:szCs w:val="18"/>
        </w:rPr>
        <w:t>invitación</w:t>
      </w:r>
      <w:r w:rsidR="00FF06E9">
        <w:rPr>
          <w:rFonts w:ascii="Arial" w:hAnsi="Arial" w:cs="Arial"/>
          <w:sz w:val="18"/>
          <w:szCs w:val="18"/>
        </w:rPr>
        <w:t xml:space="preserve"> </w:t>
      </w:r>
      <w:r w:rsidRPr="008319F5">
        <w:rPr>
          <w:rFonts w:ascii="Arial" w:hAnsi="Arial" w:cs="Arial"/>
          <w:sz w:val="18"/>
          <w:szCs w:val="18"/>
        </w:rPr>
        <w:t>restringida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licitación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serán</w:t>
      </w:r>
      <w:r w:rsidR="00FF06E9">
        <w:rPr>
          <w:rFonts w:ascii="Arial" w:hAnsi="Arial" w:cs="Arial"/>
          <w:sz w:val="18"/>
          <w:szCs w:val="18"/>
        </w:rPr>
        <w:t xml:space="preserve"> </w:t>
      </w:r>
      <w:r w:rsidRPr="008319F5">
        <w:rPr>
          <w:rFonts w:ascii="Arial" w:hAnsi="Arial" w:cs="Arial"/>
          <w:sz w:val="18"/>
          <w:szCs w:val="18"/>
        </w:rPr>
        <w:t>publicados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fracción.</w:t>
      </w:r>
    </w:p>
    <w:p w:rsidR="004D5B7A" w:rsidRPr="008319F5" w:rsidRDefault="00B27B8F" w:rsidP="00697FD9">
      <w:pPr>
        <w:spacing w:after="90" w:line="21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CB54FA" w:rsidRPr="008319F5" w:rsidRDefault="004D5B7A" w:rsidP="00697FD9">
      <w:pPr>
        <w:spacing w:after="90" w:line="216"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697FD9">
      <w:pPr>
        <w:spacing w:after="90" w:line="216"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697FD9">
      <w:pPr>
        <w:spacing w:after="90" w:line="216"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697FD9">
      <w:pPr>
        <w:spacing w:after="90" w:line="21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697FD9">
      <w:pPr>
        <w:tabs>
          <w:tab w:val="left" w:pos="1843"/>
        </w:tabs>
        <w:spacing w:after="90" w:line="216" w:lineRule="exact"/>
        <w:ind w:left="284"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CB54FA" w:rsidRPr="008319F5" w:rsidRDefault="004D5B7A" w:rsidP="00697FD9">
      <w:pPr>
        <w:tabs>
          <w:tab w:val="left" w:pos="1843"/>
        </w:tabs>
        <w:spacing w:after="9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4D5B7A" w:rsidRPr="008319F5" w:rsidRDefault="004D5B7A" w:rsidP="00697FD9">
      <w:pPr>
        <w:tabs>
          <w:tab w:val="left" w:pos="1843"/>
        </w:tabs>
        <w:spacing w:after="9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697FD9">
      <w:pPr>
        <w:tabs>
          <w:tab w:val="left" w:pos="1843"/>
        </w:tabs>
        <w:spacing w:after="90"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00CB54FA" w:rsidRPr="008319F5">
        <w:rPr>
          <w:rFonts w:ascii="Arial" w:hAnsi="Arial" w:cs="Arial"/>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jurídico:</w:t>
      </w:r>
      <w:r w:rsidR="00FF06E9">
        <w:rPr>
          <w:rFonts w:ascii="Arial" w:hAnsi="Arial" w:cs="Arial"/>
          <w:sz w:val="18"/>
          <w:szCs w:val="18"/>
        </w:rPr>
        <w:t xml:space="preserve"> </w:t>
      </w:r>
      <w:r w:rsidRPr="008319F5">
        <w:rPr>
          <w:rFonts w:ascii="Arial" w:hAnsi="Arial" w:cs="Arial"/>
          <w:sz w:val="18"/>
          <w:szCs w:val="18"/>
        </w:rPr>
        <w:t>Concesión</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Convenio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Permiso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Licencia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Autorización</w:t>
      </w:r>
    </w:p>
    <w:p w:rsidR="004D5B7A" w:rsidRPr="008319F5" w:rsidRDefault="004D5B7A" w:rsidP="00697FD9">
      <w:pPr>
        <w:tabs>
          <w:tab w:val="left" w:pos="1701"/>
          <w:tab w:val="left" w:pos="1843"/>
        </w:tabs>
        <w:spacing w:after="90"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Objeto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finalidad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realizó</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jurídico)</w:t>
      </w:r>
    </w:p>
    <w:p w:rsidR="00CB54FA" w:rsidRPr="008319F5" w:rsidRDefault="004D5B7A" w:rsidP="00697FD9">
      <w:pPr>
        <w:tabs>
          <w:tab w:val="left" w:pos="1701"/>
          <w:tab w:val="left" w:pos="1843"/>
        </w:tabs>
        <w:spacing w:after="90"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Fundamento</w:t>
      </w:r>
      <w:r w:rsidR="00FF06E9">
        <w:rPr>
          <w:rFonts w:ascii="Arial" w:hAnsi="Arial" w:cs="Arial"/>
          <w:sz w:val="18"/>
          <w:szCs w:val="18"/>
        </w:rPr>
        <w:t xml:space="preserve"> </w:t>
      </w:r>
      <w:r w:rsidRPr="008319F5">
        <w:rPr>
          <w:rFonts w:ascii="Arial" w:hAnsi="Arial" w:cs="Arial"/>
          <w:sz w:val="18"/>
          <w:szCs w:val="18"/>
        </w:rPr>
        <w:t>jurídico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llevó</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jurídico</w:t>
      </w:r>
    </w:p>
    <w:p w:rsidR="004D5B7A" w:rsidRPr="008319F5" w:rsidRDefault="004D5B7A" w:rsidP="00697FD9">
      <w:pPr>
        <w:tabs>
          <w:tab w:val="left" w:pos="1701"/>
          <w:tab w:val="left" w:pos="1843"/>
        </w:tabs>
        <w:spacing w:after="90"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Unidad(es)</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instrumentación</w:t>
      </w:r>
    </w:p>
    <w:p w:rsidR="004D5B7A" w:rsidRPr="008319F5" w:rsidRDefault="004D5B7A" w:rsidP="00697FD9">
      <w:pPr>
        <w:tabs>
          <w:tab w:val="left" w:pos="1701"/>
          <w:tab w:val="left" w:pos="1843"/>
        </w:tabs>
        <w:spacing w:after="90"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Sector</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otorgó</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jurídico: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Privado</w:t>
      </w:r>
    </w:p>
    <w:p w:rsidR="004D5B7A" w:rsidRPr="008319F5" w:rsidRDefault="004D5B7A" w:rsidP="00697FD9">
      <w:pPr>
        <w:tabs>
          <w:tab w:val="left" w:pos="1843"/>
        </w:tabs>
        <w:spacing w:after="90"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razón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titular</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otorgó</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jurídico</w:t>
      </w:r>
    </w:p>
    <w:p w:rsidR="004D5B7A" w:rsidRPr="008319F5" w:rsidRDefault="004D5B7A" w:rsidP="00697FD9">
      <w:pPr>
        <w:tabs>
          <w:tab w:val="left" w:pos="1843"/>
        </w:tabs>
        <w:spacing w:after="90"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vigencia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jurídico</w:t>
      </w:r>
      <w:r w:rsidR="00FF06E9">
        <w:rPr>
          <w:rFonts w:ascii="Arial" w:hAnsi="Arial" w:cs="Arial"/>
          <w:sz w:val="18"/>
          <w:szCs w:val="18"/>
        </w:rPr>
        <w:t xml:space="preserve"> </w:t>
      </w:r>
      <w:r w:rsidRPr="008319F5">
        <w:rPr>
          <w:rFonts w:ascii="Arial" w:hAnsi="Arial" w:cs="Arial"/>
          <w:sz w:val="18"/>
          <w:szCs w:val="18"/>
        </w:rPr>
        <w:t>expresado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697FD9">
      <w:pPr>
        <w:tabs>
          <w:tab w:val="left" w:pos="1843"/>
        </w:tabs>
        <w:spacing w:after="90"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vigencia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jurídico</w:t>
      </w:r>
      <w:r w:rsidR="00FF06E9">
        <w:rPr>
          <w:rFonts w:ascii="Arial" w:hAnsi="Arial" w:cs="Arial"/>
          <w:sz w:val="18"/>
          <w:szCs w:val="18"/>
        </w:rPr>
        <w:t xml:space="preserve"> </w:t>
      </w:r>
      <w:r w:rsidRPr="008319F5">
        <w:rPr>
          <w:rFonts w:ascii="Arial" w:hAnsi="Arial" w:cs="Arial"/>
          <w:sz w:val="18"/>
          <w:szCs w:val="18"/>
        </w:rPr>
        <w:t>expresado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697FD9">
      <w:pPr>
        <w:tabs>
          <w:tab w:val="left" w:pos="1843"/>
        </w:tabs>
        <w:spacing w:after="9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Cláusula,</w:t>
      </w:r>
      <w:r w:rsidR="00FF06E9">
        <w:rPr>
          <w:rFonts w:ascii="Arial" w:hAnsi="Arial" w:cs="Arial"/>
          <w:sz w:val="18"/>
          <w:szCs w:val="18"/>
        </w:rPr>
        <w:t xml:space="preserve"> </w:t>
      </w:r>
      <w:r w:rsidRPr="008319F5">
        <w:rPr>
          <w:rFonts w:ascii="Arial" w:hAnsi="Arial" w:cs="Arial"/>
          <w:sz w:val="18"/>
          <w:szCs w:val="18"/>
        </w:rPr>
        <w:t>punto,</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especifican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términos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condiciones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acto</w:t>
      </w:r>
      <w:r w:rsidR="00FF06E9">
        <w:rPr>
          <w:rFonts w:ascii="Arial" w:hAnsi="Arial" w:cs="Arial"/>
          <w:sz w:val="18"/>
          <w:szCs w:val="18"/>
        </w:rPr>
        <w:t xml:space="preserve"> </w:t>
      </w:r>
      <w:r w:rsidRPr="008319F5">
        <w:rPr>
          <w:rFonts w:ascii="Arial" w:hAnsi="Arial" w:cs="Arial"/>
          <w:sz w:val="18"/>
          <w:szCs w:val="18"/>
        </w:rPr>
        <w:t>jurídico</w:t>
      </w:r>
    </w:p>
    <w:p w:rsidR="00CB54FA" w:rsidRPr="008319F5" w:rsidRDefault="004D5B7A" w:rsidP="004A7C4A">
      <w:pPr>
        <w:tabs>
          <w:tab w:val="left" w:pos="1843"/>
        </w:tabs>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convenio,</w:t>
      </w:r>
      <w:r w:rsidR="00FF06E9">
        <w:rPr>
          <w:rFonts w:ascii="Arial" w:hAnsi="Arial" w:cs="Arial"/>
          <w:sz w:val="18"/>
          <w:szCs w:val="18"/>
        </w:rPr>
        <w:t xml:space="preserve"> </w:t>
      </w:r>
      <w:r w:rsidRPr="008319F5">
        <w:rPr>
          <w:rFonts w:ascii="Arial" w:hAnsi="Arial" w:cs="Arial"/>
          <w:sz w:val="18"/>
          <w:szCs w:val="18"/>
        </w:rPr>
        <w:t>permiso,</w:t>
      </w:r>
      <w:r w:rsidR="00FF06E9">
        <w:rPr>
          <w:rFonts w:ascii="Arial" w:hAnsi="Arial" w:cs="Arial"/>
          <w:sz w:val="18"/>
          <w:szCs w:val="18"/>
        </w:rPr>
        <w:t xml:space="preserve"> </w:t>
      </w:r>
      <w:r w:rsidRPr="008319F5">
        <w:rPr>
          <w:rFonts w:ascii="Arial" w:hAnsi="Arial" w:cs="Arial"/>
          <w:sz w:val="18"/>
          <w:szCs w:val="18"/>
        </w:rPr>
        <w:t>licencia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concesión,</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especifiquen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términos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condiciones,</w:t>
      </w:r>
      <w:r w:rsidR="00FF06E9">
        <w:rPr>
          <w:rFonts w:ascii="Arial" w:hAnsi="Arial" w:cs="Arial"/>
          <w:sz w:val="18"/>
          <w:szCs w:val="18"/>
        </w:rPr>
        <w:t xml:space="preserve"> </w:t>
      </w:r>
      <w:r w:rsidRPr="008319F5">
        <w:rPr>
          <w:rFonts w:ascii="Arial" w:hAnsi="Arial" w:cs="Arial"/>
          <w:sz w:val="18"/>
          <w:szCs w:val="18"/>
        </w:rPr>
        <w:t>incluidos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anexos,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Pr="008319F5">
        <w:rPr>
          <w:rFonts w:ascii="Arial" w:hAnsi="Arial" w:cs="Arial"/>
          <w:position w:val="6"/>
          <w:sz w:val="14"/>
          <w:szCs w:val="18"/>
        </w:rPr>
        <w:footnoteReference w:id="88"/>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corresponda</w:t>
      </w:r>
    </w:p>
    <w:p w:rsidR="00CB54FA" w:rsidRPr="008319F5" w:rsidRDefault="004D5B7A" w:rsidP="00697FD9">
      <w:pPr>
        <w:tabs>
          <w:tab w:val="left" w:pos="1843"/>
        </w:tabs>
        <w:spacing w:after="101" w:line="26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beneficio,</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recurso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aprovechado</w:t>
      </w:r>
    </w:p>
    <w:p w:rsidR="00B120D5" w:rsidRPr="008319F5" w:rsidRDefault="004D5B7A" w:rsidP="00697FD9">
      <w:pPr>
        <w:tabs>
          <w:tab w:val="left" w:pos="1843"/>
        </w:tabs>
        <w:spacing w:after="101" w:line="26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entregado,</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recurso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aprovechado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697FD9">
      <w:pPr>
        <w:tabs>
          <w:tab w:val="left" w:pos="1843"/>
        </w:tabs>
        <w:spacing w:after="101" w:line="268" w:lineRule="exact"/>
        <w:ind w:left="1701" w:right="899" w:hanging="1134"/>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b/>
          <w:sz w:val="18"/>
          <w:szCs w:val="18"/>
        </w:rPr>
        <w:t xml:space="preserve"> </w:t>
      </w:r>
      <w:r w:rsidRPr="008319F5">
        <w:rPr>
          <w:rFonts w:ascii="Arial" w:hAnsi="Arial" w:cs="Arial"/>
          <w:sz w:val="18"/>
          <w:szCs w:val="18"/>
        </w:rPr>
        <w:t>celebre</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plurianuales</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p>
    <w:p w:rsidR="004D5B7A" w:rsidRPr="008319F5" w:rsidRDefault="004D5B7A" w:rsidP="00697FD9">
      <w:pPr>
        <w:tabs>
          <w:tab w:val="left" w:pos="1843"/>
        </w:tabs>
        <w:spacing w:after="101" w:line="26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desglose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precios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tanto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fiscal</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subsecuentes</w:t>
      </w:r>
      <w:r w:rsidRPr="008319F5">
        <w:rPr>
          <w:rFonts w:ascii="Arial" w:hAnsi="Arial" w:cs="Arial"/>
          <w:position w:val="6"/>
          <w:sz w:val="14"/>
          <w:szCs w:val="18"/>
        </w:rPr>
        <w:footnoteReference w:id="89"/>
      </w:r>
    </w:p>
    <w:p w:rsidR="004D5B7A" w:rsidRPr="008319F5" w:rsidRDefault="004D5B7A" w:rsidP="00697FD9">
      <w:pPr>
        <w:tabs>
          <w:tab w:val="left" w:pos="1843"/>
        </w:tabs>
        <w:spacing w:after="101" w:line="26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erogado,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corresponda</w:t>
      </w:r>
    </w:p>
    <w:p w:rsidR="00B120D5" w:rsidRPr="008319F5" w:rsidRDefault="004D5B7A" w:rsidP="00697FD9">
      <w:pPr>
        <w:tabs>
          <w:tab w:val="left" w:pos="1843"/>
        </w:tabs>
        <w:spacing w:after="101" w:line="26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plurianual</w:t>
      </w:r>
      <w:r w:rsidR="00FF06E9">
        <w:rPr>
          <w:rFonts w:ascii="Arial" w:hAnsi="Arial" w:cs="Arial"/>
          <w:sz w:val="18"/>
          <w:szCs w:val="18"/>
        </w:rPr>
        <w:t xml:space="preserve"> </w:t>
      </w:r>
      <w:r w:rsidRPr="008319F5">
        <w:rPr>
          <w:rFonts w:ascii="Arial" w:hAnsi="Arial" w:cs="Arial"/>
          <w:sz w:val="18"/>
          <w:szCs w:val="18"/>
        </w:rPr>
        <w:t>modificado,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697FD9">
      <w:pPr>
        <w:tabs>
          <w:tab w:val="left" w:pos="1843"/>
        </w:tabs>
        <w:spacing w:after="101" w:line="268" w:lineRule="exact"/>
        <w:ind w:left="1701" w:right="899" w:hanging="1134"/>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697FD9">
      <w:pPr>
        <w:tabs>
          <w:tab w:val="left" w:pos="1843"/>
        </w:tabs>
        <w:spacing w:after="101" w:line="26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697FD9">
      <w:pPr>
        <w:tabs>
          <w:tab w:val="left" w:pos="1843"/>
        </w:tabs>
        <w:spacing w:after="101" w:line="268" w:lineRule="exact"/>
        <w:ind w:left="1701" w:right="899" w:hanging="1134"/>
        <w:jc w:val="both"/>
        <w:rPr>
          <w:rFonts w:ascii="Arial" w:hAnsi="Arial" w:cs="Arial"/>
          <w:i/>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697FD9">
      <w:pPr>
        <w:tabs>
          <w:tab w:val="left" w:pos="1843"/>
        </w:tabs>
        <w:spacing w:after="101" w:line="26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697FD9">
      <w:pPr>
        <w:tabs>
          <w:tab w:val="left" w:pos="1843"/>
        </w:tabs>
        <w:spacing w:after="101" w:line="268" w:lineRule="exact"/>
        <w:ind w:left="1701" w:right="899" w:hanging="1134"/>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697FD9">
      <w:pPr>
        <w:tabs>
          <w:tab w:val="left" w:pos="1843"/>
        </w:tabs>
        <w:spacing w:after="101" w:line="26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697FD9">
      <w:pPr>
        <w:tabs>
          <w:tab w:val="left" w:pos="1843"/>
        </w:tabs>
        <w:spacing w:after="101" w:line="26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697FD9">
      <w:pPr>
        <w:tabs>
          <w:tab w:val="left" w:pos="1843"/>
        </w:tabs>
        <w:spacing w:after="101" w:line="26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697FD9">
      <w:pPr>
        <w:tabs>
          <w:tab w:val="left" w:pos="1843"/>
        </w:tabs>
        <w:spacing w:after="101" w:line="268" w:lineRule="exact"/>
        <w:ind w:left="284"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697FD9">
      <w:pPr>
        <w:tabs>
          <w:tab w:val="left" w:pos="1843"/>
        </w:tabs>
        <w:spacing w:after="101" w:line="268" w:lineRule="exact"/>
        <w:ind w:left="567" w:right="899"/>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27,</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697FD9">
      <w:pPr>
        <w:tabs>
          <w:tab w:val="left" w:pos="1843"/>
        </w:tabs>
        <w:spacing w:after="101" w:line="268" w:lineRule="exact"/>
        <w:ind w:left="567" w:right="899"/>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4D5B7A" w:rsidRPr="008319F5" w:rsidRDefault="004D5B7A" w:rsidP="00697FD9">
      <w:pPr>
        <w:spacing w:after="101" w:line="268" w:lineRule="exact"/>
        <w:jc w:val="both"/>
        <w:rPr>
          <w:rFonts w:ascii="Arial" w:hAnsi="Arial" w:cs="Arial"/>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27</w:t>
      </w:r>
      <w:r w:rsidR="00FF06E9">
        <w:rPr>
          <w:rFonts w:ascii="Arial" w:hAnsi="Arial" w:cs="Arial"/>
          <w:b/>
          <w:sz w:val="18"/>
          <w:szCs w:val="18"/>
        </w:rPr>
        <w:t xml:space="preserve"> </w:t>
      </w:r>
      <w:r w:rsidRPr="008319F5">
        <w:rPr>
          <w:rFonts w:ascii="Arial" w:hAnsi="Arial" w:cs="Arial"/>
          <w:b/>
          <w:sz w:val="18"/>
          <w:szCs w:val="18"/>
        </w:rPr>
        <w:t>LGT_Art_70_Fr_XXVII</w:t>
      </w:r>
    </w:p>
    <w:p w:rsidR="004D5B7A" w:rsidRPr="008319F5" w:rsidRDefault="004D5B7A" w:rsidP="00697FD9">
      <w:pPr>
        <w:spacing w:after="101" w:line="268" w:lineRule="exact"/>
        <w:jc w:val="center"/>
        <w:rPr>
          <w:rFonts w:ascii="Arial" w:hAnsi="Arial" w:cs="Arial"/>
          <w:sz w:val="18"/>
          <w:szCs w:val="18"/>
        </w:rPr>
      </w:pPr>
      <w:r w:rsidRPr="008319F5">
        <w:rPr>
          <w:rFonts w:ascii="Arial" w:hAnsi="Arial" w:cs="Arial"/>
          <w:b/>
          <w:sz w:val="18"/>
          <w:szCs w:val="18"/>
        </w:rPr>
        <w:t>Las</w:t>
      </w:r>
      <w:r w:rsidR="00FF06E9">
        <w:rPr>
          <w:rFonts w:ascii="Arial" w:hAnsi="Arial" w:cs="Arial"/>
          <w:b/>
          <w:sz w:val="18"/>
          <w:szCs w:val="18"/>
        </w:rPr>
        <w:t xml:space="preserve"> </w:t>
      </w:r>
      <w:r w:rsidRPr="008319F5">
        <w:rPr>
          <w:rFonts w:ascii="Arial" w:hAnsi="Arial" w:cs="Arial"/>
          <w:b/>
          <w:sz w:val="18"/>
          <w:szCs w:val="18"/>
        </w:rPr>
        <w:t>concesiones,</w:t>
      </w:r>
      <w:r w:rsidR="00FF06E9">
        <w:rPr>
          <w:rFonts w:ascii="Arial" w:hAnsi="Arial" w:cs="Arial"/>
          <w:b/>
          <w:sz w:val="18"/>
          <w:szCs w:val="18"/>
        </w:rPr>
        <w:t xml:space="preserve"> </w:t>
      </w:r>
      <w:r w:rsidRPr="008319F5">
        <w:rPr>
          <w:rFonts w:ascii="Arial" w:hAnsi="Arial" w:cs="Arial"/>
          <w:b/>
          <w:sz w:val="18"/>
          <w:szCs w:val="18"/>
        </w:rPr>
        <w:t>contratos,</w:t>
      </w:r>
      <w:r w:rsidR="00FF06E9">
        <w:rPr>
          <w:rFonts w:ascii="Arial" w:hAnsi="Arial" w:cs="Arial"/>
          <w:b/>
          <w:sz w:val="18"/>
          <w:szCs w:val="18"/>
        </w:rPr>
        <w:t xml:space="preserve"> </w:t>
      </w:r>
      <w:r w:rsidRPr="008319F5">
        <w:rPr>
          <w:rFonts w:ascii="Arial" w:hAnsi="Arial" w:cs="Arial"/>
          <w:b/>
          <w:sz w:val="18"/>
          <w:szCs w:val="18"/>
        </w:rPr>
        <w:t>convenios,</w:t>
      </w:r>
      <w:r w:rsidR="00FF06E9">
        <w:rPr>
          <w:rFonts w:ascii="Arial" w:hAnsi="Arial" w:cs="Arial"/>
          <w:b/>
          <w:sz w:val="18"/>
          <w:szCs w:val="18"/>
        </w:rPr>
        <w:t xml:space="preserve"> </w:t>
      </w:r>
      <w:r w:rsidRPr="008319F5">
        <w:rPr>
          <w:rFonts w:ascii="Arial" w:hAnsi="Arial" w:cs="Arial"/>
          <w:b/>
          <w:sz w:val="18"/>
          <w:szCs w:val="18"/>
        </w:rPr>
        <w:t>permisos,</w:t>
      </w:r>
      <w:r w:rsidR="00FF06E9">
        <w:rPr>
          <w:rFonts w:ascii="Arial" w:hAnsi="Arial" w:cs="Arial"/>
          <w:b/>
          <w:sz w:val="18"/>
          <w:szCs w:val="18"/>
        </w:rPr>
        <w:t xml:space="preserve"> </w:t>
      </w:r>
      <w:r w:rsidRPr="008319F5">
        <w:rPr>
          <w:rFonts w:ascii="Arial" w:hAnsi="Arial" w:cs="Arial"/>
          <w:b/>
          <w:sz w:val="18"/>
          <w:szCs w:val="18"/>
        </w:rPr>
        <w:t>licencias</w:t>
      </w:r>
      <w:r w:rsidR="00FF06E9">
        <w:rPr>
          <w:rFonts w:ascii="Arial" w:hAnsi="Arial" w:cs="Arial"/>
          <w:b/>
          <w:sz w:val="18"/>
          <w:szCs w:val="18"/>
        </w:rPr>
        <w:t xml:space="preserve"> </w:t>
      </w:r>
      <w:r w:rsidRPr="008319F5">
        <w:rPr>
          <w:rFonts w:ascii="Arial" w:hAnsi="Arial" w:cs="Arial"/>
          <w:b/>
          <w:sz w:val="18"/>
          <w:szCs w:val="18"/>
        </w:rPr>
        <w:t>o</w:t>
      </w:r>
      <w:r w:rsidR="00FF06E9">
        <w:rPr>
          <w:rFonts w:ascii="Arial" w:hAnsi="Arial" w:cs="Arial"/>
          <w:b/>
          <w:sz w:val="18"/>
          <w:szCs w:val="18"/>
        </w:rPr>
        <w:t xml:space="preserve"> </w:t>
      </w:r>
      <w:r w:rsidRPr="008319F5">
        <w:rPr>
          <w:rFonts w:ascii="Arial" w:hAnsi="Arial" w:cs="Arial"/>
          <w:b/>
          <w:sz w:val="18"/>
          <w:szCs w:val="18"/>
        </w:rPr>
        <w:t>autorizaciones</w:t>
      </w:r>
      <w:r w:rsidR="00FF06E9">
        <w:rPr>
          <w:rFonts w:ascii="Arial" w:hAnsi="Arial" w:cs="Arial"/>
          <w:b/>
          <w:sz w:val="18"/>
          <w:szCs w:val="18"/>
        </w:rPr>
        <w:t xml:space="preserve"> </w:t>
      </w:r>
      <w:r w:rsidRPr="008319F5">
        <w:rPr>
          <w:rFonts w:ascii="Arial" w:hAnsi="Arial" w:cs="Arial"/>
          <w:b/>
          <w:sz w:val="18"/>
          <w:szCs w:val="18"/>
        </w:rPr>
        <w:t>otorgados</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00335A52">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730"/>
        <w:gridCol w:w="684"/>
        <w:gridCol w:w="970"/>
        <w:gridCol w:w="615"/>
        <w:gridCol w:w="986"/>
        <w:gridCol w:w="1187"/>
        <w:gridCol w:w="1233"/>
        <w:gridCol w:w="862"/>
        <w:gridCol w:w="684"/>
        <w:gridCol w:w="761"/>
      </w:tblGrid>
      <w:tr w:rsidR="007C007D" w:rsidRPr="008319F5">
        <w:tblPrEx>
          <w:tblCellMar>
            <w:top w:w="0" w:type="dxa"/>
            <w:bottom w:w="0" w:type="dxa"/>
          </w:tblCellMar>
        </w:tblPrEx>
        <w:trPr>
          <w:trHeight w:val="849"/>
          <w:jc w:val="center"/>
        </w:trPr>
        <w:tc>
          <w:tcPr>
            <w:tcW w:w="730" w:type="dxa"/>
            <w:vMerge w:val="restart"/>
            <w:tcBorders>
              <w:top w:val="single" w:sz="6" w:space="0" w:color="000000"/>
              <w:left w:val="single" w:sz="6" w:space="0" w:color="000000"/>
              <w:right w:val="single" w:sz="6" w:space="0" w:color="000000"/>
            </w:tcBorders>
            <w:noWrap/>
            <w:vAlign w:val="center"/>
          </w:tcPr>
          <w:p w:rsidR="007C007D" w:rsidRPr="008319F5" w:rsidRDefault="007C007D" w:rsidP="005D0C5E">
            <w:pPr>
              <w:spacing w:before="40" w:after="40" w:line="250" w:lineRule="exact"/>
              <w:jc w:val="center"/>
              <w:rPr>
                <w:rFonts w:ascii="Arial" w:hAnsi="Arial" w:cs="Arial"/>
                <w:sz w:val="14"/>
                <w:szCs w:val="18"/>
              </w:rPr>
            </w:pPr>
            <w:r w:rsidRPr="008319F5">
              <w:rPr>
                <w:rFonts w:ascii="Arial" w:hAnsi="Arial" w:cs="Arial"/>
                <w:sz w:val="14"/>
                <w:szCs w:val="18"/>
              </w:rPr>
              <w:t>Ejercicio</w:t>
            </w:r>
          </w:p>
        </w:tc>
        <w:tc>
          <w:tcPr>
            <w:tcW w:w="684" w:type="dxa"/>
            <w:vMerge w:val="restart"/>
            <w:tcBorders>
              <w:top w:val="single" w:sz="6" w:space="0" w:color="000000"/>
              <w:left w:val="single" w:sz="6" w:space="0" w:color="000000"/>
              <w:right w:val="single" w:sz="6" w:space="0" w:color="000000"/>
            </w:tcBorders>
            <w:vAlign w:val="center"/>
          </w:tcPr>
          <w:p w:rsidR="007C007D" w:rsidRPr="008319F5" w:rsidRDefault="007C007D" w:rsidP="005D0C5E">
            <w:pPr>
              <w:spacing w:before="40" w:after="40" w:line="250"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informa</w:t>
            </w:r>
          </w:p>
        </w:tc>
        <w:tc>
          <w:tcPr>
            <w:tcW w:w="970" w:type="dxa"/>
            <w:vMerge w:val="restart"/>
            <w:tcBorders>
              <w:top w:val="single" w:sz="6" w:space="0" w:color="000000"/>
              <w:left w:val="single" w:sz="6" w:space="0" w:color="000000"/>
              <w:right w:val="single" w:sz="6" w:space="0" w:color="000000"/>
            </w:tcBorders>
            <w:vAlign w:val="center"/>
          </w:tcPr>
          <w:p w:rsidR="007C007D" w:rsidRPr="008319F5" w:rsidRDefault="007C007D" w:rsidP="005D0C5E">
            <w:pPr>
              <w:spacing w:before="40" w:after="40" w:line="250" w:lineRule="exact"/>
              <w:jc w:val="center"/>
              <w:rPr>
                <w:rFonts w:ascii="Arial" w:hAnsi="Arial" w:cs="Arial"/>
                <w:sz w:val="14"/>
                <w:szCs w:val="18"/>
              </w:rPr>
            </w:pPr>
            <w:r w:rsidRPr="008319F5">
              <w:rPr>
                <w:rFonts w:ascii="Arial" w:hAnsi="Arial" w:cs="Arial"/>
                <w:sz w:val="14"/>
                <w:szCs w:val="18"/>
              </w:rPr>
              <w:t>Acto</w:t>
            </w:r>
            <w:r w:rsidR="00FF06E9">
              <w:rPr>
                <w:rFonts w:ascii="Arial" w:hAnsi="Arial" w:cs="Arial"/>
                <w:sz w:val="14"/>
                <w:szCs w:val="18"/>
              </w:rPr>
              <w:t xml:space="preserve"> </w:t>
            </w:r>
            <w:r w:rsidRPr="008319F5">
              <w:rPr>
                <w:rFonts w:ascii="Arial" w:hAnsi="Arial" w:cs="Arial"/>
                <w:sz w:val="14"/>
                <w:szCs w:val="18"/>
              </w:rPr>
              <w:t>jurídico:</w:t>
            </w:r>
            <w:r w:rsidR="00FF06E9">
              <w:rPr>
                <w:rFonts w:ascii="Arial" w:hAnsi="Arial" w:cs="Arial"/>
                <w:sz w:val="14"/>
                <w:szCs w:val="18"/>
              </w:rPr>
              <w:t xml:space="preserve"> </w:t>
            </w:r>
            <w:r w:rsidRPr="008319F5">
              <w:rPr>
                <w:rFonts w:ascii="Arial" w:hAnsi="Arial" w:cs="Arial"/>
                <w:sz w:val="14"/>
                <w:szCs w:val="18"/>
              </w:rPr>
              <w:t>Concesión</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Contrato</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Convenio</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Permiso</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Licencia</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Autorización</w:t>
            </w:r>
          </w:p>
        </w:tc>
        <w:tc>
          <w:tcPr>
            <w:tcW w:w="615" w:type="dxa"/>
            <w:vMerge w:val="restart"/>
            <w:tcBorders>
              <w:top w:val="single" w:sz="6" w:space="0" w:color="000000"/>
              <w:left w:val="single" w:sz="6" w:space="0" w:color="000000"/>
              <w:right w:val="single" w:sz="6" w:space="0" w:color="000000"/>
            </w:tcBorders>
            <w:vAlign w:val="center"/>
          </w:tcPr>
          <w:p w:rsidR="007C007D" w:rsidRPr="008319F5" w:rsidRDefault="007C007D" w:rsidP="005D0C5E">
            <w:pPr>
              <w:spacing w:before="40" w:after="40" w:line="250" w:lineRule="exact"/>
              <w:jc w:val="center"/>
              <w:rPr>
                <w:rFonts w:ascii="Arial" w:hAnsi="Arial" w:cs="Arial"/>
                <w:sz w:val="14"/>
                <w:szCs w:val="18"/>
              </w:rPr>
            </w:pPr>
            <w:r w:rsidRPr="008319F5">
              <w:rPr>
                <w:rFonts w:ascii="Arial" w:hAnsi="Arial" w:cs="Arial"/>
                <w:sz w:val="14"/>
                <w:szCs w:val="18"/>
              </w:rPr>
              <w:t>Objeto</w:t>
            </w:r>
          </w:p>
        </w:tc>
        <w:tc>
          <w:tcPr>
            <w:tcW w:w="986" w:type="dxa"/>
            <w:vMerge w:val="restart"/>
            <w:tcBorders>
              <w:top w:val="single" w:sz="6" w:space="0" w:color="000000"/>
              <w:left w:val="single" w:sz="6" w:space="0" w:color="000000"/>
              <w:right w:val="single" w:sz="6" w:space="0" w:color="000000"/>
            </w:tcBorders>
            <w:vAlign w:val="center"/>
          </w:tcPr>
          <w:p w:rsidR="007C007D" w:rsidRPr="008319F5" w:rsidRDefault="007C007D" w:rsidP="005D0C5E">
            <w:pPr>
              <w:spacing w:before="40" w:after="40" w:line="250" w:lineRule="exact"/>
              <w:jc w:val="center"/>
              <w:rPr>
                <w:rFonts w:ascii="Arial" w:hAnsi="Arial" w:cs="Arial"/>
                <w:sz w:val="14"/>
                <w:szCs w:val="18"/>
              </w:rPr>
            </w:pPr>
            <w:r w:rsidRPr="008319F5">
              <w:rPr>
                <w:rFonts w:ascii="Arial" w:hAnsi="Arial" w:cs="Arial"/>
                <w:sz w:val="14"/>
                <w:szCs w:val="18"/>
              </w:rPr>
              <w:t>Fundamento</w:t>
            </w:r>
            <w:r w:rsidR="00FF06E9">
              <w:rPr>
                <w:rFonts w:ascii="Arial" w:hAnsi="Arial" w:cs="Arial"/>
                <w:sz w:val="14"/>
                <w:szCs w:val="18"/>
              </w:rPr>
              <w:t xml:space="preserve"> </w:t>
            </w:r>
            <w:r w:rsidRPr="008319F5">
              <w:rPr>
                <w:rFonts w:ascii="Arial" w:hAnsi="Arial" w:cs="Arial"/>
                <w:sz w:val="14"/>
                <w:szCs w:val="18"/>
              </w:rPr>
              <w:t>jurídico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cual</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llevó</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cabo</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acto</w:t>
            </w:r>
            <w:r w:rsidR="00FF06E9">
              <w:rPr>
                <w:rFonts w:ascii="Arial" w:hAnsi="Arial" w:cs="Arial"/>
                <w:sz w:val="14"/>
                <w:szCs w:val="18"/>
              </w:rPr>
              <w:t xml:space="preserve"> </w:t>
            </w:r>
            <w:r w:rsidRPr="008319F5">
              <w:rPr>
                <w:rFonts w:ascii="Arial" w:hAnsi="Arial" w:cs="Arial"/>
                <w:sz w:val="14"/>
                <w:szCs w:val="18"/>
              </w:rPr>
              <w:t>jurídico</w:t>
            </w:r>
          </w:p>
        </w:tc>
        <w:tc>
          <w:tcPr>
            <w:tcW w:w="1187" w:type="dxa"/>
            <w:vMerge w:val="restart"/>
            <w:tcBorders>
              <w:top w:val="single" w:sz="6" w:space="0" w:color="000000"/>
              <w:left w:val="single" w:sz="6" w:space="0" w:color="000000"/>
              <w:right w:val="single" w:sz="6" w:space="0" w:color="000000"/>
            </w:tcBorders>
            <w:vAlign w:val="center"/>
          </w:tcPr>
          <w:p w:rsidR="007C007D" w:rsidRPr="008319F5" w:rsidRDefault="007C007D" w:rsidP="005D0C5E">
            <w:pPr>
              <w:spacing w:before="40" w:after="40" w:line="250" w:lineRule="exact"/>
              <w:jc w:val="center"/>
              <w:rPr>
                <w:rFonts w:ascii="Arial" w:hAnsi="Arial" w:cs="Arial"/>
                <w:sz w:val="14"/>
                <w:szCs w:val="18"/>
              </w:rPr>
            </w:pPr>
            <w:r w:rsidRPr="008319F5">
              <w:rPr>
                <w:rFonts w:ascii="Arial" w:hAnsi="Arial" w:cs="Arial"/>
                <w:sz w:val="14"/>
                <w:szCs w:val="18"/>
              </w:rPr>
              <w:t>Unidades</w:t>
            </w:r>
            <w:r w:rsidR="00FF06E9">
              <w:rPr>
                <w:rFonts w:ascii="Arial" w:hAnsi="Arial" w:cs="Arial"/>
                <w:sz w:val="14"/>
                <w:szCs w:val="18"/>
              </w:rPr>
              <w:t xml:space="preserve"> </w:t>
            </w:r>
            <w:r w:rsidRPr="008319F5">
              <w:rPr>
                <w:rFonts w:ascii="Arial" w:hAnsi="Arial" w:cs="Arial"/>
                <w:sz w:val="14"/>
                <w:szCs w:val="18"/>
              </w:rPr>
              <w:t>responsables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instrumentación</w:t>
            </w:r>
          </w:p>
        </w:tc>
        <w:tc>
          <w:tcPr>
            <w:tcW w:w="1233" w:type="dxa"/>
            <w:vMerge w:val="restart"/>
            <w:tcBorders>
              <w:top w:val="single" w:sz="6" w:space="0" w:color="000000"/>
              <w:left w:val="single" w:sz="6" w:space="0" w:color="000000"/>
              <w:right w:val="single" w:sz="6" w:space="0" w:color="000000"/>
            </w:tcBorders>
            <w:vAlign w:val="center"/>
          </w:tcPr>
          <w:p w:rsidR="007C007D" w:rsidRPr="008319F5" w:rsidRDefault="007C007D" w:rsidP="005D0C5E">
            <w:pPr>
              <w:spacing w:before="40" w:after="40" w:line="250" w:lineRule="exact"/>
              <w:jc w:val="center"/>
              <w:rPr>
                <w:rFonts w:ascii="Arial" w:hAnsi="Arial" w:cs="Arial"/>
                <w:sz w:val="14"/>
                <w:szCs w:val="18"/>
              </w:rPr>
            </w:pPr>
            <w:r w:rsidRPr="008319F5">
              <w:rPr>
                <w:rFonts w:ascii="Arial" w:hAnsi="Arial" w:cs="Arial"/>
                <w:sz w:val="14"/>
                <w:szCs w:val="18"/>
              </w:rPr>
              <w:t>Sector</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cual</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otorgó</w:t>
            </w:r>
            <w:r w:rsidR="00FF06E9">
              <w:rPr>
                <w:rFonts w:ascii="Arial" w:hAnsi="Arial" w:cs="Arial"/>
                <w:sz w:val="14"/>
                <w:szCs w:val="18"/>
              </w:rPr>
              <w:t xml:space="preserve"> </w:t>
            </w:r>
            <w:r w:rsidRPr="008319F5">
              <w:rPr>
                <w:rFonts w:ascii="Arial" w:hAnsi="Arial" w:cs="Arial"/>
                <w:sz w:val="14"/>
                <w:szCs w:val="18"/>
              </w:rPr>
              <w:t>(público/privado)</w:t>
            </w:r>
          </w:p>
        </w:tc>
        <w:tc>
          <w:tcPr>
            <w:tcW w:w="2307" w:type="dxa"/>
            <w:gridSpan w:val="3"/>
            <w:tcBorders>
              <w:top w:val="single" w:sz="6" w:space="0" w:color="000000"/>
              <w:left w:val="single" w:sz="6" w:space="0" w:color="000000"/>
              <w:bottom w:val="single" w:sz="6" w:space="0" w:color="000000"/>
              <w:right w:val="single" w:sz="6" w:space="0" w:color="000000"/>
            </w:tcBorders>
            <w:vAlign w:val="center"/>
          </w:tcPr>
          <w:p w:rsidR="007C007D" w:rsidRPr="008319F5" w:rsidRDefault="007C007D" w:rsidP="005D0C5E">
            <w:pPr>
              <w:spacing w:before="40" w:after="40" w:line="250"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completo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titular</w:t>
            </w:r>
          </w:p>
        </w:tc>
      </w:tr>
      <w:tr w:rsidR="007C007D" w:rsidRPr="008319F5">
        <w:tblPrEx>
          <w:tblCellMar>
            <w:top w:w="0" w:type="dxa"/>
            <w:bottom w:w="0" w:type="dxa"/>
          </w:tblCellMar>
        </w:tblPrEx>
        <w:trPr>
          <w:trHeight w:val="20"/>
          <w:jc w:val="center"/>
        </w:trPr>
        <w:tc>
          <w:tcPr>
            <w:tcW w:w="730" w:type="dxa"/>
            <w:vMerge/>
            <w:tcBorders>
              <w:left w:val="single" w:sz="6" w:space="0" w:color="000000"/>
              <w:bottom w:val="single" w:sz="6" w:space="0" w:color="000000"/>
              <w:right w:val="single" w:sz="6" w:space="0" w:color="000000"/>
            </w:tcBorders>
            <w:vAlign w:val="center"/>
          </w:tcPr>
          <w:p w:rsidR="007C007D" w:rsidRPr="008319F5" w:rsidRDefault="007C007D" w:rsidP="005D0C5E">
            <w:pPr>
              <w:spacing w:before="40" w:after="40" w:line="250" w:lineRule="exact"/>
              <w:jc w:val="center"/>
              <w:rPr>
                <w:rFonts w:ascii="Arial" w:hAnsi="Arial" w:cs="Arial"/>
                <w:sz w:val="14"/>
                <w:szCs w:val="18"/>
              </w:rPr>
            </w:pPr>
          </w:p>
        </w:tc>
        <w:tc>
          <w:tcPr>
            <w:tcW w:w="684" w:type="dxa"/>
            <w:vMerge/>
            <w:tcBorders>
              <w:left w:val="single" w:sz="6" w:space="0" w:color="000000"/>
              <w:bottom w:val="single" w:sz="6" w:space="0" w:color="000000"/>
              <w:right w:val="single" w:sz="6" w:space="0" w:color="000000"/>
            </w:tcBorders>
            <w:vAlign w:val="center"/>
          </w:tcPr>
          <w:p w:rsidR="007C007D" w:rsidRPr="008319F5" w:rsidRDefault="007C007D" w:rsidP="005D0C5E">
            <w:pPr>
              <w:spacing w:before="40" w:after="40" w:line="250" w:lineRule="exact"/>
              <w:jc w:val="center"/>
              <w:rPr>
                <w:rFonts w:ascii="Arial" w:hAnsi="Arial" w:cs="Arial"/>
                <w:sz w:val="14"/>
                <w:szCs w:val="18"/>
              </w:rPr>
            </w:pPr>
          </w:p>
        </w:tc>
        <w:tc>
          <w:tcPr>
            <w:tcW w:w="970" w:type="dxa"/>
            <w:vMerge/>
            <w:tcBorders>
              <w:left w:val="single" w:sz="6" w:space="0" w:color="000000"/>
              <w:bottom w:val="single" w:sz="6" w:space="0" w:color="000000"/>
              <w:right w:val="single" w:sz="6" w:space="0" w:color="000000"/>
            </w:tcBorders>
            <w:vAlign w:val="center"/>
          </w:tcPr>
          <w:p w:rsidR="007C007D" w:rsidRPr="008319F5" w:rsidRDefault="007C007D" w:rsidP="005D0C5E">
            <w:pPr>
              <w:spacing w:before="40" w:after="40" w:line="250" w:lineRule="exact"/>
              <w:jc w:val="center"/>
              <w:rPr>
                <w:rFonts w:ascii="Arial" w:hAnsi="Arial" w:cs="Arial"/>
                <w:sz w:val="14"/>
                <w:szCs w:val="18"/>
              </w:rPr>
            </w:pPr>
          </w:p>
        </w:tc>
        <w:tc>
          <w:tcPr>
            <w:tcW w:w="615" w:type="dxa"/>
            <w:vMerge/>
            <w:tcBorders>
              <w:left w:val="single" w:sz="6" w:space="0" w:color="000000"/>
              <w:bottom w:val="single" w:sz="6" w:space="0" w:color="000000"/>
              <w:right w:val="single" w:sz="6" w:space="0" w:color="000000"/>
            </w:tcBorders>
            <w:vAlign w:val="center"/>
          </w:tcPr>
          <w:p w:rsidR="007C007D" w:rsidRPr="008319F5" w:rsidRDefault="007C007D" w:rsidP="005D0C5E">
            <w:pPr>
              <w:spacing w:before="40" w:after="40" w:line="250" w:lineRule="exact"/>
              <w:jc w:val="center"/>
              <w:rPr>
                <w:rFonts w:ascii="Arial" w:hAnsi="Arial" w:cs="Arial"/>
                <w:sz w:val="14"/>
                <w:szCs w:val="18"/>
              </w:rPr>
            </w:pPr>
          </w:p>
        </w:tc>
        <w:tc>
          <w:tcPr>
            <w:tcW w:w="986" w:type="dxa"/>
            <w:vMerge/>
            <w:tcBorders>
              <w:left w:val="single" w:sz="6" w:space="0" w:color="000000"/>
              <w:bottom w:val="single" w:sz="6" w:space="0" w:color="000000"/>
              <w:right w:val="single" w:sz="6" w:space="0" w:color="000000"/>
            </w:tcBorders>
            <w:vAlign w:val="center"/>
          </w:tcPr>
          <w:p w:rsidR="007C007D" w:rsidRPr="008319F5" w:rsidRDefault="007C007D" w:rsidP="005D0C5E">
            <w:pPr>
              <w:spacing w:before="40" w:after="40" w:line="250" w:lineRule="exact"/>
              <w:jc w:val="center"/>
              <w:rPr>
                <w:rFonts w:ascii="Arial" w:hAnsi="Arial" w:cs="Arial"/>
                <w:sz w:val="14"/>
                <w:szCs w:val="18"/>
              </w:rPr>
            </w:pPr>
          </w:p>
        </w:tc>
        <w:tc>
          <w:tcPr>
            <w:tcW w:w="1187" w:type="dxa"/>
            <w:vMerge/>
            <w:tcBorders>
              <w:left w:val="single" w:sz="6" w:space="0" w:color="000000"/>
              <w:bottom w:val="single" w:sz="6" w:space="0" w:color="000000"/>
              <w:right w:val="single" w:sz="6" w:space="0" w:color="000000"/>
            </w:tcBorders>
            <w:vAlign w:val="center"/>
          </w:tcPr>
          <w:p w:rsidR="007C007D" w:rsidRPr="008319F5" w:rsidRDefault="007C007D" w:rsidP="005D0C5E">
            <w:pPr>
              <w:spacing w:before="40" w:after="40" w:line="250" w:lineRule="exact"/>
              <w:jc w:val="center"/>
              <w:rPr>
                <w:rFonts w:ascii="Arial" w:hAnsi="Arial" w:cs="Arial"/>
                <w:sz w:val="14"/>
                <w:szCs w:val="18"/>
              </w:rPr>
            </w:pPr>
          </w:p>
        </w:tc>
        <w:tc>
          <w:tcPr>
            <w:tcW w:w="1233" w:type="dxa"/>
            <w:vMerge/>
            <w:tcBorders>
              <w:left w:val="single" w:sz="6" w:space="0" w:color="000000"/>
              <w:bottom w:val="single" w:sz="6" w:space="0" w:color="000000"/>
              <w:right w:val="single" w:sz="6" w:space="0" w:color="000000"/>
            </w:tcBorders>
            <w:vAlign w:val="center"/>
          </w:tcPr>
          <w:p w:rsidR="007C007D" w:rsidRPr="008319F5" w:rsidRDefault="007C007D" w:rsidP="005D0C5E">
            <w:pPr>
              <w:spacing w:before="40" w:after="40" w:line="250" w:lineRule="exact"/>
              <w:jc w:val="center"/>
              <w:rPr>
                <w:rFonts w:ascii="Arial" w:hAnsi="Arial" w:cs="Arial"/>
                <w:sz w:val="14"/>
                <w:szCs w:val="18"/>
              </w:rPr>
            </w:pPr>
          </w:p>
        </w:tc>
        <w:tc>
          <w:tcPr>
            <w:tcW w:w="862" w:type="dxa"/>
            <w:tcBorders>
              <w:top w:val="single" w:sz="6" w:space="0" w:color="000000"/>
              <w:left w:val="single" w:sz="6" w:space="0" w:color="000000"/>
              <w:bottom w:val="single" w:sz="6" w:space="0" w:color="000000"/>
              <w:right w:val="single" w:sz="6" w:space="0" w:color="000000"/>
            </w:tcBorders>
            <w:vAlign w:val="center"/>
          </w:tcPr>
          <w:p w:rsidR="007C007D" w:rsidRPr="008319F5" w:rsidRDefault="007C007D" w:rsidP="005D0C5E">
            <w:pPr>
              <w:spacing w:before="40" w:after="40" w:line="250" w:lineRule="exact"/>
              <w:jc w:val="center"/>
              <w:rPr>
                <w:rFonts w:ascii="Arial" w:hAnsi="Arial" w:cs="Arial"/>
                <w:sz w:val="14"/>
                <w:szCs w:val="18"/>
              </w:rPr>
            </w:pPr>
            <w:r w:rsidRPr="008319F5">
              <w:rPr>
                <w:rFonts w:ascii="Arial" w:hAnsi="Arial" w:cs="Arial"/>
                <w:sz w:val="14"/>
                <w:szCs w:val="18"/>
              </w:rPr>
              <w:t>Nombre(s)</w:t>
            </w:r>
          </w:p>
        </w:tc>
        <w:tc>
          <w:tcPr>
            <w:tcW w:w="684" w:type="dxa"/>
            <w:tcBorders>
              <w:top w:val="single" w:sz="6" w:space="0" w:color="000000"/>
              <w:left w:val="single" w:sz="6" w:space="0" w:color="000000"/>
              <w:bottom w:val="single" w:sz="6" w:space="0" w:color="000000"/>
              <w:right w:val="single" w:sz="6" w:space="0" w:color="000000"/>
            </w:tcBorders>
            <w:vAlign w:val="center"/>
          </w:tcPr>
          <w:p w:rsidR="007C007D" w:rsidRPr="008319F5" w:rsidRDefault="007C007D" w:rsidP="005D0C5E">
            <w:pPr>
              <w:spacing w:before="40" w:after="40" w:line="250" w:lineRule="exact"/>
              <w:jc w:val="center"/>
              <w:rPr>
                <w:rFonts w:ascii="Arial" w:hAnsi="Arial" w:cs="Arial"/>
                <w:sz w:val="14"/>
                <w:szCs w:val="18"/>
              </w:rPr>
            </w:pPr>
            <w:r w:rsidRPr="008319F5">
              <w:rPr>
                <w:rFonts w:ascii="Arial" w:hAnsi="Arial" w:cs="Arial"/>
                <w:sz w:val="14"/>
                <w:szCs w:val="18"/>
              </w:rPr>
              <w:t>Primer</w:t>
            </w:r>
            <w:r w:rsidR="00FF06E9">
              <w:rPr>
                <w:rFonts w:ascii="Arial" w:hAnsi="Arial" w:cs="Arial"/>
                <w:sz w:val="14"/>
                <w:szCs w:val="18"/>
              </w:rPr>
              <w:t xml:space="preserve"> </w:t>
            </w:r>
            <w:r w:rsidRPr="008319F5">
              <w:rPr>
                <w:rFonts w:ascii="Arial" w:hAnsi="Arial" w:cs="Arial"/>
                <w:sz w:val="14"/>
                <w:szCs w:val="18"/>
              </w:rPr>
              <w:t>apellido</w:t>
            </w:r>
          </w:p>
        </w:tc>
        <w:tc>
          <w:tcPr>
            <w:tcW w:w="761" w:type="dxa"/>
            <w:tcBorders>
              <w:top w:val="single" w:sz="6" w:space="0" w:color="000000"/>
              <w:left w:val="single" w:sz="6" w:space="0" w:color="000000"/>
              <w:bottom w:val="single" w:sz="6" w:space="0" w:color="000000"/>
              <w:right w:val="single" w:sz="6" w:space="0" w:color="000000"/>
            </w:tcBorders>
            <w:vAlign w:val="center"/>
          </w:tcPr>
          <w:p w:rsidR="007C007D" w:rsidRPr="008319F5" w:rsidRDefault="007C007D" w:rsidP="005D0C5E">
            <w:pPr>
              <w:spacing w:before="40" w:after="40" w:line="250" w:lineRule="exact"/>
              <w:jc w:val="center"/>
              <w:rPr>
                <w:rFonts w:ascii="Arial" w:hAnsi="Arial" w:cs="Arial"/>
                <w:sz w:val="14"/>
                <w:szCs w:val="18"/>
              </w:rPr>
            </w:pPr>
            <w:r w:rsidRPr="008319F5">
              <w:rPr>
                <w:rFonts w:ascii="Arial" w:hAnsi="Arial" w:cs="Arial"/>
                <w:sz w:val="14"/>
                <w:szCs w:val="18"/>
              </w:rPr>
              <w:t>Segundo</w:t>
            </w:r>
            <w:r w:rsidR="00FF06E9">
              <w:rPr>
                <w:rFonts w:ascii="Arial" w:hAnsi="Arial" w:cs="Arial"/>
                <w:sz w:val="14"/>
                <w:szCs w:val="18"/>
              </w:rPr>
              <w:t xml:space="preserve"> </w:t>
            </w:r>
            <w:r w:rsidRPr="008319F5">
              <w:rPr>
                <w:rFonts w:ascii="Arial" w:hAnsi="Arial" w:cs="Arial"/>
                <w:sz w:val="14"/>
                <w:szCs w:val="18"/>
              </w:rPr>
              <w:t>apellido</w:t>
            </w:r>
          </w:p>
        </w:tc>
      </w:tr>
      <w:tr w:rsidR="004D5B7A" w:rsidRPr="008319F5">
        <w:tblPrEx>
          <w:tblCellMar>
            <w:top w:w="0" w:type="dxa"/>
            <w:bottom w:w="0" w:type="dxa"/>
          </w:tblCellMar>
        </w:tblPrEx>
        <w:trPr>
          <w:trHeight w:val="20"/>
          <w:jc w:val="center"/>
        </w:trPr>
        <w:tc>
          <w:tcPr>
            <w:tcW w:w="73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50" w:lineRule="exact"/>
              <w:jc w:val="center"/>
              <w:rPr>
                <w:rFonts w:ascii="Arial" w:hAnsi="Arial" w:cs="Arial"/>
                <w:sz w:val="14"/>
                <w:szCs w:val="1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50" w:lineRule="exact"/>
              <w:jc w:val="center"/>
              <w:rPr>
                <w:rFonts w:ascii="Arial" w:hAnsi="Arial" w:cs="Arial"/>
                <w:sz w:val="14"/>
                <w:szCs w:val="18"/>
              </w:rPr>
            </w:pPr>
          </w:p>
        </w:tc>
        <w:tc>
          <w:tcPr>
            <w:tcW w:w="97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50" w:lineRule="exact"/>
              <w:jc w:val="center"/>
              <w:rPr>
                <w:rFonts w:ascii="Arial" w:hAnsi="Arial" w:cs="Arial"/>
                <w:sz w:val="14"/>
                <w:szCs w:val="18"/>
              </w:rPr>
            </w:pPr>
          </w:p>
        </w:tc>
        <w:tc>
          <w:tcPr>
            <w:tcW w:w="61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50" w:lineRule="exact"/>
              <w:jc w:val="center"/>
              <w:rPr>
                <w:rFonts w:ascii="Arial" w:hAnsi="Arial" w:cs="Arial"/>
                <w:sz w:val="14"/>
                <w:szCs w:val="18"/>
              </w:rPr>
            </w:pPr>
          </w:p>
        </w:tc>
        <w:tc>
          <w:tcPr>
            <w:tcW w:w="98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50" w:lineRule="exact"/>
              <w:jc w:val="center"/>
              <w:rPr>
                <w:rFonts w:ascii="Arial" w:hAnsi="Arial" w:cs="Arial"/>
                <w:sz w:val="14"/>
                <w:szCs w:val="18"/>
              </w:rPr>
            </w:pPr>
          </w:p>
        </w:tc>
        <w:tc>
          <w:tcPr>
            <w:tcW w:w="11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50" w:lineRule="exact"/>
              <w:jc w:val="center"/>
              <w:rPr>
                <w:rFonts w:ascii="Arial" w:hAnsi="Arial" w:cs="Arial"/>
                <w:sz w:val="14"/>
                <w:szCs w:val="18"/>
              </w:rPr>
            </w:pPr>
          </w:p>
        </w:tc>
        <w:tc>
          <w:tcPr>
            <w:tcW w:w="123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50" w:lineRule="exact"/>
              <w:jc w:val="center"/>
              <w:rPr>
                <w:rFonts w:ascii="Arial" w:hAnsi="Arial" w:cs="Arial"/>
                <w:sz w:val="14"/>
                <w:szCs w:val="18"/>
              </w:rPr>
            </w:pPr>
          </w:p>
        </w:tc>
        <w:tc>
          <w:tcPr>
            <w:tcW w:w="86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50" w:lineRule="exact"/>
              <w:jc w:val="center"/>
              <w:rPr>
                <w:rFonts w:ascii="Arial" w:hAnsi="Arial" w:cs="Arial"/>
                <w:sz w:val="14"/>
                <w:szCs w:val="1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50" w:lineRule="exact"/>
              <w:jc w:val="center"/>
              <w:rPr>
                <w:rFonts w:ascii="Arial" w:hAnsi="Arial" w:cs="Arial"/>
                <w:sz w:val="14"/>
                <w:szCs w:val="18"/>
              </w:rPr>
            </w:pPr>
          </w:p>
        </w:tc>
        <w:tc>
          <w:tcPr>
            <w:tcW w:w="76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50"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73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50" w:lineRule="exact"/>
              <w:jc w:val="center"/>
              <w:rPr>
                <w:rFonts w:ascii="Arial" w:hAnsi="Arial" w:cs="Arial"/>
                <w:sz w:val="14"/>
                <w:szCs w:val="1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50" w:lineRule="exact"/>
              <w:jc w:val="center"/>
              <w:rPr>
                <w:rFonts w:ascii="Arial" w:hAnsi="Arial" w:cs="Arial"/>
                <w:sz w:val="14"/>
                <w:szCs w:val="18"/>
              </w:rPr>
            </w:pPr>
          </w:p>
        </w:tc>
        <w:tc>
          <w:tcPr>
            <w:tcW w:w="97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50" w:lineRule="exact"/>
              <w:jc w:val="center"/>
              <w:rPr>
                <w:rFonts w:ascii="Arial" w:hAnsi="Arial" w:cs="Arial"/>
                <w:sz w:val="14"/>
                <w:szCs w:val="18"/>
              </w:rPr>
            </w:pPr>
          </w:p>
        </w:tc>
        <w:tc>
          <w:tcPr>
            <w:tcW w:w="61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50" w:lineRule="exact"/>
              <w:jc w:val="center"/>
              <w:rPr>
                <w:rFonts w:ascii="Arial" w:hAnsi="Arial" w:cs="Arial"/>
                <w:sz w:val="14"/>
                <w:szCs w:val="18"/>
              </w:rPr>
            </w:pPr>
          </w:p>
        </w:tc>
        <w:tc>
          <w:tcPr>
            <w:tcW w:w="98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50" w:lineRule="exact"/>
              <w:jc w:val="center"/>
              <w:rPr>
                <w:rFonts w:ascii="Arial" w:hAnsi="Arial" w:cs="Arial"/>
                <w:sz w:val="14"/>
                <w:szCs w:val="18"/>
              </w:rPr>
            </w:pPr>
          </w:p>
        </w:tc>
        <w:tc>
          <w:tcPr>
            <w:tcW w:w="11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50" w:lineRule="exact"/>
              <w:jc w:val="center"/>
              <w:rPr>
                <w:rFonts w:ascii="Arial" w:hAnsi="Arial" w:cs="Arial"/>
                <w:sz w:val="14"/>
                <w:szCs w:val="18"/>
              </w:rPr>
            </w:pPr>
          </w:p>
        </w:tc>
        <w:tc>
          <w:tcPr>
            <w:tcW w:w="123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50" w:lineRule="exact"/>
              <w:jc w:val="center"/>
              <w:rPr>
                <w:rFonts w:ascii="Arial" w:hAnsi="Arial" w:cs="Arial"/>
                <w:sz w:val="14"/>
                <w:szCs w:val="18"/>
              </w:rPr>
            </w:pPr>
          </w:p>
        </w:tc>
        <w:tc>
          <w:tcPr>
            <w:tcW w:w="86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50" w:lineRule="exact"/>
              <w:jc w:val="center"/>
              <w:rPr>
                <w:rFonts w:ascii="Arial" w:hAnsi="Arial" w:cs="Arial"/>
                <w:sz w:val="14"/>
                <w:szCs w:val="1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50" w:lineRule="exact"/>
              <w:jc w:val="center"/>
              <w:rPr>
                <w:rFonts w:ascii="Arial" w:hAnsi="Arial" w:cs="Arial"/>
                <w:sz w:val="14"/>
                <w:szCs w:val="18"/>
              </w:rPr>
            </w:pPr>
          </w:p>
        </w:tc>
        <w:tc>
          <w:tcPr>
            <w:tcW w:w="76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50" w:lineRule="exact"/>
              <w:jc w:val="center"/>
              <w:rPr>
                <w:rFonts w:ascii="Arial" w:hAnsi="Arial" w:cs="Arial"/>
                <w:sz w:val="14"/>
                <w:szCs w:val="18"/>
              </w:rPr>
            </w:pPr>
          </w:p>
        </w:tc>
      </w:tr>
    </w:tbl>
    <w:p w:rsidR="004D5B7A" w:rsidRPr="008319F5" w:rsidRDefault="004D5B7A" w:rsidP="004A7C4A">
      <w:pPr>
        <w:spacing w:after="101" w:line="216" w:lineRule="exact"/>
        <w:jc w:val="center"/>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756"/>
        <w:gridCol w:w="1151"/>
        <w:gridCol w:w="1182"/>
        <w:gridCol w:w="1451"/>
        <w:gridCol w:w="1110"/>
        <w:gridCol w:w="1419"/>
        <w:gridCol w:w="1643"/>
      </w:tblGrid>
      <w:tr w:rsidR="004D5B7A" w:rsidRPr="008319F5">
        <w:tblPrEx>
          <w:tblCellMar>
            <w:top w:w="0" w:type="dxa"/>
            <w:bottom w:w="0" w:type="dxa"/>
          </w:tblCellMar>
        </w:tblPrEx>
        <w:trPr>
          <w:trHeight w:val="20"/>
          <w:jc w:val="center"/>
        </w:trPr>
        <w:tc>
          <w:tcPr>
            <w:tcW w:w="827"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Razón</w:t>
            </w:r>
            <w:r w:rsidR="00FF06E9">
              <w:rPr>
                <w:rFonts w:ascii="Arial" w:hAnsi="Arial" w:cs="Arial"/>
                <w:sz w:val="14"/>
                <w:szCs w:val="18"/>
              </w:rPr>
              <w:t xml:space="preserve"> </w:t>
            </w:r>
            <w:r w:rsidRPr="008319F5">
              <w:rPr>
                <w:rFonts w:ascii="Arial" w:hAnsi="Arial" w:cs="Arial"/>
                <w:sz w:val="14"/>
                <w:szCs w:val="18"/>
              </w:rPr>
              <w:t>social</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titular</w:t>
            </w:r>
          </w:p>
        </w:tc>
        <w:tc>
          <w:tcPr>
            <w:tcW w:w="12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inicio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vigencia</w:t>
            </w:r>
          </w:p>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(formato</w:t>
            </w:r>
            <w:r w:rsidR="00FF06E9">
              <w:rPr>
                <w:rFonts w:ascii="Arial" w:hAnsi="Arial" w:cs="Arial"/>
                <w:sz w:val="14"/>
                <w:szCs w:val="18"/>
              </w:rPr>
              <w:t xml:space="preserve"> </w:t>
            </w:r>
            <w:r w:rsidRPr="008319F5">
              <w:rPr>
                <w:rFonts w:ascii="Arial" w:hAnsi="Arial" w:cs="Arial"/>
                <w:sz w:val="14"/>
                <w:szCs w:val="18"/>
              </w:rPr>
              <w:t>día/mes/año)</w:t>
            </w:r>
          </w:p>
        </w:tc>
        <w:tc>
          <w:tcPr>
            <w:tcW w:w="130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término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vigencia</w:t>
            </w:r>
          </w:p>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(formato</w:t>
            </w:r>
            <w:r w:rsidR="00FF06E9">
              <w:rPr>
                <w:rFonts w:ascii="Arial" w:hAnsi="Arial" w:cs="Arial"/>
                <w:sz w:val="14"/>
                <w:szCs w:val="18"/>
              </w:rPr>
              <w:t xml:space="preserve"> </w:t>
            </w:r>
            <w:r w:rsidRPr="008319F5">
              <w:rPr>
                <w:rFonts w:ascii="Arial" w:hAnsi="Arial" w:cs="Arial"/>
                <w:sz w:val="14"/>
                <w:szCs w:val="18"/>
              </w:rPr>
              <w:t>día/mes/año)</w:t>
            </w:r>
          </w:p>
        </w:tc>
        <w:tc>
          <w:tcPr>
            <w:tcW w:w="16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Cláusula,</w:t>
            </w:r>
            <w:r w:rsidR="00FF06E9">
              <w:rPr>
                <w:rFonts w:ascii="Arial" w:hAnsi="Arial" w:cs="Arial"/>
                <w:sz w:val="14"/>
                <w:szCs w:val="18"/>
              </w:rPr>
              <w:t xml:space="preserve"> </w:t>
            </w:r>
            <w:r w:rsidRPr="008319F5">
              <w:rPr>
                <w:rFonts w:ascii="Arial" w:hAnsi="Arial" w:cs="Arial"/>
                <w:sz w:val="14"/>
                <w:szCs w:val="18"/>
              </w:rPr>
              <w:t>punto</w:t>
            </w:r>
            <w:r w:rsidR="00FF06E9">
              <w:rPr>
                <w:rFonts w:ascii="Arial" w:hAnsi="Arial" w:cs="Arial"/>
                <w:sz w:val="14"/>
                <w:szCs w:val="18"/>
              </w:rPr>
              <w:t xml:space="preserve"> </w:t>
            </w:r>
            <w:r w:rsidRPr="008319F5">
              <w:rPr>
                <w:rFonts w:ascii="Arial" w:hAnsi="Arial" w:cs="Arial"/>
                <w:sz w:val="14"/>
                <w:szCs w:val="18"/>
              </w:rPr>
              <w:t>artículo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fracción</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especifican</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términos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condiciones</w:t>
            </w:r>
          </w:p>
        </w:tc>
        <w:tc>
          <w:tcPr>
            <w:tcW w:w="122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documento</w:t>
            </w:r>
          </w:p>
        </w:tc>
        <w:tc>
          <w:tcPr>
            <w:tcW w:w="157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Monto</w:t>
            </w:r>
            <w:r w:rsidR="00FF06E9">
              <w:rPr>
                <w:rFonts w:ascii="Arial" w:hAnsi="Arial" w:cs="Arial"/>
                <w:sz w:val="14"/>
                <w:szCs w:val="18"/>
              </w:rPr>
              <w:t xml:space="preserve"> </w:t>
            </w: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bien,</w:t>
            </w:r>
            <w:r w:rsidR="00FF06E9">
              <w:rPr>
                <w:rFonts w:ascii="Arial" w:hAnsi="Arial" w:cs="Arial"/>
                <w:sz w:val="14"/>
                <w:szCs w:val="18"/>
              </w:rPr>
              <w:t xml:space="preserve"> </w:t>
            </w:r>
            <w:r w:rsidRPr="008319F5">
              <w:rPr>
                <w:rFonts w:ascii="Arial" w:hAnsi="Arial" w:cs="Arial"/>
                <w:sz w:val="14"/>
                <w:szCs w:val="18"/>
              </w:rPr>
              <w:t>servicio</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recurso</w:t>
            </w:r>
            <w:r w:rsidR="00FF06E9">
              <w:rPr>
                <w:rFonts w:ascii="Arial" w:hAnsi="Arial" w:cs="Arial"/>
                <w:sz w:val="14"/>
                <w:szCs w:val="18"/>
              </w:rPr>
              <w:t xml:space="preserve"> </w:t>
            </w:r>
            <w:r w:rsidRPr="008319F5">
              <w:rPr>
                <w:rFonts w:ascii="Arial" w:hAnsi="Arial" w:cs="Arial"/>
                <w:sz w:val="14"/>
                <w:szCs w:val="18"/>
              </w:rPr>
              <w:t>aprovechado</w:t>
            </w:r>
          </w:p>
        </w:tc>
        <w:tc>
          <w:tcPr>
            <w:tcW w:w="182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Monto</w:t>
            </w:r>
            <w:r w:rsidR="00FF06E9">
              <w:rPr>
                <w:rFonts w:ascii="Arial" w:hAnsi="Arial" w:cs="Arial"/>
                <w:sz w:val="14"/>
                <w:szCs w:val="18"/>
              </w:rPr>
              <w:t xml:space="preserve"> </w:t>
            </w:r>
            <w:r w:rsidRPr="008319F5">
              <w:rPr>
                <w:rFonts w:ascii="Arial" w:hAnsi="Arial" w:cs="Arial"/>
                <w:sz w:val="14"/>
                <w:szCs w:val="18"/>
              </w:rPr>
              <w:t>entregado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bien,</w:t>
            </w:r>
            <w:r w:rsidR="00FF06E9">
              <w:rPr>
                <w:rFonts w:ascii="Arial" w:hAnsi="Arial" w:cs="Arial"/>
                <w:sz w:val="14"/>
                <w:szCs w:val="18"/>
              </w:rPr>
              <w:t xml:space="preserve"> </w:t>
            </w:r>
            <w:r w:rsidRPr="008319F5">
              <w:rPr>
                <w:rFonts w:ascii="Arial" w:hAnsi="Arial" w:cs="Arial"/>
                <w:sz w:val="14"/>
                <w:szCs w:val="18"/>
              </w:rPr>
              <w:t>servicio</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recurso</w:t>
            </w:r>
            <w:r w:rsidR="00FF06E9">
              <w:rPr>
                <w:rFonts w:ascii="Arial" w:hAnsi="Arial" w:cs="Arial"/>
                <w:sz w:val="14"/>
                <w:szCs w:val="18"/>
              </w:rPr>
              <w:t xml:space="preserve"> </w:t>
            </w:r>
            <w:r w:rsidRPr="008319F5">
              <w:rPr>
                <w:rFonts w:ascii="Arial" w:hAnsi="Arial" w:cs="Arial"/>
                <w:sz w:val="14"/>
                <w:szCs w:val="18"/>
              </w:rPr>
              <w:t>aprovechado</w:t>
            </w:r>
          </w:p>
        </w:tc>
      </w:tr>
      <w:tr w:rsidR="004D5B7A" w:rsidRPr="008319F5">
        <w:tblPrEx>
          <w:tblCellMar>
            <w:top w:w="0" w:type="dxa"/>
            <w:bottom w:w="0" w:type="dxa"/>
          </w:tblCellMar>
        </w:tblPrEx>
        <w:trPr>
          <w:trHeight w:val="20"/>
          <w:jc w:val="center"/>
        </w:trPr>
        <w:tc>
          <w:tcPr>
            <w:tcW w:w="8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12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130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122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157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182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8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12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130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122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157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182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r>
    </w:tbl>
    <w:p w:rsidR="004D5B7A" w:rsidRPr="008319F5" w:rsidRDefault="004D5B7A" w:rsidP="004A7C4A">
      <w:pPr>
        <w:spacing w:after="101" w:line="216" w:lineRule="exact"/>
        <w:jc w:val="center"/>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2904"/>
        <w:gridCol w:w="2904"/>
        <w:gridCol w:w="2904"/>
      </w:tblGrid>
      <w:tr w:rsidR="004D5B7A" w:rsidRPr="008319F5">
        <w:tblPrEx>
          <w:tblCellMar>
            <w:top w:w="0" w:type="dxa"/>
            <w:bottom w:w="0" w:type="dxa"/>
          </w:tblCellMar>
        </w:tblPrEx>
        <w:trPr>
          <w:trHeight w:val="20"/>
          <w:jc w:val="center"/>
        </w:trPr>
        <w:tc>
          <w:tcPr>
            <w:tcW w:w="3134"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documento</w:t>
            </w:r>
            <w:r w:rsidR="00FF06E9">
              <w:rPr>
                <w:rFonts w:ascii="Arial" w:hAnsi="Arial" w:cs="Arial"/>
                <w:sz w:val="14"/>
                <w:szCs w:val="18"/>
              </w:rPr>
              <w:t xml:space="preserve"> </w:t>
            </w:r>
            <w:r w:rsidRPr="008319F5">
              <w:rPr>
                <w:rFonts w:ascii="Arial" w:hAnsi="Arial" w:cs="Arial"/>
                <w:sz w:val="14"/>
                <w:szCs w:val="18"/>
              </w:rPr>
              <w:t>donde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desglose</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gasto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precios</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año</w:t>
            </w:r>
          </w:p>
        </w:tc>
        <w:tc>
          <w:tcPr>
            <w:tcW w:w="3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informe</w:t>
            </w:r>
            <w:r w:rsidR="00FF06E9">
              <w:rPr>
                <w:rFonts w:ascii="Arial" w:hAnsi="Arial" w:cs="Arial"/>
                <w:sz w:val="14"/>
                <w:szCs w:val="18"/>
              </w:rPr>
              <w:t xml:space="preserve"> </w:t>
            </w:r>
            <w:r w:rsidRPr="008319F5">
              <w:rPr>
                <w:rFonts w:ascii="Arial" w:hAnsi="Arial" w:cs="Arial"/>
                <w:sz w:val="14"/>
                <w:szCs w:val="18"/>
              </w:rPr>
              <w:t>sobre</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monto</w:t>
            </w:r>
            <w:r w:rsidR="00FF06E9">
              <w:rPr>
                <w:rFonts w:ascii="Arial" w:hAnsi="Arial" w:cs="Arial"/>
                <w:sz w:val="14"/>
                <w:szCs w:val="18"/>
              </w:rPr>
              <w:t xml:space="preserve"> </w:t>
            </w: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erogado</w:t>
            </w:r>
          </w:p>
        </w:tc>
        <w:tc>
          <w:tcPr>
            <w:tcW w:w="3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contrato</w:t>
            </w:r>
            <w:r w:rsidR="00FF06E9">
              <w:rPr>
                <w:rFonts w:ascii="Arial" w:hAnsi="Arial" w:cs="Arial"/>
                <w:sz w:val="14"/>
                <w:szCs w:val="18"/>
              </w:rPr>
              <w:t xml:space="preserve"> </w:t>
            </w:r>
            <w:r w:rsidRPr="008319F5">
              <w:rPr>
                <w:rFonts w:ascii="Arial" w:hAnsi="Arial" w:cs="Arial"/>
                <w:sz w:val="14"/>
                <w:szCs w:val="18"/>
              </w:rPr>
              <w:t>plurianual</w:t>
            </w:r>
            <w:r w:rsidR="00FF06E9">
              <w:rPr>
                <w:rFonts w:ascii="Arial" w:hAnsi="Arial" w:cs="Arial"/>
                <w:sz w:val="14"/>
                <w:szCs w:val="18"/>
              </w:rPr>
              <w:t xml:space="preserve"> </w:t>
            </w:r>
            <w:r w:rsidRPr="008319F5">
              <w:rPr>
                <w:rFonts w:ascii="Arial" w:hAnsi="Arial" w:cs="Arial"/>
                <w:sz w:val="14"/>
                <w:szCs w:val="18"/>
              </w:rPr>
              <w:t>modificado,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p>
        </w:tc>
      </w:tr>
      <w:tr w:rsidR="004D5B7A" w:rsidRPr="008319F5">
        <w:tblPrEx>
          <w:tblCellMar>
            <w:top w:w="0" w:type="dxa"/>
            <w:bottom w:w="0" w:type="dxa"/>
          </w:tblCellMar>
        </w:tblPrEx>
        <w:trPr>
          <w:trHeight w:val="20"/>
          <w:jc w:val="center"/>
        </w:trPr>
        <w:tc>
          <w:tcPr>
            <w:tcW w:w="3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3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3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r>
      <w:tr w:rsidR="004D5B7A" w:rsidRPr="008319F5">
        <w:tblPrEx>
          <w:tblCellMar>
            <w:top w:w="0" w:type="dxa"/>
            <w:bottom w:w="0" w:type="dxa"/>
          </w:tblCellMar>
        </w:tblPrEx>
        <w:trPr>
          <w:trHeight w:val="20"/>
          <w:jc w:val="center"/>
        </w:trPr>
        <w:tc>
          <w:tcPr>
            <w:tcW w:w="3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3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c>
          <w:tcPr>
            <w:tcW w:w="31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C007D">
            <w:pPr>
              <w:spacing w:after="101" w:line="216" w:lineRule="exact"/>
              <w:jc w:val="center"/>
              <w:rPr>
                <w:rFonts w:ascii="Arial" w:hAnsi="Arial" w:cs="Arial"/>
                <w:sz w:val="14"/>
                <w:szCs w:val="18"/>
              </w:rPr>
            </w:pPr>
          </w:p>
        </w:tc>
      </w:tr>
    </w:tbl>
    <w:p w:rsidR="004D5B7A" w:rsidRPr="008319F5" w:rsidRDefault="004D5B7A" w:rsidP="004A7C4A">
      <w:pPr>
        <w:spacing w:after="101" w:line="216"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4A7C4A">
      <w:pPr>
        <w:spacing w:after="101"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A7C4A">
      <w:pPr>
        <w:spacing w:after="101"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w:t>
      </w:r>
    </w:p>
    <w:p w:rsidR="00B120D5" w:rsidRPr="008319F5" w:rsidRDefault="004D5B7A" w:rsidP="004A7C4A">
      <w:pPr>
        <w:spacing w:after="101" w:line="216" w:lineRule="exact"/>
        <w:ind w:left="1134" w:right="899"/>
        <w:jc w:val="both"/>
        <w:rPr>
          <w:rFonts w:ascii="Arial" w:hAnsi="Arial" w:cs="Arial"/>
          <w:sz w:val="18"/>
          <w:szCs w:val="18"/>
        </w:rPr>
      </w:pPr>
      <w:r w:rsidRPr="008319F5">
        <w:rPr>
          <w:rFonts w:ascii="Arial" w:hAnsi="Arial" w:cs="Arial"/>
          <w:i/>
          <w:sz w:val="18"/>
          <w:szCs w:val="18"/>
        </w:rPr>
        <w:t>XXVIII.</w:t>
      </w:r>
      <w:r w:rsidRPr="008319F5">
        <w:rPr>
          <w:rFonts w:ascii="Arial" w:hAnsi="Arial" w:cs="Arial"/>
          <w:i/>
          <w:sz w:val="18"/>
          <w:szCs w:val="18"/>
        </w:rPr>
        <w:tab/>
        <w:t>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sobre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resultados</w:t>
      </w:r>
      <w:r w:rsidR="00FF06E9">
        <w:rPr>
          <w:rFonts w:ascii="Arial" w:hAnsi="Arial" w:cs="Arial"/>
          <w:i/>
          <w:sz w:val="18"/>
          <w:szCs w:val="18"/>
        </w:rPr>
        <w:t xml:space="preserve"> </w:t>
      </w:r>
      <w:r w:rsidRPr="008319F5">
        <w:rPr>
          <w:rFonts w:ascii="Arial" w:hAnsi="Arial" w:cs="Arial"/>
          <w:i/>
          <w:sz w:val="18"/>
          <w:szCs w:val="18"/>
        </w:rPr>
        <w:t>sobre</w:t>
      </w:r>
      <w:r w:rsidR="00FF06E9">
        <w:rPr>
          <w:rFonts w:ascii="Arial" w:hAnsi="Arial" w:cs="Arial"/>
          <w:i/>
          <w:sz w:val="18"/>
          <w:szCs w:val="18"/>
        </w:rPr>
        <w:t xml:space="preserve"> </w:t>
      </w:r>
      <w:r w:rsidRPr="008319F5">
        <w:rPr>
          <w:rFonts w:ascii="Arial" w:hAnsi="Arial" w:cs="Arial"/>
          <w:i/>
          <w:sz w:val="18"/>
          <w:szCs w:val="18"/>
        </w:rPr>
        <w:t>procedimientos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adjudicación</w:t>
      </w:r>
      <w:r w:rsidR="00FF06E9">
        <w:rPr>
          <w:rFonts w:ascii="Arial" w:hAnsi="Arial" w:cs="Arial"/>
          <w:i/>
          <w:sz w:val="18"/>
          <w:szCs w:val="18"/>
        </w:rPr>
        <w:t xml:space="preserve"> </w:t>
      </w:r>
      <w:r w:rsidRPr="008319F5">
        <w:rPr>
          <w:rFonts w:ascii="Arial" w:hAnsi="Arial" w:cs="Arial"/>
          <w:i/>
          <w:sz w:val="18"/>
          <w:szCs w:val="18"/>
        </w:rPr>
        <w:t>directa,</w:t>
      </w:r>
      <w:r w:rsidR="00FF06E9">
        <w:rPr>
          <w:rFonts w:ascii="Arial" w:hAnsi="Arial" w:cs="Arial"/>
          <w:i/>
          <w:sz w:val="18"/>
          <w:szCs w:val="18"/>
        </w:rPr>
        <w:t xml:space="preserve"> </w:t>
      </w:r>
      <w:r w:rsidRPr="008319F5">
        <w:rPr>
          <w:rFonts w:ascii="Arial" w:hAnsi="Arial" w:cs="Arial"/>
          <w:i/>
          <w:sz w:val="18"/>
          <w:szCs w:val="18"/>
        </w:rPr>
        <w:t>invitación</w:t>
      </w:r>
      <w:r w:rsidR="00FF06E9">
        <w:rPr>
          <w:rFonts w:ascii="Arial" w:hAnsi="Arial" w:cs="Arial"/>
          <w:i/>
          <w:sz w:val="18"/>
          <w:szCs w:val="18"/>
        </w:rPr>
        <w:t xml:space="preserve"> </w:t>
      </w:r>
      <w:r w:rsidRPr="008319F5">
        <w:rPr>
          <w:rFonts w:ascii="Arial" w:hAnsi="Arial" w:cs="Arial"/>
          <w:i/>
          <w:sz w:val="18"/>
          <w:szCs w:val="18"/>
        </w:rPr>
        <w:t>restringida</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licitación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cualquier</w:t>
      </w:r>
      <w:r w:rsidR="00FF06E9">
        <w:rPr>
          <w:rFonts w:ascii="Arial" w:hAnsi="Arial" w:cs="Arial"/>
          <w:i/>
          <w:sz w:val="18"/>
          <w:szCs w:val="18"/>
        </w:rPr>
        <w:t xml:space="preserve"> </w:t>
      </w:r>
      <w:r w:rsidRPr="008319F5">
        <w:rPr>
          <w:rFonts w:ascii="Arial" w:hAnsi="Arial" w:cs="Arial"/>
          <w:i/>
          <w:sz w:val="18"/>
          <w:szCs w:val="18"/>
        </w:rPr>
        <w:t>naturaleza,</w:t>
      </w:r>
      <w:r w:rsidR="00FF06E9">
        <w:rPr>
          <w:rFonts w:ascii="Arial" w:hAnsi="Arial" w:cs="Arial"/>
          <w:i/>
          <w:sz w:val="18"/>
          <w:szCs w:val="18"/>
        </w:rPr>
        <w:t xml:space="preserve"> </w:t>
      </w:r>
      <w:r w:rsidRPr="008319F5">
        <w:rPr>
          <w:rFonts w:ascii="Arial" w:hAnsi="Arial" w:cs="Arial"/>
          <w:i/>
          <w:sz w:val="18"/>
          <w:szCs w:val="18"/>
        </w:rPr>
        <w:t>incluyendo</w:t>
      </w:r>
      <w:r w:rsidR="00FF06E9">
        <w:rPr>
          <w:rFonts w:ascii="Arial" w:hAnsi="Arial" w:cs="Arial"/>
          <w:i/>
          <w:sz w:val="18"/>
          <w:szCs w:val="18"/>
        </w:rPr>
        <w:t xml:space="preserve"> </w:t>
      </w:r>
      <w:smartTag w:uri="urn:schemas-microsoft-com:office:smarttags" w:element="PersonName">
        <w:smartTagPr>
          <w:attr w:name="ProductID" w:val="la Versi￳n P￺blica"/>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Versión</w:t>
        </w:r>
        <w:r w:rsidR="00FF06E9">
          <w:rPr>
            <w:rFonts w:ascii="Arial" w:hAnsi="Arial" w:cs="Arial"/>
            <w:i/>
            <w:sz w:val="18"/>
            <w:szCs w:val="18"/>
          </w:rPr>
          <w:t xml:space="preserve"> </w:t>
        </w:r>
        <w:r w:rsidRPr="008319F5">
          <w:rPr>
            <w:rFonts w:ascii="Arial" w:hAnsi="Arial" w:cs="Arial"/>
            <w:i/>
            <w:sz w:val="18"/>
            <w:szCs w:val="18"/>
          </w:rPr>
          <w:t>Pública</w:t>
        </w:r>
      </w:smartTag>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Expediente</w:t>
      </w:r>
      <w:r w:rsidR="00FF06E9">
        <w:rPr>
          <w:rFonts w:ascii="Arial" w:hAnsi="Arial" w:cs="Arial"/>
          <w:i/>
          <w:sz w:val="18"/>
          <w:szCs w:val="18"/>
        </w:rPr>
        <w:t xml:space="preserve"> </w:t>
      </w:r>
      <w:r w:rsidRPr="008319F5">
        <w:rPr>
          <w:rFonts w:ascii="Arial" w:hAnsi="Arial" w:cs="Arial"/>
          <w:i/>
          <w:sz w:val="18"/>
          <w:szCs w:val="18"/>
        </w:rPr>
        <w:t>respectivo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contratos</w:t>
      </w:r>
      <w:r w:rsidR="00FF06E9">
        <w:rPr>
          <w:rFonts w:ascii="Arial" w:hAnsi="Arial" w:cs="Arial"/>
          <w:i/>
          <w:sz w:val="18"/>
          <w:szCs w:val="18"/>
        </w:rPr>
        <w:t xml:space="preserve"> </w:t>
      </w:r>
      <w:r w:rsidRPr="008319F5">
        <w:rPr>
          <w:rFonts w:ascii="Arial" w:hAnsi="Arial" w:cs="Arial"/>
          <w:i/>
          <w:sz w:val="18"/>
          <w:szCs w:val="18"/>
        </w:rPr>
        <w:t>celebrados,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deberá</w:t>
      </w:r>
      <w:r w:rsidR="00FF06E9">
        <w:rPr>
          <w:rFonts w:ascii="Arial" w:hAnsi="Arial" w:cs="Arial"/>
          <w:i/>
          <w:sz w:val="18"/>
          <w:szCs w:val="18"/>
        </w:rPr>
        <w:t xml:space="preserve"> </w:t>
      </w:r>
      <w:r w:rsidRPr="008319F5">
        <w:rPr>
          <w:rFonts w:ascii="Arial" w:hAnsi="Arial" w:cs="Arial"/>
          <w:i/>
          <w:sz w:val="18"/>
          <w:szCs w:val="18"/>
        </w:rPr>
        <w:t>contener</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lo</w:t>
      </w:r>
      <w:r w:rsidR="00FF06E9">
        <w:rPr>
          <w:rFonts w:ascii="Arial" w:hAnsi="Arial" w:cs="Arial"/>
          <w:i/>
          <w:sz w:val="18"/>
          <w:szCs w:val="18"/>
        </w:rPr>
        <w:t xml:space="preserve"> </w:t>
      </w:r>
      <w:r w:rsidRPr="008319F5">
        <w:rPr>
          <w:rFonts w:ascii="Arial" w:hAnsi="Arial" w:cs="Arial"/>
          <w:i/>
          <w:sz w:val="18"/>
          <w:szCs w:val="18"/>
        </w:rPr>
        <w:t>menos</w:t>
      </w:r>
      <w:r w:rsidR="00FF06E9">
        <w:rPr>
          <w:rFonts w:ascii="Arial" w:hAnsi="Arial" w:cs="Arial"/>
          <w:i/>
          <w:sz w:val="18"/>
          <w:szCs w:val="18"/>
        </w:rPr>
        <w:t xml:space="preserve"> </w:t>
      </w:r>
      <w:r w:rsidRPr="008319F5">
        <w:rPr>
          <w:rFonts w:ascii="Arial" w:hAnsi="Arial" w:cs="Arial"/>
          <w:i/>
          <w:sz w:val="18"/>
          <w:szCs w:val="18"/>
        </w:rPr>
        <w:t>lo</w:t>
      </w:r>
      <w:r w:rsidR="00FF06E9">
        <w:rPr>
          <w:rFonts w:ascii="Arial" w:hAnsi="Arial" w:cs="Arial"/>
          <w:i/>
          <w:sz w:val="18"/>
          <w:szCs w:val="18"/>
        </w:rPr>
        <w:t xml:space="preserve"> </w:t>
      </w:r>
      <w:r w:rsidRPr="008319F5">
        <w:rPr>
          <w:rFonts w:ascii="Arial" w:hAnsi="Arial" w:cs="Arial"/>
          <w:i/>
          <w:sz w:val="18"/>
          <w:szCs w:val="18"/>
        </w:rPr>
        <w:t>siguiente:</w:t>
      </w:r>
    </w:p>
    <w:p w:rsidR="00CB54FA" w:rsidRPr="008319F5" w:rsidRDefault="004D5B7A" w:rsidP="004A7C4A">
      <w:pPr>
        <w:spacing w:after="101" w:line="216" w:lineRule="exact"/>
        <w:ind w:left="1702" w:right="899"/>
        <w:jc w:val="both"/>
        <w:rPr>
          <w:rFonts w:ascii="Arial" w:hAnsi="Arial" w:cs="Arial"/>
          <w:i/>
          <w:sz w:val="18"/>
          <w:szCs w:val="18"/>
        </w:rPr>
      </w:pP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licitaciones</w:t>
      </w:r>
      <w:r w:rsidR="00FF06E9">
        <w:rPr>
          <w:rFonts w:ascii="Arial" w:hAnsi="Arial" w:cs="Arial"/>
          <w:i/>
          <w:sz w:val="18"/>
          <w:szCs w:val="18"/>
        </w:rPr>
        <w:t xml:space="preserve"> </w:t>
      </w:r>
      <w:r w:rsidRPr="008319F5">
        <w:rPr>
          <w:rFonts w:ascii="Arial" w:hAnsi="Arial" w:cs="Arial"/>
          <w:i/>
          <w:sz w:val="18"/>
          <w:szCs w:val="18"/>
        </w:rPr>
        <w:t>públicas</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procedimientos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invitación</w:t>
      </w:r>
      <w:r w:rsidR="00FF06E9">
        <w:rPr>
          <w:rFonts w:ascii="Arial" w:hAnsi="Arial" w:cs="Arial"/>
          <w:i/>
          <w:sz w:val="18"/>
          <w:szCs w:val="18"/>
        </w:rPr>
        <w:t xml:space="preserve"> </w:t>
      </w:r>
      <w:r w:rsidRPr="008319F5">
        <w:rPr>
          <w:rFonts w:ascii="Arial" w:hAnsi="Arial" w:cs="Arial"/>
          <w:i/>
          <w:sz w:val="18"/>
          <w:szCs w:val="18"/>
        </w:rPr>
        <w:t>restringida:</w:t>
      </w:r>
    </w:p>
    <w:p w:rsidR="00CB54FA" w:rsidRPr="008319F5" w:rsidRDefault="004D5B7A" w:rsidP="004A7C4A">
      <w:pPr>
        <w:spacing w:after="101" w:line="216" w:lineRule="exact"/>
        <w:ind w:left="1985" w:right="899"/>
        <w:jc w:val="both"/>
        <w:rPr>
          <w:rFonts w:ascii="Arial" w:hAnsi="Arial" w:cs="Arial"/>
          <w:i/>
          <w:sz w:val="18"/>
          <w:szCs w:val="18"/>
        </w:rPr>
      </w:pPr>
      <w:r w:rsidRPr="008319F5">
        <w:rPr>
          <w:rFonts w:ascii="Arial" w:hAnsi="Arial" w:cs="Arial"/>
          <w:i/>
          <w:sz w:val="18"/>
          <w:szCs w:val="18"/>
        </w:rPr>
        <w:t>1.</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convocatoria</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invitación</w:t>
      </w:r>
      <w:r w:rsidR="00FF06E9">
        <w:rPr>
          <w:rFonts w:ascii="Arial" w:hAnsi="Arial" w:cs="Arial"/>
          <w:i/>
          <w:sz w:val="18"/>
          <w:szCs w:val="18"/>
        </w:rPr>
        <w:t xml:space="preserve"> </w:t>
      </w:r>
      <w:r w:rsidRPr="008319F5">
        <w:rPr>
          <w:rFonts w:ascii="Arial" w:hAnsi="Arial" w:cs="Arial"/>
          <w:i/>
          <w:sz w:val="18"/>
          <w:szCs w:val="18"/>
        </w:rPr>
        <w:t>emitida,</w:t>
      </w:r>
      <w:r w:rsidR="00FF06E9">
        <w:rPr>
          <w:rFonts w:ascii="Arial" w:hAnsi="Arial" w:cs="Arial"/>
          <w:i/>
          <w:sz w:val="18"/>
          <w:szCs w:val="18"/>
        </w:rPr>
        <w:t xml:space="preserve"> </w:t>
      </w:r>
      <w:r w:rsidRPr="008319F5">
        <w:rPr>
          <w:rFonts w:ascii="Arial" w:hAnsi="Arial" w:cs="Arial"/>
          <w:i/>
          <w:sz w:val="18"/>
          <w:szCs w:val="18"/>
        </w:rPr>
        <w:t>así</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fundamentos</w:t>
      </w:r>
      <w:r w:rsidR="00FF06E9">
        <w:rPr>
          <w:rFonts w:ascii="Arial" w:hAnsi="Arial" w:cs="Arial"/>
          <w:i/>
          <w:sz w:val="18"/>
          <w:szCs w:val="18"/>
        </w:rPr>
        <w:t xml:space="preserve"> </w:t>
      </w:r>
      <w:r w:rsidRPr="008319F5">
        <w:rPr>
          <w:rFonts w:ascii="Arial" w:hAnsi="Arial" w:cs="Arial"/>
          <w:i/>
          <w:sz w:val="18"/>
          <w:szCs w:val="18"/>
        </w:rPr>
        <w:t>legales</w:t>
      </w:r>
      <w:r w:rsidR="00FF06E9">
        <w:rPr>
          <w:rFonts w:ascii="Arial" w:hAnsi="Arial" w:cs="Arial"/>
          <w:i/>
          <w:sz w:val="18"/>
          <w:szCs w:val="18"/>
        </w:rPr>
        <w:t xml:space="preserve"> </w:t>
      </w:r>
      <w:r w:rsidRPr="008319F5">
        <w:rPr>
          <w:rFonts w:ascii="Arial" w:hAnsi="Arial" w:cs="Arial"/>
          <w:i/>
          <w:sz w:val="18"/>
          <w:szCs w:val="18"/>
        </w:rPr>
        <w:t>aplicados</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llevarla</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cabo;</w:t>
      </w:r>
    </w:p>
    <w:p w:rsidR="004D5B7A" w:rsidRPr="008319F5" w:rsidRDefault="004D5B7A" w:rsidP="004A7C4A">
      <w:pPr>
        <w:spacing w:after="101" w:line="216" w:lineRule="exact"/>
        <w:ind w:left="1985" w:right="899"/>
        <w:jc w:val="both"/>
        <w:rPr>
          <w:rFonts w:ascii="Arial" w:hAnsi="Arial" w:cs="Arial"/>
          <w:sz w:val="18"/>
          <w:szCs w:val="18"/>
        </w:rPr>
      </w:pPr>
      <w:r w:rsidRPr="008319F5">
        <w:rPr>
          <w:rFonts w:ascii="Arial" w:hAnsi="Arial" w:cs="Arial"/>
          <w:i/>
          <w:sz w:val="18"/>
          <w:szCs w:val="18"/>
        </w:rPr>
        <w:t>2.</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nombres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participantes</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invitados;</w:t>
      </w:r>
    </w:p>
    <w:p w:rsidR="00CB54FA" w:rsidRPr="008319F5" w:rsidRDefault="004D5B7A" w:rsidP="004A7C4A">
      <w:pPr>
        <w:spacing w:after="101" w:line="216" w:lineRule="exact"/>
        <w:ind w:left="1985" w:right="899"/>
        <w:jc w:val="both"/>
        <w:rPr>
          <w:rFonts w:ascii="Arial" w:hAnsi="Arial" w:cs="Arial"/>
          <w:i/>
          <w:sz w:val="18"/>
          <w:szCs w:val="18"/>
        </w:rPr>
      </w:pPr>
      <w:r w:rsidRPr="008319F5">
        <w:rPr>
          <w:rFonts w:ascii="Arial" w:hAnsi="Arial" w:cs="Arial"/>
          <w:i/>
          <w:sz w:val="18"/>
          <w:szCs w:val="18"/>
        </w:rPr>
        <w:t>3.</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nombre</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ganador</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razones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lo</w:t>
      </w:r>
      <w:r w:rsidR="00FF06E9">
        <w:rPr>
          <w:rFonts w:ascii="Arial" w:hAnsi="Arial" w:cs="Arial"/>
          <w:i/>
          <w:sz w:val="18"/>
          <w:szCs w:val="18"/>
        </w:rPr>
        <w:t xml:space="preserve"> </w:t>
      </w:r>
      <w:r w:rsidRPr="008319F5">
        <w:rPr>
          <w:rFonts w:ascii="Arial" w:hAnsi="Arial" w:cs="Arial"/>
          <w:i/>
          <w:sz w:val="18"/>
          <w:szCs w:val="18"/>
        </w:rPr>
        <w:t>justifican;</w:t>
      </w:r>
    </w:p>
    <w:p w:rsidR="00CB54FA" w:rsidRPr="008319F5" w:rsidRDefault="004D5B7A" w:rsidP="004A7C4A">
      <w:pPr>
        <w:spacing w:after="101" w:line="216" w:lineRule="exact"/>
        <w:ind w:left="1985" w:right="899"/>
        <w:jc w:val="both"/>
        <w:rPr>
          <w:rFonts w:ascii="Arial" w:hAnsi="Arial" w:cs="Arial"/>
          <w:i/>
          <w:sz w:val="18"/>
          <w:szCs w:val="18"/>
        </w:rPr>
      </w:pPr>
      <w:r w:rsidRPr="008319F5">
        <w:rPr>
          <w:rFonts w:ascii="Arial" w:hAnsi="Arial" w:cs="Arial"/>
          <w:i/>
          <w:sz w:val="18"/>
          <w:szCs w:val="18"/>
        </w:rPr>
        <w:t>4.</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área</w:t>
      </w:r>
      <w:r w:rsidR="00FF06E9">
        <w:rPr>
          <w:rFonts w:ascii="Arial" w:hAnsi="Arial" w:cs="Arial"/>
          <w:i/>
          <w:sz w:val="18"/>
          <w:szCs w:val="18"/>
        </w:rPr>
        <w:t xml:space="preserve"> </w:t>
      </w:r>
      <w:r w:rsidRPr="008319F5">
        <w:rPr>
          <w:rFonts w:ascii="Arial" w:hAnsi="Arial" w:cs="Arial"/>
          <w:i/>
          <w:sz w:val="18"/>
          <w:szCs w:val="18"/>
        </w:rPr>
        <w:t>solicitante</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responsable</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ejecución;</w:t>
      </w:r>
    </w:p>
    <w:p w:rsidR="00CB54FA" w:rsidRPr="008319F5" w:rsidRDefault="004D5B7A" w:rsidP="004A7C4A">
      <w:pPr>
        <w:spacing w:after="101" w:line="216" w:lineRule="exact"/>
        <w:ind w:left="1985" w:right="899"/>
        <w:jc w:val="both"/>
        <w:rPr>
          <w:rFonts w:ascii="Arial" w:hAnsi="Arial" w:cs="Arial"/>
          <w:i/>
          <w:sz w:val="18"/>
          <w:szCs w:val="18"/>
        </w:rPr>
      </w:pPr>
      <w:r w:rsidRPr="008319F5">
        <w:rPr>
          <w:rFonts w:ascii="Arial" w:hAnsi="Arial" w:cs="Arial"/>
          <w:i/>
          <w:sz w:val="18"/>
          <w:szCs w:val="18"/>
        </w:rPr>
        <w:t>5.</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convocatorias</w:t>
      </w:r>
      <w:r w:rsidR="00FF06E9">
        <w:rPr>
          <w:rFonts w:ascii="Arial" w:hAnsi="Arial" w:cs="Arial"/>
          <w:i/>
          <w:sz w:val="18"/>
          <w:szCs w:val="18"/>
        </w:rPr>
        <w:t xml:space="preserve"> </w:t>
      </w:r>
      <w:r w:rsidRPr="008319F5">
        <w:rPr>
          <w:rFonts w:ascii="Arial" w:hAnsi="Arial" w:cs="Arial"/>
          <w:i/>
          <w:sz w:val="18"/>
          <w:szCs w:val="18"/>
        </w:rPr>
        <w:t>e</w:t>
      </w:r>
      <w:r w:rsidR="00FF06E9">
        <w:rPr>
          <w:rFonts w:ascii="Arial" w:hAnsi="Arial" w:cs="Arial"/>
          <w:i/>
          <w:sz w:val="18"/>
          <w:szCs w:val="18"/>
        </w:rPr>
        <w:t xml:space="preserve"> </w:t>
      </w:r>
      <w:r w:rsidRPr="008319F5">
        <w:rPr>
          <w:rFonts w:ascii="Arial" w:hAnsi="Arial" w:cs="Arial"/>
          <w:i/>
          <w:sz w:val="18"/>
          <w:szCs w:val="18"/>
        </w:rPr>
        <w:t>invitaciones</w:t>
      </w:r>
      <w:r w:rsidR="00FF06E9">
        <w:rPr>
          <w:rFonts w:ascii="Arial" w:hAnsi="Arial" w:cs="Arial"/>
          <w:i/>
          <w:sz w:val="18"/>
          <w:szCs w:val="18"/>
        </w:rPr>
        <w:t xml:space="preserve"> </w:t>
      </w:r>
      <w:r w:rsidRPr="008319F5">
        <w:rPr>
          <w:rFonts w:ascii="Arial" w:hAnsi="Arial" w:cs="Arial"/>
          <w:i/>
          <w:sz w:val="18"/>
          <w:szCs w:val="18"/>
        </w:rPr>
        <w:t>emitidas;</w:t>
      </w:r>
    </w:p>
    <w:p w:rsidR="00CB54FA" w:rsidRPr="008319F5" w:rsidRDefault="004D5B7A" w:rsidP="005D0C5E">
      <w:pPr>
        <w:spacing w:after="101" w:line="220" w:lineRule="exact"/>
        <w:ind w:left="1987" w:right="893"/>
        <w:jc w:val="both"/>
        <w:rPr>
          <w:rFonts w:ascii="Arial" w:hAnsi="Arial" w:cs="Arial"/>
          <w:i/>
          <w:sz w:val="18"/>
          <w:szCs w:val="18"/>
        </w:rPr>
      </w:pPr>
      <w:r w:rsidRPr="008319F5">
        <w:rPr>
          <w:rFonts w:ascii="Arial" w:hAnsi="Arial" w:cs="Arial"/>
          <w:i/>
          <w:sz w:val="18"/>
          <w:szCs w:val="18"/>
        </w:rPr>
        <w:t>6.</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dictámenes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fallo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adjudicación;</w:t>
      </w:r>
    </w:p>
    <w:p w:rsidR="00CB54FA" w:rsidRPr="008319F5" w:rsidRDefault="004D5B7A" w:rsidP="005D0C5E">
      <w:pPr>
        <w:spacing w:after="101" w:line="220" w:lineRule="exact"/>
        <w:ind w:left="1987" w:right="893"/>
        <w:jc w:val="both"/>
        <w:rPr>
          <w:rFonts w:ascii="Arial" w:hAnsi="Arial" w:cs="Arial"/>
          <w:i/>
          <w:sz w:val="18"/>
          <w:szCs w:val="18"/>
        </w:rPr>
      </w:pPr>
      <w:r w:rsidRPr="008319F5">
        <w:rPr>
          <w:rFonts w:ascii="Arial" w:hAnsi="Arial" w:cs="Arial"/>
          <w:i/>
          <w:sz w:val="18"/>
          <w:szCs w:val="18"/>
        </w:rPr>
        <w:t>7.</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contrato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caso,</w:t>
      </w:r>
      <w:r w:rsidR="00FF06E9">
        <w:rPr>
          <w:rFonts w:ascii="Arial" w:hAnsi="Arial" w:cs="Arial"/>
          <w:i/>
          <w:sz w:val="18"/>
          <w:szCs w:val="18"/>
        </w:rPr>
        <w:t xml:space="preserve"> </w:t>
      </w:r>
      <w:r w:rsidRPr="008319F5">
        <w:rPr>
          <w:rFonts w:ascii="Arial" w:hAnsi="Arial" w:cs="Arial"/>
          <w:i/>
          <w:sz w:val="18"/>
          <w:szCs w:val="18"/>
        </w:rPr>
        <w:t>sus</w:t>
      </w:r>
      <w:r w:rsidR="00FF06E9">
        <w:rPr>
          <w:rFonts w:ascii="Arial" w:hAnsi="Arial" w:cs="Arial"/>
          <w:i/>
          <w:sz w:val="18"/>
          <w:szCs w:val="18"/>
        </w:rPr>
        <w:t xml:space="preserve"> </w:t>
      </w:r>
      <w:r w:rsidRPr="008319F5">
        <w:rPr>
          <w:rFonts w:ascii="Arial" w:hAnsi="Arial" w:cs="Arial"/>
          <w:i/>
          <w:sz w:val="18"/>
          <w:szCs w:val="18"/>
        </w:rPr>
        <w:t>anexos;</w:t>
      </w:r>
    </w:p>
    <w:p w:rsidR="00CB54FA" w:rsidRPr="008319F5" w:rsidRDefault="004D5B7A" w:rsidP="005D0C5E">
      <w:pPr>
        <w:spacing w:after="101" w:line="220" w:lineRule="exact"/>
        <w:ind w:left="1987" w:right="893"/>
        <w:jc w:val="both"/>
        <w:rPr>
          <w:rFonts w:ascii="Arial" w:hAnsi="Arial" w:cs="Arial"/>
          <w:i/>
          <w:sz w:val="18"/>
          <w:szCs w:val="18"/>
        </w:rPr>
      </w:pPr>
      <w:r w:rsidRPr="008319F5">
        <w:rPr>
          <w:rFonts w:ascii="Arial" w:hAnsi="Arial" w:cs="Arial"/>
          <w:i/>
          <w:sz w:val="18"/>
          <w:szCs w:val="18"/>
        </w:rPr>
        <w:t>8.</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mecanismos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vigilancia</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supervisión,</w:t>
      </w:r>
      <w:r w:rsidR="00FF06E9">
        <w:rPr>
          <w:rFonts w:ascii="Arial" w:hAnsi="Arial" w:cs="Arial"/>
          <w:i/>
          <w:sz w:val="18"/>
          <w:szCs w:val="18"/>
        </w:rPr>
        <w:t xml:space="preserve"> </w:t>
      </w:r>
      <w:r w:rsidRPr="008319F5">
        <w:rPr>
          <w:rFonts w:ascii="Arial" w:hAnsi="Arial" w:cs="Arial"/>
          <w:i/>
          <w:sz w:val="18"/>
          <w:szCs w:val="18"/>
        </w:rPr>
        <w:t>incluyendo,</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caso,</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estudios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impacto</w:t>
      </w:r>
      <w:r w:rsidR="00FF06E9">
        <w:rPr>
          <w:rFonts w:ascii="Arial" w:hAnsi="Arial" w:cs="Arial"/>
          <w:i/>
          <w:sz w:val="18"/>
          <w:szCs w:val="18"/>
        </w:rPr>
        <w:t xml:space="preserve"> </w:t>
      </w:r>
      <w:r w:rsidRPr="008319F5">
        <w:rPr>
          <w:rFonts w:ascii="Arial" w:hAnsi="Arial" w:cs="Arial"/>
          <w:i/>
          <w:sz w:val="18"/>
          <w:szCs w:val="18"/>
        </w:rPr>
        <w:t>urbano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ambiental,</w:t>
      </w:r>
      <w:r w:rsidR="00FF06E9">
        <w:rPr>
          <w:rFonts w:ascii="Arial" w:hAnsi="Arial" w:cs="Arial"/>
          <w:i/>
          <w:sz w:val="18"/>
          <w:szCs w:val="18"/>
        </w:rPr>
        <w:t xml:space="preserve"> </w:t>
      </w:r>
      <w:r w:rsidRPr="008319F5">
        <w:rPr>
          <w:rFonts w:ascii="Arial" w:hAnsi="Arial" w:cs="Arial"/>
          <w:i/>
          <w:sz w:val="18"/>
          <w:szCs w:val="18"/>
        </w:rPr>
        <w:t>según</w:t>
      </w:r>
      <w:r w:rsidR="00FF06E9">
        <w:rPr>
          <w:rFonts w:ascii="Arial" w:hAnsi="Arial" w:cs="Arial"/>
          <w:i/>
          <w:sz w:val="18"/>
          <w:szCs w:val="18"/>
        </w:rPr>
        <w:t xml:space="preserve"> </w:t>
      </w:r>
      <w:r w:rsidRPr="008319F5">
        <w:rPr>
          <w:rFonts w:ascii="Arial" w:hAnsi="Arial" w:cs="Arial"/>
          <w:i/>
          <w:sz w:val="18"/>
          <w:szCs w:val="18"/>
        </w:rPr>
        <w:t>corresponda;</w:t>
      </w:r>
    </w:p>
    <w:p w:rsidR="00CB54FA" w:rsidRPr="008319F5" w:rsidRDefault="004D5B7A" w:rsidP="005D0C5E">
      <w:pPr>
        <w:spacing w:after="101" w:line="220" w:lineRule="exact"/>
        <w:ind w:left="1987" w:right="893"/>
        <w:jc w:val="both"/>
        <w:rPr>
          <w:rFonts w:ascii="Arial" w:hAnsi="Arial" w:cs="Arial"/>
          <w:i/>
          <w:sz w:val="18"/>
          <w:szCs w:val="18"/>
        </w:rPr>
      </w:pPr>
      <w:r w:rsidRPr="008319F5">
        <w:rPr>
          <w:rFonts w:ascii="Arial" w:hAnsi="Arial" w:cs="Arial"/>
          <w:i/>
          <w:sz w:val="18"/>
          <w:szCs w:val="18"/>
        </w:rPr>
        <w:t>9.</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partida</w:t>
      </w:r>
      <w:r w:rsidR="00FF06E9">
        <w:rPr>
          <w:rFonts w:ascii="Arial" w:hAnsi="Arial" w:cs="Arial"/>
          <w:i/>
          <w:sz w:val="18"/>
          <w:szCs w:val="18"/>
        </w:rPr>
        <w:t xml:space="preserve"> </w:t>
      </w:r>
      <w:r w:rsidRPr="008319F5">
        <w:rPr>
          <w:rFonts w:ascii="Arial" w:hAnsi="Arial" w:cs="Arial"/>
          <w:i/>
          <w:sz w:val="18"/>
          <w:szCs w:val="18"/>
        </w:rPr>
        <w:t>presupuestal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conformidad</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clasificador</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objeto</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gasto,</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caso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ser</w:t>
      </w:r>
      <w:r w:rsidR="00FF06E9">
        <w:rPr>
          <w:rFonts w:ascii="Arial" w:hAnsi="Arial" w:cs="Arial"/>
          <w:i/>
          <w:sz w:val="18"/>
          <w:szCs w:val="18"/>
        </w:rPr>
        <w:t xml:space="preserve"> </w:t>
      </w:r>
      <w:r w:rsidRPr="008319F5">
        <w:rPr>
          <w:rFonts w:ascii="Arial" w:hAnsi="Arial" w:cs="Arial"/>
          <w:i/>
          <w:sz w:val="18"/>
          <w:szCs w:val="18"/>
        </w:rPr>
        <w:t>aplicable;</w:t>
      </w:r>
    </w:p>
    <w:p w:rsidR="00CB54FA" w:rsidRPr="008319F5" w:rsidRDefault="004D5B7A" w:rsidP="005D0C5E">
      <w:pPr>
        <w:spacing w:after="101" w:line="220" w:lineRule="exact"/>
        <w:ind w:left="1987" w:right="893"/>
        <w:jc w:val="both"/>
        <w:rPr>
          <w:rFonts w:ascii="Arial" w:hAnsi="Arial" w:cs="Arial"/>
          <w:i/>
          <w:sz w:val="18"/>
          <w:szCs w:val="18"/>
        </w:rPr>
      </w:pPr>
      <w:r w:rsidRPr="008319F5">
        <w:rPr>
          <w:rFonts w:ascii="Arial" w:hAnsi="Arial" w:cs="Arial"/>
          <w:i/>
          <w:sz w:val="18"/>
          <w:szCs w:val="18"/>
        </w:rPr>
        <w:t>10.</w:t>
      </w:r>
      <w:r w:rsidR="00FF06E9">
        <w:rPr>
          <w:rFonts w:ascii="Arial" w:hAnsi="Arial" w:cs="Arial"/>
          <w:i/>
          <w:sz w:val="18"/>
          <w:szCs w:val="18"/>
        </w:rPr>
        <w:t xml:space="preserve"> </w:t>
      </w:r>
      <w:r w:rsidRPr="008319F5">
        <w:rPr>
          <w:rFonts w:ascii="Arial" w:hAnsi="Arial" w:cs="Arial"/>
          <w:i/>
          <w:sz w:val="18"/>
          <w:szCs w:val="18"/>
        </w:rPr>
        <w:t>Origen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recursos</w:t>
      </w:r>
      <w:r w:rsidR="00FF06E9">
        <w:rPr>
          <w:rFonts w:ascii="Arial" w:hAnsi="Arial" w:cs="Arial"/>
          <w:i/>
          <w:sz w:val="18"/>
          <w:szCs w:val="18"/>
        </w:rPr>
        <w:t xml:space="preserve"> </w:t>
      </w:r>
      <w:r w:rsidRPr="008319F5">
        <w:rPr>
          <w:rFonts w:ascii="Arial" w:hAnsi="Arial" w:cs="Arial"/>
          <w:i/>
          <w:sz w:val="18"/>
          <w:szCs w:val="18"/>
        </w:rPr>
        <w:t>especificando</w:t>
      </w:r>
      <w:r w:rsidR="00FF06E9">
        <w:rPr>
          <w:rFonts w:ascii="Arial" w:hAnsi="Arial" w:cs="Arial"/>
          <w:i/>
          <w:sz w:val="18"/>
          <w:szCs w:val="18"/>
        </w:rPr>
        <w:t xml:space="preserve"> </w:t>
      </w:r>
      <w:r w:rsidRPr="008319F5">
        <w:rPr>
          <w:rFonts w:ascii="Arial" w:hAnsi="Arial" w:cs="Arial"/>
          <w:i/>
          <w:sz w:val="18"/>
          <w:szCs w:val="18"/>
        </w:rPr>
        <w:t>si</w:t>
      </w:r>
      <w:r w:rsidR="00FF06E9">
        <w:rPr>
          <w:rFonts w:ascii="Arial" w:hAnsi="Arial" w:cs="Arial"/>
          <w:i/>
          <w:sz w:val="18"/>
          <w:szCs w:val="18"/>
        </w:rPr>
        <w:t xml:space="preserve"> </w:t>
      </w:r>
      <w:r w:rsidRPr="008319F5">
        <w:rPr>
          <w:rFonts w:ascii="Arial" w:hAnsi="Arial" w:cs="Arial"/>
          <w:i/>
          <w:sz w:val="18"/>
          <w:szCs w:val="18"/>
        </w:rPr>
        <w:t>son</w:t>
      </w:r>
      <w:r w:rsidR="00FF06E9">
        <w:rPr>
          <w:rFonts w:ascii="Arial" w:hAnsi="Arial" w:cs="Arial"/>
          <w:i/>
          <w:sz w:val="18"/>
          <w:szCs w:val="18"/>
        </w:rPr>
        <w:t xml:space="preserve"> </w:t>
      </w:r>
      <w:r w:rsidRPr="008319F5">
        <w:rPr>
          <w:rFonts w:ascii="Arial" w:hAnsi="Arial" w:cs="Arial"/>
          <w:i/>
          <w:sz w:val="18"/>
          <w:szCs w:val="18"/>
        </w:rPr>
        <w:t>federales,</w:t>
      </w:r>
      <w:r w:rsidR="00FF06E9">
        <w:rPr>
          <w:rFonts w:ascii="Arial" w:hAnsi="Arial" w:cs="Arial"/>
          <w:i/>
          <w:sz w:val="18"/>
          <w:szCs w:val="18"/>
        </w:rPr>
        <w:t xml:space="preserve"> </w:t>
      </w:r>
      <w:r w:rsidRPr="008319F5">
        <w:rPr>
          <w:rFonts w:ascii="Arial" w:hAnsi="Arial" w:cs="Arial"/>
          <w:i/>
          <w:sz w:val="18"/>
          <w:szCs w:val="18"/>
        </w:rPr>
        <w:t>estatales</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municipales,</w:t>
      </w:r>
      <w:r w:rsidR="00FF06E9">
        <w:rPr>
          <w:rFonts w:ascii="Arial" w:hAnsi="Arial" w:cs="Arial"/>
          <w:i/>
          <w:sz w:val="18"/>
          <w:szCs w:val="18"/>
        </w:rPr>
        <w:t xml:space="preserve"> </w:t>
      </w:r>
      <w:r w:rsidRPr="008319F5">
        <w:rPr>
          <w:rFonts w:ascii="Arial" w:hAnsi="Arial" w:cs="Arial"/>
          <w:i/>
          <w:sz w:val="18"/>
          <w:szCs w:val="18"/>
        </w:rPr>
        <w:t>así</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tipo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fondo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participación</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aportación</w:t>
      </w:r>
      <w:r w:rsidR="00FF06E9">
        <w:rPr>
          <w:rFonts w:ascii="Arial" w:hAnsi="Arial" w:cs="Arial"/>
          <w:i/>
          <w:sz w:val="18"/>
          <w:szCs w:val="18"/>
        </w:rPr>
        <w:t xml:space="preserve"> </w:t>
      </w:r>
      <w:r w:rsidRPr="008319F5">
        <w:rPr>
          <w:rFonts w:ascii="Arial" w:hAnsi="Arial" w:cs="Arial"/>
          <w:i/>
          <w:sz w:val="18"/>
          <w:szCs w:val="18"/>
        </w:rPr>
        <w:t>respectiva;</w:t>
      </w:r>
    </w:p>
    <w:p w:rsidR="00CB54FA" w:rsidRPr="008319F5" w:rsidRDefault="004D5B7A" w:rsidP="004A7C4A">
      <w:pPr>
        <w:spacing w:after="101" w:line="216" w:lineRule="exact"/>
        <w:ind w:left="1985" w:right="899"/>
        <w:jc w:val="both"/>
        <w:rPr>
          <w:rFonts w:ascii="Arial" w:hAnsi="Arial" w:cs="Arial"/>
          <w:i/>
          <w:sz w:val="18"/>
          <w:szCs w:val="18"/>
        </w:rPr>
      </w:pPr>
      <w:r w:rsidRPr="008319F5">
        <w:rPr>
          <w:rFonts w:ascii="Arial" w:hAnsi="Arial" w:cs="Arial"/>
          <w:i/>
          <w:sz w:val="18"/>
          <w:szCs w:val="18"/>
        </w:rPr>
        <w:t>11.</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convenios</w:t>
      </w:r>
      <w:r w:rsidR="00FF06E9">
        <w:rPr>
          <w:rFonts w:ascii="Arial" w:hAnsi="Arial" w:cs="Arial"/>
          <w:i/>
          <w:sz w:val="18"/>
          <w:szCs w:val="18"/>
        </w:rPr>
        <w:t xml:space="preserve"> </w:t>
      </w:r>
      <w:r w:rsidRPr="008319F5">
        <w:rPr>
          <w:rFonts w:ascii="Arial" w:hAnsi="Arial" w:cs="Arial"/>
          <w:i/>
          <w:sz w:val="18"/>
          <w:szCs w:val="18"/>
        </w:rPr>
        <w:t>modificatorios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caso,</w:t>
      </w:r>
      <w:r w:rsidR="00FF06E9">
        <w:rPr>
          <w:rFonts w:ascii="Arial" w:hAnsi="Arial" w:cs="Arial"/>
          <w:i/>
          <w:sz w:val="18"/>
          <w:szCs w:val="18"/>
        </w:rPr>
        <w:t xml:space="preserve"> </w:t>
      </w:r>
      <w:r w:rsidRPr="008319F5">
        <w:rPr>
          <w:rFonts w:ascii="Arial" w:hAnsi="Arial" w:cs="Arial"/>
          <w:i/>
          <w:sz w:val="18"/>
          <w:szCs w:val="18"/>
        </w:rPr>
        <w:t>sean</w:t>
      </w:r>
      <w:r w:rsidR="00FF06E9">
        <w:rPr>
          <w:rFonts w:ascii="Arial" w:hAnsi="Arial" w:cs="Arial"/>
          <w:i/>
          <w:sz w:val="18"/>
          <w:szCs w:val="18"/>
        </w:rPr>
        <w:t xml:space="preserve"> </w:t>
      </w:r>
      <w:r w:rsidRPr="008319F5">
        <w:rPr>
          <w:rFonts w:ascii="Arial" w:hAnsi="Arial" w:cs="Arial"/>
          <w:i/>
          <w:sz w:val="18"/>
          <w:szCs w:val="18"/>
        </w:rPr>
        <w:t>firmados,</w:t>
      </w:r>
      <w:r w:rsidR="00FF06E9">
        <w:rPr>
          <w:rFonts w:ascii="Arial" w:hAnsi="Arial" w:cs="Arial"/>
          <w:i/>
          <w:sz w:val="18"/>
          <w:szCs w:val="18"/>
        </w:rPr>
        <w:t xml:space="preserve"> </w:t>
      </w:r>
      <w:r w:rsidRPr="008319F5">
        <w:rPr>
          <w:rFonts w:ascii="Arial" w:hAnsi="Arial" w:cs="Arial"/>
          <w:i/>
          <w:sz w:val="18"/>
          <w:szCs w:val="18"/>
        </w:rPr>
        <w:t>precisando</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objeto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fecha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celebración;</w:t>
      </w:r>
    </w:p>
    <w:p w:rsidR="00CB54FA" w:rsidRPr="008319F5" w:rsidRDefault="004D5B7A" w:rsidP="004A7C4A">
      <w:pPr>
        <w:spacing w:after="101" w:line="216" w:lineRule="exact"/>
        <w:ind w:left="1985" w:right="899"/>
        <w:jc w:val="both"/>
        <w:rPr>
          <w:rFonts w:ascii="Arial" w:hAnsi="Arial" w:cs="Arial"/>
          <w:i/>
          <w:sz w:val="18"/>
          <w:szCs w:val="18"/>
        </w:rPr>
      </w:pPr>
      <w:r w:rsidRPr="008319F5">
        <w:rPr>
          <w:rFonts w:ascii="Arial" w:hAnsi="Arial" w:cs="Arial"/>
          <w:i/>
          <w:sz w:val="18"/>
          <w:szCs w:val="18"/>
        </w:rPr>
        <w:t>12.</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informes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avance</w:t>
      </w:r>
      <w:r w:rsidR="00FF06E9">
        <w:rPr>
          <w:rFonts w:ascii="Arial" w:hAnsi="Arial" w:cs="Arial"/>
          <w:i/>
          <w:sz w:val="18"/>
          <w:szCs w:val="18"/>
        </w:rPr>
        <w:t xml:space="preserve"> </w:t>
      </w:r>
      <w:r w:rsidRPr="008319F5">
        <w:rPr>
          <w:rFonts w:ascii="Arial" w:hAnsi="Arial" w:cs="Arial"/>
          <w:i/>
          <w:sz w:val="18"/>
          <w:szCs w:val="18"/>
        </w:rPr>
        <w:t>físico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financiero</w:t>
      </w:r>
      <w:r w:rsidR="00FF06E9">
        <w:rPr>
          <w:rFonts w:ascii="Arial" w:hAnsi="Arial" w:cs="Arial"/>
          <w:i/>
          <w:sz w:val="18"/>
          <w:szCs w:val="18"/>
        </w:rPr>
        <w:t xml:space="preserve"> </w:t>
      </w:r>
      <w:r w:rsidRPr="008319F5">
        <w:rPr>
          <w:rFonts w:ascii="Arial" w:hAnsi="Arial" w:cs="Arial"/>
          <w:i/>
          <w:sz w:val="18"/>
          <w:szCs w:val="18"/>
        </w:rPr>
        <w:t>sobre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obras</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servicios</w:t>
      </w:r>
      <w:r w:rsidR="00FF06E9">
        <w:rPr>
          <w:rFonts w:ascii="Arial" w:hAnsi="Arial" w:cs="Arial"/>
          <w:i/>
          <w:sz w:val="18"/>
          <w:szCs w:val="18"/>
        </w:rPr>
        <w:t xml:space="preserve"> </w:t>
      </w:r>
      <w:r w:rsidRPr="008319F5">
        <w:rPr>
          <w:rFonts w:ascii="Arial" w:hAnsi="Arial" w:cs="Arial"/>
          <w:i/>
          <w:sz w:val="18"/>
          <w:szCs w:val="18"/>
        </w:rPr>
        <w:t>contratados;</w:t>
      </w:r>
    </w:p>
    <w:p w:rsidR="00CB54FA" w:rsidRPr="008319F5" w:rsidRDefault="004D5B7A" w:rsidP="004A7C4A">
      <w:pPr>
        <w:spacing w:after="101" w:line="216" w:lineRule="exact"/>
        <w:ind w:left="1985" w:right="899"/>
        <w:jc w:val="both"/>
        <w:rPr>
          <w:rFonts w:ascii="Arial" w:hAnsi="Arial" w:cs="Arial"/>
          <w:i/>
          <w:sz w:val="18"/>
          <w:szCs w:val="18"/>
        </w:rPr>
      </w:pPr>
      <w:r w:rsidRPr="008319F5">
        <w:rPr>
          <w:rFonts w:ascii="Arial" w:hAnsi="Arial" w:cs="Arial"/>
          <w:i/>
          <w:sz w:val="18"/>
          <w:szCs w:val="18"/>
        </w:rPr>
        <w:t>13.</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convenio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terminación;</w:t>
      </w:r>
      <w:r w:rsidR="00FF06E9">
        <w:rPr>
          <w:rFonts w:ascii="Arial" w:hAnsi="Arial" w:cs="Arial"/>
          <w:i/>
          <w:sz w:val="18"/>
          <w:szCs w:val="18"/>
        </w:rPr>
        <w:t xml:space="preserve"> </w:t>
      </w:r>
      <w:r w:rsidRPr="008319F5">
        <w:rPr>
          <w:rFonts w:ascii="Arial" w:hAnsi="Arial" w:cs="Arial"/>
          <w:i/>
          <w:sz w:val="18"/>
          <w:szCs w:val="18"/>
        </w:rPr>
        <w:t>y</w:t>
      </w:r>
    </w:p>
    <w:p w:rsidR="00CB54FA" w:rsidRPr="008319F5" w:rsidRDefault="004D5B7A" w:rsidP="004A7C4A">
      <w:pPr>
        <w:spacing w:after="101" w:line="216" w:lineRule="exact"/>
        <w:ind w:left="1985" w:right="899"/>
        <w:jc w:val="both"/>
        <w:rPr>
          <w:rFonts w:ascii="Arial" w:hAnsi="Arial" w:cs="Arial"/>
          <w:i/>
          <w:sz w:val="18"/>
          <w:szCs w:val="18"/>
        </w:rPr>
      </w:pPr>
      <w:r w:rsidRPr="008319F5">
        <w:rPr>
          <w:rFonts w:ascii="Arial" w:hAnsi="Arial" w:cs="Arial"/>
          <w:i/>
          <w:sz w:val="18"/>
          <w:szCs w:val="18"/>
        </w:rPr>
        <w:t>14.</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finiquito.</w:t>
      </w:r>
    </w:p>
    <w:p w:rsidR="00CB54FA" w:rsidRPr="008319F5" w:rsidRDefault="004D5B7A" w:rsidP="004A7C4A">
      <w:pPr>
        <w:spacing w:after="101" w:line="216" w:lineRule="exact"/>
        <w:ind w:left="1701" w:right="899"/>
        <w:jc w:val="both"/>
        <w:rPr>
          <w:rFonts w:ascii="Arial" w:hAnsi="Arial" w:cs="Arial"/>
          <w:i/>
          <w:sz w:val="18"/>
          <w:szCs w:val="18"/>
        </w:rPr>
      </w:pPr>
      <w:r w:rsidRPr="008319F5">
        <w:rPr>
          <w:rFonts w:ascii="Arial" w:hAnsi="Arial" w:cs="Arial"/>
          <w:i/>
          <w:sz w:val="18"/>
          <w:szCs w:val="18"/>
        </w:rPr>
        <w:t>b)</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adjudicaciones</w:t>
      </w:r>
      <w:r w:rsidR="00FF06E9">
        <w:rPr>
          <w:rFonts w:ascii="Arial" w:hAnsi="Arial" w:cs="Arial"/>
          <w:i/>
          <w:sz w:val="18"/>
          <w:szCs w:val="18"/>
        </w:rPr>
        <w:t xml:space="preserve"> </w:t>
      </w:r>
      <w:r w:rsidRPr="008319F5">
        <w:rPr>
          <w:rFonts w:ascii="Arial" w:hAnsi="Arial" w:cs="Arial"/>
          <w:i/>
          <w:sz w:val="18"/>
          <w:szCs w:val="18"/>
        </w:rPr>
        <w:t>directas:</w:t>
      </w:r>
    </w:p>
    <w:p w:rsidR="00CB54FA" w:rsidRPr="008319F5" w:rsidRDefault="004D5B7A" w:rsidP="004A7C4A">
      <w:pPr>
        <w:tabs>
          <w:tab w:val="left" w:pos="1985"/>
        </w:tabs>
        <w:spacing w:after="101" w:line="216" w:lineRule="exact"/>
        <w:ind w:left="1985" w:right="899"/>
        <w:jc w:val="both"/>
        <w:rPr>
          <w:rFonts w:ascii="Arial" w:hAnsi="Arial" w:cs="Arial"/>
          <w:i/>
          <w:sz w:val="18"/>
          <w:szCs w:val="18"/>
        </w:rPr>
      </w:pPr>
      <w:r w:rsidRPr="008319F5">
        <w:rPr>
          <w:rFonts w:ascii="Arial" w:hAnsi="Arial" w:cs="Arial"/>
          <w:i/>
          <w:sz w:val="18"/>
          <w:szCs w:val="18"/>
        </w:rPr>
        <w:t>1.</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propuesta</w:t>
      </w:r>
      <w:r w:rsidR="00FF06E9">
        <w:rPr>
          <w:rFonts w:ascii="Arial" w:hAnsi="Arial" w:cs="Arial"/>
          <w:i/>
          <w:sz w:val="18"/>
          <w:szCs w:val="18"/>
        </w:rPr>
        <w:t xml:space="preserve"> </w:t>
      </w:r>
      <w:r w:rsidRPr="008319F5">
        <w:rPr>
          <w:rFonts w:ascii="Arial" w:hAnsi="Arial" w:cs="Arial"/>
          <w:i/>
          <w:sz w:val="18"/>
          <w:szCs w:val="18"/>
        </w:rPr>
        <w:t>enviada</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participante;</w:t>
      </w:r>
    </w:p>
    <w:p w:rsidR="00CB54FA" w:rsidRPr="008319F5" w:rsidRDefault="004D5B7A" w:rsidP="004A7C4A">
      <w:pPr>
        <w:tabs>
          <w:tab w:val="left" w:pos="1985"/>
        </w:tabs>
        <w:spacing w:after="101" w:line="216" w:lineRule="exact"/>
        <w:ind w:left="1985" w:right="899"/>
        <w:jc w:val="both"/>
        <w:rPr>
          <w:rFonts w:ascii="Arial" w:hAnsi="Arial" w:cs="Arial"/>
          <w:i/>
          <w:sz w:val="18"/>
          <w:szCs w:val="18"/>
        </w:rPr>
      </w:pPr>
      <w:r w:rsidRPr="008319F5">
        <w:rPr>
          <w:rFonts w:ascii="Arial" w:hAnsi="Arial" w:cs="Arial"/>
          <w:i/>
          <w:sz w:val="18"/>
          <w:szCs w:val="18"/>
        </w:rPr>
        <w:t>2.</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motivos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fundamentos</w:t>
      </w:r>
      <w:r w:rsidR="00FF06E9">
        <w:rPr>
          <w:rFonts w:ascii="Arial" w:hAnsi="Arial" w:cs="Arial"/>
          <w:i/>
          <w:sz w:val="18"/>
          <w:szCs w:val="18"/>
        </w:rPr>
        <w:t xml:space="preserve"> </w:t>
      </w:r>
      <w:r w:rsidRPr="008319F5">
        <w:rPr>
          <w:rFonts w:ascii="Arial" w:hAnsi="Arial" w:cs="Arial"/>
          <w:i/>
          <w:sz w:val="18"/>
          <w:szCs w:val="18"/>
        </w:rPr>
        <w:t>legales</w:t>
      </w:r>
      <w:r w:rsidR="00FF06E9">
        <w:rPr>
          <w:rFonts w:ascii="Arial" w:hAnsi="Arial" w:cs="Arial"/>
          <w:i/>
          <w:sz w:val="18"/>
          <w:szCs w:val="18"/>
        </w:rPr>
        <w:t xml:space="preserve"> </w:t>
      </w:r>
      <w:r w:rsidRPr="008319F5">
        <w:rPr>
          <w:rFonts w:ascii="Arial" w:hAnsi="Arial" w:cs="Arial"/>
          <w:i/>
          <w:sz w:val="18"/>
          <w:szCs w:val="18"/>
        </w:rPr>
        <w:t>aplicados</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llevarla</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cabo;</w:t>
      </w:r>
    </w:p>
    <w:p w:rsidR="00CB54FA" w:rsidRPr="008319F5" w:rsidRDefault="004D5B7A" w:rsidP="004A7C4A">
      <w:pPr>
        <w:tabs>
          <w:tab w:val="left" w:pos="1985"/>
        </w:tabs>
        <w:spacing w:after="101" w:line="216" w:lineRule="exact"/>
        <w:ind w:left="1985" w:right="899"/>
        <w:jc w:val="both"/>
        <w:rPr>
          <w:rFonts w:ascii="Arial" w:hAnsi="Arial" w:cs="Arial"/>
          <w:i/>
          <w:sz w:val="18"/>
          <w:szCs w:val="18"/>
        </w:rPr>
      </w:pPr>
      <w:r w:rsidRPr="008319F5">
        <w:rPr>
          <w:rFonts w:ascii="Arial" w:hAnsi="Arial" w:cs="Arial"/>
          <w:i/>
          <w:sz w:val="18"/>
          <w:szCs w:val="18"/>
        </w:rPr>
        <w:t>3.</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autorización</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ejercicio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opción;</w:t>
      </w:r>
    </w:p>
    <w:p w:rsidR="00CB54FA" w:rsidRPr="008319F5" w:rsidRDefault="004D5B7A" w:rsidP="005D0C5E">
      <w:pPr>
        <w:tabs>
          <w:tab w:val="left" w:pos="1985"/>
        </w:tabs>
        <w:spacing w:after="101" w:line="220" w:lineRule="exact"/>
        <w:ind w:left="1987" w:right="893"/>
        <w:jc w:val="both"/>
        <w:rPr>
          <w:rFonts w:ascii="Arial" w:hAnsi="Arial" w:cs="Arial"/>
          <w:i/>
          <w:sz w:val="18"/>
          <w:szCs w:val="18"/>
        </w:rPr>
      </w:pPr>
      <w:r w:rsidRPr="008319F5">
        <w:rPr>
          <w:rFonts w:ascii="Arial" w:hAnsi="Arial" w:cs="Arial"/>
          <w:i/>
          <w:sz w:val="18"/>
          <w:szCs w:val="18"/>
        </w:rPr>
        <w:t>4.</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caso,</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cotizaciones</w:t>
      </w:r>
      <w:r w:rsidR="00FF06E9">
        <w:rPr>
          <w:rFonts w:ascii="Arial" w:hAnsi="Arial" w:cs="Arial"/>
          <w:i/>
          <w:sz w:val="18"/>
          <w:szCs w:val="18"/>
        </w:rPr>
        <w:t xml:space="preserve"> </w:t>
      </w:r>
      <w:r w:rsidRPr="008319F5">
        <w:rPr>
          <w:rFonts w:ascii="Arial" w:hAnsi="Arial" w:cs="Arial"/>
          <w:i/>
          <w:sz w:val="18"/>
          <w:szCs w:val="18"/>
        </w:rPr>
        <w:t>consideradas,</w:t>
      </w:r>
      <w:r w:rsidR="00FF06E9">
        <w:rPr>
          <w:rFonts w:ascii="Arial" w:hAnsi="Arial" w:cs="Arial"/>
          <w:i/>
          <w:sz w:val="18"/>
          <w:szCs w:val="18"/>
        </w:rPr>
        <w:t xml:space="preserve"> </w:t>
      </w:r>
      <w:r w:rsidRPr="008319F5">
        <w:rPr>
          <w:rFonts w:ascii="Arial" w:hAnsi="Arial" w:cs="Arial"/>
          <w:i/>
          <w:sz w:val="18"/>
          <w:szCs w:val="18"/>
        </w:rPr>
        <w:t>especificando</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nombres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proveedores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montos;</w:t>
      </w:r>
    </w:p>
    <w:p w:rsidR="00CB54FA" w:rsidRPr="008319F5" w:rsidRDefault="004D5B7A" w:rsidP="005D0C5E">
      <w:pPr>
        <w:tabs>
          <w:tab w:val="left" w:pos="1985"/>
        </w:tabs>
        <w:spacing w:after="101" w:line="220" w:lineRule="exact"/>
        <w:ind w:left="1987" w:right="893"/>
        <w:jc w:val="both"/>
        <w:rPr>
          <w:rFonts w:ascii="Arial" w:hAnsi="Arial" w:cs="Arial"/>
          <w:i/>
          <w:sz w:val="18"/>
          <w:szCs w:val="18"/>
        </w:rPr>
      </w:pPr>
      <w:r w:rsidRPr="008319F5">
        <w:rPr>
          <w:rFonts w:ascii="Arial" w:hAnsi="Arial" w:cs="Arial"/>
          <w:i/>
          <w:sz w:val="18"/>
          <w:szCs w:val="18"/>
        </w:rPr>
        <w:t>5.</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nombre</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persona</w:t>
      </w:r>
      <w:r w:rsidR="00FF06E9">
        <w:rPr>
          <w:rFonts w:ascii="Arial" w:hAnsi="Arial" w:cs="Arial"/>
          <w:i/>
          <w:sz w:val="18"/>
          <w:szCs w:val="18"/>
        </w:rPr>
        <w:t xml:space="preserve"> </w:t>
      </w:r>
      <w:r w:rsidRPr="008319F5">
        <w:rPr>
          <w:rFonts w:ascii="Arial" w:hAnsi="Arial" w:cs="Arial"/>
          <w:i/>
          <w:sz w:val="18"/>
          <w:szCs w:val="18"/>
        </w:rPr>
        <w:t>física</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moral</w:t>
      </w:r>
      <w:r w:rsidR="00FF06E9">
        <w:rPr>
          <w:rFonts w:ascii="Arial" w:hAnsi="Arial" w:cs="Arial"/>
          <w:i/>
          <w:sz w:val="18"/>
          <w:szCs w:val="18"/>
        </w:rPr>
        <w:t xml:space="preserve"> </w:t>
      </w:r>
      <w:r w:rsidRPr="008319F5">
        <w:rPr>
          <w:rFonts w:ascii="Arial" w:hAnsi="Arial" w:cs="Arial"/>
          <w:i/>
          <w:sz w:val="18"/>
          <w:szCs w:val="18"/>
        </w:rPr>
        <w:t>adjudicada;</w:t>
      </w:r>
    </w:p>
    <w:p w:rsidR="00CB54FA" w:rsidRPr="008319F5" w:rsidRDefault="004D5B7A" w:rsidP="005D0C5E">
      <w:pPr>
        <w:tabs>
          <w:tab w:val="left" w:pos="1985"/>
        </w:tabs>
        <w:spacing w:after="101" w:line="220" w:lineRule="exact"/>
        <w:ind w:left="1987" w:right="893"/>
        <w:jc w:val="both"/>
        <w:rPr>
          <w:rFonts w:ascii="Arial" w:hAnsi="Arial" w:cs="Arial"/>
          <w:i/>
          <w:sz w:val="18"/>
          <w:szCs w:val="18"/>
        </w:rPr>
      </w:pPr>
      <w:r w:rsidRPr="008319F5">
        <w:rPr>
          <w:rFonts w:ascii="Arial" w:hAnsi="Arial" w:cs="Arial"/>
          <w:i/>
          <w:sz w:val="18"/>
          <w:szCs w:val="18"/>
        </w:rPr>
        <w:t>6.</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unidad</w:t>
      </w:r>
      <w:r w:rsidR="00FF06E9">
        <w:rPr>
          <w:rFonts w:ascii="Arial" w:hAnsi="Arial" w:cs="Arial"/>
          <w:i/>
          <w:sz w:val="18"/>
          <w:szCs w:val="18"/>
        </w:rPr>
        <w:t xml:space="preserve"> </w:t>
      </w:r>
      <w:r w:rsidRPr="008319F5">
        <w:rPr>
          <w:rFonts w:ascii="Arial" w:hAnsi="Arial" w:cs="Arial"/>
          <w:i/>
          <w:sz w:val="18"/>
          <w:szCs w:val="18"/>
        </w:rPr>
        <w:t>administrativa</w:t>
      </w:r>
      <w:r w:rsidR="00FF06E9">
        <w:rPr>
          <w:rFonts w:ascii="Arial" w:hAnsi="Arial" w:cs="Arial"/>
          <w:i/>
          <w:sz w:val="18"/>
          <w:szCs w:val="18"/>
        </w:rPr>
        <w:t xml:space="preserve"> </w:t>
      </w:r>
      <w:r w:rsidRPr="008319F5">
        <w:rPr>
          <w:rFonts w:ascii="Arial" w:hAnsi="Arial" w:cs="Arial"/>
          <w:i/>
          <w:sz w:val="18"/>
          <w:szCs w:val="18"/>
        </w:rPr>
        <w:t>solicitante</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responsable</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ejecución;</w:t>
      </w:r>
    </w:p>
    <w:p w:rsidR="00CB54FA" w:rsidRPr="008319F5" w:rsidRDefault="004D5B7A" w:rsidP="005D0C5E">
      <w:pPr>
        <w:tabs>
          <w:tab w:val="left" w:pos="1985"/>
        </w:tabs>
        <w:spacing w:after="101" w:line="220" w:lineRule="exact"/>
        <w:ind w:left="1987" w:right="893"/>
        <w:jc w:val="both"/>
        <w:rPr>
          <w:rFonts w:ascii="Arial" w:hAnsi="Arial" w:cs="Arial"/>
          <w:i/>
          <w:sz w:val="18"/>
          <w:szCs w:val="18"/>
        </w:rPr>
      </w:pPr>
      <w:r w:rsidRPr="008319F5">
        <w:rPr>
          <w:rFonts w:ascii="Arial" w:hAnsi="Arial" w:cs="Arial"/>
          <w:i/>
          <w:sz w:val="18"/>
          <w:szCs w:val="18"/>
        </w:rPr>
        <w:t>7.</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número,</w:t>
      </w:r>
      <w:r w:rsidR="00FF06E9">
        <w:rPr>
          <w:rFonts w:ascii="Arial" w:hAnsi="Arial" w:cs="Arial"/>
          <w:i/>
          <w:sz w:val="18"/>
          <w:szCs w:val="18"/>
        </w:rPr>
        <w:t xml:space="preserve"> </w:t>
      </w:r>
      <w:r w:rsidRPr="008319F5">
        <w:rPr>
          <w:rFonts w:ascii="Arial" w:hAnsi="Arial" w:cs="Arial"/>
          <w:i/>
          <w:sz w:val="18"/>
          <w:szCs w:val="18"/>
        </w:rPr>
        <w:t>fecha,</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monto</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contrato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plazo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entrega</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ejecución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servicios</w:t>
      </w:r>
      <w:r w:rsidR="00FF06E9">
        <w:rPr>
          <w:rFonts w:ascii="Arial" w:hAnsi="Arial" w:cs="Arial"/>
          <w:i/>
          <w:sz w:val="18"/>
          <w:szCs w:val="18"/>
        </w:rPr>
        <w:t xml:space="preserve"> </w:t>
      </w:r>
      <w:r w:rsidRPr="008319F5">
        <w:rPr>
          <w:rFonts w:ascii="Arial" w:hAnsi="Arial" w:cs="Arial"/>
          <w:i/>
          <w:sz w:val="18"/>
          <w:szCs w:val="18"/>
        </w:rPr>
        <w:t>u</w:t>
      </w:r>
      <w:r w:rsidR="00FF06E9">
        <w:rPr>
          <w:rFonts w:ascii="Arial" w:hAnsi="Arial" w:cs="Arial"/>
          <w:i/>
          <w:sz w:val="18"/>
          <w:szCs w:val="18"/>
        </w:rPr>
        <w:t xml:space="preserve"> </w:t>
      </w:r>
      <w:r w:rsidRPr="008319F5">
        <w:rPr>
          <w:rFonts w:ascii="Arial" w:hAnsi="Arial" w:cs="Arial"/>
          <w:i/>
          <w:sz w:val="18"/>
          <w:szCs w:val="18"/>
        </w:rPr>
        <w:t>obra;</w:t>
      </w:r>
    </w:p>
    <w:p w:rsidR="00CB54FA" w:rsidRPr="008319F5" w:rsidRDefault="004D5B7A" w:rsidP="005D0C5E">
      <w:pPr>
        <w:tabs>
          <w:tab w:val="left" w:pos="1985"/>
        </w:tabs>
        <w:spacing w:after="101" w:line="220" w:lineRule="exact"/>
        <w:ind w:left="1987" w:right="893"/>
        <w:jc w:val="both"/>
        <w:rPr>
          <w:rFonts w:ascii="Arial" w:hAnsi="Arial" w:cs="Arial"/>
          <w:i/>
          <w:sz w:val="18"/>
          <w:szCs w:val="18"/>
        </w:rPr>
      </w:pPr>
      <w:r w:rsidRPr="008319F5">
        <w:rPr>
          <w:rFonts w:ascii="Arial" w:hAnsi="Arial" w:cs="Arial"/>
          <w:i/>
          <w:sz w:val="18"/>
          <w:szCs w:val="18"/>
        </w:rPr>
        <w:t>8.</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mecanismos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vigilancia</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supervisión,</w:t>
      </w:r>
      <w:r w:rsidR="00FF06E9">
        <w:rPr>
          <w:rFonts w:ascii="Arial" w:hAnsi="Arial" w:cs="Arial"/>
          <w:i/>
          <w:sz w:val="18"/>
          <w:szCs w:val="18"/>
        </w:rPr>
        <w:t xml:space="preserve"> </w:t>
      </w:r>
      <w:r w:rsidRPr="008319F5">
        <w:rPr>
          <w:rFonts w:ascii="Arial" w:hAnsi="Arial" w:cs="Arial"/>
          <w:i/>
          <w:sz w:val="18"/>
          <w:szCs w:val="18"/>
        </w:rPr>
        <w:t>incluyendo,</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caso,</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estudios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impacto</w:t>
      </w:r>
      <w:r w:rsidR="00FF06E9">
        <w:rPr>
          <w:rFonts w:ascii="Arial" w:hAnsi="Arial" w:cs="Arial"/>
          <w:i/>
          <w:sz w:val="18"/>
          <w:szCs w:val="18"/>
        </w:rPr>
        <w:t xml:space="preserve"> </w:t>
      </w:r>
      <w:r w:rsidRPr="008319F5">
        <w:rPr>
          <w:rFonts w:ascii="Arial" w:hAnsi="Arial" w:cs="Arial"/>
          <w:i/>
          <w:sz w:val="18"/>
          <w:szCs w:val="18"/>
        </w:rPr>
        <w:t>urbano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ambiental,</w:t>
      </w:r>
      <w:r w:rsidR="00FF06E9">
        <w:rPr>
          <w:rFonts w:ascii="Arial" w:hAnsi="Arial" w:cs="Arial"/>
          <w:i/>
          <w:sz w:val="18"/>
          <w:szCs w:val="18"/>
        </w:rPr>
        <w:t xml:space="preserve"> </w:t>
      </w:r>
      <w:r w:rsidRPr="008319F5">
        <w:rPr>
          <w:rFonts w:ascii="Arial" w:hAnsi="Arial" w:cs="Arial"/>
          <w:i/>
          <w:sz w:val="18"/>
          <w:szCs w:val="18"/>
        </w:rPr>
        <w:t>según</w:t>
      </w:r>
      <w:r w:rsidR="00FF06E9">
        <w:rPr>
          <w:rFonts w:ascii="Arial" w:hAnsi="Arial" w:cs="Arial"/>
          <w:i/>
          <w:sz w:val="18"/>
          <w:szCs w:val="18"/>
        </w:rPr>
        <w:t xml:space="preserve"> </w:t>
      </w:r>
      <w:r w:rsidRPr="008319F5">
        <w:rPr>
          <w:rFonts w:ascii="Arial" w:hAnsi="Arial" w:cs="Arial"/>
          <w:i/>
          <w:sz w:val="18"/>
          <w:szCs w:val="18"/>
        </w:rPr>
        <w:t>corresponda;</w:t>
      </w:r>
    </w:p>
    <w:p w:rsidR="00CB54FA" w:rsidRPr="008319F5" w:rsidRDefault="004D5B7A" w:rsidP="005D0C5E">
      <w:pPr>
        <w:tabs>
          <w:tab w:val="left" w:pos="1985"/>
        </w:tabs>
        <w:spacing w:after="101" w:line="220" w:lineRule="exact"/>
        <w:ind w:left="1987" w:right="893"/>
        <w:jc w:val="both"/>
        <w:rPr>
          <w:rFonts w:ascii="Arial" w:hAnsi="Arial" w:cs="Arial"/>
          <w:i/>
          <w:sz w:val="18"/>
          <w:szCs w:val="18"/>
        </w:rPr>
      </w:pPr>
      <w:r w:rsidRPr="008319F5">
        <w:rPr>
          <w:rFonts w:ascii="Arial" w:hAnsi="Arial" w:cs="Arial"/>
          <w:i/>
          <w:sz w:val="18"/>
          <w:szCs w:val="18"/>
        </w:rPr>
        <w:t>9.</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informes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avance</w:t>
      </w:r>
      <w:r w:rsidR="00FF06E9">
        <w:rPr>
          <w:rFonts w:ascii="Arial" w:hAnsi="Arial" w:cs="Arial"/>
          <w:i/>
          <w:sz w:val="18"/>
          <w:szCs w:val="18"/>
        </w:rPr>
        <w:t xml:space="preserve"> </w:t>
      </w:r>
      <w:r w:rsidRPr="008319F5">
        <w:rPr>
          <w:rFonts w:ascii="Arial" w:hAnsi="Arial" w:cs="Arial"/>
          <w:i/>
          <w:sz w:val="18"/>
          <w:szCs w:val="18"/>
        </w:rPr>
        <w:t>sobre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obras</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servicios</w:t>
      </w:r>
      <w:r w:rsidR="00FF06E9">
        <w:rPr>
          <w:rFonts w:ascii="Arial" w:hAnsi="Arial" w:cs="Arial"/>
          <w:i/>
          <w:sz w:val="18"/>
          <w:szCs w:val="18"/>
        </w:rPr>
        <w:t xml:space="preserve"> </w:t>
      </w:r>
      <w:r w:rsidRPr="008319F5">
        <w:rPr>
          <w:rFonts w:ascii="Arial" w:hAnsi="Arial" w:cs="Arial"/>
          <w:i/>
          <w:sz w:val="18"/>
          <w:szCs w:val="18"/>
        </w:rPr>
        <w:t>contratados;</w:t>
      </w:r>
    </w:p>
    <w:p w:rsidR="00CB54FA" w:rsidRPr="008319F5" w:rsidRDefault="004D5B7A" w:rsidP="005D0C5E">
      <w:pPr>
        <w:tabs>
          <w:tab w:val="left" w:pos="1985"/>
        </w:tabs>
        <w:spacing w:after="101" w:line="220" w:lineRule="exact"/>
        <w:ind w:left="1987" w:right="893"/>
        <w:jc w:val="both"/>
        <w:rPr>
          <w:rFonts w:ascii="Arial" w:hAnsi="Arial" w:cs="Arial"/>
          <w:i/>
          <w:sz w:val="18"/>
          <w:szCs w:val="18"/>
        </w:rPr>
      </w:pPr>
      <w:r w:rsidRPr="008319F5">
        <w:rPr>
          <w:rFonts w:ascii="Arial" w:hAnsi="Arial" w:cs="Arial"/>
          <w:i/>
          <w:sz w:val="18"/>
          <w:szCs w:val="18"/>
        </w:rPr>
        <w:t>10.</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convenio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terminación;</w:t>
      </w:r>
      <w:r w:rsidR="00FF06E9">
        <w:rPr>
          <w:rFonts w:ascii="Arial" w:hAnsi="Arial" w:cs="Arial"/>
          <w:i/>
          <w:sz w:val="18"/>
          <w:szCs w:val="18"/>
        </w:rPr>
        <w:t xml:space="preserve"> </w:t>
      </w:r>
      <w:r w:rsidRPr="008319F5">
        <w:rPr>
          <w:rFonts w:ascii="Arial" w:hAnsi="Arial" w:cs="Arial"/>
          <w:i/>
          <w:sz w:val="18"/>
          <w:szCs w:val="18"/>
        </w:rPr>
        <w:t>y</w:t>
      </w:r>
    </w:p>
    <w:p w:rsidR="00B120D5" w:rsidRPr="008319F5" w:rsidRDefault="004D5B7A" w:rsidP="004A7C4A">
      <w:pPr>
        <w:tabs>
          <w:tab w:val="left" w:pos="1985"/>
        </w:tabs>
        <w:spacing w:after="101" w:line="216" w:lineRule="exact"/>
        <w:ind w:left="1985" w:right="899"/>
        <w:jc w:val="both"/>
        <w:rPr>
          <w:rFonts w:ascii="Arial" w:hAnsi="Arial" w:cs="Arial"/>
          <w:sz w:val="18"/>
          <w:szCs w:val="18"/>
        </w:rPr>
      </w:pPr>
      <w:r w:rsidRPr="008319F5">
        <w:rPr>
          <w:rFonts w:ascii="Arial" w:hAnsi="Arial" w:cs="Arial"/>
          <w:i/>
          <w:sz w:val="18"/>
          <w:szCs w:val="18"/>
        </w:rPr>
        <w:t>11.</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finiquito.</w:t>
      </w:r>
    </w:p>
    <w:p w:rsidR="00B120D5" w:rsidRPr="008319F5" w:rsidRDefault="004D5B7A" w:rsidP="005D0C5E">
      <w:pPr>
        <w:spacing w:after="101" w:line="218"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apartado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dispone</w:t>
      </w:r>
      <w:r w:rsidR="00FF06E9">
        <w:rPr>
          <w:rFonts w:ascii="Arial" w:hAnsi="Arial" w:cs="Arial"/>
          <w:sz w:val="18"/>
          <w:szCs w:val="18"/>
        </w:rPr>
        <w:t xml:space="preserve"> </w:t>
      </w:r>
      <w:r w:rsidRPr="008319F5">
        <w:rPr>
          <w:rFonts w:ascii="Arial" w:hAnsi="Arial" w:cs="Arial"/>
          <w:sz w:val="18"/>
          <w:szCs w:val="18"/>
        </w:rPr>
        <w:t>cuáles</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contenidos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generen,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licitación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invitación</w:t>
      </w:r>
      <w:r w:rsidR="00FF06E9">
        <w:rPr>
          <w:rFonts w:ascii="Arial" w:hAnsi="Arial" w:cs="Arial"/>
          <w:sz w:val="18"/>
          <w:szCs w:val="18"/>
        </w:rPr>
        <w:t xml:space="preserve"> </w:t>
      </w:r>
      <w:r w:rsidRPr="008319F5">
        <w:rPr>
          <w:rFonts w:ascii="Arial" w:hAnsi="Arial" w:cs="Arial"/>
          <w:sz w:val="18"/>
          <w:szCs w:val="18"/>
        </w:rPr>
        <w:t>restringida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adjudicación</w:t>
      </w:r>
      <w:r w:rsidR="00FF06E9">
        <w:rPr>
          <w:rFonts w:ascii="Arial" w:hAnsi="Arial" w:cs="Arial"/>
          <w:sz w:val="18"/>
          <w:szCs w:val="18"/>
        </w:rPr>
        <w:t xml:space="preserve"> </w:t>
      </w:r>
      <w:r w:rsidRPr="008319F5">
        <w:rPr>
          <w:rFonts w:ascii="Arial" w:hAnsi="Arial" w:cs="Arial"/>
          <w:sz w:val="18"/>
          <w:szCs w:val="18"/>
        </w:rPr>
        <w:t>directa,</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equivalentes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realizan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términos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Adquisiciones,</w:t>
      </w:r>
      <w:r w:rsidR="00FF06E9">
        <w:rPr>
          <w:rFonts w:ascii="Arial" w:hAnsi="Arial" w:cs="Arial"/>
          <w:sz w:val="18"/>
          <w:szCs w:val="18"/>
        </w:rPr>
        <w:t xml:space="preserve"> </w:t>
      </w:r>
      <w:r w:rsidRPr="008319F5">
        <w:rPr>
          <w:rFonts w:ascii="Arial" w:hAnsi="Arial" w:cs="Arial"/>
          <w:sz w:val="18"/>
          <w:szCs w:val="18"/>
        </w:rPr>
        <w:t>Arrendamientos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Sector</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smartTag w:uri="urn:schemas-microsoft-com:office:smarttags" w:element="PersonName">
        <w:smartTagPr>
          <w:attr w:name="ProductID" w:val="la Ley"/>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Obras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Relacionados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Mismas</w:t>
      </w:r>
      <w:r w:rsidR="00FF06E9">
        <w:rPr>
          <w:rFonts w:ascii="Arial" w:hAnsi="Arial" w:cs="Arial"/>
          <w:sz w:val="18"/>
          <w:szCs w:val="18"/>
        </w:rPr>
        <w:t xml:space="preserve"> </w:t>
      </w:r>
      <w:r w:rsidRPr="008319F5">
        <w:rPr>
          <w:rFonts w:ascii="Arial" w:hAnsi="Arial" w:cs="Arial"/>
          <w:sz w:val="18"/>
          <w:szCs w:val="18"/>
        </w:rPr>
        <w:t>–ambas</w:t>
      </w:r>
      <w:r w:rsidR="00FF06E9">
        <w:rPr>
          <w:rFonts w:ascii="Arial" w:hAnsi="Arial" w:cs="Arial"/>
          <w:sz w:val="18"/>
          <w:szCs w:val="18"/>
        </w:rPr>
        <w:t xml:space="preserve"> </w:t>
      </w:r>
      <w:r w:rsidRPr="008319F5">
        <w:rPr>
          <w:rFonts w:ascii="Arial" w:hAnsi="Arial" w:cs="Arial"/>
          <w:sz w:val="18"/>
          <w:szCs w:val="18"/>
        </w:rPr>
        <w:t>reglamentarias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134</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onstituci￳n Pol￭t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Constitución</w:t>
        </w:r>
        <w:r w:rsidR="00FF06E9">
          <w:rPr>
            <w:rFonts w:ascii="Arial" w:hAnsi="Arial" w:cs="Arial"/>
            <w:sz w:val="18"/>
            <w:szCs w:val="18"/>
          </w:rPr>
          <w:t xml:space="preserve"> </w:t>
        </w:r>
        <w:r w:rsidRPr="008319F5">
          <w:rPr>
            <w:rFonts w:ascii="Arial" w:hAnsi="Arial" w:cs="Arial"/>
            <w:sz w:val="18"/>
            <w:szCs w:val="18"/>
          </w:rPr>
          <w:t>Política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Unidos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resulten</w:t>
      </w:r>
      <w:r w:rsidR="00FF06E9">
        <w:rPr>
          <w:rFonts w:ascii="Arial" w:hAnsi="Arial" w:cs="Arial"/>
          <w:sz w:val="18"/>
          <w:szCs w:val="18"/>
        </w:rPr>
        <w:t xml:space="preserve"> </w:t>
      </w:r>
      <w:r w:rsidRPr="008319F5">
        <w:rPr>
          <w:rFonts w:ascii="Arial" w:hAnsi="Arial" w:cs="Arial"/>
          <w:sz w:val="18"/>
          <w:szCs w:val="18"/>
        </w:rPr>
        <w:t>aplicables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adquisiciones,</w:t>
      </w:r>
      <w:r w:rsidR="00FF06E9">
        <w:rPr>
          <w:rFonts w:ascii="Arial" w:hAnsi="Arial" w:cs="Arial"/>
          <w:sz w:val="18"/>
          <w:szCs w:val="18"/>
        </w:rPr>
        <w:t xml:space="preserve"> </w:t>
      </w:r>
      <w:r w:rsidRPr="008319F5">
        <w:rPr>
          <w:rFonts w:ascii="Arial" w:hAnsi="Arial" w:cs="Arial"/>
          <w:sz w:val="18"/>
          <w:szCs w:val="18"/>
        </w:rPr>
        <w:t>arrendamiento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muebles,</w:t>
      </w:r>
      <w:r w:rsidR="00FF06E9">
        <w:rPr>
          <w:rFonts w:ascii="Arial" w:hAnsi="Arial" w:cs="Arial"/>
          <w:sz w:val="18"/>
          <w:szCs w:val="18"/>
        </w:rPr>
        <w:t xml:space="preserve"> </w:t>
      </w:r>
      <w:r w:rsidRPr="008319F5">
        <w:rPr>
          <w:rFonts w:ascii="Arial" w:hAnsi="Arial" w:cs="Arial"/>
          <w:sz w:val="18"/>
          <w:szCs w:val="18"/>
        </w:rPr>
        <w:t>prestación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contrataciones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obras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relacionados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mismas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ordenamientos</w:t>
      </w:r>
      <w:r w:rsidR="00FF06E9">
        <w:rPr>
          <w:rFonts w:ascii="Arial" w:hAnsi="Arial" w:cs="Arial"/>
          <w:sz w:val="18"/>
          <w:szCs w:val="18"/>
        </w:rPr>
        <w:t xml:space="preserve"> </w:t>
      </w:r>
      <w:r w:rsidRPr="008319F5">
        <w:rPr>
          <w:rFonts w:ascii="Arial" w:hAnsi="Arial" w:cs="Arial"/>
          <w:sz w:val="18"/>
          <w:szCs w:val="18"/>
        </w:rPr>
        <w:t>legales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poderes</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Judicial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autónomos;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smartTag w:uri="urn:schemas-microsoft-com:office:smarttags" w:element="PersonName">
        <w:smartTagPr>
          <w:attr w:name="ProductID" w:val="la Ley Fed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Federal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Responsabilidad</w:t>
      </w:r>
      <w:r w:rsidR="00FF06E9">
        <w:rPr>
          <w:rFonts w:ascii="Arial" w:hAnsi="Arial" w:cs="Arial"/>
          <w:sz w:val="18"/>
          <w:szCs w:val="18"/>
        </w:rPr>
        <w:t xml:space="preserve"> </w:t>
      </w:r>
      <w:r w:rsidRPr="008319F5">
        <w:rPr>
          <w:rFonts w:ascii="Arial" w:hAnsi="Arial" w:cs="Arial"/>
          <w:sz w:val="18"/>
          <w:szCs w:val="18"/>
        </w:rPr>
        <w:t>Hacendaria.</w:t>
      </w:r>
    </w:p>
    <w:p w:rsidR="00B120D5" w:rsidRPr="008319F5" w:rsidRDefault="004D5B7A" w:rsidP="005D0C5E">
      <w:pPr>
        <w:spacing w:after="101" w:line="218"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celebrados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presentará</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hará</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procedimiento:</w:t>
      </w:r>
    </w:p>
    <w:p w:rsidR="004D5B7A" w:rsidRPr="008319F5" w:rsidRDefault="004D5B7A" w:rsidP="005D0C5E">
      <w:pPr>
        <w:numPr>
          <w:ilvl w:val="0"/>
          <w:numId w:val="16"/>
        </w:numPr>
        <w:spacing w:after="101" w:line="218" w:lineRule="exact"/>
        <w:jc w:val="both"/>
        <w:rPr>
          <w:rFonts w:ascii="Arial" w:hAnsi="Arial" w:cs="Arial"/>
          <w:sz w:val="18"/>
          <w:szCs w:val="18"/>
        </w:rPr>
      </w:pPr>
      <w:r w:rsidRPr="008319F5">
        <w:rPr>
          <w:rFonts w:ascii="Arial" w:hAnsi="Arial" w:cs="Arial"/>
          <w:sz w:val="18"/>
          <w:szCs w:val="18"/>
        </w:rPr>
        <w:t>Licitación</w:t>
      </w:r>
      <w:r w:rsidR="00FF06E9">
        <w:rPr>
          <w:rFonts w:ascii="Arial" w:hAnsi="Arial" w:cs="Arial"/>
          <w:sz w:val="18"/>
          <w:szCs w:val="18"/>
        </w:rPr>
        <w:t xml:space="preserve"> </w:t>
      </w:r>
      <w:r w:rsidRPr="008319F5">
        <w:rPr>
          <w:rFonts w:ascii="Arial" w:hAnsi="Arial" w:cs="Arial"/>
          <w:sz w:val="18"/>
          <w:szCs w:val="18"/>
        </w:rPr>
        <w:t>pública</w:t>
      </w:r>
    </w:p>
    <w:p w:rsidR="004D5B7A" w:rsidRPr="008319F5" w:rsidRDefault="004D5B7A" w:rsidP="005D0C5E">
      <w:pPr>
        <w:numPr>
          <w:ilvl w:val="0"/>
          <w:numId w:val="16"/>
        </w:numPr>
        <w:spacing w:after="101" w:line="218" w:lineRule="exact"/>
        <w:jc w:val="both"/>
        <w:rPr>
          <w:rFonts w:ascii="Arial" w:hAnsi="Arial" w:cs="Arial"/>
          <w:sz w:val="18"/>
          <w:szCs w:val="18"/>
        </w:rPr>
      </w:pPr>
      <w:r w:rsidRPr="008319F5">
        <w:rPr>
          <w:rFonts w:ascii="Arial" w:hAnsi="Arial" w:cs="Arial"/>
          <w:sz w:val="18"/>
          <w:szCs w:val="18"/>
        </w:rPr>
        <w:t>Invitación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(restringida)</w:t>
      </w:r>
    </w:p>
    <w:p w:rsidR="00B120D5" w:rsidRPr="008319F5" w:rsidRDefault="004D5B7A" w:rsidP="005D0C5E">
      <w:pPr>
        <w:numPr>
          <w:ilvl w:val="0"/>
          <w:numId w:val="16"/>
        </w:numPr>
        <w:spacing w:after="101" w:line="218" w:lineRule="exact"/>
        <w:jc w:val="both"/>
        <w:rPr>
          <w:rFonts w:ascii="Arial" w:hAnsi="Arial" w:cs="Arial"/>
          <w:sz w:val="18"/>
          <w:szCs w:val="18"/>
        </w:rPr>
      </w:pPr>
      <w:r w:rsidRPr="008319F5">
        <w:rPr>
          <w:rFonts w:ascii="Arial" w:hAnsi="Arial" w:cs="Arial"/>
          <w:sz w:val="18"/>
          <w:szCs w:val="18"/>
        </w:rPr>
        <w:t>Adjudicación</w:t>
      </w:r>
      <w:r w:rsidR="00FF06E9">
        <w:rPr>
          <w:rFonts w:ascii="Arial" w:hAnsi="Arial" w:cs="Arial"/>
          <w:sz w:val="18"/>
          <w:szCs w:val="18"/>
        </w:rPr>
        <w:t xml:space="preserve"> </w:t>
      </w:r>
      <w:r w:rsidRPr="008319F5">
        <w:rPr>
          <w:rFonts w:ascii="Arial" w:hAnsi="Arial" w:cs="Arial"/>
          <w:sz w:val="18"/>
          <w:szCs w:val="18"/>
        </w:rPr>
        <w:t>directa</w:t>
      </w:r>
    </w:p>
    <w:p w:rsidR="004D5B7A" w:rsidRPr="008319F5" w:rsidRDefault="004D5B7A" w:rsidP="005D0C5E">
      <w:pPr>
        <w:spacing w:after="101" w:line="218" w:lineRule="exact"/>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procedimiento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materia:</w:t>
      </w:r>
    </w:p>
    <w:p w:rsidR="004D5B7A" w:rsidRPr="008319F5" w:rsidRDefault="004D5B7A" w:rsidP="005D0C5E">
      <w:pPr>
        <w:numPr>
          <w:ilvl w:val="0"/>
          <w:numId w:val="17"/>
        </w:numPr>
        <w:spacing w:after="101" w:line="218" w:lineRule="exact"/>
        <w:jc w:val="both"/>
        <w:rPr>
          <w:rFonts w:ascii="Arial" w:hAnsi="Arial" w:cs="Arial"/>
          <w:sz w:val="18"/>
          <w:szCs w:val="18"/>
        </w:rPr>
      </w:pPr>
      <w:r w:rsidRPr="008319F5">
        <w:rPr>
          <w:rFonts w:ascii="Arial" w:hAnsi="Arial" w:cs="Arial"/>
          <w:sz w:val="18"/>
          <w:szCs w:val="18"/>
        </w:rPr>
        <w:t>Obra</w:t>
      </w:r>
      <w:r w:rsidR="00FF06E9">
        <w:rPr>
          <w:rFonts w:ascii="Arial" w:hAnsi="Arial" w:cs="Arial"/>
          <w:sz w:val="18"/>
          <w:szCs w:val="18"/>
        </w:rPr>
        <w:t xml:space="preserve"> </w:t>
      </w:r>
      <w:r w:rsidRPr="008319F5">
        <w:rPr>
          <w:rFonts w:ascii="Arial" w:hAnsi="Arial" w:cs="Arial"/>
          <w:sz w:val="18"/>
          <w:szCs w:val="18"/>
        </w:rPr>
        <w:t>pública</w:t>
      </w:r>
    </w:p>
    <w:p w:rsidR="004D5B7A" w:rsidRPr="008319F5" w:rsidRDefault="004D5B7A" w:rsidP="005D0C5E">
      <w:pPr>
        <w:numPr>
          <w:ilvl w:val="0"/>
          <w:numId w:val="17"/>
        </w:numPr>
        <w:spacing w:after="101" w:line="218" w:lineRule="exact"/>
        <w:jc w:val="both"/>
        <w:rPr>
          <w:rFonts w:ascii="Arial" w:hAnsi="Arial" w:cs="Arial"/>
          <w:sz w:val="18"/>
          <w:szCs w:val="18"/>
        </w:rPr>
      </w:pP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relacionados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obra</w:t>
      </w:r>
      <w:r w:rsidR="00FF06E9">
        <w:rPr>
          <w:rFonts w:ascii="Arial" w:hAnsi="Arial" w:cs="Arial"/>
          <w:sz w:val="18"/>
          <w:szCs w:val="18"/>
        </w:rPr>
        <w:t xml:space="preserve"> </w:t>
      </w:r>
      <w:r w:rsidRPr="008319F5">
        <w:rPr>
          <w:rFonts w:ascii="Arial" w:hAnsi="Arial" w:cs="Arial"/>
          <w:sz w:val="18"/>
          <w:szCs w:val="18"/>
        </w:rPr>
        <w:t>pública</w:t>
      </w:r>
    </w:p>
    <w:p w:rsidR="004D5B7A" w:rsidRPr="008319F5" w:rsidRDefault="004D5B7A" w:rsidP="005D0C5E">
      <w:pPr>
        <w:numPr>
          <w:ilvl w:val="0"/>
          <w:numId w:val="17"/>
        </w:numPr>
        <w:spacing w:after="101" w:line="218" w:lineRule="exact"/>
        <w:jc w:val="both"/>
        <w:rPr>
          <w:rFonts w:ascii="Arial" w:hAnsi="Arial" w:cs="Arial"/>
          <w:sz w:val="18"/>
          <w:szCs w:val="18"/>
        </w:rPr>
      </w:pPr>
      <w:r w:rsidRPr="008319F5">
        <w:rPr>
          <w:rFonts w:ascii="Arial" w:hAnsi="Arial" w:cs="Arial"/>
          <w:sz w:val="18"/>
          <w:szCs w:val="18"/>
        </w:rPr>
        <w:t>Arrendamiento</w:t>
      </w:r>
    </w:p>
    <w:p w:rsidR="00CB54FA" w:rsidRPr="008319F5" w:rsidRDefault="004D5B7A" w:rsidP="005D0C5E">
      <w:pPr>
        <w:numPr>
          <w:ilvl w:val="0"/>
          <w:numId w:val="17"/>
        </w:numPr>
        <w:spacing w:after="101" w:line="218" w:lineRule="exact"/>
        <w:jc w:val="both"/>
        <w:rPr>
          <w:rFonts w:ascii="Arial" w:hAnsi="Arial" w:cs="Arial"/>
          <w:sz w:val="18"/>
          <w:szCs w:val="18"/>
        </w:rPr>
      </w:pPr>
      <w:r w:rsidRPr="008319F5">
        <w:rPr>
          <w:rFonts w:ascii="Arial" w:hAnsi="Arial" w:cs="Arial"/>
          <w:sz w:val="18"/>
          <w:szCs w:val="18"/>
        </w:rPr>
        <w:t>Adquisición</w:t>
      </w:r>
      <w:r w:rsidR="00FF06E9">
        <w:rPr>
          <w:rFonts w:ascii="Arial" w:hAnsi="Arial" w:cs="Arial"/>
          <w:sz w:val="18"/>
          <w:szCs w:val="18"/>
        </w:rPr>
        <w:t xml:space="preserve"> </w:t>
      </w:r>
      <w:r w:rsidRPr="008319F5">
        <w:rPr>
          <w:rFonts w:ascii="Arial" w:hAnsi="Arial" w:cs="Arial"/>
          <w:sz w:val="18"/>
          <w:szCs w:val="18"/>
        </w:rPr>
        <w:t>o</w:t>
      </w:r>
    </w:p>
    <w:p w:rsidR="00CB54FA" w:rsidRPr="008319F5" w:rsidRDefault="004D5B7A" w:rsidP="005D0C5E">
      <w:pPr>
        <w:numPr>
          <w:ilvl w:val="0"/>
          <w:numId w:val="17"/>
        </w:numPr>
        <w:spacing w:after="101" w:line="218" w:lineRule="exact"/>
        <w:jc w:val="both"/>
        <w:rPr>
          <w:rFonts w:ascii="Arial" w:hAnsi="Arial" w:cs="Arial"/>
          <w:sz w:val="18"/>
          <w:szCs w:val="18"/>
        </w:rPr>
      </w:pPr>
      <w:r w:rsidRPr="008319F5">
        <w:rPr>
          <w:rFonts w:ascii="Arial" w:hAnsi="Arial" w:cs="Arial"/>
          <w:sz w:val="18"/>
          <w:szCs w:val="18"/>
        </w:rPr>
        <w:t>Servicios</w:t>
      </w:r>
    </w:p>
    <w:p w:rsidR="004D5B7A" w:rsidRPr="008319F5" w:rsidRDefault="004D5B7A" w:rsidP="005D0C5E">
      <w:pPr>
        <w:spacing w:after="101" w:line="218" w:lineRule="exact"/>
        <w:jc w:val="both"/>
        <w:rPr>
          <w:rFonts w:ascii="Arial" w:hAnsi="Arial" w:cs="Arial"/>
          <w:sz w:val="18"/>
          <w:szCs w:val="18"/>
        </w:rPr>
      </w:pP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carácter:</w:t>
      </w:r>
    </w:p>
    <w:p w:rsidR="004D5B7A" w:rsidRPr="008319F5" w:rsidRDefault="004D5B7A" w:rsidP="005D0C5E">
      <w:pPr>
        <w:numPr>
          <w:ilvl w:val="0"/>
          <w:numId w:val="18"/>
        </w:numPr>
        <w:spacing w:after="101" w:line="218" w:lineRule="exact"/>
        <w:jc w:val="both"/>
        <w:rPr>
          <w:rFonts w:ascii="Arial" w:hAnsi="Arial" w:cs="Arial"/>
          <w:sz w:val="18"/>
          <w:szCs w:val="18"/>
        </w:rPr>
      </w:pPr>
      <w:r w:rsidRPr="008319F5">
        <w:rPr>
          <w:rFonts w:ascii="Arial" w:hAnsi="Arial" w:cs="Arial"/>
          <w:sz w:val="18"/>
          <w:szCs w:val="18"/>
        </w:rPr>
        <w:t>Nacional</w:t>
      </w:r>
    </w:p>
    <w:p w:rsidR="00B120D5" w:rsidRPr="008319F5" w:rsidRDefault="004D5B7A" w:rsidP="005D0C5E">
      <w:pPr>
        <w:numPr>
          <w:ilvl w:val="0"/>
          <w:numId w:val="18"/>
        </w:numPr>
        <w:spacing w:after="101" w:line="218" w:lineRule="exact"/>
        <w:jc w:val="both"/>
        <w:rPr>
          <w:rFonts w:ascii="Arial" w:hAnsi="Arial" w:cs="Arial"/>
          <w:sz w:val="18"/>
          <w:szCs w:val="18"/>
        </w:rPr>
      </w:pPr>
      <w:r w:rsidRPr="008319F5">
        <w:rPr>
          <w:rFonts w:ascii="Arial" w:hAnsi="Arial" w:cs="Arial"/>
          <w:sz w:val="18"/>
          <w:szCs w:val="18"/>
        </w:rPr>
        <w:t>Internacional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modalidad</w:t>
      </w:r>
      <w:r w:rsidR="00FF06E9">
        <w:rPr>
          <w:rFonts w:ascii="Arial" w:hAnsi="Arial" w:cs="Arial"/>
          <w:sz w:val="18"/>
          <w:szCs w:val="18"/>
        </w:rPr>
        <w:t xml:space="preserve"> </w:t>
      </w:r>
      <w:r w:rsidRPr="008319F5">
        <w:rPr>
          <w:rFonts w:ascii="Arial" w:hAnsi="Arial" w:cs="Arial"/>
          <w:sz w:val="18"/>
          <w:szCs w:val="18"/>
        </w:rPr>
        <w:t>específica)</w:t>
      </w:r>
    </w:p>
    <w:p w:rsidR="00CB54FA" w:rsidRPr="008319F5" w:rsidRDefault="004D5B7A" w:rsidP="005D0C5E">
      <w:pPr>
        <w:spacing w:after="101" w:line="218" w:lineRule="exact"/>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fuente</w:t>
      </w:r>
      <w:r w:rsidR="00FF06E9">
        <w:rPr>
          <w:rFonts w:ascii="Arial" w:hAnsi="Arial" w:cs="Arial"/>
          <w:sz w:val="18"/>
          <w:szCs w:val="18"/>
        </w:rPr>
        <w:t xml:space="preserve"> </w:t>
      </w:r>
      <w:r w:rsidRPr="008319F5">
        <w:rPr>
          <w:rFonts w:ascii="Arial" w:hAnsi="Arial" w:cs="Arial"/>
          <w:sz w:val="18"/>
          <w:szCs w:val="18"/>
        </w:rPr>
        <w:t>solicitados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deban</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publicados,</w:t>
      </w:r>
      <w:r w:rsidR="00FF06E9">
        <w:rPr>
          <w:rFonts w:ascii="Arial" w:hAnsi="Arial" w:cs="Arial"/>
          <w:sz w:val="18"/>
          <w:szCs w:val="18"/>
        </w:rPr>
        <w:t xml:space="preserve"> </w:t>
      </w:r>
      <w:r w:rsidRPr="008319F5">
        <w:rPr>
          <w:rFonts w:ascii="Arial" w:hAnsi="Arial" w:cs="Arial"/>
          <w:sz w:val="18"/>
          <w:szCs w:val="18"/>
        </w:rPr>
        <w:t>tales</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actas,</w:t>
      </w:r>
      <w:r w:rsidR="00FF06E9">
        <w:rPr>
          <w:rFonts w:ascii="Arial" w:hAnsi="Arial" w:cs="Arial"/>
          <w:sz w:val="18"/>
          <w:szCs w:val="18"/>
        </w:rPr>
        <w:t xml:space="preserve"> </w:t>
      </w:r>
      <w:r w:rsidRPr="008319F5">
        <w:rPr>
          <w:rFonts w:ascii="Arial" w:hAnsi="Arial" w:cs="Arial"/>
          <w:sz w:val="18"/>
          <w:szCs w:val="18"/>
        </w:rPr>
        <w:t>dictámenes,</w:t>
      </w:r>
      <w:r w:rsidR="00FF06E9">
        <w:rPr>
          <w:rFonts w:ascii="Arial" w:hAnsi="Arial" w:cs="Arial"/>
          <w:sz w:val="18"/>
          <w:szCs w:val="18"/>
        </w:rPr>
        <w:t xml:space="preserve"> </w:t>
      </w:r>
      <w:r w:rsidRPr="008319F5">
        <w:rPr>
          <w:rFonts w:ascii="Arial" w:hAnsi="Arial" w:cs="Arial"/>
          <w:sz w:val="18"/>
          <w:szCs w:val="18"/>
        </w:rPr>
        <w:t>fallos,</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modificatorios,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incluyendo</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anexos</w:t>
      </w:r>
      <w:r w:rsidR="00FF06E9">
        <w:rPr>
          <w:rFonts w:ascii="Arial" w:hAnsi="Arial" w:cs="Arial"/>
          <w:sz w:val="18"/>
          <w:szCs w:val="18"/>
        </w:rPr>
        <w:t xml:space="preserve"> </w:t>
      </w:r>
      <w:r w:rsidRPr="008319F5">
        <w:rPr>
          <w:rFonts w:ascii="Arial" w:hAnsi="Arial" w:cs="Arial"/>
          <w:sz w:val="18"/>
          <w:szCs w:val="18"/>
        </w:rPr>
        <w:t>correspondientes,</w:t>
      </w:r>
      <w:r w:rsidR="00FF06E9">
        <w:rPr>
          <w:rFonts w:ascii="Arial" w:hAnsi="Arial" w:cs="Arial"/>
          <w:sz w:val="18"/>
          <w:szCs w:val="18"/>
        </w:rPr>
        <w:t xml:space="preserve"> </w:t>
      </w:r>
      <w:r w:rsidRPr="008319F5">
        <w:rPr>
          <w:rFonts w:ascii="Arial" w:hAnsi="Arial" w:cs="Arial"/>
          <w:sz w:val="18"/>
          <w:szCs w:val="18"/>
        </w:rPr>
        <w:t>exceptuando</w:t>
      </w:r>
      <w:r w:rsidR="00FF06E9">
        <w:rPr>
          <w:rFonts w:ascii="Arial" w:hAnsi="Arial" w:cs="Arial"/>
          <w:sz w:val="18"/>
          <w:szCs w:val="18"/>
        </w:rPr>
        <w:t xml:space="preserve"> </w:t>
      </w:r>
      <w:r w:rsidRPr="008319F5">
        <w:rPr>
          <w:rFonts w:ascii="Arial" w:hAnsi="Arial" w:cs="Arial"/>
          <w:sz w:val="18"/>
          <w:szCs w:val="18"/>
        </w:rPr>
        <w:t>aquellos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sean</w:t>
      </w:r>
      <w:r w:rsidR="00FF06E9">
        <w:rPr>
          <w:rFonts w:ascii="Arial" w:hAnsi="Arial" w:cs="Arial"/>
          <w:sz w:val="18"/>
          <w:szCs w:val="18"/>
        </w:rPr>
        <w:t xml:space="preserve"> </w:t>
      </w:r>
      <w:r w:rsidRPr="008319F5">
        <w:rPr>
          <w:rFonts w:ascii="Arial" w:hAnsi="Arial" w:cs="Arial"/>
          <w:sz w:val="18"/>
          <w:szCs w:val="18"/>
        </w:rPr>
        <w:t>demasiado</w:t>
      </w:r>
      <w:r w:rsidR="00FF06E9">
        <w:rPr>
          <w:rFonts w:ascii="Arial" w:hAnsi="Arial" w:cs="Arial"/>
          <w:sz w:val="18"/>
          <w:szCs w:val="18"/>
        </w:rPr>
        <w:t xml:space="preserve"> </w:t>
      </w:r>
      <w:r w:rsidRPr="008319F5">
        <w:rPr>
          <w:rFonts w:ascii="Arial" w:hAnsi="Arial" w:cs="Arial"/>
          <w:sz w:val="18"/>
          <w:szCs w:val="18"/>
        </w:rPr>
        <w:t>extensos</w:t>
      </w:r>
      <w:r w:rsidRPr="008319F5">
        <w:rPr>
          <w:rFonts w:ascii="Arial" w:hAnsi="Arial" w:cs="Arial"/>
          <w:position w:val="6"/>
          <w:sz w:val="14"/>
          <w:szCs w:val="18"/>
        </w:rPr>
        <w:footnoteReference w:id="90"/>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elaborar</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Pr="008319F5">
        <w:rPr>
          <w:rFonts w:ascii="Arial" w:hAnsi="Arial" w:cs="Arial"/>
          <w:position w:val="6"/>
          <w:sz w:val="14"/>
          <w:szCs w:val="18"/>
        </w:rPr>
        <w:footnoteReference w:id="91"/>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mismos.</w:t>
      </w:r>
    </w:p>
    <w:p w:rsidR="004D5B7A" w:rsidRPr="008319F5" w:rsidRDefault="004D5B7A" w:rsidP="007C007D">
      <w:pPr>
        <w:spacing w:after="101" w:line="216"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asegurarse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sección</w:t>
      </w:r>
      <w:r w:rsidR="00FF06E9">
        <w:rPr>
          <w:rFonts w:ascii="Arial" w:hAnsi="Arial" w:cs="Arial"/>
          <w:sz w:val="18"/>
          <w:szCs w:val="18"/>
        </w:rPr>
        <w:t xml:space="preserve"> </w:t>
      </w:r>
      <w:r w:rsidRPr="008319F5">
        <w:rPr>
          <w:rFonts w:ascii="Arial" w:hAnsi="Arial" w:cs="Arial"/>
          <w:sz w:val="18"/>
          <w:szCs w:val="18"/>
        </w:rPr>
        <w:t>mantenga</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coherencia,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XXIII</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XXXII</w:t>
      </w:r>
      <w:r w:rsidR="00FF06E9">
        <w:rPr>
          <w:rFonts w:ascii="Arial" w:hAnsi="Arial" w:cs="Arial"/>
          <w:sz w:val="18"/>
          <w:szCs w:val="18"/>
        </w:rPr>
        <w:t xml:space="preserve"> </w:t>
      </w:r>
      <w:r w:rsidRPr="008319F5">
        <w:rPr>
          <w:rFonts w:ascii="Arial" w:hAnsi="Arial" w:cs="Arial"/>
          <w:sz w:val="18"/>
          <w:szCs w:val="18"/>
        </w:rPr>
        <w:t>(padrón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proveedores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contratistas)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electrónico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gubernamental</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contrataciones,</w:t>
      </w:r>
      <w:r w:rsidR="00FF06E9">
        <w:rPr>
          <w:rFonts w:ascii="Arial" w:hAnsi="Arial" w:cs="Arial"/>
          <w:sz w:val="18"/>
          <w:szCs w:val="18"/>
        </w:rPr>
        <w:t xml:space="preserve"> </w:t>
      </w:r>
      <w:r w:rsidRPr="008319F5">
        <w:rPr>
          <w:rFonts w:ascii="Arial" w:hAnsi="Arial" w:cs="Arial"/>
          <w:sz w:val="18"/>
          <w:szCs w:val="18"/>
        </w:rPr>
        <w:t>concursos,</w:t>
      </w:r>
      <w:r w:rsidR="00FF06E9">
        <w:rPr>
          <w:rFonts w:ascii="Arial" w:hAnsi="Arial" w:cs="Arial"/>
          <w:sz w:val="18"/>
          <w:szCs w:val="18"/>
        </w:rPr>
        <w:t xml:space="preserve"> </w:t>
      </w:r>
      <w:r w:rsidRPr="008319F5">
        <w:rPr>
          <w:rFonts w:ascii="Arial" w:hAnsi="Arial" w:cs="Arial"/>
          <w:sz w:val="18"/>
          <w:szCs w:val="18"/>
        </w:rPr>
        <w:t>licitaciones,</w:t>
      </w:r>
      <w:r w:rsidR="00FF06E9">
        <w:rPr>
          <w:rFonts w:ascii="Arial" w:hAnsi="Arial" w:cs="Arial"/>
          <w:sz w:val="18"/>
          <w:szCs w:val="18"/>
        </w:rPr>
        <w:t xml:space="preserve"> </w:t>
      </w:r>
      <w:r w:rsidRPr="008319F5">
        <w:rPr>
          <w:rFonts w:ascii="Arial" w:hAnsi="Arial" w:cs="Arial"/>
          <w:sz w:val="18"/>
          <w:szCs w:val="18"/>
        </w:rPr>
        <w:t>adquisiciones,</w:t>
      </w:r>
      <w:r w:rsidR="00FF06E9">
        <w:rPr>
          <w:rFonts w:ascii="Arial" w:hAnsi="Arial" w:cs="Arial"/>
          <w:sz w:val="18"/>
          <w:szCs w:val="18"/>
        </w:rPr>
        <w:t xml:space="preserve"> </w:t>
      </w:r>
      <w:r w:rsidRPr="008319F5">
        <w:rPr>
          <w:rFonts w:ascii="Arial" w:hAnsi="Arial" w:cs="Arial"/>
          <w:sz w:val="18"/>
          <w:szCs w:val="18"/>
        </w:rPr>
        <w:t>arrendamientos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desarrolle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administre</w:t>
      </w:r>
      <w:r w:rsidRPr="008319F5">
        <w:rPr>
          <w:rFonts w:ascii="Arial" w:hAnsi="Arial" w:cs="Arial"/>
          <w:position w:val="6"/>
          <w:sz w:val="14"/>
          <w:szCs w:val="18"/>
        </w:rPr>
        <w:footnoteReference w:id="92"/>
      </w:r>
      <w:r w:rsidRPr="008319F5">
        <w:rPr>
          <w:rFonts w:ascii="Arial" w:hAnsi="Arial" w:cs="Arial"/>
          <w:sz w:val="18"/>
          <w:szCs w:val="18"/>
        </w:rPr>
        <w:t>.</w:t>
      </w:r>
    </w:p>
    <w:p w:rsidR="004D5B7A" w:rsidRPr="008319F5" w:rsidRDefault="00B27B8F" w:rsidP="004A7C4A">
      <w:pPr>
        <w:spacing w:after="101" w:line="21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CB54F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generada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4A7C4A">
      <w:pPr>
        <w:spacing w:after="101" w:line="21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procedimiento:</w:t>
      </w:r>
      <w:r w:rsidR="00FF06E9">
        <w:rPr>
          <w:rFonts w:ascii="Arial" w:hAnsi="Arial" w:cs="Arial"/>
          <w:sz w:val="18"/>
          <w:szCs w:val="18"/>
        </w:rPr>
        <w:t xml:space="preserve"> </w:t>
      </w:r>
      <w:r w:rsidRPr="008319F5">
        <w:rPr>
          <w:rFonts w:ascii="Arial" w:hAnsi="Arial" w:cs="Arial"/>
          <w:sz w:val="18"/>
          <w:szCs w:val="18"/>
        </w:rPr>
        <w:t>Licitación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Invitación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Adjudicación</w:t>
      </w:r>
      <w:r w:rsidR="00FF06E9">
        <w:rPr>
          <w:rFonts w:ascii="Arial" w:hAnsi="Arial" w:cs="Arial"/>
          <w:sz w:val="18"/>
          <w:szCs w:val="18"/>
        </w:rPr>
        <w:t xml:space="preserve"> </w:t>
      </w:r>
      <w:r w:rsidRPr="008319F5">
        <w:rPr>
          <w:rFonts w:ascii="Arial" w:hAnsi="Arial" w:cs="Arial"/>
          <w:sz w:val="18"/>
          <w:szCs w:val="18"/>
        </w:rPr>
        <w:t>directa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(especificar)</w:t>
      </w:r>
    </w:p>
    <w:p w:rsidR="004D5B7A" w:rsidRPr="008319F5" w:rsidRDefault="004D5B7A" w:rsidP="004A7C4A">
      <w:pPr>
        <w:spacing w:after="101" w:line="216" w:lineRule="exact"/>
        <w:ind w:left="1701" w:right="899"/>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llevado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alguno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respectivo,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procedimiento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señalar</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llevó</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ningún</w:t>
      </w:r>
      <w:r w:rsidR="00FF06E9">
        <w:rPr>
          <w:rFonts w:ascii="Arial" w:hAnsi="Arial" w:cs="Arial"/>
          <w:sz w:val="18"/>
          <w:szCs w:val="18"/>
        </w:rPr>
        <w:t xml:space="preserve"> </w:t>
      </w:r>
      <w:r w:rsidRPr="008319F5">
        <w:rPr>
          <w:rFonts w:ascii="Arial" w:hAnsi="Arial" w:cs="Arial"/>
          <w:sz w:val="18"/>
          <w:szCs w:val="18"/>
        </w:rPr>
        <w:t>procedimiento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ese</w:t>
      </w:r>
      <w:r w:rsidR="00FF06E9">
        <w:rPr>
          <w:rFonts w:ascii="Arial" w:hAnsi="Arial" w:cs="Arial"/>
          <w:sz w:val="18"/>
          <w:szCs w:val="18"/>
        </w:rPr>
        <w:t xml:space="preserve"> </w:t>
      </w:r>
      <w:r w:rsidRPr="008319F5">
        <w:rPr>
          <w:rFonts w:ascii="Arial" w:hAnsi="Arial" w:cs="Arial"/>
          <w:sz w:val="18"/>
          <w:szCs w:val="18"/>
        </w:rPr>
        <w:t>tipo.</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Materia:</w:t>
      </w:r>
      <w:r w:rsidR="00FF06E9">
        <w:rPr>
          <w:rFonts w:ascii="Arial" w:hAnsi="Arial" w:cs="Arial"/>
          <w:sz w:val="18"/>
          <w:szCs w:val="18"/>
        </w:rPr>
        <w:t xml:space="preserve"> </w:t>
      </w:r>
      <w:r w:rsidRPr="008319F5">
        <w:rPr>
          <w:rFonts w:ascii="Arial" w:hAnsi="Arial" w:cs="Arial"/>
          <w:sz w:val="18"/>
          <w:szCs w:val="18"/>
        </w:rPr>
        <w:t>Obra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relacionados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obra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Adquisiciones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Arrendamientos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Servicios</w:t>
      </w:r>
    </w:p>
    <w:p w:rsidR="004D5B7A" w:rsidRPr="008319F5" w:rsidRDefault="004D5B7A" w:rsidP="004A7C4A">
      <w:pPr>
        <w:spacing w:after="101" w:line="216" w:lineRule="exact"/>
        <w:ind w:left="567" w:right="899"/>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b/>
          <w:sz w:val="18"/>
          <w:szCs w:val="18"/>
        </w:rPr>
        <w:t>eventos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licitación</w:t>
      </w:r>
      <w:r w:rsidR="00FF06E9">
        <w:rPr>
          <w:rFonts w:ascii="Arial" w:hAnsi="Arial" w:cs="Arial"/>
          <w:b/>
          <w:sz w:val="18"/>
          <w:szCs w:val="18"/>
        </w:rPr>
        <w:t xml:space="preserve"> </w:t>
      </w:r>
      <w:r w:rsidRPr="008319F5">
        <w:rPr>
          <w:rFonts w:ascii="Arial" w:hAnsi="Arial" w:cs="Arial"/>
          <w:b/>
          <w:sz w:val="18"/>
          <w:szCs w:val="18"/>
        </w:rPr>
        <w:t>pública</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invitación</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b/>
          <w:sz w:val="18"/>
          <w:szCs w:val="18"/>
        </w:rPr>
        <w:t xml:space="preserve"> </w:t>
      </w:r>
      <w:r w:rsidRPr="008319F5">
        <w:rPr>
          <w:rFonts w:ascii="Arial" w:hAnsi="Arial" w:cs="Arial"/>
          <w:b/>
          <w:sz w:val="18"/>
          <w:szCs w:val="18"/>
        </w:rPr>
        <w:t>cuando</w:t>
      </w:r>
      <w:r w:rsidR="00FF06E9">
        <w:rPr>
          <w:rFonts w:ascii="Arial" w:hAnsi="Arial" w:cs="Arial"/>
          <w:b/>
          <w:sz w:val="18"/>
          <w:szCs w:val="18"/>
        </w:rPr>
        <w:t xml:space="preserve"> </w:t>
      </w:r>
      <w:r w:rsidRPr="008319F5">
        <w:rPr>
          <w:rFonts w:ascii="Arial" w:hAnsi="Arial" w:cs="Arial"/>
          <w:b/>
          <w:sz w:val="18"/>
          <w:szCs w:val="18"/>
        </w:rPr>
        <w:t>menos</w:t>
      </w:r>
      <w:r w:rsidR="00FF06E9">
        <w:rPr>
          <w:rFonts w:ascii="Arial" w:hAnsi="Arial" w:cs="Arial"/>
          <w:b/>
          <w:sz w:val="18"/>
          <w:szCs w:val="18"/>
        </w:rPr>
        <w:t xml:space="preserve"> </w:t>
      </w:r>
      <w:r w:rsidRPr="008319F5">
        <w:rPr>
          <w:rFonts w:ascii="Arial" w:hAnsi="Arial" w:cs="Arial"/>
          <w:b/>
          <w:sz w:val="18"/>
          <w:szCs w:val="18"/>
        </w:rPr>
        <w:t>tres</w:t>
      </w:r>
      <w:r w:rsidR="00FF06E9">
        <w:rPr>
          <w:rFonts w:ascii="Arial" w:hAnsi="Arial" w:cs="Arial"/>
          <w:b/>
          <w:sz w:val="18"/>
          <w:szCs w:val="18"/>
        </w:rPr>
        <w:t xml:space="preserve"> </w:t>
      </w:r>
      <w:r w:rsidRPr="008319F5">
        <w:rPr>
          <w:rFonts w:ascii="Arial" w:hAnsi="Arial" w:cs="Arial"/>
          <w:b/>
          <w:sz w:val="18"/>
          <w:szCs w:val="18"/>
        </w:rPr>
        <w:t>personas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CB54F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00CB54FA" w:rsidRPr="008319F5">
        <w:rPr>
          <w:rFonts w:ascii="Arial" w:hAnsi="Arial" w:cs="Arial"/>
          <w:sz w:val="18"/>
          <w:szCs w:val="18"/>
        </w:rPr>
        <w:tab/>
      </w:r>
      <w:r w:rsidRPr="008319F5">
        <w:rPr>
          <w:rFonts w:ascii="Arial" w:hAnsi="Arial" w:cs="Arial"/>
          <w:sz w:val="18"/>
          <w:szCs w:val="18"/>
        </w:rPr>
        <w:t>Ejercicio</w:t>
      </w:r>
    </w:p>
    <w:p w:rsidR="00CB54F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reporta</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expediente,</w:t>
      </w:r>
      <w:r w:rsidR="00FF06E9">
        <w:rPr>
          <w:rFonts w:ascii="Arial" w:hAnsi="Arial" w:cs="Arial"/>
          <w:sz w:val="18"/>
          <w:szCs w:val="18"/>
        </w:rPr>
        <w:t xml:space="preserve"> </w:t>
      </w:r>
      <w:r w:rsidRPr="008319F5">
        <w:rPr>
          <w:rFonts w:ascii="Arial" w:hAnsi="Arial" w:cs="Arial"/>
          <w:sz w:val="18"/>
          <w:szCs w:val="18"/>
        </w:rPr>
        <w:t>folio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nomenclatura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identifique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procedimiento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convocatoria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invitaciones</w:t>
      </w:r>
      <w:r w:rsidR="00FF06E9">
        <w:rPr>
          <w:rFonts w:ascii="Arial" w:hAnsi="Arial" w:cs="Arial"/>
          <w:sz w:val="18"/>
          <w:szCs w:val="18"/>
        </w:rPr>
        <w:t xml:space="preserve"> </w:t>
      </w:r>
      <w:r w:rsidRPr="008319F5">
        <w:rPr>
          <w:rFonts w:ascii="Arial" w:hAnsi="Arial" w:cs="Arial"/>
          <w:sz w:val="18"/>
          <w:szCs w:val="18"/>
        </w:rPr>
        <w:t>emitidas</w:t>
      </w:r>
    </w:p>
    <w:p w:rsidR="004D5B7A" w:rsidRPr="008319F5" w:rsidRDefault="004D5B7A" w:rsidP="004A7C4A">
      <w:pPr>
        <w:tabs>
          <w:tab w:val="left" w:pos="8505"/>
        </w:tabs>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convocatoria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invitación,</w:t>
      </w:r>
      <w:r w:rsidR="00FF06E9">
        <w:rPr>
          <w:rFonts w:ascii="Arial" w:hAnsi="Arial" w:cs="Arial"/>
          <w:sz w:val="18"/>
          <w:szCs w:val="18"/>
        </w:rPr>
        <w:t xml:space="preserve"> </w:t>
      </w:r>
      <w:r w:rsidRPr="008319F5">
        <w:rPr>
          <w:rFonts w:ascii="Arial" w:hAnsi="Arial" w:cs="Arial"/>
          <w:sz w:val="18"/>
          <w:szCs w:val="18"/>
        </w:rPr>
        <w:t>expresada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tabs>
          <w:tab w:val="left" w:pos="8505"/>
        </w:tabs>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Descripción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obras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contratados</w:t>
      </w:r>
    </w:p>
    <w:p w:rsidR="004D5B7A" w:rsidRPr="008319F5" w:rsidRDefault="004D5B7A" w:rsidP="004A7C4A">
      <w:pPr>
        <w:tabs>
          <w:tab w:val="left" w:pos="8505"/>
        </w:tabs>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Relación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morales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presentaron</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proposición</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oferta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moral,</w:t>
      </w:r>
      <w:r w:rsidR="00FF06E9">
        <w:rPr>
          <w:rFonts w:ascii="Arial" w:hAnsi="Arial" w:cs="Arial"/>
          <w:sz w:val="18"/>
          <w:szCs w:val="18"/>
        </w:rPr>
        <w:t xml:space="preserve"> </w:t>
      </w:r>
      <w:r w:rsidRPr="008319F5">
        <w:rPr>
          <w:rFonts w:ascii="Arial" w:hAnsi="Arial" w:cs="Arial"/>
          <w:sz w:val="18"/>
          <w:szCs w:val="18"/>
        </w:rPr>
        <w:t>razón</w:t>
      </w:r>
      <w:r w:rsidR="00FF06E9">
        <w:rPr>
          <w:rFonts w:ascii="Arial" w:hAnsi="Arial" w:cs="Arial"/>
          <w:sz w:val="18"/>
          <w:szCs w:val="18"/>
        </w:rPr>
        <w:t xml:space="preserve"> </w:t>
      </w:r>
      <w:r w:rsidRPr="008319F5">
        <w:rPr>
          <w:rFonts w:ascii="Arial" w:hAnsi="Arial" w:cs="Arial"/>
          <w:sz w:val="18"/>
          <w:szCs w:val="18"/>
        </w:rPr>
        <w:t>social)</w:t>
      </w:r>
    </w:p>
    <w:p w:rsidR="004D5B7A" w:rsidRPr="008319F5" w:rsidRDefault="004D5B7A" w:rsidP="005D0C5E">
      <w:pPr>
        <w:tabs>
          <w:tab w:val="left" w:pos="8505"/>
        </w:tabs>
        <w:spacing w:after="101"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celebró</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junta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aclaraciones</w:t>
      </w:r>
      <w:r w:rsidRPr="008319F5">
        <w:rPr>
          <w:rFonts w:ascii="Arial" w:hAnsi="Arial" w:cs="Arial"/>
          <w:position w:val="6"/>
          <w:sz w:val="14"/>
          <w:szCs w:val="18"/>
        </w:rPr>
        <w:footnoteReference w:id="93"/>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expresada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5D0C5E">
      <w:pPr>
        <w:tabs>
          <w:tab w:val="left" w:pos="8505"/>
        </w:tabs>
        <w:spacing w:after="101"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Relación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asistentes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junta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aclaraciones</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paterno,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materno).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morales</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razón</w:t>
      </w:r>
      <w:r w:rsidR="00FF06E9">
        <w:rPr>
          <w:rFonts w:ascii="Arial" w:hAnsi="Arial" w:cs="Arial"/>
          <w:sz w:val="18"/>
          <w:szCs w:val="18"/>
        </w:rPr>
        <w:t xml:space="preserve"> </w:t>
      </w:r>
      <w:r w:rsidRPr="008319F5">
        <w:rPr>
          <w:rFonts w:ascii="Arial" w:hAnsi="Arial" w:cs="Arial"/>
          <w:sz w:val="18"/>
          <w:szCs w:val="18"/>
        </w:rPr>
        <w:t>social</w:t>
      </w:r>
    </w:p>
    <w:p w:rsidR="004D5B7A" w:rsidRPr="008319F5" w:rsidRDefault="004D5B7A" w:rsidP="005D0C5E">
      <w:pPr>
        <w:tabs>
          <w:tab w:val="left" w:pos="8505"/>
        </w:tabs>
        <w:spacing w:after="101"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servidores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asistentes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junta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aclaraciones</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paterno,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materno)</w:t>
      </w:r>
    </w:p>
    <w:p w:rsidR="004D5B7A" w:rsidRPr="008319F5" w:rsidRDefault="004D5B7A" w:rsidP="005D0C5E">
      <w:pPr>
        <w:tabs>
          <w:tab w:val="left" w:pos="8505"/>
        </w:tabs>
        <w:spacing w:after="101"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00CB54FA" w:rsidRPr="008319F5">
        <w:rPr>
          <w:rFonts w:ascii="Arial" w:hAnsi="Arial" w:cs="Arial"/>
          <w:b/>
          <w:sz w:val="18"/>
          <w:szCs w:val="18"/>
        </w:rPr>
        <w:tab/>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ocupan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servidores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asistentes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junta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aclaraciones</w:t>
      </w:r>
    </w:p>
    <w:p w:rsidR="004D5B7A" w:rsidRPr="008319F5" w:rsidRDefault="004D5B7A" w:rsidP="005D0C5E">
      <w:pPr>
        <w:tabs>
          <w:tab w:val="left" w:pos="8505"/>
        </w:tabs>
        <w:spacing w:after="101"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fallo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aclaraciones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correspondiente</w:t>
      </w:r>
    </w:p>
    <w:p w:rsidR="004D5B7A" w:rsidRPr="008319F5" w:rsidRDefault="004D5B7A" w:rsidP="005D0C5E">
      <w:pPr>
        <w:tabs>
          <w:tab w:val="left" w:pos="8505"/>
        </w:tabs>
        <w:spacing w:after="101"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dictamen(es)</w:t>
      </w:r>
    </w:p>
    <w:p w:rsidR="004D5B7A" w:rsidRPr="008319F5" w:rsidRDefault="004D5B7A" w:rsidP="005D0C5E">
      <w:pPr>
        <w:tabs>
          <w:tab w:val="left" w:pos="8505"/>
        </w:tabs>
        <w:spacing w:after="101"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razón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contratista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proveedor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4D5B7A" w:rsidRPr="008319F5" w:rsidRDefault="004D5B7A" w:rsidP="005D0C5E">
      <w:pPr>
        <w:tabs>
          <w:tab w:val="left" w:pos="8505"/>
        </w:tabs>
        <w:spacing w:after="101"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breve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razones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justifican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elección</w:t>
      </w:r>
    </w:p>
    <w:p w:rsidR="004D5B7A" w:rsidRPr="008319F5" w:rsidRDefault="004D5B7A" w:rsidP="005D0C5E">
      <w:pPr>
        <w:tabs>
          <w:tab w:val="left" w:pos="8505"/>
        </w:tabs>
        <w:spacing w:after="101"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sz w:val="18"/>
          <w:szCs w:val="18"/>
        </w:rPr>
        <w:tab/>
        <w:t>Unidad</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solicitante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obras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arrendamiento,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adquisición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p>
    <w:p w:rsidR="00CB54FA" w:rsidRPr="008319F5" w:rsidRDefault="004D5B7A" w:rsidP="004A7C4A">
      <w:pPr>
        <w:tabs>
          <w:tab w:val="left" w:pos="8505"/>
        </w:tabs>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sz w:val="18"/>
          <w:szCs w:val="18"/>
        </w:rPr>
        <w:tab/>
        <w:t>Unidad</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contratante</w:t>
      </w:r>
    </w:p>
    <w:p w:rsidR="004D5B7A" w:rsidRPr="008319F5" w:rsidRDefault="004D5B7A" w:rsidP="005D0C5E">
      <w:pPr>
        <w:tabs>
          <w:tab w:val="left" w:pos="8505"/>
        </w:tabs>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ejecución</w:t>
      </w:r>
    </w:p>
    <w:p w:rsidR="00CB54FA" w:rsidRPr="008319F5" w:rsidRDefault="004D5B7A" w:rsidP="005D0C5E">
      <w:pPr>
        <w:tabs>
          <w:tab w:val="left" w:pos="8505"/>
        </w:tabs>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identifique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contrato</w:t>
      </w:r>
    </w:p>
    <w:p w:rsidR="004D5B7A" w:rsidRPr="008319F5" w:rsidRDefault="004D5B7A" w:rsidP="005D0C5E">
      <w:pPr>
        <w:tabs>
          <w:tab w:val="left" w:pos="8505"/>
        </w:tabs>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expresada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5D0C5E">
      <w:pPr>
        <w:tabs>
          <w:tab w:val="left" w:pos="8505"/>
        </w:tabs>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sz w:val="18"/>
          <w:szCs w:val="18"/>
        </w:rPr>
        <w:tab/>
        <w:t>Monto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sin</w:t>
      </w:r>
      <w:r w:rsidR="00FF06E9">
        <w:rPr>
          <w:rFonts w:ascii="Arial" w:hAnsi="Arial" w:cs="Arial"/>
          <w:sz w:val="18"/>
          <w:szCs w:val="18"/>
        </w:rPr>
        <w:t xml:space="preserve"> </w:t>
      </w:r>
      <w:r w:rsidRPr="008319F5">
        <w:rPr>
          <w:rFonts w:ascii="Arial" w:hAnsi="Arial" w:cs="Arial"/>
          <w:sz w:val="18"/>
          <w:szCs w:val="18"/>
        </w:rPr>
        <w:t>impuestos</w:t>
      </w:r>
      <w:r w:rsidR="00FF06E9">
        <w:rPr>
          <w:rFonts w:ascii="Arial" w:hAnsi="Arial" w:cs="Arial"/>
          <w:sz w:val="18"/>
          <w:szCs w:val="18"/>
        </w:rPr>
        <w:t xml:space="preserve"> </w:t>
      </w:r>
      <w:r w:rsidRPr="008319F5">
        <w:rPr>
          <w:rFonts w:ascii="Arial" w:hAnsi="Arial" w:cs="Arial"/>
          <w:sz w:val="18"/>
          <w:szCs w:val="18"/>
        </w:rPr>
        <w:t>incluidos</w:t>
      </w:r>
      <w:r w:rsidR="00FF06E9">
        <w:rPr>
          <w:rFonts w:ascii="Arial" w:hAnsi="Arial" w:cs="Arial"/>
          <w:sz w:val="18"/>
          <w:szCs w:val="18"/>
        </w:rPr>
        <w:t xml:space="preserve"> </w:t>
      </w:r>
      <w:r w:rsidRPr="008319F5">
        <w:rPr>
          <w:rFonts w:ascii="Arial" w:hAnsi="Arial" w:cs="Arial"/>
          <w:sz w:val="18"/>
          <w:szCs w:val="18"/>
        </w:rPr>
        <w:t>(expresados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pesos</w:t>
      </w:r>
      <w:r w:rsidR="00FF06E9">
        <w:rPr>
          <w:rFonts w:ascii="Arial" w:hAnsi="Arial" w:cs="Arial"/>
          <w:sz w:val="18"/>
          <w:szCs w:val="18"/>
        </w:rPr>
        <w:t xml:space="preserve"> </w:t>
      </w:r>
      <w:r w:rsidRPr="008319F5">
        <w:rPr>
          <w:rFonts w:ascii="Arial" w:hAnsi="Arial" w:cs="Arial"/>
          <w:sz w:val="18"/>
          <w:szCs w:val="18"/>
        </w:rPr>
        <w:t>mexicanos)</w:t>
      </w:r>
    </w:p>
    <w:p w:rsidR="00CB54FA" w:rsidRPr="008319F5" w:rsidRDefault="004D5B7A" w:rsidP="005D0C5E">
      <w:pPr>
        <w:tabs>
          <w:tab w:val="left" w:pos="8505"/>
        </w:tabs>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sz w:val="18"/>
          <w:szCs w:val="18"/>
        </w:rPr>
        <w:tab/>
        <w:t>Monto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impuestos</w:t>
      </w:r>
      <w:r w:rsidR="00FF06E9">
        <w:rPr>
          <w:rFonts w:ascii="Arial" w:hAnsi="Arial" w:cs="Arial"/>
          <w:sz w:val="18"/>
          <w:szCs w:val="18"/>
        </w:rPr>
        <w:t xml:space="preserve"> </w:t>
      </w:r>
      <w:r w:rsidRPr="008319F5">
        <w:rPr>
          <w:rFonts w:ascii="Arial" w:hAnsi="Arial" w:cs="Arial"/>
          <w:sz w:val="18"/>
          <w:szCs w:val="18"/>
        </w:rPr>
        <w:t>incluidos</w:t>
      </w:r>
      <w:r w:rsidR="00FF06E9">
        <w:rPr>
          <w:rFonts w:ascii="Arial" w:hAnsi="Arial" w:cs="Arial"/>
          <w:sz w:val="18"/>
          <w:szCs w:val="18"/>
        </w:rPr>
        <w:t xml:space="preserve"> </w:t>
      </w:r>
      <w:r w:rsidRPr="008319F5">
        <w:rPr>
          <w:rFonts w:ascii="Arial" w:hAnsi="Arial" w:cs="Arial"/>
          <w:sz w:val="18"/>
          <w:szCs w:val="18"/>
        </w:rPr>
        <w:t>(expresados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pesos</w:t>
      </w:r>
      <w:r w:rsidR="00FF06E9">
        <w:rPr>
          <w:rFonts w:ascii="Arial" w:hAnsi="Arial" w:cs="Arial"/>
          <w:sz w:val="18"/>
          <w:szCs w:val="18"/>
        </w:rPr>
        <w:t xml:space="preserve"> </w:t>
      </w:r>
      <w:r w:rsidRPr="008319F5">
        <w:rPr>
          <w:rFonts w:ascii="Arial" w:hAnsi="Arial" w:cs="Arial"/>
          <w:sz w:val="18"/>
          <w:szCs w:val="18"/>
        </w:rPr>
        <w:t>mexicanos)</w:t>
      </w:r>
    </w:p>
    <w:p w:rsidR="004D5B7A" w:rsidRPr="008319F5" w:rsidRDefault="004D5B7A" w:rsidP="005D0C5E">
      <w:pPr>
        <w:tabs>
          <w:tab w:val="left" w:pos="8505"/>
        </w:tabs>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sz w:val="18"/>
          <w:szCs w:val="18"/>
        </w:rPr>
        <w:tab/>
        <w:t>Monto</w:t>
      </w:r>
      <w:r w:rsidR="00FF06E9">
        <w:rPr>
          <w:rFonts w:ascii="Arial" w:hAnsi="Arial" w:cs="Arial"/>
          <w:sz w:val="18"/>
          <w:szCs w:val="18"/>
        </w:rPr>
        <w:t xml:space="preserve"> </w:t>
      </w:r>
      <w:r w:rsidRPr="008319F5">
        <w:rPr>
          <w:rFonts w:ascii="Arial" w:hAnsi="Arial" w:cs="Arial"/>
          <w:sz w:val="18"/>
          <w:szCs w:val="18"/>
        </w:rPr>
        <w:t>mínimo,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máximo,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Pr="008319F5">
        <w:rPr>
          <w:rFonts w:ascii="Arial" w:hAnsi="Arial" w:cs="Arial"/>
          <w:position w:val="6"/>
          <w:sz w:val="14"/>
          <w:szCs w:val="18"/>
        </w:rPr>
        <w:footnoteReference w:id="94"/>
      </w:r>
    </w:p>
    <w:p w:rsidR="004D5B7A" w:rsidRPr="008319F5" w:rsidRDefault="004D5B7A" w:rsidP="005D0C5E">
      <w:pPr>
        <w:tabs>
          <w:tab w:val="left" w:pos="8505"/>
        </w:tabs>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moneda</w:t>
      </w:r>
    </w:p>
    <w:p w:rsidR="004D5B7A" w:rsidRPr="008319F5" w:rsidRDefault="004D5B7A" w:rsidP="005D0C5E">
      <w:pPr>
        <w:tabs>
          <w:tab w:val="left" w:pos="8505"/>
        </w:tabs>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cambio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referencia,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5D0C5E">
      <w:pPr>
        <w:tabs>
          <w:tab w:val="left" w:pos="8505"/>
        </w:tabs>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sz w:val="18"/>
          <w:szCs w:val="18"/>
        </w:rPr>
        <w:tab/>
        <w:t>Forma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pago</w:t>
      </w:r>
      <w:r w:rsidR="00FF06E9">
        <w:rPr>
          <w:rFonts w:ascii="Arial" w:hAnsi="Arial" w:cs="Arial"/>
          <w:sz w:val="18"/>
          <w:szCs w:val="18"/>
        </w:rPr>
        <w:t xml:space="preserve"> </w:t>
      </w:r>
      <w:r w:rsidRPr="008319F5">
        <w:rPr>
          <w:rFonts w:ascii="Arial" w:hAnsi="Arial" w:cs="Arial"/>
          <w:sz w:val="18"/>
          <w:szCs w:val="18"/>
        </w:rPr>
        <w:t>(efectivo,</w:t>
      </w:r>
      <w:r w:rsidR="00FF06E9">
        <w:rPr>
          <w:rFonts w:ascii="Arial" w:hAnsi="Arial" w:cs="Arial"/>
          <w:sz w:val="18"/>
          <w:szCs w:val="18"/>
        </w:rPr>
        <w:t xml:space="preserve"> </w:t>
      </w:r>
      <w:r w:rsidRPr="008319F5">
        <w:rPr>
          <w:rFonts w:ascii="Arial" w:hAnsi="Arial" w:cs="Arial"/>
          <w:sz w:val="18"/>
          <w:szCs w:val="18"/>
        </w:rPr>
        <w:t>cheque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transacción</w:t>
      </w:r>
      <w:r w:rsidR="00FF06E9">
        <w:rPr>
          <w:rFonts w:ascii="Arial" w:hAnsi="Arial" w:cs="Arial"/>
          <w:sz w:val="18"/>
          <w:szCs w:val="18"/>
        </w:rPr>
        <w:t xml:space="preserve"> </w:t>
      </w:r>
      <w:r w:rsidRPr="008319F5">
        <w:rPr>
          <w:rFonts w:ascii="Arial" w:hAnsi="Arial" w:cs="Arial"/>
          <w:sz w:val="18"/>
          <w:szCs w:val="18"/>
        </w:rPr>
        <w:t>bancaria)</w:t>
      </w:r>
    </w:p>
    <w:p w:rsidR="00B120D5" w:rsidRPr="008319F5" w:rsidRDefault="004D5B7A" w:rsidP="005D0C5E">
      <w:pPr>
        <w:tabs>
          <w:tab w:val="left" w:pos="8505"/>
        </w:tabs>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sz w:val="18"/>
          <w:szCs w:val="18"/>
        </w:rPr>
        <w:tab/>
        <w:t>Objeto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p>
    <w:p w:rsidR="004D5B7A" w:rsidRPr="008319F5" w:rsidRDefault="004D5B7A" w:rsidP="005D0C5E">
      <w:pPr>
        <w:tabs>
          <w:tab w:val="left" w:pos="8505"/>
        </w:tabs>
        <w:spacing w:after="80" w:line="216" w:lineRule="exact"/>
        <w:ind w:left="567" w:right="850"/>
        <w:jc w:val="both"/>
        <w:rPr>
          <w:rFonts w:ascii="Arial" w:hAnsi="Arial" w:cs="Arial"/>
          <w:sz w:val="18"/>
          <w:szCs w:val="18"/>
        </w:rPr>
      </w:pPr>
      <w:r w:rsidRPr="008319F5">
        <w:rPr>
          <w:rFonts w:ascii="Arial" w:hAnsi="Arial" w:cs="Arial"/>
          <w:sz w:val="18"/>
          <w:szCs w:val="18"/>
        </w:rPr>
        <w:t>Señalar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entrega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ejecución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contratados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obra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realizar:</w:t>
      </w:r>
    </w:p>
    <w:p w:rsidR="004D5B7A" w:rsidRPr="008319F5" w:rsidRDefault="004D5B7A" w:rsidP="005D0C5E">
      <w:pPr>
        <w:tabs>
          <w:tab w:val="left" w:pos="8505"/>
        </w:tabs>
        <w:spacing w:after="80"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expresada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5D0C5E">
      <w:pPr>
        <w:tabs>
          <w:tab w:val="left" w:pos="8505"/>
        </w:tabs>
        <w:spacing w:after="80"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31</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expresada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5D0C5E">
      <w:pPr>
        <w:tabs>
          <w:tab w:val="left" w:pos="8505"/>
        </w:tabs>
        <w:spacing w:after="80"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anexos,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corresponde</w:t>
      </w:r>
    </w:p>
    <w:p w:rsidR="004D5B7A" w:rsidRPr="008319F5" w:rsidRDefault="004D5B7A" w:rsidP="005D0C5E">
      <w:pPr>
        <w:tabs>
          <w:tab w:val="left" w:pos="8505"/>
        </w:tabs>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33</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comunicado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suspensión,</w:t>
      </w:r>
      <w:r w:rsidR="00FF06E9">
        <w:rPr>
          <w:rFonts w:ascii="Arial" w:hAnsi="Arial" w:cs="Arial"/>
          <w:sz w:val="18"/>
          <w:szCs w:val="18"/>
        </w:rPr>
        <w:t xml:space="preserve"> </w:t>
      </w:r>
      <w:r w:rsidRPr="008319F5">
        <w:rPr>
          <w:rFonts w:ascii="Arial" w:hAnsi="Arial" w:cs="Arial"/>
          <w:sz w:val="18"/>
          <w:szCs w:val="18"/>
        </w:rPr>
        <w:t>rescisión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terminación</w:t>
      </w:r>
      <w:r w:rsidR="00FF06E9">
        <w:rPr>
          <w:rFonts w:ascii="Arial" w:hAnsi="Arial" w:cs="Arial"/>
          <w:sz w:val="18"/>
          <w:szCs w:val="18"/>
        </w:rPr>
        <w:t xml:space="preserve"> </w:t>
      </w:r>
      <w:r w:rsidRPr="008319F5">
        <w:rPr>
          <w:rFonts w:ascii="Arial" w:hAnsi="Arial" w:cs="Arial"/>
          <w:sz w:val="18"/>
          <w:szCs w:val="18"/>
        </w:rPr>
        <w:t>anticipada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p>
    <w:p w:rsidR="00CB54FA" w:rsidRPr="008319F5" w:rsidRDefault="004D5B7A" w:rsidP="005D0C5E">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34</w:t>
      </w:r>
      <w:r w:rsidR="00CB54FA" w:rsidRPr="008319F5">
        <w:rPr>
          <w:rFonts w:ascii="Arial" w:hAnsi="Arial" w:cs="Arial"/>
          <w:sz w:val="18"/>
          <w:szCs w:val="18"/>
        </w:rPr>
        <w:tab/>
      </w:r>
      <w:r w:rsidRPr="008319F5">
        <w:rPr>
          <w:rFonts w:ascii="Arial" w:hAnsi="Arial" w:cs="Arial"/>
          <w:sz w:val="18"/>
          <w:szCs w:val="18"/>
        </w:rPr>
        <w:t>Partida</w:t>
      </w:r>
      <w:r w:rsidR="00FF06E9">
        <w:rPr>
          <w:rFonts w:ascii="Arial" w:hAnsi="Arial" w:cs="Arial"/>
          <w:sz w:val="18"/>
          <w:szCs w:val="18"/>
        </w:rPr>
        <w:t xml:space="preserve"> </w:t>
      </w:r>
      <w:r w:rsidRPr="008319F5">
        <w:rPr>
          <w:rFonts w:ascii="Arial" w:hAnsi="Arial" w:cs="Arial"/>
          <w:sz w:val="18"/>
          <w:szCs w:val="18"/>
        </w:rPr>
        <w:t>presupuestal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Clasificador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aplicable</w:t>
      </w:r>
    </w:p>
    <w:p w:rsidR="004D5B7A" w:rsidRPr="008319F5" w:rsidRDefault="004D5B7A" w:rsidP="005D0C5E">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35</w:t>
      </w:r>
      <w:r w:rsidRPr="008319F5">
        <w:rPr>
          <w:rFonts w:ascii="Arial" w:hAnsi="Arial" w:cs="Arial"/>
          <w:sz w:val="18"/>
          <w:szCs w:val="18"/>
        </w:rPr>
        <w:tab/>
        <w:t>Origen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Municipales</w:t>
      </w:r>
    </w:p>
    <w:p w:rsidR="004D5B7A" w:rsidRPr="008319F5" w:rsidRDefault="004D5B7A" w:rsidP="005D0C5E">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36</w:t>
      </w:r>
      <w:r w:rsidRPr="008319F5">
        <w:rPr>
          <w:rFonts w:ascii="Arial" w:hAnsi="Arial" w:cs="Arial"/>
          <w:sz w:val="18"/>
          <w:szCs w:val="18"/>
        </w:rPr>
        <w:tab/>
        <w:t>Fuente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financiamiento:</w:t>
      </w:r>
      <w:r w:rsidR="00FF06E9">
        <w:rPr>
          <w:rFonts w:ascii="Arial" w:hAnsi="Arial" w:cs="Arial"/>
          <w:sz w:val="18"/>
          <w:szCs w:val="18"/>
        </w:rPr>
        <w:t xml:space="preserve"> </w:t>
      </w:r>
      <w:r w:rsidRPr="008319F5">
        <w:rPr>
          <w:rFonts w:ascii="Arial" w:hAnsi="Arial" w:cs="Arial"/>
          <w:i/>
          <w:sz w:val="18"/>
          <w:szCs w:val="18"/>
        </w:rPr>
        <w:t>Recursos</w:t>
      </w:r>
      <w:r w:rsidR="00FF06E9">
        <w:rPr>
          <w:rFonts w:ascii="Arial" w:hAnsi="Arial" w:cs="Arial"/>
          <w:i/>
          <w:sz w:val="18"/>
          <w:szCs w:val="18"/>
        </w:rPr>
        <w:t xml:space="preserve"> </w:t>
      </w:r>
      <w:r w:rsidRPr="008319F5">
        <w:rPr>
          <w:rFonts w:ascii="Arial" w:hAnsi="Arial" w:cs="Arial"/>
          <w:i/>
          <w:sz w:val="18"/>
          <w:szCs w:val="18"/>
        </w:rPr>
        <w:t>Fiscales</w:t>
      </w:r>
      <w:r w:rsidR="00FF06E9">
        <w:rPr>
          <w:rFonts w:ascii="Arial" w:hAnsi="Arial" w:cs="Arial"/>
          <w:i/>
          <w:sz w:val="18"/>
          <w:szCs w:val="18"/>
        </w:rPr>
        <w:t xml:space="preserve"> </w:t>
      </w:r>
      <w:r w:rsidRPr="008319F5">
        <w:rPr>
          <w:rFonts w:ascii="Arial" w:hAnsi="Arial" w:cs="Arial"/>
          <w:i/>
          <w:sz w:val="18"/>
          <w:szCs w:val="18"/>
        </w:rPr>
        <w:t>/</w:t>
      </w:r>
      <w:r w:rsidR="00FF06E9">
        <w:rPr>
          <w:rFonts w:ascii="Arial" w:hAnsi="Arial" w:cs="Arial"/>
          <w:i/>
          <w:sz w:val="18"/>
          <w:szCs w:val="18"/>
        </w:rPr>
        <w:t xml:space="preserve"> </w:t>
      </w:r>
      <w:r w:rsidRPr="008319F5">
        <w:rPr>
          <w:rFonts w:ascii="Arial" w:hAnsi="Arial" w:cs="Arial"/>
          <w:i/>
          <w:sz w:val="18"/>
          <w:szCs w:val="18"/>
        </w:rPr>
        <w:t>Financiamientos</w:t>
      </w:r>
      <w:r w:rsidR="00FF06E9">
        <w:rPr>
          <w:rFonts w:ascii="Arial" w:hAnsi="Arial" w:cs="Arial"/>
          <w:i/>
          <w:sz w:val="18"/>
          <w:szCs w:val="18"/>
        </w:rPr>
        <w:t xml:space="preserve"> </w:t>
      </w:r>
      <w:r w:rsidRPr="008319F5">
        <w:rPr>
          <w:rFonts w:ascii="Arial" w:hAnsi="Arial" w:cs="Arial"/>
          <w:i/>
          <w:sz w:val="18"/>
          <w:szCs w:val="18"/>
        </w:rPr>
        <w:t>internos</w:t>
      </w:r>
      <w:r w:rsidR="00FF06E9">
        <w:rPr>
          <w:rFonts w:ascii="Arial" w:hAnsi="Arial" w:cs="Arial"/>
          <w:i/>
          <w:sz w:val="18"/>
          <w:szCs w:val="18"/>
        </w:rPr>
        <w:t xml:space="preserve"> </w:t>
      </w:r>
      <w:r w:rsidRPr="008319F5">
        <w:rPr>
          <w:rFonts w:ascii="Arial" w:hAnsi="Arial" w:cs="Arial"/>
          <w:i/>
          <w:sz w:val="18"/>
          <w:szCs w:val="18"/>
        </w:rPr>
        <w:t>/</w:t>
      </w:r>
      <w:r w:rsidR="00FF06E9">
        <w:rPr>
          <w:rFonts w:ascii="Arial" w:hAnsi="Arial" w:cs="Arial"/>
          <w:i/>
          <w:sz w:val="18"/>
          <w:szCs w:val="18"/>
        </w:rPr>
        <w:t xml:space="preserve"> </w:t>
      </w:r>
      <w:r w:rsidRPr="008319F5">
        <w:rPr>
          <w:rFonts w:ascii="Arial" w:hAnsi="Arial" w:cs="Arial"/>
          <w:i/>
          <w:sz w:val="18"/>
          <w:szCs w:val="18"/>
        </w:rPr>
        <w:t>Financiamientos</w:t>
      </w:r>
      <w:r w:rsidR="00FF06E9">
        <w:rPr>
          <w:rFonts w:ascii="Arial" w:hAnsi="Arial" w:cs="Arial"/>
          <w:i/>
          <w:sz w:val="18"/>
          <w:szCs w:val="18"/>
        </w:rPr>
        <w:t xml:space="preserve"> </w:t>
      </w:r>
      <w:r w:rsidRPr="008319F5">
        <w:rPr>
          <w:rFonts w:ascii="Arial" w:hAnsi="Arial" w:cs="Arial"/>
          <w:i/>
          <w:sz w:val="18"/>
          <w:szCs w:val="18"/>
        </w:rPr>
        <w:t>externos</w:t>
      </w:r>
      <w:r w:rsidR="00FF06E9">
        <w:rPr>
          <w:rFonts w:ascii="Arial" w:hAnsi="Arial" w:cs="Arial"/>
          <w:i/>
          <w:sz w:val="18"/>
          <w:szCs w:val="18"/>
        </w:rPr>
        <w:t xml:space="preserve"> </w:t>
      </w:r>
      <w:r w:rsidRPr="008319F5">
        <w:rPr>
          <w:rFonts w:ascii="Arial" w:hAnsi="Arial" w:cs="Arial"/>
          <w:i/>
          <w:sz w:val="18"/>
          <w:szCs w:val="18"/>
        </w:rPr>
        <w:t>/</w:t>
      </w:r>
      <w:r w:rsidR="00FF06E9">
        <w:rPr>
          <w:rFonts w:ascii="Arial" w:hAnsi="Arial" w:cs="Arial"/>
          <w:i/>
          <w:sz w:val="18"/>
          <w:szCs w:val="18"/>
        </w:rPr>
        <w:t xml:space="preserve"> </w:t>
      </w:r>
      <w:r w:rsidRPr="008319F5">
        <w:rPr>
          <w:rFonts w:ascii="Arial" w:hAnsi="Arial" w:cs="Arial"/>
          <w:i/>
          <w:sz w:val="18"/>
          <w:szCs w:val="18"/>
        </w:rPr>
        <w:t>Ingresos</w:t>
      </w:r>
      <w:r w:rsidR="00FF06E9">
        <w:rPr>
          <w:rFonts w:ascii="Arial" w:hAnsi="Arial" w:cs="Arial"/>
          <w:i/>
          <w:sz w:val="18"/>
          <w:szCs w:val="18"/>
        </w:rPr>
        <w:t xml:space="preserve"> </w:t>
      </w:r>
      <w:r w:rsidRPr="008319F5">
        <w:rPr>
          <w:rFonts w:ascii="Arial" w:hAnsi="Arial" w:cs="Arial"/>
          <w:i/>
          <w:sz w:val="18"/>
          <w:szCs w:val="18"/>
        </w:rPr>
        <w:t>propios</w:t>
      </w:r>
      <w:r w:rsidR="00FF06E9">
        <w:rPr>
          <w:rFonts w:ascii="Arial" w:hAnsi="Arial" w:cs="Arial"/>
          <w:i/>
          <w:sz w:val="18"/>
          <w:szCs w:val="18"/>
        </w:rPr>
        <w:t xml:space="preserve"> </w:t>
      </w:r>
      <w:r w:rsidRPr="008319F5">
        <w:rPr>
          <w:rFonts w:ascii="Arial" w:hAnsi="Arial" w:cs="Arial"/>
          <w:i/>
          <w:sz w:val="18"/>
          <w:szCs w:val="18"/>
        </w:rPr>
        <w:t>/</w:t>
      </w:r>
      <w:r w:rsidR="00FF06E9">
        <w:rPr>
          <w:rFonts w:ascii="Arial" w:hAnsi="Arial" w:cs="Arial"/>
          <w:i/>
          <w:sz w:val="18"/>
          <w:szCs w:val="18"/>
        </w:rPr>
        <w:t xml:space="preserve"> </w:t>
      </w:r>
      <w:r w:rsidRPr="008319F5">
        <w:rPr>
          <w:rFonts w:ascii="Arial" w:hAnsi="Arial" w:cs="Arial"/>
          <w:i/>
          <w:sz w:val="18"/>
          <w:szCs w:val="18"/>
        </w:rPr>
        <w:t>Recursos</w:t>
      </w:r>
      <w:r w:rsidR="00FF06E9">
        <w:rPr>
          <w:rFonts w:ascii="Arial" w:hAnsi="Arial" w:cs="Arial"/>
          <w:i/>
          <w:sz w:val="18"/>
          <w:szCs w:val="18"/>
        </w:rPr>
        <w:t xml:space="preserve"> </w:t>
      </w:r>
      <w:r w:rsidRPr="008319F5">
        <w:rPr>
          <w:rFonts w:ascii="Arial" w:hAnsi="Arial" w:cs="Arial"/>
          <w:i/>
          <w:sz w:val="18"/>
          <w:szCs w:val="18"/>
        </w:rPr>
        <w:t>Federales</w:t>
      </w:r>
      <w:r w:rsidR="00FF06E9">
        <w:rPr>
          <w:rFonts w:ascii="Arial" w:hAnsi="Arial" w:cs="Arial"/>
          <w:i/>
          <w:sz w:val="18"/>
          <w:szCs w:val="18"/>
        </w:rPr>
        <w:t xml:space="preserve"> </w:t>
      </w:r>
      <w:r w:rsidRPr="008319F5">
        <w:rPr>
          <w:rFonts w:ascii="Arial" w:hAnsi="Arial" w:cs="Arial"/>
          <w:i/>
          <w:sz w:val="18"/>
          <w:szCs w:val="18"/>
        </w:rPr>
        <w:t>/</w:t>
      </w:r>
      <w:r w:rsidR="00FF06E9">
        <w:rPr>
          <w:rFonts w:ascii="Arial" w:hAnsi="Arial" w:cs="Arial"/>
          <w:i/>
          <w:sz w:val="18"/>
          <w:szCs w:val="18"/>
        </w:rPr>
        <w:t xml:space="preserve"> </w:t>
      </w:r>
      <w:r w:rsidRPr="008319F5">
        <w:rPr>
          <w:rFonts w:ascii="Arial" w:hAnsi="Arial" w:cs="Arial"/>
          <w:i/>
          <w:sz w:val="18"/>
          <w:szCs w:val="18"/>
        </w:rPr>
        <w:t>Recursos</w:t>
      </w:r>
      <w:r w:rsidR="00FF06E9">
        <w:rPr>
          <w:rFonts w:ascii="Arial" w:hAnsi="Arial" w:cs="Arial"/>
          <w:i/>
          <w:sz w:val="18"/>
          <w:szCs w:val="18"/>
        </w:rPr>
        <w:t xml:space="preserve"> </w:t>
      </w:r>
      <w:r w:rsidRPr="008319F5">
        <w:rPr>
          <w:rFonts w:ascii="Arial" w:hAnsi="Arial" w:cs="Arial"/>
          <w:i/>
          <w:sz w:val="18"/>
          <w:szCs w:val="18"/>
        </w:rPr>
        <w:t>Estatales</w:t>
      </w:r>
      <w:r w:rsidRPr="008319F5">
        <w:rPr>
          <w:rFonts w:ascii="Arial" w:hAnsi="Arial" w:cs="Arial"/>
          <w:i/>
          <w:position w:val="6"/>
          <w:sz w:val="14"/>
          <w:szCs w:val="14"/>
        </w:rPr>
        <w:footnoteReference w:id="95"/>
      </w:r>
      <w:r w:rsidRPr="008319F5">
        <w:rPr>
          <w:rFonts w:ascii="Arial" w:hAnsi="Arial" w:cs="Arial"/>
          <w:i/>
          <w:sz w:val="18"/>
          <w:szCs w:val="18"/>
        </w:rPr>
        <w:t>/</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(especificar)</w:t>
      </w:r>
    </w:p>
    <w:p w:rsidR="00B120D5" w:rsidRPr="008319F5" w:rsidRDefault="004D5B7A" w:rsidP="005D0C5E">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37</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fondo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participación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aportación</w:t>
      </w:r>
      <w:r w:rsidR="00FF06E9">
        <w:rPr>
          <w:rFonts w:ascii="Arial" w:hAnsi="Arial" w:cs="Arial"/>
          <w:sz w:val="18"/>
          <w:szCs w:val="18"/>
        </w:rPr>
        <w:t xml:space="preserve"> </w:t>
      </w:r>
      <w:r w:rsidRPr="008319F5">
        <w:rPr>
          <w:rFonts w:ascii="Arial" w:hAnsi="Arial" w:cs="Arial"/>
          <w:sz w:val="18"/>
          <w:szCs w:val="18"/>
        </w:rPr>
        <w:t>respectiva</w:t>
      </w:r>
    </w:p>
    <w:p w:rsidR="004D5B7A" w:rsidRPr="008319F5" w:rsidRDefault="004D5B7A" w:rsidP="005D0C5E">
      <w:pPr>
        <w:spacing w:after="80" w:line="216" w:lineRule="exact"/>
        <w:ind w:left="567" w:right="899"/>
        <w:jc w:val="both"/>
        <w:rPr>
          <w:rFonts w:ascii="Arial" w:hAnsi="Arial" w:cs="Arial"/>
          <w:sz w:val="18"/>
          <w:szCs w:val="18"/>
        </w:rPr>
      </w:pP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b/>
          <w:sz w:val="18"/>
          <w:szCs w:val="18"/>
        </w:rPr>
        <w:t>obra</w:t>
      </w:r>
      <w:r w:rsidR="00FF06E9">
        <w:rPr>
          <w:rFonts w:ascii="Arial" w:hAnsi="Arial" w:cs="Arial"/>
          <w:b/>
          <w:sz w:val="18"/>
          <w:szCs w:val="18"/>
        </w:rPr>
        <w:t xml:space="preserve"> </w:t>
      </w:r>
      <w:r w:rsidRPr="008319F5">
        <w:rPr>
          <w:rFonts w:ascii="Arial" w:hAnsi="Arial" w:cs="Arial"/>
          <w:b/>
          <w:sz w:val="18"/>
          <w:szCs w:val="18"/>
        </w:rPr>
        <w:t>pública</w:t>
      </w:r>
      <w:r w:rsidR="00FF06E9">
        <w:rPr>
          <w:rFonts w:ascii="Arial" w:hAnsi="Arial" w:cs="Arial"/>
          <w:b/>
          <w:sz w:val="18"/>
          <w:szCs w:val="18"/>
        </w:rPr>
        <w:t xml:space="preserve"> </w:t>
      </w:r>
      <w:r w:rsidRPr="008319F5">
        <w:rPr>
          <w:rFonts w:ascii="Arial" w:hAnsi="Arial" w:cs="Arial"/>
          <w:b/>
          <w:sz w:val="18"/>
          <w:szCs w:val="18"/>
        </w:rPr>
        <w:t>y/o</w:t>
      </w:r>
      <w:r w:rsidR="00FF06E9">
        <w:rPr>
          <w:rFonts w:ascii="Arial" w:hAnsi="Arial" w:cs="Arial"/>
          <w:b/>
          <w:sz w:val="18"/>
          <w:szCs w:val="18"/>
        </w:rPr>
        <w:t xml:space="preserve"> </w:t>
      </w:r>
      <w:r w:rsidRPr="008319F5">
        <w:rPr>
          <w:rFonts w:ascii="Arial" w:hAnsi="Arial" w:cs="Arial"/>
          <w:b/>
          <w:sz w:val="18"/>
          <w:szCs w:val="18"/>
        </w:rPr>
        <w:t>servicios</w:t>
      </w:r>
      <w:r w:rsidR="00FF06E9">
        <w:rPr>
          <w:rFonts w:ascii="Arial" w:hAnsi="Arial" w:cs="Arial"/>
          <w:b/>
          <w:sz w:val="18"/>
          <w:szCs w:val="18"/>
        </w:rPr>
        <w:t xml:space="preserve"> </w:t>
      </w:r>
      <w:r w:rsidRPr="008319F5">
        <w:rPr>
          <w:rFonts w:ascii="Arial" w:hAnsi="Arial" w:cs="Arial"/>
          <w:b/>
          <w:sz w:val="18"/>
          <w:szCs w:val="18"/>
        </w:rPr>
        <w:t>relacionados</w:t>
      </w:r>
      <w:r w:rsidR="00FF06E9">
        <w:rPr>
          <w:rFonts w:ascii="Arial" w:hAnsi="Arial" w:cs="Arial"/>
          <w:b/>
          <w:sz w:val="18"/>
          <w:szCs w:val="18"/>
        </w:rPr>
        <w:t xml:space="preserve"> </w:t>
      </w:r>
      <w:r w:rsidRPr="008319F5">
        <w:rPr>
          <w:rFonts w:ascii="Arial" w:hAnsi="Arial" w:cs="Arial"/>
          <w:b/>
          <w:sz w:val="18"/>
          <w:szCs w:val="18"/>
        </w:rPr>
        <w:t>con</w:t>
      </w:r>
      <w:r w:rsidR="00FF06E9">
        <w:rPr>
          <w:rFonts w:ascii="Arial" w:hAnsi="Arial" w:cs="Arial"/>
          <w:b/>
          <w:sz w:val="18"/>
          <w:szCs w:val="18"/>
        </w:rPr>
        <w:t xml:space="preserve"> </w:t>
      </w:r>
      <w:r w:rsidRPr="008319F5">
        <w:rPr>
          <w:rFonts w:ascii="Arial" w:hAnsi="Arial" w:cs="Arial"/>
          <w:b/>
          <w:sz w:val="18"/>
          <w:szCs w:val="18"/>
        </w:rPr>
        <w:t>la</w:t>
      </w:r>
      <w:r w:rsidR="00FF06E9">
        <w:rPr>
          <w:rFonts w:ascii="Arial" w:hAnsi="Arial" w:cs="Arial"/>
          <w:b/>
          <w:sz w:val="18"/>
          <w:szCs w:val="18"/>
        </w:rPr>
        <w:t xml:space="preserve"> </w:t>
      </w:r>
      <w:r w:rsidRPr="008319F5">
        <w:rPr>
          <w:rFonts w:ascii="Arial" w:hAnsi="Arial" w:cs="Arial"/>
          <w:b/>
          <w:sz w:val="18"/>
          <w:szCs w:val="18"/>
        </w:rPr>
        <w:t>misma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4D5B7A" w:rsidRPr="008319F5" w:rsidRDefault="004D5B7A" w:rsidP="005D0C5E">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38</w:t>
      </w:r>
      <w:r w:rsidRPr="008319F5">
        <w:rPr>
          <w:rFonts w:ascii="Arial" w:hAnsi="Arial" w:cs="Arial"/>
          <w:sz w:val="18"/>
          <w:szCs w:val="18"/>
        </w:rPr>
        <w:tab/>
        <w:t>Lugar</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realizará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obra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relacionado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misma</w:t>
      </w:r>
    </w:p>
    <w:p w:rsidR="004D5B7A" w:rsidRPr="008319F5" w:rsidRDefault="004D5B7A" w:rsidP="005D0C5E">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39</w:t>
      </w:r>
      <w:r w:rsidRPr="008319F5">
        <w:rPr>
          <w:rFonts w:ascii="Arial" w:hAnsi="Arial" w:cs="Arial"/>
          <w:sz w:val="18"/>
          <w:szCs w:val="18"/>
        </w:rPr>
        <w:tab/>
        <w:t>Breve</w:t>
      </w:r>
      <w:r w:rsidR="00FF06E9">
        <w:rPr>
          <w:rFonts w:ascii="Arial" w:hAnsi="Arial" w:cs="Arial"/>
          <w:sz w:val="18"/>
          <w:szCs w:val="18"/>
        </w:rPr>
        <w:t xml:space="preserve"> </w:t>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obra</w:t>
      </w:r>
      <w:r w:rsidR="00FF06E9">
        <w:rPr>
          <w:rFonts w:ascii="Arial" w:hAnsi="Arial" w:cs="Arial"/>
          <w:sz w:val="18"/>
          <w:szCs w:val="18"/>
        </w:rPr>
        <w:t xml:space="preserve"> </w:t>
      </w:r>
      <w:r w:rsidRPr="008319F5">
        <w:rPr>
          <w:rFonts w:ascii="Arial" w:hAnsi="Arial" w:cs="Arial"/>
          <w:sz w:val="18"/>
          <w:szCs w:val="18"/>
        </w:rPr>
        <w:t>pública</w:t>
      </w:r>
    </w:p>
    <w:p w:rsidR="004D5B7A" w:rsidRPr="008319F5" w:rsidRDefault="004D5B7A" w:rsidP="005D0C5E">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40</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impacto</w:t>
      </w:r>
      <w:r w:rsidR="00FF06E9">
        <w:rPr>
          <w:rFonts w:ascii="Arial" w:hAnsi="Arial" w:cs="Arial"/>
          <w:sz w:val="18"/>
          <w:szCs w:val="18"/>
        </w:rPr>
        <w:t xml:space="preserve"> </w:t>
      </w:r>
      <w:r w:rsidRPr="008319F5">
        <w:rPr>
          <w:rFonts w:ascii="Arial" w:hAnsi="Arial" w:cs="Arial"/>
          <w:sz w:val="18"/>
          <w:szCs w:val="18"/>
        </w:rPr>
        <w:t>urbano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ambiental.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señalar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realizaron</w:t>
      </w:r>
    </w:p>
    <w:p w:rsidR="004D5B7A" w:rsidRPr="008319F5" w:rsidRDefault="004D5B7A" w:rsidP="005D0C5E">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41</w:t>
      </w:r>
      <w:r w:rsidRPr="008319F5">
        <w:rPr>
          <w:rFonts w:ascii="Arial" w:hAnsi="Arial" w:cs="Arial"/>
          <w:b/>
          <w:sz w:val="18"/>
          <w:szCs w:val="18"/>
        </w:rPr>
        <w:tab/>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observaciones</w:t>
      </w:r>
      <w:r w:rsidR="00FF06E9">
        <w:rPr>
          <w:rFonts w:ascii="Arial" w:hAnsi="Arial" w:cs="Arial"/>
          <w:sz w:val="18"/>
          <w:szCs w:val="18"/>
        </w:rPr>
        <w:t xml:space="preserve"> </w:t>
      </w:r>
      <w:r w:rsidRPr="008319F5">
        <w:rPr>
          <w:rFonts w:ascii="Arial" w:hAnsi="Arial" w:cs="Arial"/>
          <w:sz w:val="18"/>
          <w:szCs w:val="18"/>
        </w:rPr>
        <w:t>dirigidas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población</w:t>
      </w:r>
      <w:r w:rsidR="00FF06E9">
        <w:rPr>
          <w:rFonts w:ascii="Arial" w:hAnsi="Arial" w:cs="Arial"/>
          <w:sz w:val="18"/>
          <w:szCs w:val="18"/>
        </w:rPr>
        <w:t xml:space="preserve"> </w:t>
      </w:r>
      <w:r w:rsidRPr="008319F5">
        <w:rPr>
          <w:rFonts w:ascii="Arial" w:hAnsi="Arial" w:cs="Arial"/>
          <w:sz w:val="18"/>
          <w:szCs w:val="18"/>
        </w:rPr>
        <w:t>relativas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obras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tales</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cierre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calles,</w:t>
      </w:r>
      <w:r w:rsidR="00FF06E9">
        <w:rPr>
          <w:rFonts w:ascii="Arial" w:hAnsi="Arial" w:cs="Arial"/>
          <w:sz w:val="18"/>
          <w:szCs w:val="18"/>
        </w:rPr>
        <w:t xml:space="preserve"> </w:t>
      </w:r>
      <w:r w:rsidRPr="008319F5">
        <w:rPr>
          <w:rFonts w:ascii="Arial" w:hAnsi="Arial" w:cs="Arial"/>
          <w:sz w:val="18"/>
          <w:szCs w:val="18"/>
        </w:rPr>
        <w:t>cambio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circulación,</w:t>
      </w:r>
      <w:r w:rsidR="00FF06E9">
        <w:rPr>
          <w:rFonts w:ascii="Arial" w:hAnsi="Arial" w:cs="Arial"/>
          <w:sz w:val="18"/>
          <w:szCs w:val="18"/>
        </w:rPr>
        <w:t xml:space="preserve"> </w:t>
      </w:r>
      <w:r w:rsidRPr="008319F5">
        <w:rPr>
          <w:rFonts w:ascii="Arial" w:hAnsi="Arial" w:cs="Arial"/>
          <w:sz w:val="18"/>
          <w:szCs w:val="18"/>
        </w:rPr>
        <w:t>impedimentos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paso,</w:t>
      </w:r>
      <w:r w:rsidR="00FF06E9">
        <w:rPr>
          <w:rFonts w:ascii="Arial" w:hAnsi="Arial" w:cs="Arial"/>
          <w:sz w:val="18"/>
          <w:szCs w:val="18"/>
        </w:rPr>
        <w:t xml:space="preserve"> </w:t>
      </w:r>
      <w:r w:rsidRPr="008319F5">
        <w:rPr>
          <w:rFonts w:ascii="Arial" w:hAnsi="Arial" w:cs="Arial"/>
          <w:sz w:val="18"/>
          <w:szCs w:val="18"/>
        </w:rPr>
        <w:t>etcétera</w:t>
      </w:r>
    </w:p>
    <w:p w:rsidR="00CB54FA" w:rsidRPr="008319F5" w:rsidRDefault="004D5B7A" w:rsidP="005D0C5E">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42</w:t>
      </w:r>
      <w:r w:rsidRPr="008319F5">
        <w:rPr>
          <w:rFonts w:ascii="Arial" w:hAnsi="Arial" w:cs="Arial"/>
          <w:sz w:val="18"/>
          <w:szCs w:val="18"/>
        </w:rPr>
        <w:tab/>
        <w:t>Etapa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obra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misma: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planeación,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ejecución;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finiquito.</w:t>
      </w:r>
    </w:p>
    <w:p w:rsidR="004D5B7A" w:rsidRPr="008319F5" w:rsidRDefault="004D5B7A" w:rsidP="005D0C5E">
      <w:pPr>
        <w:spacing w:after="80" w:line="216" w:lineRule="exact"/>
        <w:ind w:left="567" w:right="899"/>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ya</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obra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relacionados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misma;</w:t>
      </w:r>
      <w:r w:rsidR="00FF06E9">
        <w:rPr>
          <w:rFonts w:ascii="Arial" w:hAnsi="Arial" w:cs="Arial"/>
          <w:sz w:val="18"/>
          <w:szCs w:val="18"/>
        </w:rPr>
        <w:t xml:space="preserve"> </w:t>
      </w:r>
      <w:r w:rsidRPr="008319F5">
        <w:rPr>
          <w:rFonts w:ascii="Arial" w:hAnsi="Arial" w:cs="Arial"/>
          <w:sz w:val="18"/>
          <w:szCs w:val="18"/>
        </w:rPr>
        <w:t>adquisiciones;</w:t>
      </w:r>
      <w:r w:rsidR="00FF06E9">
        <w:rPr>
          <w:rFonts w:ascii="Arial" w:hAnsi="Arial" w:cs="Arial"/>
          <w:sz w:val="18"/>
          <w:szCs w:val="18"/>
        </w:rPr>
        <w:t xml:space="preserve"> </w:t>
      </w:r>
      <w:r w:rsidRPr="008319F5">
        <w:rPr>
          <w:rFonts w:ascii="Arial" w:hAnsi="Arial" w:cs="Arial"/>
          <w:sz w:val="18"/>
          <w:szCs w:val="18"/>
        </w:rPr>
        <w:t>arrendamientos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orden</w:t>
      </w:r>
      <w:r w:rsidR="00FF06E9">
        <w:rPr>
          <w:rFonts w:ascii="Arial" w:hAnsi="Arial" w:cs="Arial"/>
          <w:sz w:val="18"/>
          <w:szCs w:val="18"/>
        </w:rPr>
        <w:t xml:space="preserve"> </w:t>
      </w:r>
      <w:r w:rsidRPr="008319F5">
        <w:rPr>
          <w:rFonts w:ascii="Arial" w:hAnsi="Arial" w:cs="Arial"/>
          <w:sz w:val="18"/>
          <w:szCs w:val="18"/>
        </w:rPr>
        <w:t>administrativo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p>
    <w:p w:rsidR="004D5B7A" w:rsidRPr="008319F5" w:rsidRDefault="004D5B7A" w:rsidP="005D0C5E">
      <w:pPr>
        <w:spacing w:after="80" w:line="216" w:lineRule="exact"/>
        <w:ind w:left="1701" w:right="899"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43</w:t>
      </w:r>
      <w:r w:rsidRPr="008319F5">
        <w:rPr>
          <w:rFonts w:ascii="Arial" w:hAnsi="Arial" w:cs="Arial"/>
          <w:sz w:val="18"/>
          <w:szCs w:val="18"/>
        </w:rPr>
        <w:tab/>
        <w:t>Se</w:t>
      </w:r>
      <w:r w:rsidR="00FF06E9">
        <w:rPr>
          <w:rFonts w:ascii="Arial" w:hAnsi="Arial" w:cs="Arial"/>
          <w:sz w:val="18"/>
          <w:szCs w:val="18"/>
        </w:rPr>
        <w:t xml:space="preserve"> </w:t>
      </w:r>
      <w:r w:rsidRPr="008319F5">
        <w:rPr>
          <w:rFonts w:ascii="Arial" w:hAnsi="Arial" w:cs="Arial"/>
          <w:sz w:val="18"/>
          <w:szCs w:val="18"/>
        </w:rPr>
        <w:t>realizaron</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modificatorios:</w:t>
      </w:r>
      <w:r w:rsidR="00FF06E9">
        <w:rPr>
          <w:rFonts w:ascii="Arial" w:hAnsi="Arial" w:cs="Arial"/>
          <w:sz w:val="18"/>
          <w:szCs w:val="18"/>
        </w:rPr>
        <w:t xml:space="preserve"> </w:t>
      </w:r>
      <w:r w:rsidRPr="008319F5">
        <w:rPr>
          <w:rFonts w:ascii="Arial" w:hAnsi="Arial" w:cs="Arial"/>
          <w:sz w:val="18"/>
          <w:szCs w:val="18"/>
        </w:rPr>
        <w:t>Sí/</w:t>
      </w:r>
      <w:r w:rsidR="00FF06E9">
        <w:rPr>
          <w:rFonts w:ascii="Arial" w:hAnsi="Arial" w:cs="Arial"/>
          <w:sz w:val="18"/>
          <w:szCs w:val="18"/>
        </w:rPr>
        <w:t xml:space="preserve"> </w:t>
      </w:r>
      <w:r w:rsidRPr="008319F5">
        <w:rPr>
          <w:rFonts w:ascii="Arial" w:hAnsi="Arial" w:cs="Arial"/>
          <w:sz w:val="18"/>
          <w:szCs w:val="18"/>
        </w:rPr>
        <w:t>No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44</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convenio</w:t>
      </w:r>
      <w:r w:rsidR="00FF06E9">
        <w:rPr>
          <w:rFonts w:ascii="Arial" w:hAnsi="Arial" w:cs="Arial"/>
          <w:sz w:val="18"/>
          <w:szCs w:val="18"/>
        </w:rPr>
        <w:t xml:space="preserve"> </w:t>
      </w:r>
      <w:r w:rsidRPr="008319F5">
        <w:rPr>
          <w:rFonts w:ascii="Arial" w:hAnsi="Arial" w:cs="Arial"/>
          <w:sz w:val="18"/>
          <w:szCs w:val="18"/>
        </w:rPr>
        <w:t>modificatorio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recaiga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contratación;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señalar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realizó</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45</w:t>
      </w:r>
      <w:r w:rsidRPr="008319F5">
        <w:rPr>
          <w:rFonts w:ascii="Arial" w:hAnsi="Arial" w:cs="Arial"/>
          <w:sz w:val="18"/>
          <w:szCs w:val="18"/>
        </w:rPr>
        <w:tab/>
        <w:t>Objeto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convenio</w:t>
      </w:r>
      <w:r w:rsidR="00FF06E9">
        <w:rPr>
          <w:rFonts w:ascii="Arial" w:hAnsi="Arial" w:cs="Arial"/>
          <w:sz w:val="18"/>
          <w:szCs w:val="18"/>
        </w:rPr>
        <w:t xml:space="preserve"> </w:t>
      </w:r>
      <w:r w:rsidRPr="008319F5">
        <w:rPr>
          <w:rFonts w:ascii="Arial" w:hAnsi="Arial" w:cs="Arial"/>
          <w:sz w:val="18"/>
          <w:szCs w:val="18"/>
        </w:rPr>
        <w:t>modificatorio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46</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firma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convenio</w:t>
      </w:r>
      <w:r w:rsidR="00FF06E9">
        <w:rPr>
          <w:rFonts w:ascii="Arial" w:hAnsi="Arial" w:cs="Arial"/>
          <w:sz w:val="18"/>
          <w:szCs w:val="18"/>
        </w:rPr>
        <w:t xml:space="preserve"> </w:t>
      </w:r>
      <w:r w:rsidRPr="008319F5">
        <w:rPr>
          <w:rFonts w:ascii="Arial" w:hAnsi="Arial" w:cs="Arial"/>
          <w:sz w:val="18"/>
          <w:szCs w:val="18"/>
        </w:rPr>
        <w:t>modificatorio,</w:t>
      </w:r>
      <w:r w:rsidR="00FF06E9">
        <w:rPr>
          <w:rFonts w:ascii="Arial" w:hAnsi="Arial" w:cs="Arial"/>
          <w:sz w:val="18"/>
          <w:szCs w:val="18"/>
        </w:rPr>
        <w:t xml:space="preserve"> </w:t>
      </w:r>
      <w:r w:rsidRPr="008319F5">
        <w:rPr>
          <w:rFonts w:ascii="Arial" w:hAnsi="Arial" w:cs="Arial"/>
          <w:sz w:val="18"/>
          <w:szCs w:val="18"/>
        </w:rPr>
        <w:t>expresada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47</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convenio,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corresponde</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48</w:t>
      </w:r>
      <w:r w:rsidRPr="008319F5">
        <w:rPr>
          <w:rFonts w:ascii="Arial" w:hAnsi="Arial" w:cs="Arial"/>
          <w:sz w:val="18"/>
          <w:szCs w:val="18"/>
        </w:rPr>
        <w:tab/>
        <w:t>Mecanismos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vigilancia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supervisión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ejecución,</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convenios</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49</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avance</w:t>
      </w:r>
      <w:r w:rsidR="00FF06E9">
        <w:rPr>
          <w:rFonts w:ascii="Arial" w:hAnsi="Arial" w:cs="Arial"/>
          <w:sz w:val="18"/>
          <w:szCs w:val="18"/>
        </w:rPr>
        <w:t xml:space="preserve"> </w:t>
      </w:r>
      <w:r w:rsidRPr="008319F5">
        <w:rPr>
          <w:rFonts w:ascii="Arial" w:hAnsi="Arial" w:cs="Arial"/>
          <w:sz w:val="18"/>
          <w:szCs w:val="18"/>
        </w:rPr>
        <w:t>físicos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corresponde</w:t>
      </w:r>
    </w:p>
    <w:p w:rsidR="00CB54FA" w:rsidRPr="008319F5" w:rsidRDefault="004D5B7A" w:rsidP="004A7C4A">
      <w:pPr>
        <w:spacing w:after="101" w:line="216" w:lineRule="exact"/>
        <w:ind w:left="1701" w:right="899"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50</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avance</w:t>
      </w:r>
      <w:r w:rsidR="00FF06E9">
        <w:rPr>
          <w:rFonts w:ascii="Arial" w:hAnsi="Arial" w:cs="Arial"/>
          <w:sz w:val="18"/>
          <w:szCs w:val="18"/>
        </w:rPr>
        <w:t xml:space="preserve"> </w:t>
      </w:r>
      <w:r w:rsidRPr="008319F5">
        <w:rPr>
          <w:rFonts w:ascii="Arial" w:hAnsi="Arial" w:cs="Arial"/>
          <w:sz w:val="18"/>
          <w:szCs w:val="18"/>
        </w:rPr>
        <w:t>financieros,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corresponde</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51</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acta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recepción</w:t>
      </w:r>
      <w:r w:rsidR="00FF06E9">
        <w:rPr>
          <w:rFonts w:ascii="Arial" w:hAnsi="Arial" w:cs="Arial"/>
          <w:sz w:val="18"/>
          <w:szCs w:val="18"/>
        </w:rPr>
        <w:t xml:space="preserve"> </w:t>
      </w:r>
      <w:r w:rsidRPr="008319F5">
        <w:rPr>
          <w:rFonts w:ascii="Arial" w:hAnsi="Arial" w:cs="Arial"/>
          <w:sz w:val="18"/>
          <w:szCs w:val="18"/>
        </w:rPr>
        <w:t>física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trabajos</w:t>
      </w:r>
      <w:r w:rsidR="00FF06E9">
        <w:rPr>
          <w:rFonts w:ascii="Arial" w:hAnsi="Arial" w:cs="Arial"/>
          <w:sz w:val="18"/>
          <w:szCs w:val="18"/>
        </w:rPr>
        <w:t xml:space="preserve"> </w:t>
      </w:r>
      <w:r w:rsidRPr="008319F5">
        <w:rPr>
          <w:rFonts w:ascii="Arial" w:hAnsi="Arial" w:cs="Arial"/>
          <w:sz w:val="18"/>
          <w:szCs w:val="18"/>
        </w:rPr>
        <w:t>ejecutados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homóloga</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finiquito</w:t>
      </w:r>
    </w:p>
    <w:p w:rsidR="004D5B7A" w:rsidRPr="008319F5" w:rsidRDefault="004D5B7A" w:rsidP="004A7C4A">
      <w:pPr>
        <w:spacing w:after="101" w:line="216" w:lineRule="exact"/>
        <w:ind w:left="567" w:right="899"/>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b/>
          <w:sz w:val="18"/>
          <w:szCs w:val="18"/>
        </w:rPr>
        <w:t>procedimientos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adjudicaciones</w:t>
      </w:r>
      <w:r w:rsidR="00FF06E9">
        <w:rPr>
          <w:rFonts w:ascii="Arial" w:hAnsi="Arial" w:cs="Arial"/>
          <w:b/>
          <w:sz w:val="18"/>
          <w:szCs w:val="18"/>
        </w:rPr>
        <w:t xml:space="preserve"> </w:t>
      </w:r>
      <w:r w:rsidRPr="008319F5">
        <w:rPr>
          <w:rFonts w:ascii="Arial" w:hAnsi="Arial" w:cs="Arial"/>
          <w:b/>
          <w:sz w:val="18"/>
          <w:szCs w:val="18"/>
        </w:rPr>
        <w:t>directas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4D5B7A" w:rsidRPr="008319F5" w:rsidRDefault="004D5B7A" w:rsidP="00697FD9">
      <w:pPr>
        <w:spacing w:after="6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53</w:t>
      </w:r>
      <w:r w:rsidRPr="008319F5">
        <w:rPr>
          <w:rFonts w:ascii="Arial" w:hAnsi="Arial" w:cs="Arial"/>
          <w:sz w:val="18"/>
          <w:szCs w:val="18"/>
        </w:rPr>
        <w:tab/>
        <w:t>Ejercicio</w:t>
      </w:r>
    </w:p>
    <w:p w:rsidR="00CB54FA" w:rsidRPr="008319F5" w:rsidRDefault="004D5B7A" w:rsidP="00697FD9">
      <w:pPr>
        <w:spacing w:after="6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54</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reporta</w:t>
      </w:r>
    </w:p>
    <w:p w:rsidR="004D5B7A" w:rsidRPr="008319F5" w:rsidRDefault="004D5B7A" w:rsidP="00697FD9">
      <w:pPr>
        <w:spacing w:after="6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55</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expediente,</w:t>
      </w:r>
      <w:r w:rsidR="00FF06E9">
        <w:rPr>
          <w:rFonts w:ascii="Arial" w:hAnsi="Arial" w:cs="Arial"/>
          <w:sz w:val="18"/>
          <w:szCs w:val="18"/>
        </w:rPr>
        <w:t xml:space="preserve"> </w:t>
      </w:r>
      <w:r w:rsidRPr="008319F5">
        <w:rPr>
          <w:rFonts w:ascii="Arial" w:hAnsi="Arial" w:cs="Arial"/>
          <w:sz w:val="18"/>
          <w:szCs w:val="18"/>
        </w:rPr>
        <w:t>folio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nomenclatura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identifique</w:t>
      </w:r>
    </w:p>
    <w:p w:rsidR="004D5B7A" w:rsidRPr="008319F5" w:rsidRDefault="004D5B7A" w:rsidP="00697FD9">
      <w:pPr>
        <w:tabs>
          <w:tab w:val="left" w:pos="8505"/>
        </w:tabs>
        <w:spacing w:after="6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56</w:t>
      </w:r>
      <w:r w:rsidR="00CB54FA" w:rsidRPr="008319F5">
        <w:rPr>
          <w:rFonts w:ascii="Arial" w:hAnsi="Arial" w:cs="Arial"/>
          <w:b/>
          <w:sz w:val="18"/>
          <w:szCs w:val="18"/>
        </w:rPr>
        <w:tab/>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motivos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fundamentos</w:t>
      </w:r>
      <w:r w:rsidR="00FF06E9">
        <w:rPr>
          <w:rFonts w:ascii="Arial" w:hAnsi="Arial" w:cs="Arial"/>
          <w:sz w:val="18"/>
          <w:szCs w:val="18"/>
        </w:rPr>
        <w:t xml:space="preserve"> </w:t>
      </w:r>
      <w:r w:rsidRPr="008319F5">
        <w:rPr>
          <w:rFonts w:ascii="Arial" w:hAnsi="Arial" w:cs="Arial"/>
          <w:sz w:val="18"/>
          <w:szCs w:val="18"/>
        </w:rPr>
        <w:t>legales</w:t>
      </w:r>
      <w:r w:rsidR="00FF06E9">
        <w:rPr>
          <w:rFonts w:ascii="Arial" w:hAnsi="Arial" w:cs="Arial"/>
          <w:sz w:val="18"/>
          <w:szCs w:val="18"/>
        </w:rPr>
        <w:t xml:space="preserve"> </w:t>
      </w:r>
      <w:r w:rsidRPr="008319F5">
        <w:rPr>
          <w:rFonts w:ascii="Arial" w:hAnsi="Arial" w:cs="Arial"/>
          <w:sz w:val="18"/>
          <w:szCs w:val="18"/>
        </w:rPr>
        <w:t>aplicados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realizar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adjudicación</w:t>
      </w:r>
      <w:r w:rsidR="00FF06E9">
        <w:rPr>
          <w:rFonts w:ascii="Arial" w:hAnsi="Arial" w:cs="Arial"/>
          <w:sz w:val="18"/>
          <w:szCs w:val="18"/>
        </w:rPr>
        <w:t xml:space="preserve"> </w:t>
      </w:r>
      <w:r w:rsidRPr="008319F5">
        <w:rPr>
          <w:rFonts w:ascii="Arial" w:hAnsi="Arial" w:cs="Arial"/>
          <w:sz w:val="18"/>
          <w:szCs w:val="18"/>
        </w:rPr>
        <w:t>directa</w:t>
      </w:r>
    </w:p>
    <w:p w:rsidR="00CB54FA" w:rsidRPr="008319F5" w:rsidRDefault="004D5B7A" w:rsidP="00697FD9">
      <w:pPr>
        <w:tabs>
          <w:tab w:val="left" w:pos="8505"/>
        </w:tabs>
        <w:spacing w:after="60" w:line="216" w:lineRule="exact"/>
        <w:ind w:left="1701" w:right="899"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57</w:t>
      </w:r>
      <w:r w:rsidR="00CB54FA"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autorización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opción</w:t>
      </w:r>
    </w:p>
    <w:p w:rsidR="00B120D5" w:rsidRPr="008319F5" w:rsidRDefault="004D5B7A" w:rsidP="00697FD9">
      <w:pPr>
        <w:tabs>
          <w:tab w:val="left" w:pos="8505"/>
        </w:tabs>
        <w:spacing w:after="6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58</w:t>
      </w:r>
      <w:r w:rsidRPr="008319F5">
        <w:rPr>
          <w:rFonts w:ascii="Arial" w:hAnsi="Arial" w:cs="Arial"/>
          <w:sz w:val="18"/>
          <w:szCs w:val="18"/>
        </w:rPr>
        <w:tab/>
        <w:t>Descripción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obras,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contratados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adquiridos</w:t>
      </w:r>
    </w:p>
    <w:p w:rsidR="004D5B7A" w:rsidRPr="008319F5" w:rsidRDefault="004D5B7A" w:rsidP="00697FD9">
      <w:pPr>
        <w:tabs>
          <w:tab w:val="left" w:pos="8505"/>
        </w:tabs>
        <w:spacing w:after="60" w:line="220" w:lineRule="exact"/>
        <w:ind w:right="893" w:firstLine="567"/>
        <w:jc w:val="both"/>
        <w:rPr>
          <w:rFonts w:ascii="Arial" w:hAnsi="Arial" w:cs="Arial"/>
          <w:sz w:val="18"/>
          <w:szCs w:val="18"/>
        </w:rPr>
      </w:pP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cotizaciones</w:t>
      </w:r>
      <w:r w:rsidR="00FF06E9">
        <w:rPr>
          <w:rFonts w:ascii="Arial" w:hAnsi="Arial" w:cs="Arial"/>
          <w:sz w:val="18"/>
          <w:szCs w:val="18"/>
        </w:rPr>
        <w:t xml:space="preserve"> </w:t>
      </w:r>
      <w:r w:rsidRPr="008319F5">
        <w:rPr>
          <w:rFonts w:ascii="Arial" w:hAnsi="Arial" w:cs="Arial"/>
          <w:sz w:val="18"/>
          <w:szCs w:val="18"/>
        </w:rPr>
        <w:t>consideradas</w:t>
      </w:r>
      <w:r w:rsidR="00FF06E9">
        <w:rPr>
          <w:rFonts w:ascii="Arial" w:hAnsi="Arial" w:cs="Arial"/>
          <w:sz w:val="18"/>
          <w:szCs w:val="18"/>
        </w:rPr>
        <w:t xml:space="preserve"> </w:t>
      </w:r>
      <w:r w:rsidRPr="008319F5">
        <w:rPr>
          <w:rFonts w:ascii="Arial" w:hAnsi="Arial" w:cs="Arial"/>
          <w:sz w:val="18"/>
          <w:szCs w:val="18"/>
        </w:rPr>
        <w:t>publicar:</w:t>
      </w:r>
    </w:p>
    <w:p w:rsidR="004D5B7A" w:rsidRPr="008319F5" w:rsidRDefault="004D5B7A" w:rsidP="00697FD9">
      <w:pPr>
        <w:tabs>
          <w:tab w:val="left" w:pos="8505"/>
        </w:tabs>
        <w:spacing w:after="60"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59</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razón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posibles</w:t>
      </w:r>
      <w:r w:rsidR="00FF06E9">
        <w:rPr>
          <w:rFonts w:ascii="Arial" w:hAnsi="Arial" w:cs="Arial"/>
          <w:sz w:val="18"/>
          <w:szCs w:val="18"/>
        </w:rPr>
        <w:t xml:space="preserve"> </w:t>
      </w:r>
      <w:r w:rsidRPr="008319F5">
        <w:rPr>
          <w:rFonts w:ascii="Arial" w:hAnsi="Arial" w:cs="Arial"/>
          <w:sz w:val="18"/>
          <w:szCs w:val="18"/>
        </w:rPr>
        <w:t>contratantes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señalando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realizaron</w:t>
      </w:r>
      <w:r w:rsidR="00FF06E9">
        <w:rPr>
          <w:rFonts w:ascii="Arial" w:hAnsi="Arial" w:cs="Arial"/>
          <w:sz w:val="18"/>
          <w:szCs w:val="18"/>
        </w:rPr>
        <w:t xml:space="preserve"> </w:t>
      </w:r>
      <w:r w:rsidRPr="008319F5">
        <w:rPr>
          <w:rFonts w:ascii="Arial" w:hAnsi="Arial" w:cs="Arial"/>
          <w:sz w:val="18"/>
          <w:szCs w:val="18"/>
        </w:rPr>
        <w:t>cotizaciones</w:t>
      </w:r>
    </w:p>
    <w:p w:rsidR="00CB54FA" w:rsidRPr="008319F5" w:rsidRDefault="004D5B7A" w:rsidP="00697FD9">
      <w:pPr>
        <w:tabs>
          <w:tab w:val="left" w:pos="8505"/>
        </w:tabs>
        <w:spacing w:after="60"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60</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cotización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impuestos</w:t>
      </w:r>
      <w:r w:rsidR="00FF06E9">
        <w:rPr>
          <w:rFonts w:ascii="Arial" w:hAnsi="Arial" w:cs="Arial"/>
          <w:sz w:val="18"/>
          <w:szCs w:val="18"/>
        </w:rPr>
        <w:t xml:space="preserve"> </w:t>
      </w:r>
      <w:r w:rsidRPr="008319F5">
        <w:rPr>
          <w:rFonts w:ascii="Arial" w:hAnsi="Arial" w:cs="Arial"/>
          <w:sz w:val="18"/>
          <w:szCs w:val="18"/>
        </w:rPr>
        <w:t>incluidos</w:t>
      </w:r>
    </w:p>
    <w:p w:rsidR="004D5B7A" w:rsidRPr="008319F5" w:rsidRDefault="004D5B7A" w:rsidP="00697FD9">
      <w:pPr>
        <w:tabs>
          <w:tab w:val="left" w:pos="8505"/>
        </w:tabs>
        <w:spacing w:after="70"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61</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razón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adjudicado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4D5B7A" w:rsidRPr="008319F5" w:rsidRDefault="004D5B7A" w:rsidP="00697FD9">
      <w:pPr>
        <w:tabs>
          <w:tab w:val="left" w:pos="8505"/>
        </w:tabs>
        <w:spacing w:after="70"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62</w:t>
      </w:r>
      <w:r w:rsidRPr="008319F5">
        <w:rPr>
          <w:rFonts w:ascii="Arial" w:hAnsi="Arial" w:cs="Arial"/>
          <w:sz w:val="18"/>
          <w:szCs w:val="18"/>
        </w:rPr>
        <w:tab/>
        <w:t>Unidad</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solicitante</w:t>
      </w:r>
    </w:p>
    <w:p w:rsidR="004D5B7A" w:rsidRPr="008319F5" w:rsidRDefault="004D5B7A" w:rsidP="00697FD9">
      <w:pPr>
        <w:tabs>
          <w:tab w:val="left" w:pos="8505"/>
        </w:tabs>
        <w:spacing w:after="70"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63</w:t>
      </w:r>
      <w:r w:rsidRPr="008319F5">
        <w:rPr>
          <w:rFonts w:ascii="Arial" w:hAnsi="Arial" w:cs="Arial"/>
          <w:b/>
          <w:sz w:val="18"/>
          <w:szCs w:val="18"/>
        </w:rPr>
        <w:tab/>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ejecución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p>
    <w:p w:rsidR="004D5B7A" w:rsidRPr="008319F5" w:rsidRDefault="004D5B7A" w:rsidP="00697FD9">
      <w:pPr>
        <w:tabs>
          <w:tab w:val="left" w:pos="8505"/>
        </w:tabs>
        <w:spacing w:after="70"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64</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identifique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contrato</w:t>
      </w:r>
    </w:p>
    <w:p w:rsidR="004D5B7A" w:rsidRPr="008319F5" w:rsidRDefault="004D5B7A" w:rsidP="00697FD9">
      <w:pPr>
        <w:tabs>
          <w:tab w:val="left" w:pos="8505"/>
        </w:tabs>
        <w:spacing w:after="70"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65</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expresada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697FD9">
      <w:pPr>
        <w:tabs>
          <w:tab w:val="left" w:pos="8505"/>
        </w:tabs>
        <w:spacing w:after="70"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66</w:t>
      </w:r>
      <w:r w:rsidRPr="008319F5">
        <w:rPr>
          <w:rFonts w:ascii="Arial" w:hAnsi="Arial" w:cs="Arial"/>
          <w:sz w:val="18"/>
          <w:szCs w:val="18"/>
        </w:rPr>
        <w:tab/>
        <w:t>Monto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sin</w:t>
      </w:r>
      <w:r w:rsidR="00FF06E9">
        <w:rPr>
          <w:rFonts w:ascii="Arial" w:hAnsi="Arial" w:cs="Arial"/>
          <w:sz w:val="18"/>
          <w:szCs w:val="18"/>
        </w:rPr>
        <w:t xml:space="preserve"> </w:t>
      </w:r>
      <w:r w:rsidRPr="008319F5">
        <w:rPr>
          <w:rFonts w:ascii="Arial" w:hAnsi="Arial" w:cs="Arial"/>
          <w:sz w:val="18"/>
          <w:szCs w:val="18"/>
        </w:rPr>
        <w:t>impuestos</w:t>
      </w:r>
      <w:r w:rsidR="00FF06E9">
        <w:rPr>
          <w:rFonts w:ascii="Arial" w:hAnsi="Arial" w:cs="Arial"/>
          <w:sz w:val="18"/>
          <w:szCs w:val="18"/>
        </w:rPr>
        <w:t xml:space="preserve"> </w:t>
      </w:r>
      <w:r w:rsidRPr="008319F5">
        <w:rPr>
          <w:rFonts w:ascii="Arial" w:hAnsi="Arial" w:cs="Arial"/>
          <w:sz w:val="18"/>
          <w:szCs w:val="18"/>
        </w:rPr>
        <w:t>incluidos</w:t>
      </w:r>
      <w:r w:rsidR="00FF06E9">
        <w:rPr>
          <w:rFonts w:ascii="Arial" w:hAnsi="Arial" w:cs="Arial"/>
          <w:sz w:val="18"/>
          <w:szCs w:val="18"/>
        </w:rPr>
        <w:t xml:space="preserve"> </w:t>
      </w:r>
      <w:r w:rsidRPr="008319F5">
        <w:rPr>
          <w:rFonts w:ascii="Arial" w:hAnsi="Arial" w:cs="Arial"/>
          <w:sz w:val="18"/>
          <w:szCs w:val="18"/>
        </w:rPr>
        <w:t>(expresados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pesos</w:t>
      </w:r>
      <w:r w:rsidR="00FF06E9">
        <w:rPr>
          <w:rFonts w:ascii="Arial" w:hAnsi="Arial" w:cs="Arial"/>
          <w:sz w:val="18"/>
          <w:szCs w:val="18"/>
        </w:rPr>
        <w:t xml:space="preserve"> </w:t>
      </w:r>
      <w:r w:rsidRPr="008319F5">
        <w:rPr>
          <w:rFonts w:ascii="Arial" w:hAnsi="Arial" w:cs="Arial"/>
          <w:sz w:val="18"/>
          <w:szCs w:val="18"/>
        </w:rPr>
        <w:t>mexicanos)</w:t>
      </w:r>
    </w:p>
    <w:p w:rsidR="004D5B7A" w:rsidRPr="008319F5" w:rsidRDefault="004D5B7A" w:rsidP="00697FD9">
      <w:pPr>
        <w:tabs>
          <w:tab w:val="left" w:pos="8505"/>
        </w:tabs>
        <w:spacing w:after="70"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67</w:t>
      </w:r>
      <w:r w:rsidRPr="008319F5">
        <w:rPr>
          <w:rFonts w:ascii="Arial" w:hAnsi="Arial" w:cs="Arial"/>
          <w:sz w:val="18"/>
          <w:szCs w:val="18"/>
        </w:rPr>
        <w:tab/>
        <w:t>Monto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impuestos</w:t>
      </w:r>
      <w:r w:rsidR="00FF06E9">
        <w:rPr>
          <w:rFonts w:ascii="Arial" w:hAnsi="Arial" w:cs="Arial"/>
          <w:sz w:val="18"/>
          <w:szCs w:val="18"/>
        </w:rPr>
        <w:t xml:space="preserve"> </w:t>
      </w:r>
      <w:r w:rsidRPr="008319F5">
        <w:rPr>
          <w:rFonts w:ascii="Arial" w:hAnsi="Arial" w:cs="Arial"/>
          <w:sz w:val="18"/>
          <w:szCs w:val="18"/>
        </w:rPr>
        <w:t>incluidos</w:t>
      </w:r>
      <w:r w:rsidR="00FF06E9">
        <w:rPr>
          <w:rFonts w:ascii="Arial" w:hAnsi="Arial" w:cs="Arial"/>
          <w:sz w:val="18"/>
          <w:szCs w:val="18"/>
        </w:rPr>
        <w:t xml:space="preserve"> </w:t>
      </w:r>
      <w:r w:rsidRPr="008319F5">
        <w:rPr>
          <w:rFonts w:ascii="Arial" w:hAnsi="Arial" w:cs="Arial"/>
          <w:sz w:val="18"/>
          <w:szCs w:val="18"/>
        </w:rPr>
        <w:t>(expresado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pesos</w:t>
      </w:r>
      <w:r w:rsidR="00FF06E9">
        <w:rPr>
          <w:rFonts w:ascii="Arial" w:hAnsi="Arial" w:cs="Arial"/>
          <w:sz w:val="18"/>
          <w:szCs w:val="18"/>
        </w:rPr>
        <w:t xml:space="preserve"> </w:t>
      </w:r>
      <w:r w:rsidRPr="008319F5">
        <w:rPr>
          <w:rFonts w:ascii="Arial" w:hAnsi="Arial" w:cs="Arial"/>
          <w:sz w:val="18"/>
          <w:szCs w:val="18"/>
        </w:rPr>
        <w:t>mexicanos)</w:t>
      </w:r>
    </w:p>
    <w:p w:rsidR="004D5B7A" w:rsidRPr="008319F5" w:rsidRDefault="004D5B7A" w:rsidP="00697FD9">
      <w:pPr>
        <w:tabs>
          <w:tab w:val="left" w:pos="8505"/>
        </w:tabs>
        <w:spacing w:after="70"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68</w:t>
      </w:r>
      <w:r w:rsidRPr="008319F5">
        <w:rPr>
          <w:rFonts w:ascii="Arial" w:hAnsi="Arial" w:cs="Arial"/>
          <w:sz w:val="18"/>
          <w:szCs w:val="18"/>
        </w:rPr>
        <w:tab/>
        <w:t>Monto</w:t>
      </w:r>
      <w:r w:rsidR="00FF06E9">
        <w:rPr>
          <w:rFonts w:ascii="Arial" w:hAnsi="Arial" w:cs="Arial"/>
          <w:sz w:val="18"/>
          <w:szCs w:val="18"/>
        </w:rPr>
        <w:t xml:space="preserve"> </w:t>
      </w:r>
      <w:r w:rsidRPr="008319F5">
        <w:rPr>
          <w:rFonts w:ascii="Arial" w:hAnsi="Arial" w:cs="Arial"/>
          <w:sz w:val="18"/>
          <w:szCs w:val="18"/>
        </w:rPr>
        <w:t>mínimo,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máximo,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Pr="008319F5">
        <w:rPr>
          <w:rFonts w:ascii="Arial" w:hAnsi="Arial" w:cs="Arial"/>
          <w:position w:val="6"/>
          <w:sz w:val="14"/>
          <w:szCs w:val="18"/>
        </w:rPr>
        <w:footnoteReference w:id="96"/>
      </w:r>
    </w:p>
    <w:p w:rsidR="004D5B7A" w:rsidRPr="008319F5" w:rsidRDefault="004D5B7A" w:rsidP="00697FD9">
      <w:pPr>
        <w:tabs>
          <w:tab w:val="left" w:pos="8505"/>
        </w:tabs>
        <w:spacing w:after="70"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69</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moneda</w:t>
      </w:r>
    </w:p>
    <w:p w:rsidR="004D5B7A" w:rsidRPr="008319F5" w:rsidRDefault="004D5B7A" w:rsidP="00697FD9">
      <w:pPr>
        <w:tabs>
          <w:tab w:val="left" w:pos="8505"/>
        </w:tabs>
        <w:spacing w:after="70" w:line="220"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70</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cambio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referencia,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697FD9">
      <w:pPr>
        <w:tabs>
          <w:tab w:val="left" w:pos="8505"/>
        </w:tabs>
        <w:spacing w:after="80"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71</w:t>
      </w:r>
      <w:r w:rsidRPr="008319F5">
        <w:rPr>
          <w:rFonts w:ascii="Arial" w:hAnsi="Arial" w:cs="Arial"/>
          <w:sz w:val="18"/>
          <w:szCs w:val="18"/>
        </w:rPr>
        <w:tab/>
        <w:t>Forma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pago</w:t>
      </w:r>
      <w:r w:rsidR="00FF06E9">
        <w:rPr>
          <w:rFonts w:ascii="Arial" w:hAnsi="Arial" w:cs="Arial"/>
          <w:sz w:val="18"/>
          <w:szCs w:val="18"/>
        </w:rPr>
        <w:t xml:space="preserve"> </w:t>
      </w:r>
      <w:r w:rsidRPr="008319F5">
        <w:rPr>
          <w:rFonts w:ascii="Arial" w:hAnsi="Arial" w:cs="Arial"/>
          <w:sz w:val="18"/>
          <w:szCs w:val="18"/>
        </w:rPr>
        <w:t>(efectivo,</w:t>
      </w:r>
      <w:r w:rsidR="00FF06E9">
        <w:rPr>
          <w:rFonts w:ascii="Arial" w:hAnsi="Arial" w:cs="Arial"/>
          <w:sz w:val="18"/>
          <w:szCs w:val="18"/>
        </w:rPr>
        <w:t xml:space="preserve"> </w:t>
      </w:r>
      <w:r w:rsidRPr="008319F5">
        <w:rPr>
          <w:rFonts w:ascii="Arial" w:hAnsi="Arial" w:cs="Arial"/>
          <w:sz w:val="18"/>
          <w:szCs w:val="18"/>
        </w:rPr>
        <w:t>cheque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transacción</w:t>
      </w:r>
      <w:r w:rsidR="00FF06E9">
        <w:rPr>
          <w:rFonts w:ascii="Arial" w:hAnsi="Arial" w:cs="Arial"/>
          <w:sz w:val="18"/>
          <w:szCs w:val="18"/>
        </w:rPr>
        <w:t xml:space="preserve"> </w:t>
      </w:r>
      <w:r w:rsidRPr="008319F5">
        <w:rPr>
          <w:rFonts w:ascii="Arial" w:hAnsi="Arial" w:cs="Arial"/>
          <w:sz w:val="18"/>
          <w:szCs w:val="18"/>
        </w:rPr>
        <w:t>bancaria)</w:t>
      </w:r>
    </w:p>
    <w:p w:rsidR="004D5B7A" w:rsidRPr="008319F5" w:rsidRDefault="004D5B7A" w:rsidP="00697FD9">
      <w:pPr>
        <w:tabs>
          <w:tab w:val="left" w:pos="8505"/>
        </w:tabs>
        <w:spacing w:after="80"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72</w:t>
      </w:r>
      <w:r w:rsidRPr="008319F5">
        <w:rPr>
          <w:rFonts w:ascii="Arial" w:hAnsi="Arial" w:cs="Arial"/>
          <w:sz w:val="18"/>
          <w:szCs w:val="18"/>
        </w:rPr>
        <w:tab/>
        <w:t>Objeto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p>
    <w:p w:rsidR="00CB54FA" w:rsidRPr="008319F5" w:rsidRDefault="004D5B7A" w:rsidP="00697FD9">
      <w:pPr>
        <w:tabs>
          <w:tab w:val="left" w:pos="8505"/>
        </w:tabs>
        <w:spacing w:after="80" w:line="220"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73</w:t>
      </w:r>
      <w:r w:rsidRPr="008319F5">
        <w:rPr>
          <w:rFonts w:ascii="Arial" w:hAnsi="Arial" w:cs="Arial"/>
          <w:sz w:val="18"/>
          <w:szCs w:val="18"/>
        </w:rPr>
        <w:tab/>
        <w:t>Monto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i/>
          <w:sz w:val="18"/>
          <w:szCs w:val="18"/>
        </w:rPr>
        <w:t>garantías</w:t>
      </w:r>
      <w:r w:rsidR="00FF06E9">
        <w:rPr>
          <w:rFonts w:ascii="Arial" w:hAnsi="Arial" w:cs="Arial"/>
          <w:i/>
          <w:sz w:val="18"/>
          <w:szCs w:val="18"/>
        </w:rPr>
        <w:t xml:space="preserve"> </w:t>
      </w:r>
      <w:r w:rsidRPr="008319F5">
        <w:rPr>
          <w:rFonts w:ascii="Arial" w:hAnsi="Arial" w:cs="Arial"/>
          <w:i/>
          <w:sz w:val="18"/>
          <w:szCs w:val="18"/>
        </w:rPr>
        <w:t>y/o</w:t>
      </w:r>
      <w:r w:rsidR="00FF06E9">
        <w:rPr>
          <w:rFonts w:ascii="Arial" w:hAnsi="Arial" w:cs="Arial"/>
          <w:i/>
          <w:sz w:val="18"/>
          <w:szCs w:val="18"/>
        </w:rPr>
        <w:t xml:space="preserve"> </w:t>
      </w:r>
      <w:r w:rsidRPr="008319F5">
        <w:rPr>
          <w:rFonts w:ascii="Arial" w:hAnsi="Arial" w:cs="Arial"/>
          <w:i/>
          <w:sz w:val="18"/>
          <w:szCs w:val="18"/>
        </w:rPr>
        <w:t>contragarantías</w:t>
      </w:r>
      <w:r w:rsidRPr="008319F5">
        <w:rPr>
          <w:rFonts w:ascii="Arial" w:hAnsi="Arial" w:cs="Arial"/>
          <w:position w:val="6"/>
          <w:sz w:val="14"/>
          <w:szCs w:val="18"/>
        </w:rPr>
        <w:footnoteReference w:id="97"/>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hubieren</w:t>
      </w:r>
      <w:r w:rsidR="00FF06E9">
        <w:rPr>
          <w:rFonts w:ascii="Arial" w:hAnsi="Arial" w:cs="Arial"/>
          <w:sz w:val="18"/>
          <w:szCs w:val="18"/>
        </w:rPr>
        <w:t xml:space="preserve"> </w:t>
      </w:r>
      <w:r w:rsidRPr="008319F5">
        <w:rPr>
          <w:rFonts w:ascii="Arial" w:hAnsi="Arial" w:cs="Arial"/>
          <w:sz w:val="18"/>
          <w:szCs w:val="18"/>
        </w:rPr>
        <w:t>otorgado</w:t>
      </w:r>
      <w:r w:rsidR="00FF06E9">
        <w:rPr>
          <w:rFonts w:ascii="Arial" w:hAnsi="Arial" w:cs="Arial"/>
          <w:sz w:val="18"/>
          <w:szCs w:val="18"/>
        </w:rPr>
        <w:t xml:space="preserve"> </w:t>
      </w:r>
      <w:r w:rsidRPr="008319F5">
        <w:rPr>
          <w:rFonts w:ascii="Arial" w:hAnsi="Arial" w:cs="Arial"/>
          <w:sz w:val="18"/>
          <w:szCs w:val="18"/>
        </w:rPr>
        <w:t>durante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procedimiento</w:t>
      </w:r>
      <w:r w:rsidR="00FF06E9">
        <w:rPr>
          <w:rFonts w:ascii="Arial" w:hAnsi="Arial" w:cs="Arial"/>
          <w:sz w:val="18"/>
          <w:szCs w:val="18"/>
        </w:rPr>
        <w:t xml:space="preserve"> </w:t>
      </w:r>
      <w:r w:rsidRPr="008319F5">
        <w:rPr>
          <w:rFonts w:ascii="Arial" w:hAnsi="Arial" w:cs="Arial"/>
          <w:sz w:val="18"/>
          <w:szCs w:val="18"/>
        </w:rPr>
        <w:t>respectivo</w:t>
      </w:r>
    </w:p>
    <w:p w:rsidR="004D5B7A" w:rsidRPr="008319F5" w:rsidRDefault="004D5B7A" w:rsidP="00697FD9">
      <w:pPr>
        <w:tabs>
          <w:tab w:val="left" w:pos="8505"/>
        </w:tabs>
        <w:spacing w:after="101" w:line="232" w:lineRule="exact"/>
        <w:ind w:left="567" w:right="850"/>
        <w:jc w:val="both"/>
        <w:rPr>
          <w:rFonts w:ascii="Arial" w:hAnsi="Arial" w:cs="Arial"/>
          <w:sz w:val="18"/>
          <w:szCs w:val="18"/>
        </w:rPr>
      </w:pPr>
      <w:r w:rsidRPr="008319F5">
        <w:rPr>
          <w:rFonts w:ascii="Arial" w:hAnsi="Arial" w:cs="Arial"/>
          <w:sz w:val="18"/>
          <w:szCs w:val="18"/>
        </w:rPr>
        <w:t>Señalar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entrega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ejecución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contratados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obra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realizar:</w:t>
      </w:r>
    </w:p>
    <w:p w:rsidR="004D5B7A" w:rsidRPr="008319F5" w:rsidRDefault="004D5B7A" w:rsidP="00697FD9">
      <w:pPr>
        <w:tabs>
          <w:tab w:val="left" w:pos="8505"/>
        </w:tabs>
        <w:spacing w:after="101" w:line="232"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74</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expresada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697FD9">
      <w:pPr>
        <w:tabs>
          <w:tab w:val="left" w:pos="8505"/>
        </w:tabs>
        <w:spacing w:after="101" w:line="232"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75</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expresada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697FD9">
      <w:pPr>
        <w:spacing w:after="101" w:line="232"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76</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anexos,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corresponde</w:t>
      </w:r>
    </w:p>
    <w:p w:rsidR="004D5B7A" w:rsidRPr="008319F5" w:rsidRDefault="004D5B7A" w:rsidP="00697FD9">
      <w:pPr>
        <w:tabs>
          <w:tab w:val="left" w:pos="8505"/>
        </w:tabs>
        <w:spacing w:after="101" w:line="232"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77</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comunicado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suspensión,</w:t>
      </w:r>
      <w:r w:rsidR="00FF06E9">
        <w:rPr>
          <w:rFonts w:ascii="Arial" w:hAnsi="Arial" w:cs="Arial"/>
          <w:sz w:val="18"/>
          <w:szCs w:val="18"/>
        </w:rPr>
        <w:t xml:space="preserve"> </w:t>
      </w:r>
      <w:r w:rsidRPr="008319F5">
        <w:rPr>
          <w:rFonts w:ascii="Arial" w:hAnsi="Arial" w:cs="Arial"/>
          <w:sz w:val="18"/>
          <w:szCs w:val="18"/>
        </w:rPr>
        <w:t>rescisión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terminación</w:t>
      </w:r>
      <w:r w:rsidR="00FF06E9">
        <w:rPr>
          <w:rFonts w:ascii="Arial" w:hAnsi="Arial" w:cs="Arial"/>
          <w:sz w:val="18"/>
          <w:szCs w:val="18"/>
        </w:rPr>
        <w:t xml:space="preserve"> </w:t>
      </w:r>
      <w:r w:rsidRPr="008319F5">
        <w:rPr>
          <w:rFonts w:ascii="Arial" w:hAnsi="Arial" w:cs="Arial"/>
          <w:sz w:val="18"/>
          <w:szCs w:val="18"/>
        </w:rPr>
        <w:t>anticipada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p>
    <w:p w:rsidR="004D5B7A" w:rsidRPr="008319F5" w:rsidRDefault="004D5B7A" w:rsidP="00697FD9">
      <w:pPr>
        <w:spacing w:after="101" w:line="232"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78</w:t>
      </w:r>
      <w:r w:rsidR="00CB54FA" w:rsidRPr="008319F5">
        <w:rPr>
          <w:rFonts w:ascii="Arial" w:hAnsi="Arial" w:cs="Arial"/>
          <w:sz w:val="18"/>
          <w:szCs w:val="18"/>
        </w:rPr>
        <w:tab/>
      </w:r>
      <w:r w:rsidRPr="008319F5">
        <w:rPr>
          <w:rFonts w:ascii="Arial" w:hAnsi="Arial" w:cs="Arial"/>
          <w:sz w:val="18"/>
          <w:szCs w:val="18"/>
        </w:rPr>
        <w:t>Origen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Delegacionales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Municipales</w:t>
      </w:r>
    </w:p>
    <w:p w:rsidR="00B120D5" w:rsidRPr="008319F5" w:rsidRDefault="004D5B7A" w:rsidP="00697FD9">
      <w:pPr>
        <w:spacing w:after="101" w:line="232"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79</w:t>
      </w:r>
      <w:r w:rsidRPr="008319F5">
        <w:rPr>
          <w:rFonts w:ascii="Arial" w:hAnsi="Arial" w:cs="Arial"/>
          <w:sz w:val="18"/>
          <w:szCs w:val="18"/>
        </w:rPr>
        <w:tab/>
        <w:t>Fuentes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financiamiento:</w:t>
      </w:r>
      <w:r w:rsidR="00FF06E9">
        <w:rPr>
          <w:rFonts w:ascii="Arial" w:hAnsi="Arial" w:cs="Arial"/>
          <w:sz w:val="18"/>
          <w:szCs w:val="18"/>
        </w:rPr>
        <w:t xml:space="preserve"> </w:t>
      </w:r>
      <w:r w:rsidRPr="008319F5">
        <w:rPr>
          <w:rFonts w:ascii="Arial" w:hAnsi="Arial" w:cs="Arial"/>
          <w:i/>
          <w:sz w:val="18"/>
          <w:szCs w:val="18"/>
        </w:rPr>
        <w:t>Recursos</w:t>
      </w:r>
      <w:r w:rsidR="00FF06E9">
        <w:rPr>
          <w:rFonts w:ascii="Arial" w:hAnsi="Arial" w:cs="Arial"/>
          <w:i/>
          <w:sz w:val="18"/>
          <w:szCs w:val="18"/>
        </w:rPr>
        <w:t xml:space="preserve"> </w:t>
      </w:r>
      <w:r w:rsidRPr="008319F5">
        <w:rPr>
          <w:rFonts w:ascii="Arial" w:hAnsi="Arial" w:cs="Arial"/>
          <w:i/>
          <w:sz w:val="18"/>
          <w:szCs w:val="18"/>
        </w:rPr>
        <w:t>Fiscales</w:t>
      </w:r>
      <w:r w:rsidR="00FF06E9">
        <w:rPr>
          <w:rFonts w:ascii="Arial" w:hAnsi="Arial" w:cs="Arial"/>
          <w:i/>
          <w:sz w:val="18"/>
          <w:szCs w:val="18"/>
        </w:rPr>
        <w:t xml:space="preserve"> </w:t>
      </w:r>
      <w:r w:rsidRPr="008319F5">
        <w:rPr>
          <w:rFonts w:ascii="Arial" w:hAnsi="Arial" w:cs="Arial"/>
          <w:i/>
          <w:sz w:val="18"/>
          <w:szCs w:val="18"/>
        </w:rPr>
        <w:t>/</w:t>
      </w:r>
      <w:r w:rsidR="00FF06E9">
        <w:rPr>
          <w:rFonts w:ascii="Arial" w:hAnsi="Arial" w:cs="Arial"/>
          <w:i/>
          <w:sz w:val="18"/>
          <w:szCs w:val="18"/>
        </w:rPr>
        <w:t xml:space="preserve"> </w:t>
      </w:r>
      <w:r w:rsidRPr="008319F5">
        <w:rPr>
          <w:rFonts w:ascii="Arial" w:hAnsi="Arial" w:cs="Arial"/>
          <w:i/>
          <w:sz w:val="18"/>
          <w:szCs w:val="18"/>
        </w:rPr>
        <w:t>Financiamientos</w:t>
      </w:r>
      <w:r w:rsidR="00FF06E9">
        <w:rPr>
          <w:rFonts w:ascii="Arial" w:hAnsi="Arial" w:cs="Arial"/>
          <w:i/>
          <w:sz w:val="18"/>
          <w:szCs w:val="18"/>
        </w:rPr>
        <w:t xml:space="preserve"> </w:t>
      </w:r>
      <w:r w:rsidRPr="008319F5">
        <w:rPr>
          <w:rFonts w:ascii="Arial" w:hAnsi="Arial" w:cs="Arial"/>
          <w:i/>
          <w:sz w:val="18"/>
          <w:szCs w:val="18"/>
        </w:rPr>
        <w:t>internos</w:t>
      </w:r>
      <w:r w:rsidR="00FF06E9">
        <w:rPr>
          <w:rFonts w:ascii="Arial" w:hAnsi="Arial" w:cs="Arial"/>
          <w:i/>
          <w:sz w:val="18"/>
          <w:szCs w:val="18"/>
        </w:rPr>
        <w:t xml:space="preserve"> </w:t>
      </w:r>
      <w:r w:rsidRPr="008319F5">
        <w:rPr>
          <w:rFonts w:ascii="Arial" w:hAnsi="Arial" w:cs="Arial"/>
          <w:i/>
          <w:sz w:val="18"/>
          <w:szCs w:val="18"/>
        </w:rPr>
        <w:t>/</w:t>
      </w:r>
      <w:r w:rsidR="00FF06E9">
        <w:rPr>
          <w:rFonts w:ascii="Arial" w:hAnsi="Arial" w:cs="Arial"/>
          <w:i/>
          <w:sz w:val="18"/>
          <w:szCs w:val="18"/>
        </w:rPr>
        <w:t xml:space="preserve"> </w:t>
      </w:r>
      <w:r w:rsidRPr="008319F5">
        <w:rPr>
          <w:rFonts w:ascii="Arial" w:hAnsi="Arial" w:cs="Arial"/>
          <w:i/>
          <w:sz w:val="18"/>
          <w:szCs w:val="18"/>
        </w:rPr>
        <w:t>Financiamientos</w:t>
      </w:r>
      <w:r w:rsidR="00FF06E9">
        <w:rPr>
          <w:rFonts w:ascii="Arial" w:hAnsi="Arial" w:cs="Arial"/>
          <w:i/>
          <w:sz w:val="18"/>
          <w:szCs w:val="18"/>
        </w:rPr>
        <w:t xml:space="preserve"> </w:t>
      </w:r>
      <w:r w:rsidRPr="008319F5">
        <w:rPr>
          <w:rFonts w:ascii="Arial" w:hAnsi="Arial" w:cs="Arial"/>
          <w:i/>
          <w:sz w:val="18"/>
          <w:szCs w:val="18"/>
        </w:rPr>
        <w:t>externos</w:t>
      </w:r>
      <w:r w:rsidR="00FF06E9">
        <w:rPr>
          <w:rFonts w:ascii="Arial" w:hAnsi="Arial" w:cs="Arial"/>
          <w:i/>
          <w:sz w:val="18"/>
          <w:szCs w:val="18"/>
        </w:rPr>
        <w:t xml:space="preserve"> </w:t>
      </w:r>
      <w:r w:rsidRPr="008319F5">
        <w:rPr>
          <w:rFonts w:ascii="Arial" w:hAnsi="Arial" w:cs="Arial"/>
          <w:i/>
          <w:sz w:val="18"/>
          <w:szCs w:val="18"/>
        </w:rPr>
        <w:t>/</w:t>
      </w:r>
      <w:r w:rsidR="00FF06E9">
        <w:rPr>
          <w:rFonts w:ascii="Arial" w:hAnsi="Arial" w:cs="Arial"/>
          <w:i/>
          <w:sz w:val="18"/>
          <w:szCs w:val="18"/>
        </w:rPr>
        <w:t xml:space="preserve"> </w:t>
      </w:r>
      <w:r w:rsidRPr="008319F5">
        <w:rPr>
          <w:rFonts w:ascii="Arial" w:hAnsi="Arial" w:cs="Arial"/>
          <w:i/>
          <w:sz w:val="18"/>
          <w:szCs w:val="18"/>
        </w:rPr>
        <w:t>Ingresos</w:t>
      </w:r>
      <w:r w:rsidR="00FF06E9">
        <w:rPr>
          <w:rFonts w:ascii="Arial" w:hAnsi="Arial" w:cs="Arial"/>
          <w:i/>
          <w:sz w:val="18"/>
          <w:szCs w:val="18"/>
        </w:rPr>
        <w:t xml:space="preserve"> </w:t>
      </w:r>
      <w:r w:rsidRPr="008319F5">
        <w:rPr>
          <w:rFonts w:ascii="Arial" w:hAnsi="Arial" w:cs="Arial"/>
          <w:i/>
          <w:sz w:val="18"/>
          <w:szCs w:val="18"/>
        </w:rPr>
        <w:t>propios</w:t>
      </w:r>
      <w:r w:rsidR="00FF06E9">
        <w:rPr>
          <w:rFonts w:ascii="Arial" w:hAnsi="Arial" w:cs="Arial"/>
          <w:i/>
          <w:sz w:val="18"/>
          <w:szCs w:val="18"/>
        </w:rPr>
        <w:t xml:space="preserve"> </w:t>
      </w:r>
      <w:r w:rsidRPr="008319F5">
        <w:rPr>
          <w:rFonts w:ascii="Arial" w:hAnsi="Arial" w:cs="Arial"/>
          <w:i/>
          <w:sz w:val="18"/>
          <w:szCs w:val="18"/>
        </w:rPr>
        <w:t>/</w:t>
      </w:r>
      <w:r w:rsidR="00FF06E9">
        <w:rPr>
          <w:rFonts w:ascii="Arial" w:hAnsi="Arial" w:cs="Arial"/>
          <w:i/>
          <w:sz w:val="18"/>
          <w:szCs w:val="18"/>
        </w:rPr>
        <w:t xml:space="preserve"> </w:t>
      </w:r>
      <w:r w:rsidRPr="008319F5">
        <w:rPr>
          <w:rFonts w:ascii="Arial" w:hAnsi="Arial" w:cs="Arial"/>
          <w:i/>
          <w:sz w:val="18"/>
          <w:szCs w:val="18"/>
        </w:rPr>
        <w:t>Recursos</w:t>
      </w:r>
      <w:r w:rsidR="00FF06E9">
        <w:rPr>
          <w:rFonts w:ascii="Arial" w:hAnsi="Arial" w:cs="Arial"/>
          <w:i/>
          <w:sz w:val="18"/>
          <w:szCs w:val="18"/>
        </w:rPr>
        <w:t xml:space="preserve"> </w:t>
      </w:r>
      <w:r w:rsidRPr="008319F5">
        <w:rPr>
          <w:rFonts w:ascii="Arial" w:hAnsi="Arial" w:cs="Arial"/>
          <w:i/>
          <w:sz w:val="18"/>
          <w:szCs w:val="18"/>
        </w:rPr>
        <w:t>Federales</w:t>
      </w:r>
      <w:r w:rsidR="00FF06E9">
        <w:rPr>
          <w:rFonts w:ascii="Arial" w:hAnsi="Arial" w:cs="Arial"/>
          <w:i/>
          <w:sz w:val="18"/>
          <w:szCs w:val="18"/>
        </w:rPr>
        <w:t xml:space="preserve"> </w:t>
      </w:r>
      <w:r w:rsidRPr="008319F5">
        <w:rPr>
          <w:rFonts w:ascii="Arial" w:hAnsi="Arial" w:cs="Arial"/>
          <w:i/>
          <w:sz w:val="18"/>
          <w:szCs w:val="18"/>
        </w:rPr>
        <w:t>/</w:t>
      </w:r>
      <w:r w:rsidR="00FF06E9">
        <w:rPr>
          <w:rFonts w:ascii="Arial" w:hAnsi="Arial" w:cs="Arial"/>
          <w:i/>
          <w:sz w:val="18"/>
          <w:szCs w:val="18"/>
        </w:rPr>
        <w:t xml:space="preserve"> </w:t>
      </w:r>
      <w:r w:rsidRPr="008319F5">
        <w:rPr>
          <w:rFonts w:ascii="Arial" w:hAnsi="Arial" w:cs="Arial"/>
          <w:i/>
          <w:sz w:val="18"/>
          <w:szCs w:val="18"/>
        </w:rPr>
        <w:t>Recursos</w:t>
      </w:r>
      <w:r w:rsidR="00FF06E9">
        <w:rPr>
          <w:rFonts w:ascii="Arial" w:hAnsi="Arial" w:cs="Arial"/>
          <w:i/>
          <w:sz w:val="18"/>
          <w:szCs w:val="18"/>
        </w:rPr>
        <w:t xml:space="preserve"> </w:t>
      </w:r>
      <w:r w:rsidRPr="008319F5">
        <w:rPr>
          <w:rFonts w:ascii="Arial" w:hAnsi="Arial" w:cs="Arial"/>
          <w:i/>
          <w:sz w:val="18"/>
          <w:szCs w:val="18"/>
        </w:rPr>
        <w:t>Estatales</w:t>
      </w:r>
      <w:r w:rsidRPr="008319F5">
        <w:rPr>
          <w:rFonts w:ascii="Arial" w:hAnsi="Arial" w:cs="Arial"/>
          <w:i/>
          <w:position w:val="6"/>
          <w:sz w:val="14"/>
          <w:szCs w:val="14"/>
        </w:rPr>
        <w:footnoteReference w:id="98"/>
      </w:r>
      <w:r w:rsidRPr="008319F5">
        <w:rPr>
          <w:rFonts w:ascii="Arial" w:hAnsi="Arial" w:cs="Arial"/>
          <w:i/>
          <w:sz w:val="18"/>
          <w:szCs w:val="18"/>
        </w:rPr>
        <w:t>/</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(especificar)</w:t>
      </w:r>
    </w:p>
    <w:p w:rsidR="004D5B7A" w:rsidRPr="008319F5" w:rsidRDefault="004D5B7A" w:rsidP="00697FD9">
      <w:pPr>
        <w:spacing w:after="101" w:line="232" w:lineRule="exact"/>
        <w:ind w:left="1701" w:right="899" w:hanging="1134"/>
        <w:jc w:val="both"/>
        <w:rPr>
          <w:rFonts w:ascii="Arial" w:hAnsi="Arial" w:cs="Arial"/>
          <w:sz w:val="18"/>
          <w:szCs w:val="18"/>
        </w:rPr>
      </w:pP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b/>
          <w:sz w:val="18"/>
          <w:szCs w:val="18"/>
        </w:rPr>
        <w:t>obra</w:t>
      </w:r>
      <w:r w:rsidR="00FF06E9">
        <w:rPr>
          <w:rFonts w:ascii="Arial" w:hAnsi="Arial" w:cs="Arial"/>
          <w:b/>
          <w:sz w:val="18"/>
          <w:szCs w:val="18"/>
        </w:rPr>
        <w:t xml:space="preserve"> </w:t>
      </w:r>
      <w:r w:rsidRPr="008319F5">
        <w:rPr>
          <w:rFonts w:ascii="Arial" w:hAnsi="Arial" w:cs="Arial"/>
          <w:b/>
          <w:sz w:val="18"/>
          <w:szCs w:val="18"/>
        </w:rPr>
        <w:t>pública</w:t>
      </w:r>
      <w:r w:rsidR="00FF06E9">
        <w:rPr>
          <w:rFonts w:ascii="Arial" w:hAnsi="Arial" w:cs="Arial"/>
          <w:b/>
          <w:sz w:val="18"/>
          <w:szCs w:val="18"/>
        </w:rPr>
        <w:t xml:space="preserve"> </w:t>
      </w:r>
      <w:r w:rsidRPr="008319F5">
        <w:rPr>
          <w:rFonts w:ascii="Arial" w:hAnsi="Arial" w:cs="Arial"/>
          <w:b/>
          <w:sz w:val="18"/>
          <w:szCs w:val="18"/>
        </w:rPr>
        <w:t>y/o</w:t>
      </w:r>
      <w:r w:rsidR="00FF06E9">
        <w:rPr>
          <w:rFonts w:ascii="Arial" w:hAnsi="Arial" w:cs="Arial"/>
          <w:b/>
          <w:sz w:val="18"/>
          <w:szCs w:val="18"/>
        </w:rPr>
        <w:t xml:space="preserve"> </w:t>
      </w:r>
      <w:r w:rsidRPr="008319F5">
        <w:rPr>
          <w:rFonts w:ascii="Arial" w:hAnsi="Arial" w:cs="Arial"/>
          <w:b/>
          <w:sz w:val="18"/>
          <w:szCs w:val="18"/>
        </w:rPr>
        <w:t>servicios</w:t>
      </w:r>
      <w:r w:rsidR="00FF06E9">
        <w:rPr>
          <w:rFonts w:ascii="Arial" w:hAnsi="Arial" w:cs="Arial"/>
          <w:b/>
          <w:sz w:val="18"/>
          <w:szCs w:val="18"/>
        </w:rPr>
        <w:t xml:space="preserve"> </w:t>
      </w:r>
      <w:r w:rsidRPr="008319F5">
        <w:rPr>
          <w:rFonts w:ascii="Arial" w:hAnsi="Arial" w:cs="Arial"/>
          <w:b/>
          <w:sz w:val="18"/>
          <w:szCs w:val="18"/>
        </w:rPr>
        <w:t>relacionados</w:t>
      </w:r>
      <w:r w:rsidR="00FF06E9">
        <w:rPr>
          <w:rFonts w:ascii="Arial" w:hAnsi="Arial" w:cs="Arial"/>
          <w:b/>
          <w:sz w:val="18"/>
          <w:szCs w:val="18"/>
        </w:rPr>
        <w:t xml:space="preserve"> </w:t>
      </w:r>
      <w:r w:rsidRPr="008319F5">
        <w:rPr>
          <w:rFonts w:ascii="Arial" w:hAnsi="Arial" w:cs="Arial"/>
          <w:b/>
          <w:sz w:val="18"/>
          <w:szCs w:val="18"/>
        </w:rPr>
        <w:t>con</w:t>
      </w:r>
      <w:r w:rsidR="00FF06E9">
        <w:rPr>
          <w:rFonts w:ascii="Arial" w:hAnsi="Arial" w:cs="Arial"/>
          <w:b/>
          <w:sz w:val="18"/>
          <w:szCs w:val="18"/>
        </w:rPr>
        <w:t xml:space="preserve"> </w:t>
      </w:r>
      <w:r w:rsidRPr="008319F5">
        <w:rPr>
          <w:rFonts w:ascii="Arial" w:hAnsi="Arial" w:cs="Arial"/>
          <w:b/>
          <w:sz w:val="18"/>
          <w:szCs w:val="18"/>
        </w:rPr>
        <w:t>la</w:t>
      </w:r>
      <w:r w:rsidR="00FF06E9">
        <w:rPr>
          <w:rFonts w:ascii="Arial" w:hAnsi="Arial" w:cs="Arial"/>
          <w:b/>
          <w:sz w:val="18"/>
          <w:szCs w:val="18"/>
        </w:rPr>
        <w:t xml:space="preserve"> </w:t>
      </w:r>
      <w:r w:rsidRPr="008319F5">
        <w:rPr>
          <w:rFonts w:ascii="Arial" w:hAnsi="Arial" w:cs="Arial"/>
          <w:b/>
          <w:sz w:val="18"/>
          <w:szCs w:val="18"/>
        </w:rPr>
        <w:t>misma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4D5B7A" w:rsidRPr="008319F5" w:rsidRDefault="004D5B7A" w:rsidP="00697FD9">
      <w:pPr>
        <w:spacing w:after="101" w:line="23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80</w:t>
      </w:r>
      <w:r w:rsidRPr="008319F5">
        <w:rPr>
          <w:rFonts w:ascii="Arial" w:hAnsi="Arial" w:cs="Arial"/>
          <w:sz w:val="18"/>
          <w:szCs w:val="18"/>
        </w:rPr>
        <w:tab/>
        <w:t>Lugar</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realizará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obra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relacionado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misma</w:t>
      </w:r>
    </w:p>
    <w:p w:rsidR="004D5B7A" w:rsidRPr="008319F5" w:rsidRDefault="004D5B7A" w:rsidP="00697FD9">
      <w:pPr>
        <w:spacing w:after="101" w:line="23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81</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impacto</w:t>
      </w:r>
      <w:r w:rsidR="00FF06E9">
        <w:rPr>
          <w:rFonts w:ascii="Arial" w:hAnsi="Arial" w:cs="Arial"/>
          <w:sz w:val="18"/>
          <w:szCs w:val="18"/>
        </w:rPr>
        <w:t xml:space="preserve"> </w:t>
      </w:r>
      <w:r w:rsidRPr="008319F5">
        <w:rPr>
          <w:rFonts w:ascii="Arial" w:hAnsi="Arial" w:cs="Arial"/>
          <w:sz w:val="18"/>
          <w:szCs w:val="18"/>
        </w:rPr>
        <w:t>urbano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ambiental.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señalar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realizaron</w:t>
      </w:r>
    </w:p>
    <w:p w:rsidR="004D5B7A" w:rsidRPr="008319F5" w:rsidRDefault="004D5B7A" w:rsidP="00697FD9">
      <w:pPr>
        <w:spacing w:after="101" w:line="23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82</w:t>
      </w:r>
      <w:r w:rsidRPr="008319F5">
        <w:rPr>
          <w:rFonts w:ascii="Arial" w:hAnsi="Arial" w:cs="Arial"/>
          <w:b/>
          <w:sz w:val="18"/>
          <w:szCs w:val="18"/>
        </w:rPr>
        <w:tab/>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observaciones</w:t>
      </w:r>
      <w:r w:rsidR="00FF06E9">
        <w:rPr>
          <w:rFonts w:ascii="Arial" w:hAnsi="Arial" w:cs="Arial"/>
          <w:sz w:val="18"/>
          <w:szCs w:val="18"/>
        </w:rPr>
        <w:t xml:space="preserve"> </w:t>
      </w:r>
      <w:r w:rsidRPr="008319F5">
        <w:rPr>
          <w:rFonts w:ascii="Arial" w:hAnsi="Arial" w:cs="Arial"/>
          <w:sz w:val="18"/>
          <w:szCs w:val="18"/>
        </w:rPr>
        <w:t>dirigidas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población</w:t>
      </w:r>
      <w:r w:rsidR="00FF06E9">
        <w:rPr>
          <w:rFonts w:ascii="Arial" w:hAnsi="Arial" w:cs="Arial"/>
          <w:sz w:val="18"/>
          <w:szCs w:val="18"/>
        </w:rPr>
        <w:t xml:space="preserve"> </w:t>
      </w:r>
      <w:r w:rsidRPr="008319F5">
        <w:rPr>
          <w:rFonts w:ascii="Arial" w:hAnsi="Arial" w:cs="Arial"/>
          <w:sz w:val="18"/>
          <w:szCs w:val="18"/>
        </w:rPr>
        <w:t>relativas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obras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tales</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cierre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calles,</w:t>
      </w:r>
      <w:r w:rsidR="00FF06E9">
        <w:rPr>
          <w:rFonts w:ascii="Arial" w:hAnsi="Arial" w:cs="Arial"/>
          <w:sz w:val="18"/>
          <w:szCs w:val="18"/>
        </w:rPr>
        <w:t xml:space="preserve"> </w:t>
      </w:r>
      <w:r w:rsidRPr="008319F5">
        <w:rPr>
          <w:rFonts w:ascii="Arial" w:hAnsi="Arial" w:cs="Arial"/>
          <w:sz w:val="18"/>
          <w:szCs w:val="18"/>
        </w:rPr>
        <w:t>cambio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circulación,</w:t>
      </w:r>
      <w:r w:rsidR="00FF06E9">
        <w:rPr>
          <w:rFonts w:ascii="Arial" w:hAnsi="Arial" w:cs="Arial"/>
          <w:sz w:val="18"/>
          <w:szCs w:val="18"/>
        </w:rPr>
        <w:t xml:space="preserve"> </w:t>
      </w:r>
      <w:r w:rsidRPr="008319F5">
        <w:rPr>
          <w:rFonts w:ascii="Arial" w:hAnsi="Arial" w:cs="Arial"/>
          <w:sz w:val="18"/>
          <w:szCs w:val="18"/>
        </w:rPr>
        <w:t>impedimentos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paso,</w:t>
      </w:r>
      <w:r w:rsidR="00FF06E9">
        <w:rPr>
          <w:rFonts w:ascii="Arial" w:hAnsi="Arial" w:cs="Arial"/>
          <w:sz w:val="18"/>
          <w:szCs w:val="18"/>
        </w:rPr>
        <w:t xml:space="preserve"> </w:t>
      </w:r>
      <w:r w:rsidRPr="008319F5">
        <w:rPr>
          <w:rFonts w:ascii="Arial" w:hAnsi="Arial" w:cs="Arial"/>
          <w:sz w:val="18"/>
          <w:szCs w:val="18"/>
        </w:rPr>
        <w:t>etcétera</w:t>
      </w:r>
    </w:p>
    <w:p w:rsidR="00B120D5" w:rsidRPr="008319F5" w:rsidRDefault="004D5B7A" w:rsidP="00697FD9">
      <w:pPr>
        <w:spacing w:after="101" w:line="24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83</w:t>
      </w:r>
      <w:r w:rsidRPr="008319F5">
        <w:rPr>
          <w:rFonts w:ascii="Arial" w:hAnsi="Arial" w:cs="Arial"/>
          <w:sz w:val="18"/>
          <w:szCs w:val="18"/>
        </w:rPr>
        <w:tab/>
        <w:t>Etapa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obra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misma: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planeación,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ejecución;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finiquito</w:t>
      </w:r>
    </w:p>
    <w:p w:rsidR="004D5B7A" w:rsidRPr="008319F5" w:rsidRDefault="004D5B7A" w:rsidP="00697FD9">
      <w:pPr>
        <w:spacing w:after="101" w:line="246" w:lineRule="exact"/>
        <w:ind w:left="567" w:right="893"/>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ya</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obra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relacionados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misma;</w:t>
      </w:r>
      <w:r w:rsidR="00FF06E9">
        <w:rPr>
          <w:rFonts w:ascii="Arial" w:hAnsi="Arial" w:cs="Arial"/>
          <w:sz w:val="18"/>
          <w:szCs w:val="18"/>
        </w:rPr>
        <w:t xml:space="preserve"> </w:t>
      </w:r>
      <w:r w:rsidRPr="008319F5">
        <w:rPr>
          <w:rFonts w:ascii="Arial" w:hAnsi="Arial" w:cs="Arial"/>
          <w:sz w:val="18"/>
          <w:szCs w:val="18"/>
        </w:rPr>
        <w:t>adquisiciones;</w:t>
      </w:r>
      <w:r w:rsidR="00FF06E9">
        <w:rPr>
          <w:rFonts w:ascii="Arial" w:hAnsi="Arial" w:cs="Arial"/>
          <w:sz w:val="18"/>
          <w:szCs w:val="18"/>
        </w:rPr>
        <w:t xml:space="preserve"> </w:t>
      </w:r>
      <w:r w:rsidRPr="008319F5">
        <w:rPr>
          <w:rFonts w:ascii="Arial" w:hAnsi="Arial" w:cs="Arial"/>
          <w:sz w:val="18"/>
          <w:szCs w:val="18"/>
        </w:rPr>
        <w:t>arrendamientos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orden</w:t>
      </w:r>
      <w:r w:rsidR="00FF06E9">
        <w:rPr>
          <w:rFonts w:ascii="Arial" w:hAnsi="Arial" w:cs="Arial"/>
          <w:sz w:val="18"/>
          <w:szCs w:val="18"/>
        </w:rPr>
        <w:t xml:space="preserve"> </w:t>
      </w:r>
      <w:r w:rsidRPr="008319F5">
        <w:rPr>
          <w:rFonts w:ascii="Arial" w:hAnsi="Arial" w:cs="Arial"/>
          <w:sz w:val="18"/>
          <w:szCs w:val="18"/>
        </w:rPr>
        <w:t>administrativo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p>
    <w:p w:rsidR="004D5B7A" w:rsidRPr="008319F5" w:rsidRDefault="004D5B7A" w:rsidP="00697FD9">
      <w:pPr>
        <w:spacing w:after="101" w:line="246" w:lineRule="exact"/>
        <w:ind w:left="1701" w:right="893"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84</w:t>
      </w:r>
      <w:r w:rsidRPr="008319F5">
        <w:rPr>
          <w:rFonts w:ascii="Arial" w:hAnsi="Arial" w:cs="Arial"/>
          <w:sz w:val="18"/>
          <w:szCs w:val="18"/>
        </w:rPr>
        <w:tab/>
        <w:t>Se</w:t>
      </w:r>
      <w:r w:rsidR="00FF06E9">
        <w:rPr>
          <w:rFonts w:ascii="Arial" w:hAnsi="Arial" w:cs="Arial"/>
          <w:sz w:val="18"/>
          <w:szCs w:val="18"/>
        </w:rPr>
        <w:t xml:space="preserve"> </w:t>
      </w:r>
      <w:r w:rsidRPr="008319F5">
        <w:rPr>
          <w:rFonts w:ascii="Arial" w:hAnsi="Arial" w:cs="Arial"/>
          <w:sz w:val="18"/>
          <w:szCs w:val="18"/>
        </w:rPr>
        <w:t>realizaron</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modificatorios:</w:t>
      </w:r>
      <w:r w:rsidR="00FF06E9">
        <w:rPr>
          <w:rFonts w:ascii="Arial" w:hAnsi="Arial" w:cs="Arial"/>
          <w:sz w:val="18"/>
          <w:szCs w:val="18"/>
        </w:rPr>
        <w:t xml:space="preserve"> </w:t>
      </w:r>
      <w:r w:rsidRPr="008319F5">
        <w:rPr>
          <w:rFonts w:ascii="Arial" w:hAnsi="Arial" w:cs="Arial"/>
          <w:sz w:val="18"/>
          <w:szCs w:val="18"/>
        </w:rPr>
        <w:t>Sí</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No</w:t>
      </w:r>
    </w:p>
    <w:p w:rsidR="004D5B7A" w:rsidRPr="008319F5" w:rsidRDefault="004D5B7A" w:rsidP="00697FD9">
      <w:pPr>
        <w:spacing w:after="101" w:line="24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85</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al(los)</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modificatorio(s)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recaiga(n)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contratación</w:t>
      </w:r>
    </w:p>
    <w:p w:rsidR="004D5B7A" w:rsidRPr="008319F5" w:rsidRDefault="004D5B7A" w:rsidP="00697FD9">
      <w:pPr>
        <w:spacing w:after="101" w:line="24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86</w:t>
      </w:r>
      <w:r w:rsidRPr="008319F5">
        <w:rPr>
          <w:rFonts w:ascii="Arial" w:hAnsi="Arial" w:cs="Arial"/>
          <w:sz w:val="18"/>
          <w:szCs w:val="18"/>
        </w:rPr>
        <w:tab/>
        <w:t>Objeto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convenio</w:t>
      </w:r>
    </w:p>
    <w:p w:rsidR="004D5B7A" w:rsidRPr="008319F5" w:rsidRDefault="004D5B7A" w:rsidP="00697FD9">
      <w:pPr>
        <w:spacing w:after="101" w:line="24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87</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firma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convenio,</w:t>
      </w:r>
      <w:r w:rsidR="00FF06E9">
        <w:rPr>
          <w:rFonts w:ascii="Arial" w:hAnsi="Arial" w:cs="Arial"/>
          <w:sz w:val="18"/>
          <w:szCs w:val="18"/>
        </w:rPr>
        <w:t xml:space="preserve"> </w:t>
      </w:r>
      <w:r w:rsidRPr="008319F5">
        <w:rPr>
          <w:rFonts w:ascii="Arial" w:hAnsi="Arial" w:cs="Arial"/>
          <w:sz w:val="18"/>
          <w:szCs w:val="18"/>
        </w:rPr>
        <w:t>expresada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697FD9">
      <w:pPr>
        <w:spacing w:after="101" w:line="24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88</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convenio,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corresponde</w:t>
      </w:r>
    </w:p>
    <w:p w:rsidR="004D5B7A" w:rsidRPr="008319F5" w:rsidRDefault="004D5B7A" w:rsidP="00697FD9">
      <w:pPr>
        <w:spacing w:after="101" w:line="23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89</w:t>
      </w:r>
      <w:r w:rsidRPr="008319F5">
        <w:rPr>
          <w:rFonts w:ascii="Arial" w:hAnsi="Arial" w:cs="Arial"/>
          <w:sz w:val="18"/>
          <w:szCs w:val="18"/>
        </w:rPr>
        <w:tab/>
        <w:t>Mecanismos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vigilancia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supervisión</w:t>
      </w:r>
    </w:p>
    <w:p w:rsidR="004D5B7A" w:rsidRPr="008319F5" w:rsidRDefault="004D5B7A" w:rsidP="00697FD9">
      <w:pPr>
        <w:spacing w:after="101" w:line="23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90</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avance</w:t>
      </w:r>
      <w:r w:rsidR="00FF06E9">
        <w:rPr>
          <w:rFonts w:ascii="Arial" w:hAnsi="Arial" w:cs="Arial"/>
          <w:sz w:val="18"/>
          <w:szCs w:val="18"/>
        </w:rPr>
        <w:t xml:space="preserve"> </w:t>
      </w:r>
      <w:r w:rsidRPr="008319F5">
        <w:rPr>
          <w:rFonts w:ascii="Arial" w:hAnsi="Arial" w:cs="Arial"/>
          <w:sz w:val="18"/>
          <w:szCs w:val="18"/>
        </w:rPr>
        <w:t>físicos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corresponde</w:t>
      </w:r>
    </w:p>
    <w:p w:rsidR="004D5B7A" w:rsidRPr="008319F5" w:rsidRDefault="004D5B7A" w:rsidP="00697FD9">
      <w:pPr>
        <w:spacing w:after="101" w:line="23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91</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avance</w:t>
      </w:r>
      <w:r w:rsidR="00FF06E9">
        <w:rPr>
          <w:rFonts w:ascii="Arial" w:hAnsi="Arial" w:cs="Arial"/>
          <w:sz w:val="18"/>
          <w:szCs w:val="18"/>
        </w:rPr>
        <w:t xml:space="preserve"> </w:t>
      </w:r>
      <w:r w:rsidRPr="008319F5">
        <w:rPr>
          <w:rFonts w:ascii="Arial" w:hAnsi="Arial" w:cs="Arial"/>
          <w:sz w:val="18"/>
          <w:szCs w:val="18"/>
        </w:rPr>
        <w:t>financieros,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corresponde</w:t>
      </w:r>
    </w:p>
    <w:p w:rsidR="004D5B7A" w:rsidRPr="008319F5" w:rsidRDefault="004D5B7A" w:rsidP="00697FD9">
      <w:pPr>
        <w:spacing w:after="101" w:line="23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acta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recepción</w:t>
      </w:r>
      <w:r w:rsidR="00FF06E9">
        <w:rPr>
          <w:rFonts w:ascii="Arial" w:hAnsi="Arial" w:cs="Arial"/>
          <w:sz w:val="18"/>
          <w:szCs w:val="18"/>
        </w:rPr>
        <w:t xml:space="preserve"> </w:t>
      </w:r>
      <w:r w:rsidRPr="008319F5">
        <w:rPr>
          <w:rFonts w:ascii="Arial" w:hAnsi="Arial" w:cs="Arial"/>
          <w:sz w:val="18"/>
          <w:szCs w:val="18"/>
        </w:rPr>
        <w:t>física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trabajos</w:t>
      </w:r>
      <w:r w:rsidR="00FF06E9">
        <w:rPr>
          <w:rFonts w:ascii="Arial" w:hAnsi="Arial" w:cs="Arial"/>
          <w:sz w:val="18"/>
          <w:szCs w:val="18"/>
        </w:rPr>
        <w:t xml:space="preserve"> </w:t>
      </w:r>
      <w:r w:rsidRPr="008319F5">
        <w:rPr>
          <w:rFonts w:ascii="Arial" w:hAnsi="Arial" w:cs="Arial"/>
          <w:sz w:val="18"/>
          <w:szCs w:val="18"/>
        </w:rPr>
        <w:t>ejecutados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homóloga</w:t>
      </w:r>
    </w:p>
    <w:p w:rsidR="00B120D5" w:rsidRPr="008319F5" w:rsidRDefault="004D5B7A" w:rsidP="00697FD9">
      <w:pPr>
        <w:spacing w:after="101" w:line="23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93</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finiquito</w:t>
      </w:r>
    </w:p>
    <w:p w:rsidR="004D5B7A" w:rsidRPr="008319F5" w:rsidRDefault="004D5B7A" w:rsidP="005D0C5E">
      <w:pPr>
        <w:spacing w:after="101" w:line="250" w:lineRule="exact"/>
        <w:ind w:left="284"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5D0C5E">
      <w:pPr>
        <w:spacing w:after="101" w:line="25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94</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5D0C5E">
      <w:pPr>
        <w:spacing w:after="101" w:line="250" w:lineRule="exact"/>
        <w:ind w:left="1701" w:right="899" w:hanging="1134"/>
        <w:jc w:val="both"/>
        <w:rPr>
          <w:rFonts w:ascii="Arial" w:hAnsi="Arial" w:cs="Arial"/>
          <w:i/>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95</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5D0C5E">
      <w:pPr>
        <w:spacing w:after="101" w:line="25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96</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5D0C5E">
      <w:pPr>
        <w:spacing w:after="101" w:line="250" w:lineRule="exact"/>
        <w:ind w:left="284"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5D0C5E">
      <w:pPr>
        <w:spacing w:after="101" w:line="25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97</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5D0C5E">
      <w:pPr>
        <w:spacing w:after="101" w:line="25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98</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5D0C5E">
      <w:pPr>
        <w:spacing w:after="101" w:line="25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99</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5D0C5E">
      <w:pPr>
        <w:spacing w:after="101" w:line="250" w:lineRule="exact"/>
        <w:ind w:left="284"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5D0C5E">
      <w:pPr>
        <w:spacing w:after="101" w:line="25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100</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28a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28b,</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5D0C5E">
      <w:pPr>
        <w:spacing w:after="101" w:line="25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101</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5D0C5E">
      <w:pPr>
        <w:spacing w:after="101" w:line="250" w:lineRule="exact"/>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28a</w:t>
      </w:r>
      <w:r w:rsidR="00FF06E9">
        <w:rPr>
          <w:rFonts w:ascii="Arial" w:hAnsi="Arial" w:cs="Arial"/>
          <w:b/>
          <w:sz w:val="18"/>
          <w:szCs w:val="18"/>
          <w:lang w:val="en-US"/>
        </w:rPr>
        <w:t xml:space="preserve"> </w:t>
      </w:r>
      <w:r w:rsidRPr="008319F5">
        <w:rPr>
          <w:rFonts w:ascii="Arial" w:hAnsi="Arial" w:cs="Arial"/>
          <w:b/>
          <w:sz w:val="18"/>
          <w:szCs w:val="18"/>
          <w:lang w:val="en-US"/>
        </w:rPr>
        <w:t>LGT_Art_70_Fr_XXVIII</w:t>
      </w:r>
    </w:p>
    <w:p w:rsidR="004D5B7A" w:rsidRPr="008319F5" w:rsidRDefault="004D5B7A" w:rsidP="005D0C5E">
      <w:pPr>
        <w:spacing w:after="101" w:line="250" w:lineRule="exact"/>
        <w:jc w:val="center"/>
        <w:rPr>
          <w:rFonts w:ascii="Arial" w:hAnsi="Arial" w:cs="Arial"/>
          <w:b/>
          <w:sz w:val="18"/>
          <w:szCs w:val="18"/>
        </w:rPr>
      </w:pPr>
      <w:r w:rsidRPr="008319F5">
        <w:rPr>
          <w:rFonts w:ascii="Arial" w:hAnsi="Arial" w:cs="Arial"/>
          <w:b/>
          <w:sz w:val="18"/>
          <w:szCs w:val="18"/>
        </w:rPr>
        <w:t>Resultados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procedimientos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licitación</w:t>
      </w:r>
      <w:r w:rsidR="00FF06E9">
        <w:rPr>
          <w:rFonts w:ascii="Arial" w:hAnsi="Arial" w:cs="Arial"/>
          <w:b/>
          <w:sz w:val="18"/>
          <w:szCs w:val="18"/>
        </w:rPr>
        <w:t xml:space="preserve"> </w:t>
      </w:r>
      <w:r w:rsidRPr="008319F5">
        <w:rPr>
          <w:rFonts w:ascii="Arial" w:hAnsi="Arial" w:cs="Arial"/>
          <w:b/>
          <w:sz w:val="18"/>
          <w:szCs w:val="18"/>
        </w:rPr>
        <w:t>pública</w:t>
      </w:r>
      <w:r w:rsidR="00FF06E9">
        <w:rPr>
          <w:rFonts w:ascii="Arial" w:hAnsi="Arial" w:cs="Arial"/>
          <w:b/>
          <w:sz w:val="18"/>
          <w:szCs w:val="18"/>
        </w:rPr>
        <w:t xml:space="preserve"> </w:t>
      </w:r>
      <w:r w:rsidRPr="008319F5">
        <w:rPr>
          <w:rFonts w:ascii="Arial" w:hAnsi="Arial" w:cs="Arial"/>
          <w:b/>
          <w:sz w:val="18"/>
          <w:szCs w:val="18"/>
        </w:rPr>
        <w:t>e</w:t>
      </w:r>
      <w:r w:rsidR="00FF06E9">
        <w:rPr>
          <w:rFonts w:ascii="Arial" w:hAnsi="Arial" w:cs="Arial"/>
          <w:b/>
          <w:sz w:val="18"/>
          <w:szCs w:val="18"/>
        </w:rPr>
        <w:t xml:space="preserve"> </w:t>
      </w:r>
      <w:r w:rsidRPr="008319F5">
        <w:rPr>
          <w:rFonts w:ascii="Arial" w:hAnsi="Arial" w:cs="Arial"/>
          <w:b/>
          <w:sz w:val="18"/>
          <w:szCs w:val="18"/>
        </w:rPr>
        <w:t>invitación</w:t>
      </w:r>
      <w:r w:rsidR="00FF06E9">
        <w:rPr>
          <w:rFonts w:ascii="Arial" w:hAnsi="Arial" w:cs="Arial"/>
          <w:b/>
          <w:sz w:val="18"/>
          <w:szCs w:val="18"/>
        </w:rPr>
        <w:t xml:space="preserve"> </w:t>
      </w:r>
      <w:r w:rsidRPr="008319F5">
        <w:rPr>
          <w:rFonts w:ascii="Arial" w:hAnsi="Arial" w:cs="Arial"/>
          <w:b/>
          <w:sz w:val="18"/>
          <w:szCs w:val="18"/>
        </w:rPr>
        <w:t>restringida</w:t>
      </w:r>
      <w:r w:rsidR="00FF06E9">
        <w:rPr>
          <w:rFonts w:ascii="Arial" w:hAnsi="Arial" w:cs="Arial"/>
          <w:b/>
          <w:sz w:val="18"/>
          <w:szCs w:val="18"/>
        </w:rPr>
        <w:t xml:space="preserve"> </w:t>
      </w:r>
      <w:r w:rsidRPr="008319F5">
        <w:rPr>
          <w:rFonts w:ascii="Arial" w:hAnsi="Arial" w:cs="Arial"/>
          <w:b/>
          <w:sz w:val="18"/>
          <w:szCs w:val="18"/>
        </w:rPr>
        <w:t>realizados</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00335A52">
        <w:rPr>
          <w:rFonts w:ascii="Arial" w:hAnsi="Arial" w:cs="Arial"/>
          <w:b/>
          <w:sz w:val="18"/>
          <w:szCs w:val="18"/>
        </w:rPr>
        <w:t xml:space="preserve"> </w:t>
      </w:r>
      <w:r w:rsidR="009B09CB" w:rsidRPr="008319F5">
        <w:rPr>
          <w:rFonts w:ascii="Arial" w:hAnsi="Arial" w:cs="Arial"/>
          <w:b/>
          <w:sz w:val="18"/>
          <w:szCs w:val="18"/>
        </w:rPr>
        <w:t>&lt;&lt;sujeto</w:t>
      </w:r>
      <w:r w:rsidR="00FF06E9">
        <w:rPr>
          <w:rFonts w:ascii="Arial" w:hAnsi="Arial" w:cs="Arial"/>
          <w:b/>
          <w:sz w:val="18"/>
          <w:szCs w:val="18"/>
        </w:rPr>
        <w:t xml:space="preserve"> </w:t>
      </w:r>
      <w:r w:rsidR="009B09CB" w:rsidRPr="008319F5">
        <w:rPr>
          <w:rFonts w:ascii="Arial" w:hAnsi="Arial" w:cs="Arial"/>
          <w:b/>
          <w:sz w:val="18"/>
          <w:szCs w:val="18"/>
        </w:rPr>
        <w:t>obligado&gt;&gt;</w:t>
      </w:r>
    </w:p>
    <w:tbl>
      <w:tblPr>
        <w:tblW w:w="8712" w:type="dxa"/>
        <w:jc w:val="center"/>
        <w:tblLayout w:type="fixed"/>
        <w:tblCellMar>
          <w:left w:w="70" w:type="dxa"/>
          <w:right w:w="70" w:type="dxa"/>
        </w:tblCellMar>
        <w:tblLook w:val="0000" w:firstRow="0" w:lastRow="0" w:firstColumn="0" w:lastColumn="0" w:noHBand="0" w:noVBand="0"/>
      </w:tblPr>
      <w:tblGrid>
        <w:gridCol w:w="1287"/>
        <w:gridCol w:w="1375"/>
        <w:gridCol w:w="798"/>
        <w:gridCol w:w="740"/>
        <w:gridCol w:w="1197"/>
        <w:gridCol w:w="1130"/>
        <w:gridCol w:w="1131"/>
        <w:gridCol w:w="1054"/>
      </w:tblGrid>
      <w:tr w:rsidR="008319F5" w:rsidRPr="008319F5">
        <w:tblPrEx>
          <w:tblCellMar>
            <w:top w:w="0" w:type="dxa"/>
            <w:bottom w:w="0" w:type="dxa"/>
          </w:tblCellMar>
        </w:tblPrEx>
        <w:trPr>
          <w:trHeight w:val="20"/>
          <w:jc w:val="center"/>
        </w:trPr>
        <w:tc>
          <w:tcPr>
            <w:tcW w:w="1287" w:type="dxa"/>
            <w:vMerge w:val="restart"/>
            <w:tcBorders>
              <w:top w:val="single" w:sz="6" w:space="0" w:color="000000"/>
              <w:left w:val="single" w:sz="6" w:space="0" w:color="000000"/>
              <w:right w:val="single" w:sz="6" w:space="0" w:color="000000"/>
            </w:tcBorders>
            <w:noWrap/>
            <w:vAlign w:val="center"/>
          </w:tcPr>
          <w:p w:rsidR="009B09CB" w:rsidRPr="008319F5" w:rsidRDefault="009B09CB" w:rsidP="005D0C5E">
            <w:pPr>
              <w:spacing w:after="101" w:line="250"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procedimiento:</w:t>
            </w:r>
            <w:r w:rsidR="00FF06E9">
              <w:rPr>
                <w:rFonts w:ascii="Arial" w:hAnsi="Arial" w:cs="Arial"/>
                <w:sz w:val="12"/>
                <w:szCs w:val="18"/>
              </w:rPr>
              <w:t xml:space="preserve"> </w:t>
            </w:r>
            <w:r w:rsidRPr="008319F5">
              <w:rPr>
                <w:rFonts w:ascii="Arial" w:hAnsi="Arial" w:cs="Arial"/>
                <w:sz w:val="12"/>
                <w:szCs w:val="18"/>
              </w:rPr>
              <w:t>Licitación</w:t>
            </w:r>
            <w:r w:rsidR="00FF06E9">
              <w:rPr>
                <w:rFonts w:ascii="Arial" w:hAnsi="Arial" w:cs="Arial"/>
                <w:sz w:val="12"/>
                <w:szCs w:val="18"/>
              </w:rPr>
              <w:t xml:space="preserve"> </w:t>
            </w:r>
            <w:r w:rsidRPr="008319F5">
              <w:rPr>
                <w:rFonts w:ascii="Arial" w:hAnsi="Arial" w:cs="Arial"/>
                <w:sz w:val="12"/>
                <w:szCs w:val="18"/>
              </w:rPr>
              <w:t>pública</w:t>
            </w:r>
            <w:r w:rsidR="00FF06E9">
              <w:rPr>
                <w:rFonts w:ascii="Arial" w:hAnsi="Arial" w:cs="Arial"/>
                <w:sz w:val="12"/>
                <w:szCs w:val="18"/>
              </w:rPr>
              <w:t xml:space="preserve"> </w:t>
            </w:r>
            <w:r w:rsidRPr="008319F5">
              <w:rPr>
                <w:rFonts w:ascii="Arial" w:hAnsi="Arial" w:cs="Arial"/>
                <w:sz w:val="12"/>
                <w:szCs w:val="18"/>
              </w:rPr>
              <w:t>/</w:t>
            </w:r>
            <w:r w:rsidR="00FF06E9">
              <w:rPr>
                <w:rFonts w:ascii="Arial" w:hAnsi="Arial" w:cs="Arial"/>
                <w:sz w:val="12"/>
                <w:szCs w:val="18"/>
              </w:rPr>
              <w:t xml:space="preserve"> </w:t>
            </w:r>
            <w:r w:rsidRPr="008319F5">
              <w:rPr>
                <w:rFonts w:ascii="Arial" w:hAnsi="Arial" w:cs="Arial"/>
                <w:sz w:val="12"/>
                <w:szCs w:val="18"/>
              </w:rPr>
              <w:t>Invitación</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cuando</w:t>
            </w:r>
            <w:r w:rsidR="00FF06E9">
              <w:rPr>
                <w:rFonts w:ascii="Arial" w:hAnsi="Arial" w:cs="Arial"/>
                <w:sz w:val="12"/>
                <w:szCs w:val="18"/>
              </w:rPr>
              <w:t xml:space="preserve"> </w:t>
            </w:r>
            <w:r w:rsidRPr="008319F5">
              <w:rPr>
                <w:rFonts w:ascii="Arial" w:hAnsi="Arial" w:cs="Arial"/>
                <w:sz w:val="12"/>
                <w:szCs w:val="18"/>
              </w:rPr>
              <w:t>menos</w:t>
            </w:r>
            <w:r w:rsidR="00FF06E9">
              <w:rPr>
                <w:rFonts w:ascii="Arial" w:hAnsi="Arial" w:cs="Arial"/>
                <w:sz w:val="12"/>
                <w:szCs w:val="18"/>
              </w:rPr>
              <w:t xml:space="preserve"> </w:t>
            </w:r>
            <w:r w:rsidRPr="008319F5">
              <w:rPr>
                <w:rFonts w:ascii="Arial" w:hAnsi="Arial" w:cs="Arial"/>
                <w:sz w:val="12"/>
                <w:szCs w:val="18"/>
              </w:rPr>
              <w:t>tres</w:t>
            </w:r>
            <w:r w:rsidR="00FF06E9">
              <w:rPr>
                <w:rFonts w:ascii="Arial" w:hAnsi="Arial" w:cs="Arial"/>
                <w:sz w:val="12"/>
                <w:szCs w:val="18"/>
              </w:rPr>
              <w:t xml:space="preserve"> </w:t>
            </w:r>
            <w:r w:rsidRPr="008319F5">
              <w:rPr>
                <w:rFonts w:ascii="Arial" w:hAnsi="Arial" w:cs="Arial"/>
                <w:sz w:val="12"/>
                <w:szCs w:val="18"/>
              </w:rPr>
              <w:t>personas</w:t>
            </w:r>
          </w:p>
        </w:tc>
        <w:tc>
          <w:tcPr>
            <w:tcW w:w="1375" w:type="dxa"/>
            <w:vMerge w:val="restart"/>
            <w:tcBorders>
              <w:top w:val="single" w:sz="6" w:space="0" w:color="000000"/>
              <w:left w:val="single" w:sz="6" w:space="0" w:color="000000"/>
              <w:right w:val="single" w:sz="6" w:space="0" w:color="000000"/>
            </w:tcBorders>
            <w:vAlign w:val="center"/>
          </w:tcPr>
          <w:p w:rsidR="009B09CB" w:rsidRPr="008319F5" w:rsidRDefault="009B09CB" w:rsidP="005D0C5E">
            <w:pPr>
              <w:spacing w:after="101" w:line="250" w:lineRule="exact"/>
              <w:jc w:val="center"/>
              <w:rPr>
                <w:rFonts w:ascii="Arial" w:hAnsi="Arial" w:cs="Arial"/>
                <w:sz w:val="12"/>
                <w:szCs w:val="18"/>
              </w:rPr>
            </w:pPr>
            <w:r w:rsidRPr="008319F5">
              <w:rPr>
                <w:rFonts w:ascii="Arial" w:hAnsi="Arial" w:cs="Arial"/>
                <w:sz w:val="12"/>
                <w:szCs w:val="18"/>
              </w:rPr>
              <w:t>Materia:</w:t>
            </w:r>
            <w:r w:rsidR="00FF06E9">
              <w:rPr>
                <w:rFonts w:ascii="Arial" w:hAnsi="Arial" w:cs="Arial"/>
                <w:sz w:val="12"/>
                <w:szCs w:val="18"/>
              </w:rPr>
              <w:t xml:space="preserve"> </w:t>
            </w:r>
            <w:r w:rsidRPr="008319F5">
              <w:rPr>
                <w:rFonts w:ascii="Arial" w:hAnsi="Arial" w:cs="Arial"/>
                <w:sz w:val="12"/>
                <w:szCs w:val="18"/>
              </w:rPr>
              <w:t>Obra</w:t>
            </w:r>
            <w:r w:rsidR="00FF06E9">
              <w:rPr>
                <w:rFonts w:ascii="Arial" w:hAnsi="Arial" w:cs="Arial"/>
                <w:sz w:val="12"/>
                <w:szCs w:val="18"/>
              </w:rPr>
              <w:t xml:space="preserve"> </w:t>
            </w:r>
            <w:r w:rsidRPr="008319F5">
              <w:rPr>
                <w:rFonts w:ascii="Arial" w:hAnsi="Arial" w:cs="Arial"/>
                <w:sz w:val="12"/>
                <w:szCs w:val="18"/>
              </w:rPr>
              <w:t>pública</w:t>
            </w:r>
            <w:r w:rsidR="00FF06E9">
              <w:rPr>
                <w:rFonts w:ascii="Arial" w:hAnsi="Arial" w:cs="Arial"/>
                <w:sz w:val="12"/>
                <w:szCs w:val="18"/>
              </w:rPr>
              <w:t xml:space="preserve"> </w:t>
            </w:r>
            <w:r w:rsidRPr="008319F5">
              <w:rPr>
                <w:rFonts w:ascii="Arial" w:hAnsi="Arial" w:cs="Arial"/>
                <w:sz w:val="12"/>
                <w:szCs w:val="18"/>
              </w:rPr>
              <w:t>/</w:t>
            </w:r>
            <w:r w:rsidR="00FF06E9">
              <w:rPr>
                <w:rFonts w:ascii="Arial" w:hAnsi="Arial" w:cs="Arial"/>
                <w:sz w:val="12"/>
                <w:szCs w:val="18"/>
              </w:rPr>
              <w:t xml:space="preserve"> </w:t>
            </w:r>
            <w:r w:rsidRPr="008319F5">
              <w:rPr>
                <w:rFonts w:ascii="Arial" w:hAnsi="Arial" w:cs="Arial"/>
                <w:sz w:val="12"/>
                <w:szCs w:val="18"/>
              </w:rPr>
              <w:t>Servicios</w:t>
            </w:r>
            <w:r w:rsidR="00FF06E9">
              <w:rPr>
                <w:rFonts w:ascii="Arial" w:hAnsi="Arial" w:cs="Arial"/>
                <w:sz w:val="12"/>
                <w:szCs w:val="18"/>
              </w:rPr>
              <w:t xml:space="preserve"> </w:t>
            </w:r>
            <w:r w:rsidRPr="008319F5">
              <w:rPr>
                <w:rFonts w:ascii="Arial" w:hAnsi="Arial" w:cs="Arial"/>
                <w:sz w:val="12"/>
                <w:szCs w:val="18"/>
              </w:rPr>
              <w:t>relacionados</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obra</w:t>
            </w:r>
            <w:r w:rsidR="00FF06E9">
              <w:rPr>
                <w:rFonts w:ascii="Arial" w:hAnsi="Arial" w:cs="Arial"/>
                <w:sz w:val="12"/>
                <w:szCs w:val="18"/>
              </w:rPr>
              <w:t xml:space="preserve"> </w:t>
            </w:r>
            <w:r w:rsidRPr="008319F5">
              <w:rPr>
                <w:rFonts w:ascii="Arial" w:hAnsi="Arial" w:cs="Arial"/>
                <w:sz w:val="12"/>
                <w:szCs w:val="18"/>
              </w:rPr>
              <w:t>pública</w:t>
            </w:r>
            <w:r w:rsidR="00FF06E9">
              <w:rPr>
                <w:rFonts w:ascii="Arial" w:hAnsi="Arial" w:cs="Arial"/>
                <w:sz w:val="12"/>
                <w:szCs w:val="18"/>
              </w:rPr>
              <w:t xml:space="preserve"> </w:t>
            </w:r>
            <w:r w:rsidRPr="008319F5">
              <w:rPr>
                <w:rFonts w:ascii="Arial" w:hAnsi="Arial" w:cs="Arial"/>
                <w:sz w:val="12"/>
                <w:szCs w:val="18"/>
              </w:rPr>
              <w:t>/</w:t>
            </w:r>
            <w:r w:rsidR="00FF06E9">
              <w:rPr>
                <w:rFonts w:ascii="Arial" w:hAnsi="Arial" w:cs="Arial"/>
                <w:sz w:val="12"/>
                <w:szCs w:val="18"/>
              </w:rPr>
              <w:t xml:space="preserve"> </w:t>
            </w:r>
            <w:r w:rsidRPr="008319F5">
              <w:rPr>
                <w:rFonts w:ascii="Arial" w:hAnsi="Arial" w:cs="Arial"/>
                <w:sz w:val="12"/>
                <w:szCs w:val="18"/>
              </w:rPr>
              <w:t>Adquisiciones</w:t>
            </w:r>
            <w:r w:rsidR="00FF06E9">
              <w:rPr>
                <w:rFonts w:ascii="Arial" w:hAnsi="Arial" w:cs="Arial"/>
                <w:sz w:val="12"/>
                <w:szCs w:val="18"/>
              </w:rPr>
              <w:t xml:space="preserve"> </w:t>
            </w:r>
            <w:r w:rsidRPr="008319F5">
              <w:rPr>
                <w:rFonts w:ascii="Arial" w:hAnsi="Arial" w:cs="Arial"/>
                <w:sz w:val="12"/>
                <w:szCs w:val="18"/>
              </w:rPr>
              <w:t>/</w:t>
            </w:r>
            <w:r w:rsidR="00FF06E9">
              <w:rPr>
                <w:rFonts w:ascii="Arial" w:hAnsi="Arial" w:cs="Arial"/>
                <w:sz w:val="12"/>
                <w:szCs w:val="18"/>
              </w:rPr>
              <w:t xml:space="preserve"> </w:t>
            </w:r>
            <w:r w:rsidRPr="008319F5">
              <w:rPr>
                <w:rFonts w:ascii="Arial" w:hAnsi="Arial" w:cs="Arial"/>
                <w:sz w:val="12"/>
                <w:szCs w:val="18"/>
              </w:rPr>
              <w:t>Arrendamientos</w:t>
            </w:r>
            <w:r w:rsidR="00FF06E9">
              <w:rPr>
                <w:rFonts w:ascii="Arial" w:hAnsi="Arial" w:cs="Arial"/>
                <w:sz w:val="12"/>
                <w:szCs w:val="18"/>
              </w:rPr>
              <w:t xml:space="preserve"> </w:t>
            </w:r>
            <w:r w:rsidRPr="008319F5">
              <w:rPr>
                <w:rFonts w:ascii="Arial" w:hAnsi="Arial" w:cs="Arial"/>
                <w:sz w:val="12"/>
                <w:szCs w:val="18"/>
              </w:rPr>
              <w:t>/</w:t>
            </w:r>
            <w:r w:rsidR="00FF06E9">
              <w:rPr>
                <w:rFonts w:ascii="Arial" w:hAnsi="Arial" w:cs="Arial"/>
                <w:sz w:val="12"/>
                <w:szCs w:val="18"/>
              </w:rPr>
              <w:t xml:space="preserve"> </w:t>
            </w:r>
            <w:r w:rsidRPr="008319F5">
              <w:rPr>
                <w:rFonts w:ascii="Arial" w:hAnsi="Arial" w:cs="Arial"/>
                <w:sz w:val="12"/>
                <w:szCs w:val="18"/>
              </w:rPr>
              <w:t>Servicios</w:t>
            </w:r>
          </w:p>
        </w:tc>
        <w:tc>
          <w:tcPr>
            <w:tcW w:w="6050" w:type="dxa"/>
            <w:gridSpan w:val="6"/>
            <w:tcBorders>
              <w:top w:val="single" w:sz="6" w:space="0" w:color="000000"/>
              <w:left w:val="single" w:sz="6" w:space="0" w:color="auto"/>
              <w:bottom w:val="single" w:sz="6" w:space="0" w:color="000000"/>
              <w:right w:val="single" w:sz="6" w:space="0" w:color="000000"/>
            </w:tcBorders>
            <w:vAlign w:val="center"/>
          </w:tcPr>
          <w:p w:rsidR="009B09CB" w:rsidRPr="008319F5" w:rsidRDefault="009B09CB" w:rsidP="005D0C5E">
            <w:pPr>
              <w:spacing w:after="101" w:line="250" w:lineRule="exact"/>
              <w:jc w:val="center"/>
              <w:rPr>
                <w:rFonts w:ascii="Arial" w:hAnsi="Arial" w:cs="Arial"/>
                <w:sz w:val="12"/>
                <w:szCs w:val="18"/>
              </w:rPr>
            </w:pPr>
            <w:r w:rsidRPr="008319F5">
              <w:rPr>
                <w:rFonts w:ascii="Arial" w:hAnsi="Arial" w:cs="Arial"/>
                <w:sz w:val="12"/>
                <w:szCs w:val="18"/>
              </w:rPr>
              <w:t>Licitación</w:t>
            </w:r>
            <w:r w:rsidR="00FF06E9">
              <w:rPr>
                <w:rFonts w:ascii="Arial" w:hAnsi="Arial" w:cs="Arial"/>
                <w:sz w:val="12"/>
                <w:szCs w:val="18"/>
              </w:rPr>
              <w:t xml:space="preserve"> </w:t>
            </w:r>
            <w:r w:rsidRPr="008319F5">
              <w:rPr>
                <w:rFonts w:ascii="Arial" w:hAnsi="Arial" w:cs="Arial"/>
                <w:sz w:val="12"/>
                <w:szCs w:val="18"/>
              </w:rPr>
              <w:t>pública/Invitación</w:t>
            </w:r>
            <w:r w:rsidR="00FF06E9">
              <w:rPr>
                <w:rFonts w:ascii="Arial" w:hAnsi="Arial" w:cs="Arial"/>
                <w:sz w:val="12"/>
                <w:szCs w:val="18"/>
              </w:rPr>
              <w:t xml:space="preserve"> </w:t>
            </w:r>
            <w:r w:rsidRPr="008319F5">
              <w:rPr>
                <w:rFonts w:ascii="Arial" w:hAnsi="Arial" w:cs="Arial"/>
                <w:sz w:val="12"/>
                <w:szCs w:val="18"/>
              </w:rPr>
              <w:t>restringida</w:t>
            </w:r>
          </w:p>
        </w:tc>
      </w:tr>
      <w:tr w:rsidR="008319F5" w:rsidRPr="008319F5">
        <w:tblPrEx>
          <w:tblCellMar>
            <w:top w:w="0" w:type="dxa"/>
            <w:bottom w:w="0" w:type="dxa"/>
          </w:tblCellMar>
        </w:tblPrEx>
        <w:trPr>
          <w:trHeight w:val="20"/>
          <w:jc w:val="center"/>
        </w:trPr>
        <w:tc>
          <w:tcPr>
            <w:tcW w:w="1287" w:type="dxa"/>
            <w:vMerge/>
            <w:tcBorders>
              <w:left w:val="single" w:sz="6" w:space="0" w:color="000000"/>
              <w:bottom w:val="single" w:sz="6" w:space="0" w:color="000000"/>
              <w:right w:val="single" w:sz="6" w:space="0" w:color="000000"/>
            </w:tcBorders>
            <w:vAlign w:val="center"/>
          </w:tcPr>
          <w:p w:rsidR="009B09CB" w:rsidRPr="008319F5" w:rsidRDefault="009B09CB" w:rsidP="005D0C5E">
            <w:pPr>
              <w:spacing w:after="101" w:line="250" w:lineRule="exact"/>
              <w:jc w:val="center"/>
              <w:rPr>
                <w:rFonts w:ascii="Arial" w:hAnsi="Arial" w:cs="Arial"/>
                <w:sz w:val="12"/>
                <w:szCs w:val="18"/>
              </w:rPr>
            </w:pPr>
          </w:p>
        </w:tc>
        <w:tc>
          <w:tcPr>
            <w:tcW w:w="1375" w:type="dxa"/>
            <w:vMerge/>
            <w:tcBorders>
              <w:left w:val="single" w:sz="6" w:space="0" w:color="000000"/>
              <w:bottom w:val="single" w:sz="6" w:space="0" w:color="000000"/>
              <w:right w:val="single" w:sz="6" w:space="0" w:color="000000"/>
            </w:tcBorders>
            <w:vAlign w:val="center"/>
          </w:tcPr>
          <w:p w:rsidR="009B09CB" w:rsidRPr="008319F5" w:rsidRDefault="009B09CB" w:rsidP="005D0C5E">
            <w:pPr>
              <w:spacing w:after="101" w:line="250" w:lineRule="exact"/>
              <w:jc w:val="center"/>
              <w:rPr>
                <w:rFonts w:ascii="Arial" w:hAnsi="Arial" w:cs="Arial"/>
                <w:sz w:val="12"/>
                <w:szCs w:val="18"/>
              </w:rPr>
            </w:pPr>
          </w:p>
        </w:tc>
        <w:tc>
          <w:tcPr>
            <w:tcW w:w="798" w:type="dxa"/>
            <w:tcBorders>
              <w:top w:val="single" w:sz="6" w:space="0" w:color="auto"/>
              <w:left w:val="single" w:sz="6" w:space="0" w:color="000000"/>
              <w:bottom w:val="single" w:sz="6" w:space="0" w:color="000000"/>
              <w:right w:val="single" w:sz="6" w:space="0" w:color="000000"/>
            </w:tcBorders>
            <w:vAlign w:val="center"/>
          </w:tcPr>
          <w:p w:rsidR="009B09CB" w:rsidRPr="008319F5" w:rsidRDefault="009B09CB" w:rsidP="005D0C5E">
            <w:pPr>
              <w:spacing w:after="101" w:line="250" w:lineRule="exact"/>
              <w:jc w:val="center"/>
              <w:rPr>
                <w:rFonts w:ascii="Arial" w:hAnsi="Arial" w:cs="Arial"/>
                <w:sz w:val="12"/>
                <w:szCs w:val="18"/>
              </w:rPr>
            </w:pPr>
            <w:r w:rsidRPr="008319F5">
              <w:rPr>
                <w:rFonts w:ascii="Arial" w:hAnsi="Arial" w:cs="Arial"/>
                <w:sz w:val="12"/>
                <w:szCs w:val="18"/>
              </w:rPr>
              <w:t>Ejercicio</w:t>
            </w:r>
          </w:p>
        </w:tc>
        <w:tc>
          <w:tcPr>
            <w:tcW w:w="740" w:type="dxa"/>
            <w:tcBorders>
              <w:top w:val="single" w:sz="6" w:space="0" w:color="auto"/>
              <w:left w:val="single" w:sz="6" w:space="0" w:color="000000"/>
              <w:bottom w:val="single" w:sz="6" w:space="0" w:color="000000"/>
              <w:right w:val="single" w:sz="6" w:space="0" w:color="000000"/>
            </w:tcBorders>
            <w:vAlign w:val="center"/>
          </w:tcPr>
          <w:p w:rsidR="009B09CB" w:rsidRPr="008319F5" w:rsidRDefault="009B09CB" w:rsidP="005D0C5E">
            <w:pPr>
              <w:spacing w:after="101" w:line="250" w:lineRule="exact"/>
              <w:jc w:val="center"/>
              <w:rPr>
                <w:rFonts w:ascii="Arial" w:hAnsi="Arial" w:cs="Arial"/>
                <w:sz w:val="12"/>
                <w:szCs w:val="18"/>
              </w:rPr>
            </w:pPr>
            <w:r w:rsidRPr="008319F5">
              <w:rPr>
                <w:rFonts w:ascii="Arial" w:hAnsi="Arial" w:cs="Arial"/>
                <w:sz w:val="12"/>
                <w:szCs w:val="18"/>
              </w:rPr>
              <w:t>Periodo</w:t>
            </w:r>
          </w:p>
        </w:tc>
        <w:tc>
          <w:tcPr>
            <w:tcW w:w="1197" w:type="dxa"/>
            <w:tcBorders>
              <w:top w:val="single" w:sz="6" w:space="0" w:color="auto"/>
              <w:left w:val="single" w:sz="6" w:space="0" w:color="000000"/>
              <w:bottom w:val="single" w:sz="6" w:space="0" w:color="000000"/>
              <w:right w:val="single" w:sz="6" w:space="0" w:color="000000"/>
            </w:tcBorders>
            <w:vAlign w:val="center"/>
          </w:tcPr>
          <w:p w:rsidR="009B09CB" w:rsidRPr="008319F5" w:rsidRDefault="009B09CB" w:rsidP="005D0C5E">
            <w:pPr>
              <w:spacing w:after="101" w:line="250"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expediente,</w:t>
            </w:r>
            <w:r w:rsidR="00FF06E9">
              <w:rPr>
                <w:rFonts w:ascii="Arial" w:hAnsi="Arial" w:cs="Arial"/>
                <w:sz w:val="12"/>
                <w:szCs w:val="18"/>
              </w:rPr>
              <w:t xml:space="preserve"> </w:t>
            </w:r>
            <w:r w:rsidRPr="008319F5">
              <w:rPr>
                <w:rFonts w:ascii="Arial" w:hAnsi="Arial" w:cs="Arial"/>
                <w:sz w:val="12"/>
                <w:szCs w:val="18"/>
              </w:rPr>
              <w:t>folio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nomenclatura</w:t>
            </w:r>
          </w:p>
        </w:tc>
        <w:tc>
          <w:tcPr>
            <w:tcW w:w="1130" w:type="dxa"/>
            <w:tcBorders>
              <w:top w:val="single" w:sz="6" w:space="0" w:color="auto"/>
              <w:left w:val="single" w:sz="6" w:space="0" w:color="000000"/>
              <w:bottom w:val="single" w:sz="6" w:space="0" w:color="000000"/>
              <w:right w:val="single" w:sz="6" w:space="0" w:color="000000"/>
            </w:tcBorders>
            <w:vAlign w:val="center"/>
          </w:tcPr>
          <w:p w:rsidR="009B09CB" w:rsidRPr="008319F5" w:rsidRDefault="009B09CB" w:rsidP="005D0C5E">
            <w:pPr>
              <w:spacing w:after="101" w:line="250"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convocatoria</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invitaciones</w:t>
            </w:r>
            <w:r w:rsidR="00FF06E9">
              <w:rPr>
                <w:rFonts w:ascii="Arial" w:hAnsi="Arial" w:cs="Arial"/>
                <w:sz w:val="12"/>
                <w:szCs w:val="18"/>
              </w:rPr>
              <w:t xml:space="preserve"> </w:t>
            </w:r>
            <w:r w:rsidRPr="008319F5">
              <w:rPr>
                <w:rFonts w:ascii="Arial" w:hAnsi="Arial" w:cs="Arial"/>
                <w:sz w:val="12"/>
                <w:szCs w:val="18"/>
              </w:rPr>
              <w:t>emitidas</w:t>
            </w:r>
          </w:p>
        </w:tc>
        <w:tc>
          <w:tcPr>
            <w:tcW w:w="1131" w:type="dxa"/>
            <w:tcBorders>
              <w:top w:val="single" w:sz="6" w:space="0" w:color="auto"/>
              <w:left w:val="single" w:sz="6" w:space="0" w:color="000000"/>
              <w:bottom w:val="single" w:sz="6" w:space="0" w:color="000000"/>
              <w:right w:val="single" w:sz="6" w:space="0" w:color="000000"/>
            </w:tcBorders>
            <w:vAlign w:val="center"/>
          </w:tcPr>
          <w:p w:rsidR="009B09CB" w:rsidRPr="008319F5" w:rsidRDefault="009B09CB" w:rsidP="005D0C5E">
            <w:pPr>
              <w:spacing w:after="101" w:line="250"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convocatoria</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invitación,</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formato</w:t>
            </w:r>
            <w:r w:rsidR="00FF06E9">
              <w:rPr>
                <w:rFonts w:ascii="Arial" w:hAnsi="Arial" w:cs="Arial"/>
                <w:sz w:val="12"/>
                <w:szCs w:val="18"/>
              </w:rPr>
              <w:t xml:space="preserve"> </w:t>
            </w:r>
            <w:r w:rsidRPr="008319F5">
              <w:rPr>
                <w:rFonts w:ascii="Arial" w:hAnsi="Arial" w:cs="Arial"/>
                <w:sz w:val="12"/>
                <w:szCs w:val="18"/>
              </w:rPr>
              <w:t>día/mes/año</w:t>
            </w:r>
          </w:p>
        </w:tc>
        <w:tc>
          <w:tcPr>
            <w:tcW w:w="1054" w:type="dxa"/>
            <w:tcBorders>
              <w:top w:val="single" w:sz="6" w:space="0" w:color="auto"/>
              <w:left w:val="single" w:sz="6" w:space="0" w:color="000000"/>
              <w:bottom w:val="single" w:sz="6" w:space="0" w:color="000000"/>
              <w:right w:val="single" w:sz="6" w:space="0" w:color="000000"/>
            </w:tcBorders>
            <w:vAlign w:val="center"/>
          </w:tcPr>
          <w:p w:rsidR="009B09CB" w:rsidRPr="008319F5" w:rsidRDefault="009B09CB" w:rsidP="005D0C5E">
            <w:pPr>
              <w:spacing w:after="101" w:line="250" w:lineRule="exact"/>
              <w:jc w:val="center"/>
              <w:rPr>
                <w:rFonts w:ascii="Arial" w:hAnsi="Arial" w:cs="Arial"/>
                <w:sz w:val="12"/>
                <w:szCs w:val="18"/>
              </w:rPr>
            </w:pPr>
            <w:r w:rsidRPr="008319F5">
              <w:rPr>
                <w:rFonts w:ascii="Arial" w:hAnsi="Arial" w:cs="Arial"/>
                <w:sz w:val="12"/>
                <w:szCs w:val="18"/>
              </w:rPr>
              <w:t>Descripción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obras</w:t>
            </w:r>
            <w:r w:rsidR="00FF06E9">
              <w:rPr>
                <w:rFonts w:ascii="Arial" w:hAnsi="Arial" w:cs="Arial"/>
                <w:sz w:val="12"/>
                <w:szCs w:val="18"/>
              </w:rPr>
              <w:t xml:space="preserve"> </w:t>
            </w:r>
            <w:r w:rsidRPr="008319F5">
              <w:rPr>
                <w:rFonts w:ascii="Arial" w:hAnsi="Arial" w:cs="Arial"/>
                <w:sz w:val="12"/>
                <w:szCs w:val="18"/>
              </w:rPr>
              <w:t>públicas,</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bienes</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servicios</w:t>
            </w:r>
            <w:r w:rsidR="00FF06E9">
              <w:rPr>
                <w:rFonts w:ascii="Arial" w:hAnsi="Arial" w:cs="Arial"/>
                <w:sz w:val="12"/>
                <w:szCs w:val="18"/>
              </w:rPr>
              <w:t xml:space="preserve"> </w:t>
            </w:r>
            <w:r w:rsidRPr="008319F5">
              <w:rPr>
                <w:rFonts w:ascii="Arial" w:hAnsi="Arial" w:cs="Arial"/>
                <w:sz w:val="12"/>
                <w:szCs w:val="18"/>
              </w:rPr>
              <w:t>contratados</w:t>
            </w:r>
          </w:p>
        </w:tc>
      </w:tr>
      <w:tr w:rsidR="008319F5" w:rsidRPr="008319F5">
        <w:tblPrEx>
          <w:tblCellMar>
            <w:top w:w="0" w:type="dxa"/>
            <w:bottom w:w="0" w:type="dxa"/>
          </w:tblCellMar>
        </w:tblPrEx>
        <w:trPr>
          <w:trHeight w:val="20"/>
          <w:jc w:val="center"/>
        </w:trPr>
        <w:tc>
          <w:tcPr>
            <w:tcW w:w="128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137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79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740"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119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1130"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1131"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105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28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137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79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740"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119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1130"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1131"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105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r>
    </w:tbl>
    <w:p w:rsidR="004D5B7A" w:rsidRPr="008319F5" w:rsidRDefault="004D5B7A" w:rsidP="005D0C5E">
      <w:pPr>
        <w:spacing w:after="101" w:line="250" w:lineRule="exact"/>
        <w:jc w:val="center"/>
        <w:rPr>
          <w:rFonts w:ascii="Arial" w:hAnsi="Arial" w:cs="Arial"/>
          <w:sz w:val="12"/>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791"/>
        <w:gridCol w:w="785"/>
        <w:gridCol w:w="887"/>
        <w:gridCol w:w="1265"/>
        <w:gridCol w:w="1228"/>
        <w:gridCol w:w="799"/>
        <w:gridCol w:w="794"/>
        <w:gridCol w:w="898"/>
        <w:gridCol w:w="1265"/>
      </w:tblGrid>
      <w:tr w:rsidR="008319F5" w:rsidRPr="008319F5">
        <w:tblPrEx>
          <w:tblCellMar>
            <w:top w:w="0" w:type="dxa"/>
            <w:bottom w:w="0" w:type="dxa"/>
          </w:tblCellMar>
        </w:tblPrEx>
        <w:trPr>
          <w:trHeight w:val="20"/>
        </w:trPr>
        <w:tc>
          <w:tcPr>
            <w:tcW w:w="8712" w:type="dxa"/>
            <w:gridSpan w:val="9"/>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5D0C5E">
            <w:pPr>
              <w:spacing w:after="101" w:line="250" w:lineRule="exact"/>
              <w:jc w:val="center"/>
              <w:rPr>
                <w:rFonts w:ascii="Arial" w:hAnsi="Arial" w:cs="Arial"/>
                <w:sz w:val="12"/>
                <w:szCs w:val="18"/>
              </w:rPr>
            </w:pPr>
            <w:r w:rsidRPr="008319F5">
              <w:rPr>
                <w:rFonts w:ascii="Arial" w:hAnsi="Arial" w:cs="Arial"/>
                <w:sz w:val="12"/>
                <w:szCs w:val="18"/>
              </w:rPr>
              <w:t>Licitación</w:t>
            </w:r>
            <w:r w:rsidR="00FF06E9">
              <w:rPr>
                <w:rFonts w:ascii="Arial" w:hAnsi="Arial" w:cs="Arial"/>
                <w:sz w:val="12"/>
                <w:szCs w:val="18"/>
              </w:rPr>
              <w:t xml:space="preserve"> </w:t>
            </w:r>
            <w:r w:rsidRPr="008319F5">
              <w:rPr>
                <w:rFonts w:ascii="Arial" w:hAnsi="Arial" w:cs="Arial"/>
                <w:sz w:val="12"/>
                <w:szCs w:val="18"/>
              </w:rPr>
              <w:t>pública/Invitación</w:t>
            </w:r>
            <w:r w:rsidR="00FF06E9">
              <w:rPr>
                <w:rFonts w:ascii="Arial" w:hAnsi="Arial" w:cs="Arial"/>
                <w:sz w:val="12"/>
                <w:szCs w:val="18"/>
              </w:rPr>
              <w:t xml:space="preserve"> </w:t>
            </w:r>
            <w:r w:rsidRPr="008319F5">
              <w:rPr>
                <w:rFonts w:ascii="Arial" w:hAnsi="Arial" w:cs="Arial"/>
                <w:sz w:val="12"/>
                <w:szCs w:val="18"/>
              </w:rPr>
              <w:t>restringida</w:t>
            </w:r>
          </w:p>
        </w:tc>
      </w:tr>
      <w:tr w:rsidR="008319F5" w:rsidRPr="008319F5">
        <w:tblPrEx>
          <w:tblCellMar>
            <w:top w:w="0" w:type="dxa"/>
            <w:bottom w:w="0" w:type="dxa"/>
          </w:tblCellMar>
        </w:tblPrEx>
        <w:trPr>
          <w:trHeight w:val="20"/>
        </w:trPr>
        <w:tc>
          <w:tcPr>
            <w:tcW w:w="2463" w:type="dxa"/>
            <w:gridSpan w:val="3"/>
            <w:tcBorders>
              <w:top w:val="single" w:sz="6" w:space="0" w:color="000000"/>
              <w:left w:val="single" w:sz="6" w:space="0" w:color="000000"/>
              <w:bottom w:val="single" w:sz="6" w:space="0" w:color="000000"/>
              <w:right w:val="single" w:sz="6" w:space="0" w:color="000000"/>
            </w:tcBorders>
            <w:vAlign w:val="center"/>
          </w:tcPr>
          <w:p w:rsidR="009B09CB" w:rsidRPr="008319F5" w:rsidRDefault="009B09CB" w:rsidP="005D0C5E">
            <w:pPr>
              <w:spacing w:after="101" w:line="240" w:lineRule="exact"/>
              <w:jc w:val="center"/>
              <w:rPr>
                <w:rFonts w:ascii="Arial" w:hAnsi="Arial" w:cs="Arial"/>
                <w:sz w:val="12"/>
                <w:szCs w:val="18"/>
              </w:rPr>
            </w:pPr>
            <w:r w:rsidRPr="008319F5">
              <w:rPr>
                <w:rFonts w:ascii="Arial" w:hAnsi="Arial" w:cs="Arial"/>
                <w:sz w:val="12"/>
                <w:szCs w:val="18"/>
              </w:rPr>
              <w:t>Relación</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nombres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personas</w:t>
            </w:r>
            <w:r w:rsidR="00FF06E9">
              <w:rPr>
                <w:rFonts w:ascii="Arial" w:hAnsi="Arial" w:cs="Arial"/>
                <w:sz w:val="12"/>
                <w:szCs w:val="18"/>
              </w:rPr>
              <w:t xml:space="preserve"> </w:t>
            </w:r>
            <w:r w:rsidRPr="008319F5">
              <w:rPr>
                <w:rFonts w:ascii="Arial" w:hAnsi="Arial" w:cs="Arial"/>
                <w:sz w:val="12"/>
                <w:szCs w:val="18"/>
              </w:rPr>
              <w:t>físicas</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morales</w:t>
            </w:r>
            <w:r w:rsidR="00FF06E9">
              <w:rPr>
                <w:rFonts w:ascii="Arial" w:hAnsi="Arial" w:cs="Arial"/>
                <w:sz w:val="12"/>
                <w:szCs w:val="18"/>
              </w:rPr>
              <w:t xml:space="preserve"> </w:t>
            </w:r>
            <w:r w:rsidRPr="008319F5">
              <w:rPr>
                <w:rFonts w:ascii="Arial" w:hAnsi="Arial" w:cs="Arial"/>
                <w:sz w:val="12"/>
                <w:szCs w:val="18"/>
              </w:rPr>
              <w:t>participantes</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invitados</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caso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personas</w:t>
            </w:r>
            <w:r w:rsidR="00FF06E9">
              <w:rPr>
                <w:rFonts w:ascii="Arial" w:hAnsi="Arial" w:cs="Arial"/>
                <w:sz w:val="12"/>
                <w:szCs w:val="18"/>
              </w:rPr>
              <w:t xml:space="preserve"> </w:t>
            </w:r>
            <w:r w:rsidRPr="008319F5">
              <w:rPr>
                <w:rFonts w:ascii="Arial" w:hAnsi="Arial" w:cs="Arial"/>
                <w:sz w:val="12"/>
                <w:szCs w:val="18"/>
              </w:rPr>
              <w:t>físicas:</w:t>
            </w:r>
            <w:r w:rsidR="00FF06E9">
              <w:rPr>
                <w:rFonts w:ascii="Arial" w:hAnsi="Arial" w:cs="Arial"/>
                <w:sz w:val="12"/>
                <w:szCs w:val="18"/>
              </w:rPr>
              <w:t xml:space="preserve"> </w:t>
            </w:r>
            <w:r w:rsidRPr="008319F5">
              <w:rPr>
                <w:rFonts w:ascii="Arial" w:hAnsi="Arial" w:cs="Arial"/>
                <w:sz w:val="12"/>
                <w:szCs w:val="18"/>
              </w:rPr>
              <w:t>nombre[s],</w:t>
            </w:r>
            <w:r w:rsidR="00FF06E9">
              <w:rPr>
                <w:rFonts w:ascii="Arial" w:hAnsi="Arial" w:cs="Arial"/>
                <w:sz w:val="12"/>
                <w:szCs w:val="18"/>
              </w:rPr>
              <w:t xml:space="preserve"> </w:t>
            </w: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r w:rsidR="00FF06E9">
              <w:rPr>
                <w:rFonts w:ascii="Arial" w:hAnsi="Arial" w:cs="Arial"/>
                <w:sz w:val="12"/>
                <w:szCs w:val="18"/>
              </w:rPr>
              <w:t xml:space="preserve"> </w:t>
            </w: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p>
        </w:tc>
        <w:tc>
          <w:tcPr>
            <w:tcW w:w="1265" w:type="dxa"/>
            <w:vMerge w:val="restart"/>
            <w:tcBorders>
              <w:top w:val="single" w:sz="6" w:space="0" w:color="auto"/>
              <w:left w:val="single" w:sz="6" w:space="0" w:color="000000"/>
              <w:right w:val="single" w:sz="6" w:space="0" w:color="000000"/>
            </w:tcBorders>
            <w:vAlign w:val="center"/>
          </w:tcPr>
          <w:p w:rsidR="009B09CB" w:rsidRPr="008319F5" w:rsidRDefault="009B09CB" w:rsidP="005D0C5E">
            <w:pPr>
              <w:spacing w:after="101" w:line="240" w:lineRule="exact"/>
              <w:jc w:val="center"/>
              <w:rPr>
                <w:rFonts w:ascii="Arial" w:hAnsi="Arial" w:cs="Arial"/>
                <w:sz w:val="12"/>
                <w:szCs w:val="18"/>
              </w:rPr>
            </w:pPr>
            <w:r w:rsidRPr="008319F5">
              <w:rPr>
                <w:rFonts w:ascii="Arial" w:hAnsi="Arial" w:cs="Arial"/>
                <w:sz w:val="12"/>
                <w:szCs w:val="18"/>
              </w:rPr>
              <w:t>Denominación</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razón</w:t>
            </w:r>
            <w:r w:rsidR="00FF06E9">
              <w:rPr>
                <w:rFonts w:ascii="Arial" w:hAnsi="Arial" w:cs="Arial"/>
                <w:sz w:val="12"/>
                <w:szCs w:val="18"/>
              </w:rPr>
              <w:t xml:space="preserve"> </w:t>
            </w:r>
            <w:r w:rsidRPr="008319F5">
              <w:rPr>
                <w:rFonts w:ascii="Arial" w:hAnsi="Arial" w:cs="Arial"/>
                <w:sz w:val="12"/>
                <w:szCs w:val="18"/>
              </w:rPr>
              <w:t>social</w:t>
            </w:r>
          </w:p>
        </w:tc>
        <w:tc>
          <w:tcPr>
            <w:tcW w:w="1228" w:type="dxa"/>
            <w:vMerge w:val="restart"/>
            <w:tcBorders>
              <w:top w:val="single" w:sz="6" w:space="0" w:color="auto"/>
              <w:left w:val="single" w:sz="6" w:space="0" w:color="000000"/>
              <w:right w:val="single" w:sz="6" w:space="0" w:color="000000"/>
            </w:tcBorders>
            <w:vAlign w:val="center"/>
          </w:tcPr>
          <w:p w:rsidR="009B09CB" w:rsidRPr="008319F5" w:rsidRDefault="009B09CB" w:rsidP="005D0C5E">
            <w:pPr>
              <w:spacing w:after="101" w:line="240"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celebró</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junta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aclaraciones,</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formato</w:t>
            </w:r>
            <w:r w:rsidR="00FF06E9">
              <w:rPr>
                <w:rFonts w:ascii="Arial" w:hAnsi="Arial" w:cs="Arial"/>
                <w:sz w:val="12"/>
                <w:szCs w:val="18"/>
              </w:rPr>
              <w:t xml:space="preserve"> </w:t>
            </w:r>
            <w:r w:rsidRPr="008319F5">
              <w:rPr>
                <w:rFonts w:ascii="Arial" w:hAnsi="Arial" w:cs="Arial"/>
                <w:sz w:val="12"/>
                <w:szCs w:val="18"/>
              </w:rPr>
              <w:t>día/mes/año</w:t>
            </w:r>
          </w:p>
        </w:tc>
        <w:tc>
          <w:tcPr>
            <w:tcW w:w="2491" w:type="dxa"/>
            <w:gridSpan w:val="3"/>
            <w:tcBorders>
              <w:top w:val="single" w:sz="6" w:space="0" w:color="000000"/>
              <w:left w:val="single" w:sz="6" w:space="0" w:color="auto"/>
              <w:bottom w:val="single" w:sz="6" w:space="0" w:color="000000"/>
              <w:right w:val="single" w:sz="6" w:space="0" w:color="000000"/>
            </w:tcBorders>
            <w:vAlign w:val="center"/>
          </w:tcPr>
          <w:p w:rsidR="009B09CB" w:rsidRPr="008319F5" w:rsidRDefault="009B09CB" w:rsidP="005D0C5E">
            <w:pPr>
              <w:spacing w:after="101" w:line="240" w:lineRule="exact"/>
              <w:jc w:val="center"/>
              <w:rPr>
                <w:rFonts w:ascii="Arial" w:hAnsi="Arial" w:cs="Arial"/>
                <w:sz w:val="12"/>
                <w:szCs w:val="18"/>
              </w:rPr>
            </w:pPr>
            <w:r w:rsidRPr="008319F5">
              <w:rPr>
                <w:rFonts w:ascii="Arial" w:hAnsi="Arial" w:cs="Arial"/>
                <w:sz w:val="12"/>
                <w:szCs w:val="18"/>
              </w:rPr>
              <w:t>Relación</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nombres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asistentes</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junta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aclaraciones</w:t>
            </w:r>
            <w:r w:rsidR="00FF06E9">
              <w:rPr>
                <w:rFonts w:ascii="Arial" w:hAnsi="Arial" w:cs="Arial"/>
                <w:sz w:val="12"/>
                <w:szCs w:val="18"/>
              </w:rPr>
              <w:t xml:space="preserve"> </w:t>
            </w:r>
            <w:r w:rsidRPr="008319F5">
              <w:rPr>
                <w:rFonts w:ascii="Arial" w:hAnsi="Arial" w:cs="Arial"/>
                <w:sz w:val="12"/>
                <w:szCs w:val="18"/>
              </w:rPr>
              <w:t>(nombre[s],</w:t>
            </w:r>
            <w:r w:rsidR="00FF06E9">
              <w:rPr>
                <w:rFonts w:ascii="Arial" w:hAnsi="Arial" w:cs="Arial"/>
                <w:sz w:val="12"/>
                <w:szCs w:val="18"/>
              </w:rPr>
              <w:t xml:space="preserve"> </w:t>
            </w: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r w:rsidR="00FF06E9">
              <w:rPr>
                <w:rFonts w:ascii="Arial" w:hAnsi="Arial" w:cs="Arial"/>
                <w:sz w:val="12"/>
                <w:szCs w:val="18"/>
              </w:rPr>
              <w:t xml:space="preserve"> </w:t>
            </w: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caso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personas</w:t>
            </w:r>
            <w:r w:rsidR="00FF06E9">
              <w:rPr>
                <w:rFonts w:ascii="Arial" w:hAnsi="Arial" w:cs="Arial"/>
                <w:sz w:val="12"/>
                <w:szCs w:val="18"/>
              </w:rPr>
              <w:t xml:space="preserve"> </w:t>
            </w:r>
            <w:r w:rsidRPr="008319F5">
              <w:rPr>
                <w:rFonts w:ascii="Arial" w:hAnsi="Arial" w:cs="Arial"/>
                <w:sz w:val="12"/>
                <w:szCs w:val="18"/>
              </w:rPr>
              <w:t>morales</w:t>
            </w:r>
            <w:r w:rsidR="00FF06E9">
              <w:rPr>
                <w:rFonts w:ascii="Arial" w:hAnsi="Arial" w:cs="Arial"/>
                <w:sz w:val="12"/>
                <w:szCs w:val="18"/>
              </w:rPr>
              <w:t xml:space="preserve"> </w:t>
            </w:r>
            <w:r w:rsidRPr="008319F5">
              <w:rPr>
                <w:rFonts w:ascii="Arial" w:hAnsi="Arial" w:cs="Arial"/>
                <w:sz w:val="12"/>
                <w:szCs w:val="18"/>
              </w:rPr>
              <w:t>especificar</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denominación</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razón</w:t>
            </w:r>
            <w:r w:rsidR="00FF06E9">
              <w:rPr>
                <w:rFonts w:ascii="Arial" w:hAnsi="Arial" w:cs="Arial"/>
                <w:sz w:val="12"/>
                <w:szCs w:val="18"/>
              </w:rPr>
              <w:t xml:space="preserve"> </w:t>
            </w:r>
            <w:r w:rsidRPr="008319F5">
              <w:rPr>
                <w:rFonts w:ascii="Arial" w:hAnsi="Arial" w:cs="Arial"/>
                <w:sz w:val="12"/>
                <w:szCs w:val="18"/>
              </w:rPr>
              <w:t>social</w:t>
            </w:r>
          </w:p>
        </w:tc>
        <w:tc>
          <w:tcPr>
            <w:tcW w:w="1265" w:type="dxa"/>
            <w:vMerge w:val="restart"/>
            <w:tcBorders>
              <w:top w:val="single" w:sz="6" w:space="0" w:color="auto"/>
              <w:left w:val="single" w:sz="6" w:space="0" w:color="000000"/>
              <w:right w:val="single" w:sz="6" w:space="0" w:color="000000"/>
            </w:tcBorders>
            <w:vAlign w:val="center"/>
          </w:tcPr>
          <w:p w:rsidR="009B09CB" w:rsidRPr="008319F5" w:rsidRDefault="009B09CB" w:rsidP="005D0C5E">
            <w:pPr>
              <w:spacing w:after="101" w:line="240" w:lineRule="exact"/>
              <w:jc w:val="center"/>
              <w:rPr>
                <w:rFonts w:ascii="Arial" w:hAnsi="Arial" w:cs="Arial"/>
                <w:sz w:val="12"/>
                <w:szCs w:val="18"/>
              </w:rPr>
            </w:pPr>
            <w:r w:rsidRPr="008319F5">
              <w:rPr>
                <w:rFonts w:ascii="Arial" w:hAnsi="Arial" w:cs="Arial"/>
                <w:sz w:val="12"/>
                <w:szCs w:val="18"/>
              </w:rPr>
              <w:t>Denominación</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razón</w:t>
            </w:r>
            <w:r w:rsidR="00FF06E9">
              <w:rPr>
                <w:rFonts w:ascii="Arial" w:hAnsi="Arial" w:cs="Arial"/>
                <w:sz w:val="12"/>
                <w:szCs w:val="18"/>
              </w:rPr>
              <w:t xml:space="preserve"> </w:t>
            </w:r>
            <w:r w:rsidRPr="008319F5">
              <w:rPr>
                <w:rFonts w:ascii="Arial" w:hAnsi="Arial" w:cs="Arial"/>
                <w:sz w:val="12"/>
                <w:szCs w:val="18"/>
              </w:rPr>
              <w:t>social</w:t>
            </w:r>
          </w:p>
        </w:tc>
      </w:tr>
      <w:tr w:rsidR="008319F5" w:rsidRPr="008319F5">
        <w:tblPrEx>
          <w:tblCellMar>
            <w:top w:w="0" w:type="dxa"/>
            <w:bottom w:w="0" w:type="dxa"/>
          </w:tblCellMar>
        </w:tblPrEx>
        <w:trPr>
          <w:trHeight w:val="20"/>
        </w:trPr>
        <w:tc>
          <w:tcPr>
            <w:tcW w:w="791" w:type="dxa"/>
            <w:tcBorders>
              <w:top w:val="single" w:sz="6" w:space="0" w:color="auto"/>
              <w:left w:val="single" w:sz="6" w:space="0" w:color="000000"/>
              <w:bottom w:val="single" w:sz="6" w:space="0" w:color="000000"/>
              <w:right w:val="single" w:sz="6" w:space="0" w:color="000000"/>
            </w:tcBorders>
            <w:vAlign w:val="center"/>
          </w:tcPr>
          <w:p w:rsidR="009B09CB" w:rsidRPr="008319F5" w:rsidRDefault="009B09CB" w:rsidP="005D0C5E">
            <w:pPr>
              <w:spacing w:after="101" w:line="240"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(s)</w:t>
            </w:r>
          </w:p>
        </w:tc>
        <w:tc>
          <w:tcPr>
            <w:tcW w:w="785" w:type="dxa"/>
            <w:tcBorders>
              <w:top w:val="single" w:sz="6" w:space="0" w:color="auto"/>
              <w:left w:val="single" w:sz="6" w:space="0" w:color="auto"/>
              <w:bottom w:val="single" w:sz="6" w:space="0" w:color="000000"/>
              <w:right w:val="single" w:sz="6" w:space="0" w:color="000000"/>
            </w:tcBorders>
            <w:vAlign w:val="center"/>
          </w:tcPr>
          <w:p w:rsidR="009B09CB" w:rsidRPr="008319F5" w:rsidRDefault="009B09CB" w:rsidP="005D0C5E">
            <w:pPr>
              <w:spacing w:after="101" w:line="240" w:lineRule="exact"/>
              <w:jc w:val="center"/>
              <w:rPr>
                <w:rFonts w:ascii="Arial" w:hAnsi="Arial" w:cs="Arial"/>
                <w:sz w:val="12"/>
                <w:szCs w:val="18"/>
              </w:rPr>
            </w:pP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p>
        </w:tc>
        <w:tc>
          <w:tcPr>
            <w:tcW w:w="887" w:type="dxa"/>
            <w:tcBorders>
              <w:top w:val="single" w:sz="6" w:space="0" w:color="auto"/>
              <w:left w:val="single" w:sz="6" w:space="0" w:color="auto"/>
              <w:bottom w:val="single" w:sz="6" w:space="0" w:color="000000"/>
              <w:right w:val="single" w:sz="6" w:space="0" w:color="000000"/>
            </w:tcBorders>
            <w:vAlign w:val="center"/>
          </w:tcPr>
          <w:p w:rsidR="009B09CB" w:rsidRPr="008319F5" w:rsidRDefault="009B09CB" w:rsidP="005D0C5E">
            <w:pPr>
              <w:spacing w:after="101" w:line="240" w:lineRule="exact"/>
              <w:jc w:val="center"/>
              <w:rPr>
                <w:rFonts w:ascii="Arial" w:hAnsi="Arial" w:cs="Arial"/>
                <w:sz w:val="12"/>
                <w:szCs w:val="18"/>
              </w:rPr>
            </w:pP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p>
        </w:tc>
        <w:tc>
          <w:tcPr>
            <w:tcW w:w="1265" w:type="dxa"/>
            <w:vMerge/>
            <w:tcBorders>
              <w:left w:val="single" w:sz="6" w:space="0" w:color="000000"/>
              <w:bottom w:val="single" w:sz="6" w:space="0" w:color="000000"/>
              <w:right w:val="single" w:sz="6" w:space="0" w:color="000000"/>
            </w:tcBorders>
            <w:vAlign w:val="center"/>
          </w:tcPr>
          <w:p w:rsidR="009B09CB" w:rsidRPr="008319F5" w:rsidRDefault="009B09CB" w:rsidP="005D0C5E">
            <w:pPr>
              <w:spacing w:after="101" w:line="240" w:lineRule="exact"/>
              <w:jc w:val="center"/>
              <w:rPr>
                <w:rFonts w:ascii="Arial" w:hAnsi="Arial" w:cs="Arial"/>
                <w:b/>
                <w:sz w:val="12"/>
                <w:szCs w:val="18"/>
              </w:rPr>
            </w:pPr>
          </w:p>
        </w:tc>
        <w:tc>
          <w:tcPr>
            <w:tcW w:w="1228" w:type="dxa"/>
            <w:vMerge/>
            <w:tcBorders>
              <w:left w:val="single" w:sz="6" w:space="0" w:color="000000"/>
              <w:bottom w:val="single" w:sz="6" w:space="0" w:color="000000"/>
              <w:right w:val="single" w:sz="6" w:space="0" w:color="000000"/>
            </w:tcBorders>
            <w:vAlign w:val="center"/>
          </w:tcPr>
          <w:p w:rsidR="009B09CB" w:rsidRPr="008319F5" w:rsidRDefault="009B09CB" w:rsidP="005D0C5E">
            <w:pPr>
              <w:spacing w:after="101" w:line="240" w:lineRule="exact"/>
              <w:jc w:val="center"/>
              <w:rPr>
                <w:rFonts w:ascii="Arial" w:hAnsi="Arial" w:cs="Arial"/>
                <w:b/>
                <w:sz w:val="12"/>
                <w:szCs w:val="18"/>
              </w:rPr>
            </w:pPr>
          </w:p>
        </w:tc>
        <w:tc>
          <w:tcPr>
            <w:tcW w:w="799" w:type="dxa"/>
            <w:tcBorders>
              <w:top w:val="single" w:sz="6" w:space="0" w:color="auto"/>
              <w:left w:val="single" w:sz="6" w:space="0" w:color="auto"/>
              <w:bottom w:val="single" w:sz="6" w:space="0" w:color="000000"/>
              <w:right w:val="single" w:sz="6" w:space="0" w:color="000000"/>
            </w:tcBorders>
            <w:vAlign w:val="center"/>
          </w:tcPr>
          <w:p w:rsidR="009B09CB" w:rsidRPr="008319F5" w:rsidRDefault="009B09CB" w:rsidP="005D0C5E">
            <w:pPr>
              <w:spacing w:after="101" w:line="240"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(s)</w:t>
            </w:r>
          </w:p>
        </w:tc>
        <w:tc>
          <w:tcPr>
            <w:tcW w:w="794" w:type="dxa"/>
            <w:tcBorders>
              <w:top w:val="single" w:sz="6" w:space="0" w:color="auto"/>
              <w:left w:val="single" w:sz="6" w:space="0" w:color="auto"/>
              <w:bottom w:val="single" w:sz="6" w:space="0" w:color="000000"/>
              <w:right w:val="single" w:sz="6" w:space="0" w:color="000000"/>
            </w:tcBorders>
            <w:vAlign w:val="center"/>
          </w:tcPr>
          <w:p w:rsidR="009B09CB" w:rsidRPr="008319F5" w:rsidRDefault="009B09CB" w:rsidP="005D0C5E">
            <w:pPr>
              <w:spacing w:after="101" w:line="240" w:lineRule="exact"/>
              <w:jc w:val="center"/>
              <w:rPr>
                <w:rFonts w:ascii="Arial" w:hAnsi="Arial" w:cs="Arial"/>
                <w:sz w:val="12"/>
                <w:szCs w:val="18"/>
              </w:rPr>
            </w:pP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p>
        </w:tc>
        <w:tc>
          <w:tcPr>
            <w:tcW w:w="898" w:type="dxa"/>
            <w:tcBorders>
              <w:top w:val="single" w:sz="6" w:space="0" w:color="auto"/>
              <w:left w:val="single" w:sz="6" w:space="0" w:color="auto"/>
              <w:bottom w:val="single" w:sz="6" w:space="0" w:color="000000"/>
              <w:right w:val="single" w:sz="6" w:space="0" w:color="000000"/>
            </w:tcBorders>
            <w:vAlign w:val="center"/>
          </w:tcPr>
          <w:p w:rsidR="009B09CB" w:rsidRPr="008319F5" w:rsidRDefault="009B09CB" w:rsidP="005D0C5E">
            <w:pPr>
              <w:spacing w:after="101" w:line="240" w:lineRule="exact"/>
              <w:jc w:val="center"/>
              <w:rPr>
                <w:rFonts w:ascii="Arial" w:hAnsi="Arial" w:cs="Arial"/>
                <w:sz w:val="12"/>
                <w:szCs w:val="18"/>
              </w:rPr>
            </w:pP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p>
        </w:tc>
        <w:tc>
          <w:tcPr>
            <w:tcW w:w="1265" w:type="dxa"/>
            <w:vMerge/>
            <w:tcBorders>
              <w:left w:val="single" w:sz="6" w:space="0" w:color="000000"/>
              <w:bottom w:val="single" w:sz="6" w:space="0" w:color="000000"/>
              <w:right w:val="single" w:sz="6" w:space="0" w:color="000000"/>
            </w:tcBorders>
            <w:vAlign w:val="center"/>
          </w:tcPr>
          <w:p w:rsidR="009B09CB" w:rsidRPr="008319F5" w:rsidRDefault="009B09CB" w:rsidP="005D0C5E">
            <w:pPr>
              <w:spacing w:after="101" w:line="240" w:lineRule="exact"/>
              <w:jc w:val="center"/>
              <w:rPr>
                <w:rFonts w:ascii="Arial" w:hAnsi="Arial" w:cs="Arial"/>
                <w:b/>
                <w:sz w:val="12"/>
                <w:szCs w:val="18"/>
              </w:rPr>
            </w:pPr>
          </w:p>
        </w:tc>
      </w:tr>
      <w:tr w:rsidR="008319F5" w:rsidRPr="008319F5">
        <w:tblPrEx>
          <w:tblCellMar>
            <w:top w:w="0" w:type="dxa"/>
            <w:bottom w:w="0" w:type="dxa"/>
          </w:tblCellMar>
        </w:tblPrEx>
        <w:trPr>
          <w:trHeight w:val="20"/>
        </w:trPr>
        <w:tc>
          <w:tcPr>
            <w:tcW w:w="791"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78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88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126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122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799"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79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89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126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r>
      <w:tr w:rsidR="008319F5" w:rsidRPr="008319F5">
        <w:tblPrEx>
          <w:tblCellMar>
            <w:top w:w="0" w:type="dxa"/>
            <w:bottom w:w="0" w:type="dxa"/>
          </w:tblCellMar>
        </w:tblPrEx>
        <w:trPr>
          <w:trHeight w:val="20"/>
        </w:trPr>
        <w:tc>
          <w:tcPr>
            <w:tcW w:w="791"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78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88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126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122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799"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79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89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c>
          <w:tcPr>
            <w:tcW w:w="1265"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50" w:lineRule="exact"/>
              <w:jc w:val="center"/>
              <w:rPr>
                <w:rFonts w:ascii="Arial" w:hAnsi="Arial" w:cs="Arial"/>
                <w:sz w:val="12"/>
                <w:szCs w:val="18"/>
              </w:rPr>
            </w:pPr>
          </w:p>
        </w:tc>
      </w:tr>
    </w:tbl>
    <w:p w:rsidR="004D5B7A" w:rsidRPr="008319F5" w:rsidRDefault="004D5B7A" w:rsidP="004A7C4A">
      <w:pPr>
        <w:spacing w:after="101" w:line="216" w:lineRule="exact"/>
        <w:jc w:val="center"/>
        <w:rPr>
          <w:rFonts w:ascii="Arial" w:hAnsi="Arial" w:cs="Arial"/>
          <w:sz w:val="12"/>
          <w:szCs w:val="18"/>
        </w:rPr>
      </w:pPr>
    </w:p>
    <w:tbl>
      <w:tblPr>
        <w:tblW w:w="8712" w:type="dxa"/>
        <w:jc w:val="center"/>
        <w:tblLayout w:type="fixed"/>
        <w:tblCellMar>
          <w:left w:w="70" w:type="dxa"/>
          <w:right w:w="70" w:type="dxa"/>
        </w:tblCellMar>
        <w:tblLook w:val="0000" w:firstRow="0" w:lastRow="0" w:firstColumn="0" w:lastColumn="0" w:noHBand="0" w:noVBand="0"/>
      </w:tblPr>
      <w:tblGrid>
        <w:gridCol w:w="696"/>
        <w:gridCol w:w="680"/>
        <w:gridCol w:w="766"/>
        <w:gridCol w:w="1018"/>
        <w:gridCol w:w="1261"/>
        <w:gridCol w:w="1009"/>
        <w:gridCol w:w="697"/>
        <w:gridCol w:w="680"/>
        <w:gridCol w:w="766"/>
        <w:gridCol w:w="1139"/>
      </w:tblGrid>
      <w:tr w:rsidR="008319F5" w:rsidRPr="008319F5">
        <w:tblPrEx>
          <w:tblCellMar>
            <w:top w:w="0" w:type="dxa"/>
            <w:bottom w:w="0" w:type="dxa"/>
          </w:tblCellMar>
        </w:tblPrEx>
        <w:trPr>
          <w:trHeight w:val="20"/>
          <w:jc w:val="center"/>
        </w:trPr>
        <w:tc>
          <w:tcPr>
            <w:tcW w:w="8712" w:type="dxa"/>
            <w:gridSpan w:val="10"/>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9B09CB">
            <w:pPr>
              <w:spacing w:after="101" w:line="216" w:lineRule="exact"/>
              <w:jc w:val="center"/>
              <w:rPr>
                <w:rFonts w:ascii="Arial" w:hAnsi="Arial" w:cs="Arial"/>
                <w:sz w:val="12"/>
                <w:szCs w:val="18"/>
              </w:rPr>
            </w:pPr>
            <w:r w:rsidRPr="008319F5">
              <w:rPr>
                <w:rFonts w:ascii="Arial" w:hAnsi="Arial" w:cs="Arial"/>
                <w:sz w:val="12"/>
                <w:szCs w:val="18"/>
              </w:rPr>
              <w:t>Licitación</w:t>
            </w:r>
            <w:r w:rsidR="00FF06E9">
              <w:rPr>
                <w:rFonts w:ascii="Arial" w:hAnsi="Arial" w:cs="Arial"/>
                <w:sz w:val="12"/>
                <w:szCs w:val="18"/>
              </w:rPr>
              <w:t xml:space="preserve"> </w:t>
            </w:r>
            <w:r w:rsidRPr="008319F5">
              <w:rPr>
                <w:rFonts w:ascii="Arial" w:hAnsi="Arial" w:cs="Arial"/>
                <w:sz w:val="12"/>
                <w:szCs w:val="18"/>
              </w:rPr>
              <w:t>pública/Invitación</w:t>
            </w:r>
            <w:r w:rsidR="00FF06E9">
              <w:rPr>
                <w:rFonts w:ascii="Arial" w:hAnsi="Arial" w:cs="Arial"/>
                <w:sz w:val="12"/>
                <w:szCs w:val="18"/>
              </w:rPr>
              <w:t xml:space="preserve"> </w:t>
            </w:r>
            <w:r w:rsidRPr="008319F5">
              <w:rPr>
                <w:rFonts w:ascii="Arial" w:hAnsi="Arial" w:cs="Arial"/>
                <w:sz w:val="12"/>
                <w:szCs w:val="18"/>
              </w:rPr>
              <w:t>restringida</w:t>
            </w:r>
          </w:p>
        </w:tc>
      </w:tr>
      <w:tr w:rsidR="008319F5" w:rsidRPr="008319F5">
        <w:tblPrEx>
          <w:tblCellMar>
            <w:top w:w="0" w:type="dxa"/>
            <w:bottom w:w="0" w:type="dxa"/>
          </w:tblCellMar>
        </w:tblPrEx>
        <w:trPr>
          <w:trHeight w:val="20"/>
          <w:jc w:val="center"/>
        </w:trPr>
        <w:tc>
          <w:tcPr>
            <w:tcW w:w="2142" w:type="dxa"/>
            <w:gridSpan w:val="3"/>
            <w:tcBorders>
              <w:top w:val="single" w:sz="6" w:space="0" w:color="000000"/>
              <w:left w:val="single" w:sz="6" w:space="0" w:color="000000"/>
              <w:bottom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r w:rsidRPr="008319F5">
              <w:rPr>
                <w:rFonts w:ascii="Arial" w:hAnsi="Arial" w:cs="Arial"/>
                <w:sz w:val="12"/>
                <w:szCs w:val="18"/>
              </w:rPr>
              <w:t>Relación</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nombres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servidores</w:t>
            </w:r>
            <w:r w:rsidR="00FF06E9">
              <w:rPr>
                <w:rFonts w:ascii="Arial" w:hAnsi="Arial" w:cs="Arial"/>
                <w:sz w:val="12"/>
                <w:szCs w:val="18"/>
              </w:rPr>
              <w:t xml:space="preserve"> </w:t>
            </w:r>
            <w:r w:rsidRPr="008319F5">
              <w:rPr>
                <w:rFonts w:ascii="Arial" w:hAnsi="Arial" w:cs="Arial"/>
                <w:sz w:val="12"/>
                <w:szCs w:val="18"/>
              </w:rPr>
              <w:t>públicos</w:t>
            </w:r>
            <w:r w:rsidR="00FF06E9">
              <w:rPr>
                <w:rFonts w:ascii="Arial" w:hAnsi="Arial" w:cs="Arial"/>
                <w:sz w:val="12"/>
                <w:szCs w:val="18"/>
              </w:rPr>
              <w:t xml:space="preserve"> </w:t>
            </w:r>
            <w:r w:rsidRPr="008319F5">
              <w:rPr>
                <w:rFonts w:ascii="Arial" w:hAnsi="Arial" w:cs="Arial"/>
                <w:sz w:val="12"/>
                <w:szCs w:val="18"/>
              </w:rPr>
              <w:t>asistentes</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junta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aclaraciones</w:t>
            </w:r>
            <w:r w:rsidR="00FF06E9">
              <w:rPr>
                <w:rFonts w:ascii="Arial" w:hAnsi="Arial" w:cs="Arial"/>
                <w:sz w:val="12"/>
                <w:szCs w:val="18"/>
              </w:rPr>
              <w:t xml:space="preserve"> </w:t>
            </w:r>
            <w:r w:rsidRPr="008319F5">
              <w:rPr>
                <w:rFonts w:ascii="Arial" w:hAnsi="Arial" w:cs="Arial"/>
                <w:sz w:val="12"/>
                <w:szCs w:val="18"/>
              </w:rPr>
              <w:t>(nombre[s],</w:t>
            </w:r>
            <w:r w:rsidR="00FF06E9">
              <w:rPr>
                <w:rFonts w:ascii="Arial" w:hAnsi="Arial" w:cs="Arial"/>
                <w:sz w:val="12"/>
                <w:szCs w:val="18"/>
              </w:rPr>
              <w:t xml:space="preserve"> </w:t>
            </w: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r w:rsidR="00FF06E9">
              <w:rPr>
                <w:rFonts w:ascii="Arial" w:hAnsi="Arial" w:cs="Arial"/>
                <w:sz w:val="12"/>
                <w:szCs w:val="18"/>
              </w:rPr>
              <w:t xml:space="preserve"> </w:t>
            </w: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p>
        </w:tc>
        <w:tc>
          <w:tcPr>
            <w:tcW w:w="1018" w:type="dxa"/>
            <w:vMerge w:val="restart"/>
            <w:tcBorders>
              <w:top w:val="single" w:sz="6" w:space="0" w:color="auto"/>
              <w:left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r w:rsidRPr="008319F5">
              <w:rPr>
                <w:rFonts w:ascii="Arial" w:hAnsi="Arial" w:cs="Arial"/>
                <w:sz w:val="12"/>
                <w:szCs w:val="18"/>
              </w:rPr>
              <w:t>Incluir</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cargo</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ocupan</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sujeto</w:t>
            </w:r>
            <w:r w:rsidR="00FF06E9">
              <w:rPr>
                <w:rFonts w:ascii="Arial" w:hAnsi="Arial" w:cs="Arial"/>
                <w:sz w:val="12"/>
                <w:szCs w:val="18"/>
              </w:rPr>
              <w:t xml:space="preserve"> </w:t>
            </w:r>
            <w:r w:rsidRPr="008319F5">
              <w:rPr>
                <w:rFonts w:ascii="Arial" w:hAnsi="Arial" w:cs="Arial"/>
                <w:sz w:val="12"/>
                <w:szCs w:val="18"/>
              </w:rPr>
              <w:t>obligado</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servidores</w:t>
            </w:r>
            <w:r w:rsidR="00FF06E9">
              <w:rPr>
                <w:rFonts w:ascii="Arial" w:hAnsi="Arial" w:cs="Arial"/>
                <w:sz w:val="12"/>
                <w:szCs w:val="18"/>
              </w:rPr>
              <w:t xml:space="preserve"> </w:t>
            </w:r>
            <w:r w:rsidRPr="008319F5">
              <w:rPr>
                <w:rFonts w:ascii="Arial" w:hAnsi="Arial" w:cs="Arial"/>
                <w:sz w:val="12"/>
                <w:szCs w:val="18"/>
              </w:rPr>
              <w:t>públicos</w:t>
            </w:r>
            <w:r w:rsidR="00FF06E9">
              <w:rPr>
                <w:rFonts w:ascii="Arial" w:hAnsi="Arial" w:cs="Arial"/>
                <w:sz w:val="12"/>
                <w:szCs w:val="18"/>
              </w:rPr>
              <w:t xml:space="preserve"> </w:t>
            </w:r>
            <w:r w:rsidRPr="008319F5">
              <w:rPr>
                <w:rFonts w:ascii="Arial" w:hAnsi="Arial" w:cs="Arial"/>
                <w:sz w:val="12"/>
                <w:szCs w:val="18"/>
              </w:rPr>
              <w:t>asistentes</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junta</w:t>
            </w:r>
            <w:r w:rsidR="00FF06E9">
              <w:rPr>
                <w:rFonts w:ascii="Arial" w:hAnsi="Arial" w:cs="Arial"/>
                <w:sz w:val="12"/>
                <w:szCs w:val="18"/>
              </w:rPr>
              <w:t xml:space="preserve"> </w:t>
            </w:r>
            <w:r w:rsidRPr="008319F5">
              <w:rPr>
                <w:rFonts w:ascii="Arial" w:hAnsi="Arial" w:cs="Arial"/>
                <w:sz w:val="12"/>
                <w:szCs w:val="18"/>
              </w:rPr>
              <w:t>pública</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aclaraciones</w:t>
            </w:r>
          </w:p>
        </w:tc>
        <w:tc>
          <w:tcPr>
            <w:tcW w:w="1261" w:type="dxa"/>
            <w:vMerge w:val="restart"/>
            <w:tcBorders>
              <w:top w:val="single" w:sz="6" w:space="0" w:color="auto"/>
              <w:left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fallo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junta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aclaraciones</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documento</w:t>
            </w:r>
            <w:r w:rsidR="00FF06E9">
              <w:rPr>
                <w:rFonts w:ascii="Arial" w:hAnsi="Arial" w:cs="Arial"/>
                <w:sz w:val="12"/>
                <w:szCs w:val="18"/>
              </w:rPr>
              <w:t xml:space="preserve"> </w:t>
            </w:r>
            <w:r w:rsidRPr="008319F5">
              <w:rPr>
                <w:rFonts w:ascii="Arial" w:hAnsi="Arial" w:cs="Arial"/>
                <w:sz w:val="12"/>
                <w:szCs w:val="18"/>
              </w:rPr>
              <w:t>correspondiente</w:t>
            </w:r>
          </w:p>
        </w:tc>
        <w:tc>
          <w:tcPr>
            <w:tcW w:w="1009" w:type="dxa"/>
            <w:vMerge w:val="restart"/>
            <w:tcBorders>
              <w:top w:val="single" w:sz="6" w:space="0" w:color="auto"/>
              <w:left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dictámenes,</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p>
        </w:tc>
        <w:tc>
          <w:tcPr>
            <w:tcW w:w="2143" w:type="dxa"/>
            <w:gridSpan w:val="3"/>
            <w:tcBorders>
              <w:top w:val="single" w:sz="6" w:space="0" w:color="000000"/>
              <w:left w:val="single" w:sz="6" w:space="0" w:color="auto"/>
              <w:bottom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completo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contratista</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proveedor</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caso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personas</w:t>
            </w:r>
            <w:r w:rsidR="00FF06E9">
              <w:rPr>
                <w:rFonts w:ascii="Arial" w:hAnsi="Arial" w:cs="Arial"/>
                <w:sz w:val="12"/>
                <w:szCs w:val="18"/>
              </w:rPr>
              <w:t xml:space="preserve"> </w:t>
            </w:r>
            <w:r w:rsidRPr="008319F5">
              <w:rPr>
                <w:rFonts w:ascii="Arial" w:hAnsi="Arial" w:cs="Arial"/>
                <w:sz w:val="12"/>
                <w:szCs w:val="18"/>
              </w:rPr>
              <w:t>físicas:</w:t>
            </w:r>
            <w:r w:rsidR="00FF06E9">
              <w:rPr>
                <w:rFonts w:ascii="Arial" w:hAnsi="Arial" w:cs="Arial"/>
                <w:sz w:val="12"/>
                <w:szCs w:val="18"/>
              </w:rPr>
              <w:t xml:space="preserve"> </w:t>
            </w:r>
            <w:r w:rsidRPr="008319F5">
              <w:rPr>
                <w:rFonts w:ascii="Arial" w:hAnsi="Arial" w:cs="Arial"/>
                <w:sz w:val="12"/>
                <w:szCs w:val="18"/>
              </w:rPr>
              <w:t>nombre[s],</w:t>
            </w:r>
            <w:r w:rsidR="00FF06E9">
              <w:rPr>
                <w:rFonts w:ascii="Arial" w:hAnsi="Arial" w:cs="Arial"/>
                <w:sz w:val="12"/>
                <w:szCs w:val="18"/>
              </w:rPr>
              <w:t xml:space="preserve"> </w:t>
            </w: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r w:rsidR="00FF06E9">
              <w:rPr>
                <w:rFonts w:ascii="Arial" w:hAnsi="Arial" w:cs="Arial"/>
                <w:sz w:val="12"/>
                <w:szCs w:val="18"/>
              </w:rPr>
              <w:t xml:space="preserve"> </w:t>
            </w: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p>
        </w:tc>
        <w:tc>
          <w:tcPr>
            <w:tcW w:w="1139" w:type="dxa"/>
            <w:vMerge w:val="restart"/>
            <w:tcBorders>
              <w:top w:val="single" w:sz="6" w:space="0" w:color="auto"/>
              <w:left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r w:rsidRPr="008319F5">
              <w:rPr>
                <w:rFonts w:ascii="Arial" w:hAnsi="Arial" w:cs="Arial"/>
                <w:sz w:val="12"/>
                <w:szCs w:val="18"/>
              </w:rPr>
              <w:t>Denominación</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razón</w:t>
            </w:r>
            <w:r w:rsidR="00FF06E9">
              <w:rPr>
                <w:rFonts w:ascii="Arial" w:hAnsi="Arial" w:cs="Arial"/>
                <w:sz w:val="12"/>
                <w:szCs w:val="18"/>
              </w:rPr>
              <w:t xml:space="preserve"> </w:t>
            </w:r>
            <w:r w:rsidRPr="008319F5">
              <w:rPr>
                <w:rFonts w:ascii="Arial" w:hAnsi="Arial" w:cs="Arial"/>
                <w:sz w:val="12"/>
                <w:szCs w:val="18"/>
              </w:rPr>
              <w:t>social</w:t>
            </w:r>
          </w:p>
        </w:tc>
      </w:tr>
      <w:tr w:rsidR="008319F5" w:rsidRPr="008319F5">
        <w:tblPrEx>
          <w:tblCellMar>
            <w:top w:w="0" w:type="dxa"/>
            <w:bottom w:w="0" w:type="dxa"/>
          </w:tblCellMar>
        </w:tblPrEx>
        <w:trPr>
          <w:trHeight w:val="20"/>
          <w:jc w:val="center"/>
        </w:trPr>
        <w:tc>
          <w:tcPr>
            <w:tcW w:w="696" w:type="dxa"/>
            <w:tcBorders>
              <w:top w:val="single" w:sz="6" w:space="0" w:color="auto"/>
              <w:left w:val="single" w:sz="6" w:space="0" w:color="000000"/>
              <w:bottom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(s)</w:t>
            </w:r>
          </w:p>
        </w:tc>
        <w:tc>
          <w:tcPr>
            <w:tcW w:w="680" w:type="dxa"/>
            <w:tcBorders>
              <w:top w:val="single" w:sz="6" w:space="0" w:color="auto"/>
              <w:left w:val="single" w:sz="6" w:space="0" w:color="000000"/>
              <w:bottom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p>
        </w:tc>
        <w:tc>
          <w:tcPr>
            <w:tcW w:w="766" w:type="dxa"/>
            <w:tcBorders>
              <w:top w:val="single" w:sz="6" w:space="0" w:color="auto"/>
              <w:left w:val="single" w:sz="6" w:space="0" w:color="000000"/>
              <w:bottom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p>
        </w:tc>
        <w:tc>
          <w:tcPr>
            <w:tcW w:w="1018" w:type="dxa"/>
            <w:vMerge/>
            <w:tcBorders>
              <w:left w:val="single" w:sz="6" w:space="0" w:color="000000"/>
              <w:bottom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p>
        </w:tc>
        <w:tc>
          <w:tcPr>
            <w:tcW w:w="1261" w:type="dxa"/>
            <w:vMerge/>
            <w:tcBorders>
              <w:left w:val="single" w:sz="6" w:space="0" w:color="000000"/>
              <w:bottom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p>
        </w:tc>
        <w:tc>
          <w:tcPr>
            <w:tcW w:w="1009" w:type="dxa"/>
            <w:vMerge/>
            <w:tcBorders>
              <w:left w:val="single" w:sz="6" w:space="0" w:color="000000"/>
              <w:bottom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p>
        </w:tc>
        <w:tc>
          <w:tcPr>
            <w:tcW w:w="697" w:type="dxa"/>
            <w:tcBorders>
              <w:top w:val="single" w:sz="6" w:space="0" w:color="auto"/>
              <w:left w:val="single" w:sz="6" w:space="0" w:color="000000"/>
              <w:bottom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(s)</w:t>
            </w:r>
          </w:p>
        </w:tc>
        <w:tc>
          <w:tcPr>
            <w:tcW w:w="680" w:type="dxa"/>
            <w:tcBorders>
              <w:top w:val="single" w:sz="6" w:space="0" w:color="auto"/>
              <w:left w:val="single" w:sz="6" w:space="0" w:color="000000"/>
              <w:bottom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p>
        </w:tc>
        <w:tc>
          <w:tcPr>
            <w:tcW w:w="766" w:type="dxa"/>
            <w:tcBorders>
              <w:top w:val="single" w:sz="6" w:space="0" w:color="auto"/>
              <w:left w:val="single" w:sz="6" w:space="0" w:color="000000"/>
              <w:bottom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p>
        </w:tc>
        <w:tc>
          <w:tcPr>
            <w:tcW w:w="1139" w:type="dxa"/>
            <w:vMerge/>
            <w:tcBorders>
              <w:left w:val="single" w:sz="6" w:space="0" w:color="000000"/>
              <w:bottom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696"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680"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766"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018"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261"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009"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69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680"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766"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139"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696"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680"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766"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01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261"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009"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69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680"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766"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139"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696"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680"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766"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01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261"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009"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69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680"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766"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139"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r>
    </w:tbl>
    <w:p w:rsidR="004D5B7A" w:rsidRPr="008319F5" w:rsidRDefault="004D5B7A" w:rsidP="005D0C5E">
      <w:pPr>
        <w:spacing w:after="101" w:line="234" w:lineRule="exact"/>
        <w:jc w:val="center"/>
        <w:rPr>
          <w:rFonts w:ascii="Arial" w:hAnsi="Arial" w:cs="Arial"/>
          <w:sz w:val="12"/>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030"/>
        <w:gridCol w:w="1286"/>
        <w:gridCol w:w="1190"/>
        <w:gridCol w:w="1190"/>
        <w:gridCol w:w="917"/>
        <w:gridCol w:w="1077"/>
        <w:gridCol w:w="1011"/>
        <w:gridCol w:w="1011"/>
      </w:tblGrid>
      <w:tr w:rsidR="008319F5" w:rsidRPr="008319F5">
        <w:tblPrEx>
          <w:tblCellMar>
            <w:top w:w="0" w:type="dxa"/>
            <w:bottom w:w="0" w:type="dxa"/>
          </w:tblCellMar>
        </w:tblPrEx>
        <w:trPr>
          <w:trHeight w:val="20"/>
        </w:trPr>
        <w:tc>
          <w:tcPr>
            <w:tcW w:w="8978" w:type="dxa"/>
            <w:gridSpan w:val="8"/>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5D0C5E">
            <w:pPr>
              <w:spacing w:after="101" w:line="234" w:lineRule="exact"/>
              <w:jc w:val="center"/>
              <w:rPr>
                <w:rFonts w:ascii="Arial" w:hAnsi="Arial" w:cs="Arial"/>
                <w:sz w:val="12"/>
                <w:szCs w:val="18"/>
              </w:rPr>
            </w:pPr>
            <w:r w:rsidRPr="008319F5">
              <w:rPr>
                <w:rFonts w:ascii="Arial" w:hAnsi="Arial" w:cs="Arial"/>
                <w:sz w:val="12"/>
                <w:szCs w:val="18"/>
              </w:rPr>
              <w:t>Licitación</w:t>
            </w:r>
            <w:r w:rsidR="00FF06E9">
              <w:rPr>
                <w:rFonts w:ascii="Arial" w:hAnsi="Arial" w:cs="Arial"/>
                <w:sz w:val="12"/>
                <w:szCs w:val="18"/>
              </w:rPr>
              <w:t xml:space="preserve"> </w:t>
            </w:r>
            <w:r w:rsidRPr="008319F5">
              <w:rPr>
                <w:rFonts w:ascii="Arial" w:hAnsi="Arial" w:cs="Arial"/>
                <w:sz w:val="12"/>
                <w:szCs w:val="18"/>
              </w:rPr>
              <w:t>pública/Invitación</w:t>
            </w:r>
            <w:r w:rsidR="00FF06E9">
              <w:rPr>
                <w:rFonts w:ascii="Arial" w:hAnsi="Arial" w:cs="Arial"/>
                <w:sz w:val="12"/>
                <w:szCs w:val="18"/>
              </w:rPr>
              <w:t xml:space="preserve"> </w:t>
            </w:r>
            <w:r w:rsidRPr="008319F5">
              <w:rPr>
                <w:rFonts w:ascii="Arial" w:hAnsi="Arial" w:cs="Arial"/>
                <w:sz w:val="12"/>
                <w:szCs w:val="18"/>
              </w:rPr>
              <w:t>restringida</w:t>
            </w:r>
          </w:p>
        </w:tc>
      </w:tr>
      <w:tr w:rsidR="008319F5" w:rsidRPr="008319F5">
        <w:tblPrEx>
          <w:tblCellMar>
            <w:top w:w="0" w:type="dxa"/>
            <w:bottom w:w="0" w:type="dxa"/>
          </w:tblCellMar>
        </w:tblPrEx>
        <w:trPr>
          <w:trHeight w:val="20"/>
        </w:trPr>
        <w:tc>
          <w:tcPr>
            <w:tcW w:w="1062"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r w:rsidRPr="008319F5">
              <w:rPr>
                <w:rFonts w:ascii="Arial" w:hAnsi="Arial" w:cs="Arial"/>
                <w:sz w:val="12"/>
                <w:szCs w:val="18"/>
              </w:rPr>
              <w:t>Descripción</w:t>
            </w:r>
            <w:r w:rsidR="00FF06E9">
              <w:rPr>
                <w:rFonts w:ascii="Arial" w:hAnsi="Arial" w:cs="Arial"/>
                <w:sz w:val="12"/>
                <w:szCs w:val="18"/>
              </w:rPr>
              <w:t xml:space="preserve"> </w:t>
            </w:r>
            <w:r w:rsidRPr="008319F5">
              <w:rPr>
                <w:rFonts w:ascii="Arial" w:hAnsi="Arial" w:cs="Arial"/>
                <w:sz w:val="12"/>
                <w:szCs w:val="18"/>
              </w:rPr>
              <w:t>breve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razones</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justifican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elección</w:t>
            </w:r>
          </w:p>
        </w:tc>
        <w:tc>
          <w:tcPr>
            <w:tcW w:w="1326"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r w:rsidRPr="008319F5">
              <w:rPr>
                <w:rFonts w:ascii="Arial" w:hAnsi="Arial" w:cs="Arial"/>
                <w:sz w:val="12"/>
                <w:szCs w:val="18"/>
              </w:rPr>
              <w:t>Unidad</w:t>
            </w:r>
            <w:r w:rsidR="00FF06E9">
              <w:rPr>
                <w:rFonts w:ascii="Arial" w:hAnsi="Arial" w:cs="Arial"/>
                <w:sz w:val="12"/>
                <w:szCs w:val="18"/>
              </w:rPr>
              <w:t xml:space="preserve"> </w:t>
            </w:r>
            <w:r w:rsidRPr="008319F5">
              <w:rPr>
                <w:rFonts w:ascii="Arial" w:hAnsi="Arial" w:cs="Arial"/>
                <w:sz w:val="12"/>
                <w:szCs w:val="18"/>
              </w:rPr>
              <w:t>administrativa</w:t>
            </w:r>
            <w:r w:rsidR="00FF06E9">
              <w:rPr>
                <w:rFonts w:ascii="Arial" w:hAnsi="Arial" w:cs="Arial"/>
                <w:sz w:val="12"/>
                <w:szCs w:val="18"/>
              </w:rPr>
              <w:t xml:space="preserve"> </w:t>
            </w:r>
            <w:r w:rsidRPr="008319F5">
              <w:rPr>
                <w:rFonts w:ascii="Arial" w:hAnsi="Arial" w:cs="Arial"/>
                <w:sz w:val="12"/>
                <w:szCs w:val="18"/>
              </w:rPr>
              <w:t>solicitante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obras</w:t>
            </w:r>
            <w:r w:rsidR="00FF06E9">
              <w:rPr>
                <w:rFonts w:ascii="Arial" w:hAnsi="Arial" w:cs="Arial"/>
                <w:sz w:val="12"/>
                <w:szCs w:val="18"/>
              </w:rPr>
              <w:t xml:space="preserve"> </w:t>
            </w:r>
            <w:r w:rsidRPr="008319F5">
              <w:rPr>
                <w:rFonts w:ascii="Arial" w:hAnsi="Arial" w:cs="Arial"/>
                <w:sz w:val="12"/>
                <w:szCs w:val="18"/>
              </w:rPr>
              <w:t>públicas,</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arrendamiento,</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adquisición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bienes</w:t>
            </w:r>
            <w:r w:rsidR="00FF06E9">
              <w:rPr>
                <w:rFonts w:ascii="Arial" w:hAnsi="Arial" w:cs="Arial"/>
                <w:sz w:val="12"/>
                <w:szCs w:val="18"/>
              </w:rPr>
              <w:t xml:space="preserve"> </w:t>
            </w:r>
            <w:r w:rsidRPr="008319F5">
              <w:rPr>
                <w:rFonts w:ascii="Arial" w:hAnsi="Arial" w:cs="Arial"/>
                <w:sz w:val="12"/>
                <w:szCs w:val="18"/>
              </w:rPr>
              <w:t>y/o</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prestación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servicios</w:t>
            </w:r>
          </w:p>
        </w:tc>
        <w:tc>
          <w:tcPr>
            <w:tcW w:w="122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r w:rsidRPr="008319F5">
              <w:rPr>
                <w:rFonts w:ascii="Arial" w:hAnsi="Arial" w:cs="Arial"/>
                <w:sz w:val="12"/>
                <w:szCs w:val="18"/>
              </w:rPr>
              <w:t>Unidad</w:t>
            </w:r>
            <w:r w:rsidR="00FF06E9">
              <w:rPr>
                <w:rFonts w:ascii="Arial" w:hAnsi="Arial" w:cs="Arial"/>
                <w:sz w:val="12"/>
                <w:szCs w:val="18"/>
              </w:rPr>
              <w:t xml:space="preserve"> </w:t>
            </w:r>
            <w:r w:rsidRPr="008319F5">
              <w:rPr>
                <w:rFonts w:ascii="Arial" w:hAnsi="Arial" w:cs="Arial"/>
                <w:sz w:val="12"/>
                <w:szCs w:val="18"/>
              </w:rPr>
              <w:t>administrativa</w:t>
            </w:r>
            <w:r w:rsidR="00FF06E9">
              <w:rPr>
                <w:rFonts w:ascii="Arial" w:hAnsi="Arial" w:cs="Arial"/>
                <w:sz w:val="12"/>
                <w:szCs w:val="18"/>
              </w:rPr>
              <w:t xml:space="preserve"> </w:t>
            </w:r>
            <w:r w:rsidRPr="008319F5">
              <w:rPr>
                <w:rFonts w:ascii="Arial" w:hAnsi="Arial" w:cs="Arial"/>
                <w:sz w:val="12"/>
                <w:szCs w:val="18"/>
              </w:rPr>
              <w:t>contratante</w:t>
            </w:r>
          </w:p>
        </w:tc>
        <w:tc>
          <w:tcPr>
            <w:tcW w:w="122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r w:rsidRPr="008319F5">
              <w:rPr>
                <w:rFonts w:ascii="Arial" w:hAnsi="Arial" w:cs="Arial"/>
                <w:sz w:val="12"/>
                <w:szCs w:val="18"/>
              </w:rPr>
              <w:t>Unidad</w:t>
            </w:r>
            <w:r w:rsidR="00FF06E9">
              <w:rPr>
                <w:rFonts w:ascii="Arial" w:hAnsi="Arial" w:cs="Arial"/>
                <w:sz w:val="12"/>
                <w:szCs w:val="18"/>
              </w:rPr>
              <w:t xml:space="preserve"> </w:t>
            </w:r>
            <w:r w:rsidRPr="008319F5">
              <w:rPr>
                <w:rFonts w:ascii="Arial" w:hAnsi="Arial" w:cs="Arial"/>
                <w:sz w:val="12"/>
                <w:szCs w:val="18"/>
              </w:rPr>
              <w:t>administrativa</w:t>
            </w:r>
            <w:r w:rsidR="00FF06E9">
              <w:rPr>
                <w:rFonts w:ascii="Arial" w:hAnsi="Arial" w:cs="Arial"/>
                <w:sz w:val="12"/>
                <w:szCs w:val="18"/>
              </w:rPr>
              <w:t xml:space="preserve"> </w:t>
            </w:r>
            <w:r w:rsidRPr="008319F5">
              <w:rPr>
                <w:rFonts w:ascii="Arial" w:hAnsi="Arial" w:cs="Arial"/>
                <w:sz w:val="12"/>
                <w:szCs w:val="18"/>
              </w:rPr>
              <w:t>responsable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ejecución</w:t>
            </w:r>
          </w:p>
        </w:tc>
        <w:tc>
          <w:tcPr>
            <w:tcW w:w="94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identifique</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contrato</w:t>
            </w:r>
          </w:p>
        </w:tc>
        <w:tc>
          <w:tcPr>
            <w:tcW w:w="1110"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contrato</w:t>
            </w:r>
            <w:r w:rsidR="00FF06E9">
              <w:rPr>
                <w:rFonts w:ascii="Arial" w:hAnsi="Arial" w:cs="Arial"/>
                <w:sz w:val="12"/>
                <w:szCs w:val="18"/>
              </w:rPr>
              <w:t xml:space="preserve"> </w:t>
            </w:r>
            <w:r w:rsidRPr="008319F5">
              <w:rPr>
                <w:rFonts w:ascii="Arial" w:hAnsi="Arial" w:cs="Arial"/>
                <w:sz w:val="12"/>
                <w:szCs w:val="18"/>
              </w:rPr>
              <w:t>formato</w:t>
            </w:r>
            <w:r w:rsidR="00FF06E9">
              <w:rPr>
                <w:rFonts w:ascii="Arial" w:hAnsi="Arial" w:cs="Arial"/>
                <w:sz w:val="12"/>
                <w:szCs w:val="18"/>
              </w:rPr>
              <w:t xml:space="preserve"> </w:t>
            </w:r>
            <w:r w:rsidRPr="008319F5">
              <w:rPr>
                <w:rFonts w:ascii="Arial" w:hAnsi="Arial" w:cs="Arial"/>
                <w:sz w:val="12"/>
                <w:szCs w:val="18"/>
              </w:rPr>
              <w:t>día/mes/año</w:t>
            </w:r>
            <w:r w:rsidR="00FF06E9">
              <w:rPr>
                <w:rFonts w:ascii="Arial" w:hAnsi="Arial" w:cs="Arial"/>
                <w:sz w:val="12"/>
                <w:szCs w:val="18"/>
              </w:rPr>
              <w:t xml:space="preserve"> </w:t>
            </w:r>
          </w:p>
        </w:tc>
        <w:tc>
          <w:tcPr>
            <w:tcW w:w="1041"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r w:rsidRPr="008319F5">
              <w:rPr>
                <w:rFonts w:ascii="Arial" w:hAnsi="Arial" w:cs="Arial"/>
                <w:sz w:val="12"/>
                <w:szCs w:val="18"/>
              </w:rPr>
              <w:t>Monto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contrato</w:t>
            </w:r>
            <w:r w:rsidR="00FF06E9">
              <w:rPr>
                <w:rFonts w:ascii="Arial" w:hAnsi="Arial" w:cs="Arial"/>
                <w:sz w:val="12"/>
                <w:szCs w:val="18"/>
              </w:rPr>
              <w:t xml:space="preserve"> </w:t>
            </w:r>
            <w:r w:rsidRPr="008319F5">
              <w:rPr>
                <w:rFonts w:ascii="Arial" w:hAnsi="Arial" w:cs="Arial"/>
                <w:sz w:val="12"/>
                <w:szCs w:val="18"/>
              </w:rPr>
              <w:t>sin</w:t>
            </w:r>
            <w:r w:rsidR="00FF06E9">
              <w:rPr>
                <w:rFonts w:ascii="Arial" w:hAnsi="Arial" w:cs="Arial"/>
                <w:sz w:val="12"/>
                <w:szCs w:val="18"/>
              </w:rPr>
              <w:t xml:space="preserve"> </w:t>
            </w:r>
            <w:r w:rsidRPr="008319F5">
              <w:rPr>
                <w:rFonts w:ascii="Arial" w:hAnsi="Arial" w:cs="Arial"/>
                <w:sz w:val="12"/>
                <w:szCs w:val="18"/>
              </w:rPr>
              <w:t>impuestos</w:t>
            </w:r>
            <w:r w:rsidR="00FF06E9">
              <w:rPr>
                <w:rFonts w:ascii="Arial" w:hAnsi="Arial" w:cs="Arial"/>
                <w:sz w:val="12"/>
                <w:szCs w:val="18"/>
              </w:rPr>
              <w:t xml:space="preserve"> </w:t>
            </w:r>
            <w:r w:rsidRPr="008319F5">
              <w:rPr>
                <w:rFonts w:ascii="Arial" w:hAnsi="Arial" w:cs="Arial"/>
                <w:sz w:val="12"/>
                <w:szCs w:val="18"/>
              </w:rPr>
              <w:t>incluidos</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pesos</w:t>
            </w:r>
            <w:r w:rsidR="00FF06E9">
              <w:rPr>
                <w:rFonts w:ascii="Arial" w:hAnsi="Arial" w:cs="Arial"/>
                <w:sz w:val="12"/>
                <w:szCs w:val="18"/>
              </w:rPr>
              <w:t xml:space="preserve"> </w:t>
            </w:r>
            <w:r w:rsidRPr="008319F5">
              <w:rPr>
                <w:rFonts w:ascii="Arial" w:hAnsi="Arial" w:cs="Arial"/>
                <w:sz w:val="12"/>
                <w:szCs w:val="18"/>
              </w:rPr>
              <w:t>mexicanos)</w:t>
            </w:r>
          </w:p>
        </w:tc>
        <w:tc>
          <w:tcPr>
            <w:tcW w:w="1041"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r w:rsidRPr="008319F5">
              <w:rPr>
                <w:rFonts w:ascii="Arial" w:hAnsi="Arial" w:cs="Arial"/>
                <w:sz w:val="12"/>
                <w:szCs w:val="18"/>
              </w:rPr>
              <w:t>Monto</w:t>
            </w:r>
            <w:r w:rsidR="00FF06E9">
              <w:rPr>
                <w:rFonts w:ascii="Arial" w:hAnsi="Arial" w:cs="Arial"/>
                <w:sz w:val="12"/>
                <w:szCs w:val="18"/>
              </w:rPr>
              <w:t xml:space="preserve"> </w:t>
            </w:r>
            <w:r w:rsidRPr="008319F5">
              <w:rPr>
                <w:rFonts w:ascii="Arial" w:hAnsi="Arial" w:cs="Arial"/>
                <w:sz w:val="12"/>
                <w:szCs w:val="18"/>
              </w:rPr>
              <w:t>total</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contrato</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impuestos</w:t>
            </w:r>
            <w:r w:rsidR="00FF06E9">
              <w:rPr>
                <w:rFonts w:ascii="Arial" w:hAnsi="Arial" w:cs="Arial"/>
                <w:sz w:val="12"/>
                <w:szCs w:val="18"/>
              </w:rPr>
              <w:t xml:space="preserve"> </w:t>
            </w:r>
            <w:r w:rsidRPr="008319F5">
              <w:rPr>
                <w:rFonts w:ascii="Arial" w:hAnsi="Arial" w:cs="Arial"/>
                <w:sz w:val="12"/>
                <w:szCs w:val="18"/>
              </w:rPr>
              <w:t>incluidos</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pesos</w:t>
            </w:r>
            <w:r w:rsidR="00FF06E9">
              <w:rPr>
                <w:rFonts w:ascii="Arial" w:hAnsi="Arial" w:cs="Arial"/>
                <w:sz w:val="12"/>
                <w:szCs w:val="18"/>
              </w:rPr>
              <w:t xml:space="preserve"> </w:t>
            </w:r>
            <w:r w:rsidRPr="008319F5">
              <w:rPr>
                <w:rFonts w:ascii="Arial" w:hAnsi="Arial" w:cs="Arial"/>
                <w:sz w:val="12"/>
                <w:szCs w:val="18"/>
              </w:rPr>
              <w:t>mexicanos)</w:t>
            </w:r>
          </w:p>
        </w:tc>
      </w:tr>
      <w:tr w:rsidR="008319F5" w:rsidRPr="008319F5">
        <w:tblPrEx>
          <w:tblCellMar>
            <w:top w:w="0" w:type="dxa"/>
            <w:bottom w:w="0" w:type="dxa"/>
          </w:tblCellMar>
        </w:tblPrEx>
        <w:trPr>
          <w:trHeight w:val="20"/>
        </w:trPr>
        <w:tc>
          <w:tcPr>
            <w:tcW w:w="1062"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326"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22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22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94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110"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041"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041"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r>
      <w:tr w:rsidR="008319F5" w:rsidRPr="008319F5">
        <w:tblPrEx>
          <w:tblCellMar>
            <w:top w:w="0" w:type="dxa"/>
            <w:bottom w:w="0" w:type="dxa"/>
          </w:tblCellMar>
        </w:tblPrEx>
        <w:trPr>
          <w:trHeight w:val="20"/>
        </w:trPr>
        <w:tc>
          <w:tcPr>
            <w:tcW w:w="1062"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326"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22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22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944"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110"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041"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041"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r>
    </w:tbl>
    <w:p w:rsidR="004D5B7A" w:rsidRPr="008319F5" w:rsidRDefault="004D5B7A" w:rsidP="005D0C5E">
      <w:pPr>
        <w:spacing w:after="101" w:line="234" w:lineRule="exact"/>
        <w:jc w:val="center"/>
        <w:rPr>
          <w:rFonts w:ascii="Arial" w:hAnsi="Arial" w:cs="Arial"/>
          <w:sz w:val="12"/>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159"/>
        <w:gridCol w:w="872"/>
        <w:gridCol w:w="1346"/>
        <w:gridCol w:w="1601"/>
        <w:gridCol w:w="906"/>
        <w:gridCol w:w="1399"/>
        <w:gridCol w:w="1429"/>
      </w:tblGrid>
      <w:tr w:rsidR="008319F5" w:rsidRPr="008319F5">
        <w:tblPrEx>
          <w:tblCellMar>
            <w:top w:w="0" w:type="dxa"/>
            <w:bottom w:w="0" w:type="dxa"/>
          </w:tblCellMar>
        </w:tblPrEx>
        <w:trPr>
          <w:trHeight w:val="20"/>
        </w:trPr>
        <w:tc>
          <w:tcPr>
            <w:tcW w:w="8712" w:type="dxa"/>
            <w:gridSpan w:val="7"/>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5D0C5E">
            <w:pPr>
              <w:spacing w:after="101" w:line="234" w:lineRule="exact"/>
              <w:jc w:val="center"/>
              <w:rPr>
                <w:rFonts w:ascii="Arial" w:hAnsi="Arial" w:cs="Arial"/>
                <w:sz w:val="12"/>
                <w:szCs w:val="18"/>
              </w:rPr>
            </w:pPr>
            <w:r w:rsidRPr="008319F5">
              <w:rPr>
                <w:rFonts w:ascii="Arial" w:hAnsi="Arial" w:cs="Arial"/>
                <w:sz w:val="12"/>
                <w:szCs w:val="18"/>
              </w:rPr>
              <w:t>Licitación</w:t>
            </w:r>
            <w:r w:rsidR="00FF06E9">
              <w:rPr>
                <w:rFonts w:ascii="Arial" w:hAnsi="Arial" w:cs="Arial"/>
                <w:sz w:val="12"/>
                <w:szCs w:val="18"/>
              </w:rPr>
              <w:t xml:space="preserve"> </w:t>
            </w:r>
            <w:r w:rsidRPr="008319F5">
              <w:rPr>
                <w:rFonts w:ascii="Arial" w:hAnsi="Arial" w:cs="Arial"/>
                <w:sz w:val="12"/>
                <w:szCs w:val="18"/>
              </w:rPr>
              <w:t>pública/Invitación</w:t>
            </w:r>
            <w:r w:rsidR="00FF06E9">
              <w:rPr>
                <w:rFonts w:ascii="Arial" w:hAnsi="Arial" w:cs="Arial"/>
                <w:sz w:val="12"/>
                <w:szCs w:val="18"/>
              </w:rPr>
              <w:t xml:space="preserve"> </w:t>
            </w:r>
            <w:r w:rsidRPr="008319F5">
              <w:rPr>
                <w:rFonts w:ascii="Arial" w:hAnsi="Arial" w:cs="Arial"/>
                <w:sz w:val="12"/>
                <w:szCs w:val="18"/>
              </w:rPr>
              <w:t>restringida</w:t>
            </w:r>
          </w:p>
        </w:tc>
      </w:tr>
      <w:tr w:rsidR="008319F5" w:rsidRPr="008319F5">
        <w:tblPrEx>
          <w:tblCellMar>
            <w:top w:w="0" w:type="dxa"/>
            <w:bottom w:w="0" w:type="dxa"/>
          </w:tblCellMar>
        </w:tblPrEx>
        <w:trPr>
          <w:trHeight w:val="20"/>
        </w:trPr>
        <w:tc>
          <w:tcPr>
            <w:tcW w:w="1159" w:type="dxa"/>
            <w:vMerge w:val="restart"/>
            <w:tcBorders>
              <w:top w:val="single" w:sz="6" w:space="0" w:color="auto"/>
              <w:left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r w:rsidRPr="008319F5">
              <w:rPr>
                <w:rFonts w:ascii="Arial" w:hAnsi="Arial" w:cs="Arial"/>
                <w:sz w:val="12"/>
                <w:szCs w:val="18"/>
              </w:rPr>
              <w:t>Monto</w:t>
            </w:r>
            <w:r w:rsidR="00FF06E9">
              <w:rPr>
                <w:rFonts w:ascii="Arial" w:hAnsi="Arial" w:cs="Arial"/>
                <w:sz w:val="12"/>
                <w:szCs w:val="18"/>
              </w:rPr>
              <w:t xml:space="preserve"> </w:t>
            </w:r>
            <w:r w:rsidRPr="008319F5">
              <w:rPr>
                <w:rFonts w:ascii="Arial" w:hAnsi="Arial" w:cs="Arial"/>
                <w:sz w:val="12"/>
                <w:szCs w:val="18"/>
              </w:rPr>
              <w:t>mínimo,</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máximo,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p>
        </w:tc>
        <w:tc>
          <w:tcPr>
            <w:tcW w:w="872" w:type="dxa"/>
            <w:vMerge w:val="restart"/>
            <w:tcBorders>
              <w:top w:val="single" w:sz="6" w:space="0" w:color="auto"/>
              <w:left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moneda</w:t>
            </w:r>
          </w:p>
        </w:tc>
        <w:tc>
          <w:tcPr>
            <w:tcW w:w="1346" w:type="dxa"/>
            <w:vMerge w:val="restart"/>
            <w:tcBorders>
              <w:top w:val="single" w:sz="6" w:space="0" w:color="auto"/>
              <w:left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cambio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referencia,</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p>
        </w:tc>
        <w:tc>
          <w:tcPr>
            <w:tcW w:w="1601" w:type="dxa"/>
            <w:vMerge w:val="restart"/>
            <w:tcBorders>
              <w:top w:val="single" w:sz="6" w:space="0" w:color="auto"/>
              <w:left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r w:rsidRPr="008319F5">
              <w:rPr>
                <w:rFonts w:ascii="Arial" w:hAnsi="Arial" w:cs="Arial"/>
                <w:sz w:val="12"/>
                <w:szCs w:val="18"/>
              </w:rPr>
              <w:t>Forma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pago</w:t>
            </w:r>
            <w:r w:rsidR="00FF06E9">
              <w:rPr>
                <w:rFonts w:ascii="Arial" w:hAnsi="Arial" w:cs="Arial"/>
                <w:sz w:val="12"/>
                <w:szCs w:val="18"/>
              </w:rPr>
              <w:t xml:space="preserve"> </w:t>
            </w:r>
            <w:r w:rsidRPr="008319F5">
              <w:rPr>
                <w:rFonts w:ascii="Arial" w:hAnsi="Arial" w:cs="Arial"/>
                <w:sz w:val="12"/>
                <w:szCs w:val="18"/>
              </w:rPr>
              <w:t>(efectivo,</w:t>
            </w:r>
            <w:r w:rsidR="00FF06E9">
              <w:rPr>
                <w:rFonts w:ascii="Arial" w:hAnsi="Arial" w:cs="Arial"/>
                <w:sz w:val="12"/>
                <w:szCs w:val="18"/>
              </w:rPr>
              <w:t xml:space="preserve"> </w:t>
            </w:r>
            <w:r w:rsidRPr="008319F5">
              <w:rPr>
                <w:rFonts w:ascii="Arial" w:hAnsi="Arial" w:cs="Arial"/>
                <w:sz w:val="12"/>
                <w:szCs w:val="18"/>
              </w:rPr>
              <w:t>cheque</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transacción</w:t>
            </w:r>
            <w:r w:rsidR="00FF06E9">
              <w:rPr>
                <w:rFonts w:ascii="Arial" w:hAnsi="Arial" w:cs="Arial"/>
                <w:sz w:val="12"/>
                <w:szCs w:val="18"/>
              </w:rPr>
              <w:t xml:space="preserve"> </w:t>
            </w:r>
            <w:r w:rsidRPr="008319F5">
              <w:rPr>
                <w:rFonts w:ascii="Arial" w:hAnsi="Arial" w:cs="Arial"/>
                <w:sz w:val="12"/>
                <w:szCs w:val="18"/>
              </w:rPr>
              <w:t>bancaria)</w:t>
            </w:r>
          </w:p>
        </w:tc>
        <w:tc>
          <w:tcPr>
            <w:tcW w:w="906" w:type="dxa"/>
            <w:vMerge w:val="restart"/>
            <w:tcBorders>
              <w:top w:val="single" w:sz="6" w:space="0" w:color="auto"/>
              <w:left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r w:rsidRPr="008319F5">
              <w:rPr>
                <w:rFonts w:ascii="Arial" w:hAnsi="Arial" w:cs="Arial"/>
                <w:sz w:val="12"/>
                <w:szCs w:val="18"/>
              </w:rPr>
              <w:t>Objeto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contrato</w:t>
            </w:r>
          </w:p>
        </w:tc>
        <w:tc>
          <w:tcPr>
            <w:tcW w:w="2828" w:type="dxa"/>
            <w:gridSpan w:val="2"/>
            <w:tcBorders>
              <w:top w:val="single" w:sz="6" w:space="0" w:color="000000"/>
              <w:left w:val="single" w:sz="6" w:space="0" w:color="auto"/>
              <w:bottom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r w:rsidRPr="008319F5">
              <w:rPr>
                <w:rFonts w:ascii="Arial" w:hAnsi="Arial" w:cs="Arial"/>
                <w:sz w:val="12"/>
                <w:szCs w:val="18"/>
              </w:rPr>
              <w:t>Plazo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entrega</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ejecución</w:t>
            </w:r>
          </w:p>
        </w:tc>
      </w:tr>
      <w:tr w:rsidR="008319F5" w:rsidRPr="008319F5">
        <w:tblPrEx>
          <w:tblCellMar>
            <w:top w:w="0" w:type="dxa"/>
            <w:bottom w:w="0" w:type="dxa"/>
          </w:tblCellMar>
        </w:tblPrEx>
        <w:trPr>
          <w:trHeight w:val="20"/>
        </w:trPr>
        <w:tc>
          <w:tcPr>
            <w:tcW w:w="1159" w:type="dxa"/>
            <w:vMerge/>
            <w:tcBorders>
              <w:left w:val="single" w:sz="6" w:space="0" w:color="000000"/>
              <w:bottom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p>
        </w:tc>
        <w:tc>
          <w:tcPr>
            <w:tcW w:w="872" w:type="dxa"/>
            <w:vMerge/>
            <w:tcBorders>
              <w:left w:val="single" w:sz="6" w:space="0" w:color="000000"/>
              <w:bottom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p>
        </w:tc>
        <w:tc>
          <w:tcPr>
            <w:tcW w:w="1346" w:type="dxa"/>
            <w:vMerge/>
            <w:tcBorders>
              <w:left w:val="single" w:sz="6" w:space="0" w:color="000000"/>
              <w:bottom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p>
        </w:tc>
        <w:tc>
          <w:tcPr>
            <w:tcW w:w="1601" w:type="dxa"/>
            <w:vMerge/>
            <w:tcBorders>
              <w:left w:val="single" w:sz="6" w:space="0" w:color="000000"/>
              <w:bottom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p>
        </w:tc>
        <w:tc>
          <w:tcPr>
            <w:tcW w:w="906" w:type="dxa"/>
            <w:vMerge/>
            <w:tcBorders>
              <w:left w:val="single" w:sz="6" w:space="0" w:color="000000"/>
              <w:bottom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p>
        </w:tc>
        <w:tc>
          <w:tcPr>
            <w:tcW w:w="1399" w:type="dxa"/>
            <w:tcBorders>
              <w:top w:val="single" w:sz="6" w:space="0" w:color="auto"/>
              <w:left w:val="single" w:sz="6" w:space="0" w:color="auto"/>
              <w:bottom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inicio</w:t>
            </w:r>
            <w:r w:rsidR="00FF06E9">
              <w:rPr>
                <w:rFonts w:ascii="Arial" w:hAnsi="Arial" w:cs="Arial"/>
                <w:sz w:val="12"/>
                <w:szCs w:val="18"/>
              </w:rPr>
              <w:t xml:space="preserve"> </w:t>
            </w:r>
            <w:r w:rsidRPr="008319F5">
              <w:rPr>
                <w:rFonts w:ascii="Arial" w:hAnsi="Arial" w:cs="Arial"/>
                <w:sz w:val="12"/>
                <w:szCs w:val="18"/>
              </w:rPr>
              <w:t>formato</w:t>
            </w:r>
            <w:r w:rsidR="00FF06E9">
              <w:rPr>
                <w:rFonts w:ascii="Arial" w:hAnsi="Arial" w:cs="Arial"/>
                <w:sz w:val="12"/>
                <w:szCs w:val="18"/>
              </w:rPr>
              <w:t xml:space="preserve"> </w:t>
            </w:r>
            <w:r w:rsidRPr="008319F5">
              <w:rPr>
                <w:rFonts w:ascii="Arial" w:hAnsi="Arial" w:cs="Arial"/>
                <w:sz w:val="12"/>
                <w:szCs w:val="18"/>
              </w:rPr>
              <w:t>día/mes/año</w:t>
            </w:r>
          </w:p>
        </w:tc>
        <w:tc>
          <w:tcPr>
            <w:tcW w:w="1429" w:type="dxa"/>
            <w:tcBorders>
              <w:top w:val="single" w:sz="6" w:space="0" w:color="auto"/>
              <w:left w:val="single" w:sz="6" w:space="0" w:color="auto"/>
              <w:bottom w:val="single" w:sz="6" w:space="0" w:color="000000"/>
              <w:right w:val="single" w:sz="6" w:space="0" w:color="000000"/>
            </w:tcBorders>
            <w:vAlign w:val="center"/>
          </w:tcPr>
          <w:p w:rsidR="009B09CB" w:rsidRPr="008319F5" w:rsidRDefault="009B09CB" w:rsidP="005D0C5E">
            <w:pPr>
              <w:spacing w:after="101" w:line="234"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término</w:t>
            </w:r>
            <w:r w:rsidR="00FF06E9">
              <w:rPr>
                <w:rFonts w:ascii="Arial" w:hAnsi="Arial" w:cs="Arial"/>
                <w:sz w:val="12"/>
                <w:szCs w:val="18"/>
              </w:rPr>
              <w:t xml:space="preserve"> </w:t>
            </w:r>
            <w:r w:rsidRPr="008319F5">
              <w:rPr>
                <w:rFonts w:ascii="Arial" w:hAnsi="Arial" w:cs="Arial"/>
                <w:sz w:val="12"/>
                <w:szCs w:val="18"/>
              </w:rPr>
              <w:t>formato</w:t>
            </w:r>
            <w:r w:rsidR="00FF06E9">
              <w:rPr>
                <w:rFonts w:ascii="Arial" w:hAnsi="Arial" w:cs="Arial"/>
                <w:sz w:val="12"/>
                <w:szCs w:val="18"/>
              </w:rPr>
              <w:t xml:space="preserve"> </w:t>
            </w:r>
            <w:r w:rsidRPr="008319F5">
              <w:rPr>
                <w:rFonts w:ascii="Arial" w:hAnsi="Arial" w:cs="Arial"/>
                <w:sz w:val="12"/>
                <w:szCs w:val="18"/>
              </w:rPr>
              <w:t>día/mes/año</w:t>
            </w:r>
          </w:p>
        </w:tc>
      </w:tr>
      <w:tr w:rsidR="008319F5" w:rsidRPr="008319F5">
        <w:tblPrEx>
          <w:tblCellMar>
            <w:top w:w="0" w:type="dxa"/>
            <w:bottom w:w="0" w:type="dxa"/>
          </w:tblCellMar>
        </w:tblPrEx>
        <w:trPr>
          <w:trHeight w:val="20"/>
        </w:trPr>
        <w:tc>
          <w:tcPr>
            <w:tcW w:w="1159"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872"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346"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601"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906"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399"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429"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r>
      <w:tr w:rsidR="008319F5" w:rsidRPr="008319F5">
        <w:tblPrEx>
          <w:tblCellMar>
            <w:top w:w="0" w:type="dxa"/>
            <w:bottom w:w="0" w:type="dxa"/>
          </w:tblCellMar>
        </w:tblPrEx>
        <w:trPr>
          <w:trHeight w:val="20"/>
        </w:trPr>
        <w:tc>
          <w:tcPr>
            <w:tcW w:w="1159"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872"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346"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601"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906"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399"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c>
          <w:tcPr>
            <w:tcW w:w="1429"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p>
        </w:tc>
      </w:tr>
    </w:tbl>
    <w:p w:rsidR="004D5B7A" w:rsidRPr="008319F5" w:rsidRDefault="004D5B7A" w:rsidP="005D0C5E">
      <w:pPr>
        <w:spacing w:after="101" w:line="234" w:lineRule="exact"/>
        <w:jc w:val="center"/>
        <w:rPr>
          <w:rFonts w:ascii="Arial" w:hAnsi="Arial" w:cs="Arial"/>
          <w:sz w:val="12"/>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385"/>
        <w:gridCol w:w="1426"/>
        <w:gridCol w:w="1480"/>
        <w:gridCol w:w="1141"/>
        <w:gridCol w:w="2016"/>
        <w:gridCol w:w="1264"/>
      </w:tblGrid>
      <w:tr w:rsidR="008319F5" w:rsidRPr="008319F5">
        <w:tblPrEx>
          <w:tblCellMar>
            <w:top w:w="0" w:type="dxa"/>
            <w:bottom w:w="0" w:type="dxa"/>
          </w:tblCellMar>
        </w:tblPrEx>
        <w:trPr>
          <w:trHeight w:val="20"/>
        </w:trPr>
        <w:tc>
          <w:tcPr>
            <w:tcW w:w="8978" w:type="dxa"/>
            <w:gridSpan w:val="6"/>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5D0C5E">
            <w:pPr>
              <w:spacing w:after="101" w:line="234" w:lineRule="exact"/>
              <w:jc w:val="center"/>
              <w:rPr>
                <w:rFonts w:ascii="Arial" w:hAnsi="Arial" w:cs="Arial"/>
                <w:sz w:val="12"/>
                <w:szCs w:val="18"/>
              </w:rPr>
            </w:pPr>
            <w:r w:rsidRPr="008319F5">
              <w:rPr>
                <w:rFonts w:ascii="Arial" w:hAnsi="Arial" w:cs="Arial"/>
                <w:sz w:val="12"/>
                <w:szCs w:val="18"/>
              </w:rPr>
              <w:t>Licitación</w:t>
            </w:r>
            <w:r w:rsidR="00FF06E9">
              <w:rPr>
                <w:rFonts w:ascii="Arial" w:hAnsi="Arial" w:cs="Arial"/>
                <w:sz w:val="12"/>
                <w:szCs w:val="18"/>
              </w:rPr>
              <w:t xml:space="preserve"> </w:t>
            </w:r>
            <w:r w:rsidRPr="008319F5">
              <w:rPr>
                <w:rFonts w:ascii="Arial" w:hAnsi="Arial" w:cs="Arial"/>
                <w:sz w:val="12"/>
                <w:szCs w:val="18"/>
              </w:rPr>
              <w:t>pública/Invitación</w:t>
            </w:r>
            <w:r w:rsidR="00FF06E9">
              <w:rPr>
                <w:rFonts w:ascii="Arial" w:hAnsi="Arial" w:cs="Arial"/>
                <w:sz w:val="12"/>
                <w:szCs w:val="18"/>
              </w:rPr>
              <w:t xml:space="preserve"> </w:t>
            </w:r>
            <w:r w:rsidRPr="008319F5">
              <w:rPr>
                <w:rFonts w:ascii="Arial" w:hAnsi="Arial" w:cs="Arial"/>
                <w:sz w:val="12"/>
                <w:szCs w:val="18"/>
              </w:rPr>
              <w:t>restringida</w:t>
            </w:r>
          </w:p>
        </w:tc>
      </w:tr>
      <w:tr w:rsidR="008319F5" w:rsidRPr="008319F5">
        <w:tblPrEx>
          <w:tblCellMar>
            <w:top w:w="0" w:type="dxa"/>
            <w:bottom w:w="0" w:type="dxa"/>
          </w:tblCellMar>
        </w:tblPrEx>
        <w:trPr>
          <w:trHeight w:val="20"/>
        </w:trPr>
        <w:tc>
          <w:tcPr>
            <w:tcW w:w="142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documento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contrato</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sus</w:t>
            </w:r>
            <w:r w:rsidR="00FF06E9">
              <w:rPr>
                <w:rFonts w:ascii="Arial" w:hAnsi="Arial" w:cs="Arial"/>
                <w:sz w:val="12"/>
                <w:szCs w:val="18"/>
              </w:rPr>
              <w:t xml:space="preserve"> </w:t>
            </w:r>
            <w:r w:rsidRPr="008319F5">
              <w:rPr>
                <w:rFonts w:ascii="Arial" w:hAnsi="Arial" w:cs="Arial"/>
                <w:sz w:val="12"/>
                <w:szCs w:val="18"/>
              </w:rPr>
              <w:t>anexos,</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versión</w:t>
            </w:r>
            <w:r w:rsidR="00FF06E9">
              <w:rPr>
                <w:rFonts w:ascii="Arial" w:hAnsi="Arial" w:cs="Arial"/>
                <w:sz w:val="12"/>
                <w:szCs w:val="18"/>
              </w:rPr>
              <w:t xml:space="preserve"> </w:t>
            </w:r>
            <w:r w:rsidRPr="008319F5">
              <w:rPr>
                <w:rFonts w:ascii="Arial" w:hAnsi="Arial" w:cs="Arial"/>
                <w:sz w:val="12"/>
                <w:szCs w:val="18"/>
              </w:rPr>
              <w:t>pública</w:t>
            </w:r>
            <w:r w:rsidR="00FF06E9">
              <w:rPr>
                <w:rFonts w:ascii="Arial" w:hAnsi="Arial" w:cs="Arial"/>
                <w:sz w:val="12"/>
                <w:szCs w:val="18"/>
              </w:rPr>
              <w:t xml:space="preserve"> </w:t>
            </w:r>
            <w:r w:rsidRPr="008319F5">
              <w:rPr>
                <w:rFonts w:ascii="Arial" w:hAnsi="Arial" w:cs="Arial"/>
                <w:sz w:val="12"/>
                <w:szCs w:val="18"/>
              </w:rPr>
              <w:t>si</w:t>
            </w:r>
            <w:r w:rsidR="00FF06E9">
              <w:rPr>
                <w:rFonts w:ascii="Arial" w:hAnsi="Arial" w:cs="Arial"/>
                <w:sz w:val="12"/>
                <w:szCs w:val="18"/>
              </w:rPr>
              <w:t xml:space="preserve"> </w:t>
            </w:r>
            <w:r w:rsidRPr="008319F5">
              <w:rPr>
                <w:rFonts w:ascii="Arial" w:hAnsi="Arial" w:cs="Arial"/>
                <w:sz w:val="12"/>
                <w:szCs w:val="18"/>
              </w:rPr>
              <w:t>así</w:t>
            </w:r>
            <w:r w:rsidR="00FF06E9">
              <w:rPr>
                <w:rFonts w:ascii="Arial" w:hAnsi="Arial" w:cs="Arial"/>
                <w:sz w:val="12"/>
                <w:szCs w:val="18"/>
              </w:rPr>
              <w:t xml:space="preserve"> </w:t>
            </w:r>
            <w:r w:rsidRPr="008319F5">
              <w:rPr>
                <w:rFonts w:ascii="Arial" w:hAnsi="Arial" w:cs="Arial"/>
                <w:sz w:val="12"/>
                <w:szCs w:val="18"/>
              </w:rPr>
              <w:t>corresponde</w:t>
            </w:r>
          </w:p>
        </w:tc>
        <w:tc>
          <w:tcPr>
            <w:tcW w:w="1469"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comunicado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suspensión,</w:t>
            </w:r>
            <w:r w:rsidR="00FF06E9">
              <w:rPr>
                <w:rFonts w:ascii="Arial" w:hAnsi="Arial" w:cs="Arial"/>
                <w:sz w:val="12"/>
                <w:szCs w:val="18"/>
              </w:rPr>
              <w:t xml:space="preserve"> </w:t>
            </w:r>
            <w:r w:rsidRPr="008319F5">
              <w:rPr>
                <w:rFonts w:ascii="Arial" w:hAnsi="Arial" w:cs="Arial"/>
                <w:sz w:val="12"/>
                <w:szCs w:val="18"/>
              </w:rPr>
              <w:t>rescisión</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terminación</w:t>
            </w:r>
            <w:r w:rsidR="00FF06E9">
              <w:rPr>
                <w:rFonts w:ascii="Arial" w:hAnsi="Arial" w:cs="Arial"/>
                <w:sz w:val="12"/>
                <w:szCs w:val="18"/>
              </w:rPr>
              <w:t xml:space="preserve"> </w:t>
            </w:r>
            <w:r w:rsidRPr="008319F5">
              <w:rPr>
                <w:rFonts w:ascii="Arial" w:hAnsi="Arial" w:cs="Arial"/>
                <w:sz w:val="12"/>
                <w:szCs w:val="18"/>
              </w:rPr>
              <w:t>anticipada</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contrato</w:t>
            </w:r>
          </w:p>
        </w:tc>
        <w:tc>
          <w:tcPr>
            <w:tcW w:w="1525"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r w:rsidRPr="008319F5">
              <w:rPr>
                <w:rFonts w:ascii="Arial" w:hAnsi="Arial" w:cs="Arial"/>
                <w:sz w:val="12"/>
                <w:szCs w:val="18"/>
              </w:rPr>
              <w:t>Partida</w:t>
            </w:r>
            <w:r w:rsidR="00FF06E9">
              <w:rPr>
                <w:rFonts w:ascii="Arial" w:hAnsi="Arial" w:cs="Arial"/>
                <w:sz w:val="12"/>
                <w:szCs w:val="18"/>
              </w:rPr>
              <w:t xml:space="preserve"> </w:t>
            </w:r>
            <w:r w:rsidRPr="008319F5">
              <w:rPr>
                <w:rFonts w:ascii="Arial" w:hAnsi="Arial" w:cs="Arial"/>
                <w:sz w:val="12"/>
                <w:szCs w:val="18"/>
              </w:rPr>
              <w:t>presupuestal</w:t>
            </w:r>
            <w:r w:rsidR="00FF06E9">
              <w:rPr>
                <w:rFonts w:ascii="Arial" w:hAnsi="Arial" w:cs="Arial"/>
                <w:sz w:val="12"/>
                <w:szCs w:val="18"/>
              </w:rPr>
              <w:t xml:space="preserve"> </w:t>
            </w:r>
            <w:r w:rsidRPr="008319F5">
              <w:rPr>
                <w:rFonts w:ascii="Arial" w:hAnsi="Arial" w:cs="Arial"/>
                <w:sz w:val="12"/>
                <w:szCs w:val="18"/>
              </w:rPr>
              <w:t>(catálogo)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acuerdo</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clasificador</w:t>
            </w:r>
            <w:r w:rsidR="00FF06E9">
              <w:rPr>
                <w:rFonts w:ascii="Arial" w:hAnsi="Arial" w:cs="Arial"/>
                <w:sz w:val="12"/>
                <w:szCs w:val="18"/>
              </w:rPr>
              <w:t xml:space="preserve"> </w:t>
            </w:r>
            <w:r w:rsidRPr="008319F5">
              <w:rPr>
                <w:rFonts w:ascii="Arial" w:hAnsi="Arial" w:cs="Arial"/>
                <w:sz w:val="12"/>
                <w:szCs w:val="18"/>
              </w:rPr>
              <w:t>por</w:t>
            </w:r>
            <w:r w:rsidR="00FF06E9">
              <w:rPr>
                <w:rFonts w:ascii="Arial" w:hAnsi="Arial" w:cs="Arial"/>
                <w:sz w:val="12"/>
                <w:szCs w:val="18"/>
              </w:rPr>
              <w:t xml:space="preserve"> </w:t>
            </w:r>
            <w:r w:rsidRPr="008319F5">
              <w:rPr>
                <w:rFonts w:ascii="Arial" w:hAnsi="Arial" w:cs="Arial"/>
                <w:sz w:val="12"/>
                <w:szCs w:val="18"/>
              </w:rPr>
              <w:t>objeto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gasto,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caso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ser</w:t>
            </w:r>
            <w:r w:rsidR="00FF06E9">
              <w:rPr>
                <w:rFonts w:ascii="Arial" w:hAnsi="Arial" w:cs="Arial"/>
                <w:sz w:val="12"/>
                <w:szCs w:val="18"/>
              </w:rPr>
              <w:t xml:space="preserve"> </w:t>
            </w:r>
            <w:r w:rsidRPr="008319F5">
              <w:rPr>
                <w:rFonts w:ascii="Arial" w:hAnsi="Arial" w:cs="Arial"/>
                <w:sz w:val="12"/>
                <w:szCs w:val="18"/>
              </w:rPr>
              <w:t>aplicable</w:t>
            </w:r>
          </w:p>
        </w:tc>
        <w:tc>
          <w:tcPr>
            <w:tcW w:w="1175"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r w:rsidRPr="008319F5">
              <w:rPr>
                <w:rFonts w:ascii="Arial" w:hAnsi="Arial" w:cs="Arial"/>
                <w:sz w:val="12"/>
                <w:szCs w:val="18"/>
              </w:rPr>
              <w:t>Origen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recursos</w:t>
            </w:r>
            <w:r w:rsidR="00FF06E9">
              <w:rPr>
                <w:rFonts w:ascii="Arial" w:hAnsi="Arial" w:cs="Arial"/>
                <w:sz w:val="12"/>
                <w:szCs w:val="18"/>
              </w:rPr>
              <w:t xml:space="preserve"> </w:t>
            </w:r>
            <w:r w:rsidRPr="008319F5">
              <w:rPr>
                <w:rFonts w:ascii="Arial" w:hAnsi="Arial" w:cs="Arial"/>
                <w:sz w:val="12"/>
                <w:szCs w:val="18"/>
              </w:rPr>
              <w:t>públicos:</w:t>
            </w:r>
            <w:r w:rsidR="00FF06E9">
              <w:rPr>
                <w:rFonts w:ascii="Arial" w:hAnsi="Arial" w:cs="Arial"/>
                <w:sz w:val="12"/>
                <w:szCs w:val="18"/>
              </w:rPr>
              <w:t xml:space="preserve"> </w:t>
            </w:r>
            <w:r w:rsidRPr="008319F5">
              <w:rPr>
                <w:rFonts w:ascii="Arial" w:hAnsi="Arial" w:cs="Arial"/>
                <w:sz w:val="12"/>
                <w:szCs w:val="18"/>
              </w:rPr>
              <w:t>federales,</w:t>
            </w:r>
            <w:r w:rsidR="00FF06E9">
              <w:rPr>
                <w:rFonts w:ascii="Arial" w:hAnsi="Arial" w:cs="Arial"/>
                <w:sz w:val="12"/>
                <w:szCs w:val="18"/>
              </w:rPr>
              <w:t xml:space="preserve"> </w:t>
            </w:r>
            <w:r w:rsidRPr="008319F5">
              <w:rPr>
                <w:rFonts w:ascii="Arial" w:hAnsi="Arial" w:cs="Arial"/>
                <w:sz w:val="12"/>
                <w:szCs w:val="18"/>
              </w:rPr>
              <w:t>estatales</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municipales</w:t>
            </w:r>
          </w:p>
        </w:tc>
        <w:tc>
          <w:tcPr>
            <w:tcW w:w="2080"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r w:rsidRPr="008319F5">
              <w:rPr>
                <w:rFonts w:ascii="Arial" w:hAnsi="Arial" w:cs="Arial"/>
                <w:sz w:val="12"/>
                <w:szCs w:val="18"/>
              </w:rPr>
              <w:t>Fuente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financiamiento:</w:t>
            </w:r>
            <w:r w:rsidR="00FF06E9">
              <w:rPr>
                <w:rFonts w:ascii="Arial" w:hAnsi="Arial" w:cs="Arial"/>
                <w:sz w:val="12"/>
                <w:szCs w:val="18"/>
              </w:rPr>
              <w:t xml:space="preserve"> </w:t>
            </w:r>
            <w:r w:rsidRPr="008319F5">
              <w:rPr>
                <w:rFonts w:ascii="Arial" w:hAnsi="Arial" w:cs="Arial"/>
                <w:sz w:val="12"/>
                <w:szCs w:val="18"/>
              </w:rPr>
              <w:t>Recursos</w:t>
            </w:r>
            <w:r w:rsidR="00FF06E9">
              <w:rPr>
                <w:rFonts w:ascii="Arial" w:hAnsi="Arial" w:cs="Arial"/>
                <w:sz w:val="12"/>
                <w:szCs w:val="18"/>
              </w:rPr>
              <w:t xml:space="preserve"> </w:t>
            </w:r>
            <w:r w:rsidRPr="008319F5">
              <w:rPr>
                <w:rFonts w:ascii="Arial" w:hAnsi="Arial" w:cs="Arial"/>
                <w:sz w:val="12"/>
                <w:szCs w:val="18"/>
              </w:rPr>
              <w:t>fiscales</w:t>
            </w:r>
            <w:r w:rsidR="00FF06E9">
              <w:rPr>
                <w:rFonts w:ascii="Arial" w:hAnsi="Arial" w:cs="Arial"/>
                <w:sz w:val="12"/>
                <w:szCs w:val="18"/>
              </w:rPr>
              <w:t xml:space="preserve"> </w:t>
            </w:r>
            <w:r w:rsidRPr="008319F5">
              <w:rPr>
                <w:rFonts w:ascii="Arial" w:hAnsi="Arial" w:cs="Arial"/>
                <w:sz w:val="12"/>
                <w:szCs w:val="18"/>
              </w:rPr>
              <w:t>/Financiamientos</w:t>
            </w:r>
            <w:r w:rsidR="00FF06E9">
              <w:rPr>
                <w:rFonts w:ascii="Arial" w:hAnsi="Arial" w:cs="Arial"/>
                <w:sz w:val="12"/>
                <w:szCs w:val="18"/>
              </w:rPr>
              <w:t xml:space="preserve"> </w:t>
            </w:r>
            <w:r w:rsidRPr="008319F5">
              <w:rPr>
                <w:rFonts w:ascii="Arial" w:hAnsi="Arial" w:cs="Arial"/>
                <w:sz w:val="12"/>
                <w:szCs w:val="18"/>
              </w:rPr>
              <w:t>internos</w:t>
            </w:r>
            <w:r w:rsidR="00FF06E9">
              <w:rPr>
                <w:rFonts w:ascii="Arial" w:hAnsi="Arial" w:cs="Arial"/>
                <w:sz w:val="12"/>
                <w:szCs w:val="18"/>
              </w:rPr>
              <w:t xml:space="preserve"> </w:t>
            </w:r>
            <w:r w:rsidRPr="008319F5">
              <w:rPr>
                <w:rFonts w:ascii="Arial" w:hAnsi="Arial" w:cs="Arial"/>
                <w:sz w:val="12"/>
                <w:szCs w:val="18"/>
              </w:rPr>
              <w:t>/Financiamientos</w:t>
            </w:r>
            <w:r w:rsidR="00FF06E9">
              <w:rPr>
                <w:rFonts w:ascii="Arial" w:hAnsi="Arial" w:cs="Arial"/>
                <w:sz w:val="12"/>
                <w:szCs w:val="18"/>
              </w:rPr>
              <w:t xml:space="preserve"> </w:t>
            </w:r>
            <w:r w:rsidRPr="008319F5">
              <w:rPr>
                <w:rFonts w:ascii="Arial" w:hAnsi="Arial" w:cs="Arial"/>
                <w:sz w:val="12"/>
                <w:szCs w:val="18"/>
              </w:rPr>
              <w:t>externos</w:t>
            </w:r>
            <w:r w:rsidR="00FF06E9">
              <w:rPr>
                <w:rFonts w:ascii="Arial" w:hAnsi="Arial" w:cs="Arial"/>
                <w:sz w:val="12"/>
                <w:szCs w:val="18"/>
              </w:rPr>
              <w:t xml:space="preserve"> </w:t>
            </w:r>
            <w:r w:rsidRPr="008319F5">
              <w:rPr>
                <w:rFonts w:ascii="Arial" w:hAnsi="Arial" w:cs="Arial"/>
                <w:sz w:val="12"/>
                <w:szCs w:val="18"/>
              </w:rPr>
              <w:t>/Ingresos</w:t>
            </w:r>
            <w:r w:rsidR="00FF06E9">
              <w:rPr>
                <w:rFonts w:ascii="Arial" w:hAnsi="Arial" w:cs="Arial"/>
                <w:sz w:val="12"/>
                <w:szCs w:val="18"/>
              </w:rPr>
              <w:t xml:space="preserve"> </w:t>
            </w:r>
            <w:r w:rsidRPr="008319F5">
              <w:rPr>
                <w:rFonts w:ascii="Arial" w:hAnsi="Arial" w:cs="Arial"/>
                <w:sz w:val="12"/>
                <w:szCs w:val="18"/>
              </w:rPr>
              <w:t>propios/</w:t>
            </w:r>
            <w:r w:rsidR="00FF06E9">
              <w:rPr>
                <w:rFonts w:ascii="Arial" w:hAnsi="Arial" w:cs="Arial"/>
                <w:sz w:val="12"/>
                <w:szCs w:val="18"/>
              </w:rPr>
              <w:t xml:space="preserve"> </w:t>
            </w:r>
            <w:r w:rsidRPr="008319F5">
              <w:rPr>
                <w:rFonts w:ascii="Arial" w:hAnsi="Arial" w:cs="Arial"/>
                <w:sz w:val="12"/>
                <w:szCs w:val="18"/>
              </w:rPr>
              <w:t>Recursos</w:t>
            </w:r>
            <w:r w:rsidR="00FF06E9">
              <w:rPr>
                <w:rFonts w:ascii="Arial" w:hAnsi="Arial" w:cs="Arial"/>
                <w:sz w:val="12"/>
                <w:szCs w:val="18"/>
              </w:rPr>
              <w:t xml:space="preserve"> </w:t>
            </w:r>
            <w:r w:rsidRPr="008319F5">
              <w:rPr>
                <w:rFonts w:ascii="Arial" w:hAnsi="Arial" w:cs="Arial"/>
                <w:sz w:val="12"/>
                <w:szCs w:val="18"/>
              </w:rPr>
              <w:t>federales</w:t>
            </w:r>
            <w:r w:rsidR="00FF06E9">
              <w:rPr>
                <w:rFonts w:ascii="Arial" w:hAnsi="Arial" w:cs="Arial"/>
                <w:sz w:val="12"/>
                <w:szCs w:val="18"/>
              </w:rPr>
              <w:t xml:space="preserve"> </w:t>
            </w:r>
            <w:r w:rsidRPr="008319F5">
              <w:rPr>
                <w:rFonts w:ascii="Arial" w:hAnsi="Arial" w:cs="Arial"/>
                <w:sz w:val="12"/>
                <w:szCs w:val="18"/>
              </w:rPr>
              <w:t>/Recursos</w:t>
            </w:r>
            <w:r w:rsidR="00FF06E9">
              <w:rPr>
                <w:rFonts w:ascii="Arial" w:hAnsi="Arial" w:cs="Arial"/>
                <w:sz w:val="12"/>
                <w:szCs w:val="18"/>
              </w:rPr>
              <w:t xml:space="preserve"> </w:t>
            </w:r>
            <w:r w:rsidRPr="008319F5">
              <w:rPr>
                <w:rFonts w:ascii="Arial" w:hAnsi="Arial" w:cs="Arial"/>
                <w:sz w:val="12"/>
                <w:szCs w:val="18"/>
              </w:rPr>
              <w:t>estatales/</w:t>
            </w:r>
            <w:r w:rsidR="00FF06E9">
              <w:rPr>
                <w:rFonts w:ascii="Arial" w:hAnsi="Arial" w:cs="Arial"/>
                <w:sz w:val="12"/>
                <w:szCs w:val="18"/>
              </w:rPr>
              <w:t xml:space="preserve"> </w:t>
            </w:r>
            <w:r w:rsidRPr="008319F5">
              <w:rPr>
                <w:rFonts w:ascii="Arial" w:hAnsi="Arial" w:cs="Arial"/>
                <w:sz w:val="12"/>
                <w:szCs w:val="18"/>
              </w:rPr>
              <w:t>Otros</w:t>
            </w:r>
            <w:r w:rsidR="00FF06E9">
              <w:rPr>
                <w:rFonts w:ascii="Arial" w:hAnsi="Arial" w:cs="Arial"/>
                <w:sz w:val="12"/>
                <w:szCs w:val="18"/>
              </w:rPr>
              <w:t xml:space="preserve"> </w:t>
            </w:r>
            <w:r w:rsidRPr="008319F5">
              <w:rPr>
                <w:rFonts w:ascii="Arial" w:hAnsi="Arial" w:cs="Arial"/>
                <w:sz w:val="12"/>
                <w:szCs w:val="18"/>
              </w:rPr>
              <w:t>(especificar)</w:t>
            </w:r>
          </w:p>
        </w:tc>
        <w:tc>
          <w:tcPr>
            <w:tcW w:w="1302"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fondo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participación</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aportación</w:t>
            </w:r>
            <w:r w:rsidR="00FF06E9">
              <w:rPr>
                <w:rFonts w:ascii="Arial" w:hAnsi="Arial" w:cs="Arial"/>
                <w:sz w:val="12"/>
                <w:szCs w:val="18"/>
              </w:rPr>
              <w:t xml:space="preserve"> </w:t>
            </w:r>
            <w:r w:rsidRPr="008319F5">
              <w:rPr>
                <w:rFonts w:ascii="Arial" w:hAnsi="Arial" w:cs="Arial"/>
                <w:sz w:val="12"/>
                <w:szCs w:val="18"/>
              </w:rPr>
              <w:t>respectiva</w:t>
            </w:r>
          </w:p>
        </w:tc>
      </w:tr>
      <w:tr w:rsidR="008319F5" w:rsidRPr="008319F5">
        <w:tblPrEx>
          <w:tblCellMar>
            <w:top w:w="0" w:type="dxa"/>
            <w:bottom w:w="0" w:type="dxa"/>
          </w:tblCellMar>
        </w:tblPrEx>
        <w:trPr>
          <w:trHeight w:val="20"/>
        </w:trPr>
        <w:tc>
          <w:tcPr>
            <w:tcW w:w="142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rPr>
                <w:rFonts w:ascii="Arial" w:hAnsi="Arial" w:cs="Arial"/>
                <w:sz w:val="12"/>
                <w:szCs w:val="18"/>
              </w:rPr>
            </w:pPr>
          </w:p>
        </w:tc>
        <w:tc>
          <w:tcPr>
            <w:tcW w:w="1469"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rPr>
                <w:rFonts w:ascii="Arial" w:hAnsi="Arial" w:cs="Arial"/>
                <w:sz w:val="12"/>
                <w:szCs w:val="18"/>
              </w:rPr>
            </w:pPr>
          </w:p>
        </w:tc>
        <w:tc>
          <w:tcPr>
            <w:tcW w:w="1525"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rPr>
                <w:rFonts w:ascii="Arial" w:hAnsi="Arial" w:cs="Arial"/>
                <w:sz w:val="12"/>
                <w:szCs w:val="18"/>
              </w:rPr>
            </w:pPr>
          </w:p>
        </w:tc>
        <w:tc>
          <w:tcPr>
            <w:tcW w:w="1175"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rPr>
                <w:rFonts w:ascii="Arial" w:hAnsi="Arial" w:cs="Arial"/>
                <w:sz w:val="12"/>
                <w:szCs w:val="18"/>
              </w:rPr>
            </w:pPr>
          </w:p>
        </w:tc>
        <w:tc>
          <w:tcPr>
            <w:tcW w:w="2080"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rPr>
                <w:rFonts w:ascii="Arial" w:hAnsi="Arial" w:cs="Arial"/>
                <w:sz w:val="12"/>
                <w:szCs w:val="18"/>
              </w:rPr>
            </w:pPr>
          </w:p>
        </w:tc>
        <w:tc>
          <w:tcPr>
            <w:tcW w:w="1302"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5D0C5E">
            <w:pPr>
              <w:spacing w:after="101" w:line="234" w:lineRule="exact"/>
              <w:rPr>
                <w:rFonts w:ascii="Arial" w:hAnsi="Arial" w:cs="Arial"/>
                <w:sz w:val="12"/>
                <w:szCs w:val="18"/>
              </w:rPr>
            </w:pPr>
          </w:p>
        </w:tc>
      </w:tr>
      <w:tr w:rsidR="008319F5" w:rsidRPr="008319F5">
        <w:tblPrEx>
          <w:tblCellMar>
            <w:top w:w="0" w:type="dxa"/>
            <w:bottom w:w="0" w:type="dxa"/>
          </w:tblCellMar>
        </w:tblPrEx>
        <w:trPr>
          <w:trHeight w:val="20"/>
        </w:trPr>
        <w:tc>
          <w:tcPr>
            <w:tcW w:w="142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FF06E9" w:rsidP="005D0C5E">
            <w:pPr>
              <w:spacing w:after="101" w:line="234" w:lineRule="exact"/>
              <w:rPr>
                <w:rFonts w:ascii="Arial" w:hAnsi="Arial" w:cs="Arial"/>
                <w:sz w:val="12"/>
                <w:szCs w:val="18"/>
              </w:rPr>
            </w:pPr>
            <w:r>
              <w:rPr>
                <w:rFonts w:ascii="Arial" w:hAnsi="Arial" w:cs="Arial"/>
                <w:sz w:val="12"/>
                <w:szCs w:val="18"/>
              </w:rPr>
              <w:t xml:space="preserve"> </w:t>
            </w:r>
          </w:p>
        </w:tc>
        <w:tc>
          <w:tcPr>
            <w:tcW w:w="1469"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5D0C5E">
            <w:pPr>
              <w:spacing w:after="101" w:line="234" w:lineRule="exact"/>
              <w:rPr>
                <w:rFonts w:ascii="Arial" w:hAnsi="Arial" w:cs="Arial"/>
                <w:sz w:val="12"/>
                <w:szCs w:val="18"/>
              </w:rPr>
            </w:pPr>
            <w:r>
              <w:rPr>
                <w:rFonts w:ascii="Arial" w:hAnsi="Arial" w:cs="Arial"/>
                <w:sz w:val="12"/>
                <w:szCs w:val="18"/>
              </w:rPr>
              <w:t xml:space="preserve"> </w:t>
            </w:r>
          </w:p>
        </w:tc>
        <w:tc>
          <w:tcPr>
            <w:tcW w:w="1525"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5D0C5E">
            <w:pPr>
              <w:spacing w:after="101" w:line="234" w:lineRule="exact"/>
              <w:rPr>
                <w:rFonts w:ascii="Arial" w:hAnsi="Arial" w:cs="Arial"/>
                <w:sz w:val="12"/>
                <w:szCs w:val="18"/>
              </w:rPr>
            </w:pPr>
            <w:r>
              <w:rPr>
                <w:rFonts w:ascii="Arial" w:hAnsi="Arial" w:cs="Arial"/>
                <w:sz w:val="12"/>
                <w:szCs w:val="18"/>
              </w:rPr>
              <w:t xml:space="preserve"> </w:t>
            </w:r>
          </w:p>
        </w:tc>
        <w:tc>
          <w:tcPr>
            <w:tcW w:w="1175"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5D0C5E">
            <w:pPr>
              <w:spacing w:after="101" w:line="234" w:lineRule="exact"/>
              <w:rPr>
                <w:rFonts w:ascii="Arial" w:hAnsi="Arial" w:cs="Arial"/>
                <w:sz w:val="12"/>
                <w:szCs w:val="18"/>
              </w:rPr>
            </w:pPr>
            <w:r>
              <w:rPr>
                <w:rFonts w:ascii="Arial" w:hAnsi="Arial" w:cs="Arial"/>
                <w:sz w:val="12"/>
                <w:szCs w:val="18"/>
              </w:rPr>
              <w:t xml:space="preserve"> </w:t>
            </w:r>
          </w:p>
        </w:tc>
        <w:tc>
          <w:tcPr>
            <w:tcW w:w="2080"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5D0C5E">
            <w:pPr>
              <w:spacing w:after="101" w:line="234" w:lineRule="exact"/>
              <w:rPr>
                <w:rFonts w:ascii="Arial" w:hAnsi="Arial" w:cs="Arial"/>
                <w:sz w:val="12"/>
                <w:szCs w:val="18"/>
              </w:rPr>
            </w:pPr>
            <w:r>
              <w:rPr>
                <w:rFonts w:ascii="Arial" w:hAnsi="Arial" w:cs="Arial"/>
                <w:sz w:val="12"/>
                <w:szCs w:val="18"/>
              </w:rPr>
              <w:t xml:space="preserve"> </w:t>
            </w:r>
          </w:p>
        </w:tc>
        <w:tc>
          <w:tcPr>
            <w:tcW w:w="1302"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5D0C5E">
            <w:pPr>
              <w:spacing w:after="101" w:line="234" w:lineRule="exact"/>
              <w:rPr>
                <w:rFonts w:ascii="Arial" w:hAnsi="Arial" w:cs="Arial"/>
                <w:sz w:val="12"/>
                <w:szCs w:val="18"/>
              </w:rPr>
            </w:pPr>
            <w:r>
              <w:rPr>
                <w:rFonts w:ascii="Arial" w:hAnsi="Arial" w:cs="Arial"/>
                <w:sz w:val="12"/>
                <w:szCs w:val="18"/>
              </w:rPr>
              <w:t xml:space="preserve"> </w:t>
            </w:r>
          </w:p>
        </w:tc>
      </w:tr>
      <w:tr w:rsidR="008319F5" w:rsidRPr="008319F5">
        <w:tblPrEx>
          <w:tblCellMar>
            <w:top w:w="0" w:type="dxa"/>
            <w:bottom w:w="0" w:type="dxa"/>
          </w:tblCellMar>
        </w:tblPrEx>
        <w:trPr>
          <w:trHeight w:val="20"/>
        </w:trPr>
        <w:tc>
          <w:tcPr>
            <w:tcW w:w="142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FF06E9" w:rsidP="005D0C5E">
            <w:pPr>
              <w:spacing w:after="101" w:line="234" w:lineRule="exact"/>
              <w:rPr>
                <w:rFonts w:ascii="Arial" w:hAnsi="Arial" w:cs="Arial"/>
                <w:sz w:val="12"/>
                <w:szCs w:val="18"/>
              </w:rPr>
            </w:pPr>
            <w:r>
              <w:rPr>
                <w:rFonts w:ascii="Arial" w:hAnsi="Arial" w:cs="Arial"/>
                <w:sz w:val="12"/>
                <w:szCs w:val="18"/>
              </w:rPr>
              <w:t xml:space="preserve"> </w:t>
            </w:r>
          </w:p>
        </w:tc>
        <w:tc>
          <w:tcPr>
            <w:tcW w:w="1469"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5D0C5E">
            <w:pPr>
              <w:spacing w:after="101" w:line="234" w:lineRule="exact"/>
              <w:rPr>
                <w:rFonts w:ascii="Arial" w:hAnsi="Arial" w:cs="Arial"/>
                <w:sz w:val="12"/>
                <w:szCs w:val="18"/>
              </w:rPr>
            </w:pPr>
            <w:r>
              <w:rPr>
                <w:rFonts w:ascii="Arial" w:hAnsi="Arial" w:cs="Arial"/>
                <w:sz w:val="12"/>
                <w:szCs w:val="18"/>
              </w:rPr>
              <w:t xml:space="preserve"> </w:t>
            </w:r>
          </w:p>
        </w:tc>
        <w:tc>
          <w:tcPr>
            <w:tcW w:w="1525"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5D0C5E">
            <w:pPr>
              <w:spacing w:after="101" w:line="234" w:lineRule="exact"/>
              <w:rPr>
                <w:rFonts w:ascii="Arial" w:hAnsi="Arial" w:cs="Arial"/>
                <w:sz w:val="12"/>
                <w:szCs w:val="18"/>
              </w:rPr>
            </w:pPr>
            <w:r>
              <w:rPr>
                <w:rFonts w:ascii="Arial" w:hAnsi="Arial" w:cs="Arial"/>
                <w:sz w:val="12"/>
                <w:szCs w:val="18"/>
              </w:rPr>
              <w:t xml:space="preserve"> </w:t>
            </w:r>
          </w:p>
        </w:tc>
        <w:tc>
          <w:tcPr>
            <w:tcW w:w="1175"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5D0C5E">
            <w:pPr>
              <w:spacing w:after="101" w:line="234" w:lineRule="exact"/>
              <w:rPr>
                <w:rFonts w:ascii="Arial" w:hAnsi="Arial" w:cs="Arial"/>
                <w:sz w:val="12"/>
                <w:szCs w:val="18"/>
              </w:rPr>
            </w:pPr>
            <w:r>
              <w:rPr>
                <w:rFonts w:ascii="Arial" w:hAnsi="Arial" w:cs="Arial"/>
                <w:sz w:val="12"/>
                <w:szCs w:val="18"/>
              </w:rPr>
              <w:t xml:space="preserve"> </w:t>
            </w:r>
          </w:p>
        </w:tc>
        <w:tc>
          <w:tcPr>
            <w:tcW w:w="2080"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5D0C5E">
            <w:pPr>
              <w:spacing w:after="101" w:line="234" w:lineRule="exact"/>
              <w:rPr>
                <w:rFonts w:ascii="Arial" w:hAnsi="Arial" w:cs="Arial"/>
                <w:sz w:val="12"/>
                <w:szCs w:val="18"/>
              </w:rPr>
            </w:pPr>
            <w:r>
              <w:rPr>
                <w:rFonts w:ascii="Arial" w:hAnsi="Arial" w:cs="Arial"/>
                <w:sz w:val="12"/>
                <w:szCs w:val="18"/>
              </w:rPr>
              <w:t xml:space="preserve"> </w:t>
            </w:r>
          </w:p>
        </w:tc>
        <w:tc>
          <w:tcPr>
            <w:tcW w:w="1302"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5D0C5E">
            <w:pPr>
              <w:spacing w:after="101" w:line="234" w:lineRule="exact"/>
              <w:rPr>
                <w:rFonts w:ascii="Arial" w:hAnsi="Arial" w:cs="Arial"/>
                <w:sz w:val="12"/>
                <w:szCs w:val="18"/>
              </w:rPr>
            </w:pPr>
            <w:r>
              <w:rPr>
                <w:rFonts w:ascii="Arial" w:hAnsi="Arial" w:cs="Arial"/>
                <w:sz w:val="12"/>
                <w:szCs w:val="18"/>
              </w:rPr>
              <w:t xml:space="preserve"> </w:t>
            </w:r>
          </w:p>
        </w:tc>
      </w:tr>
    </w:tbl>
    <w:p w:rsidR="00B120D5" w:rsidRPr="008319F5" w:rsidRDefault="00B120D5" w:rsidP="004A7C4A">
      <w:pPr>
        <w:spacing w:after="101" w:line="216" w:lineRule="exact"/>
        <w:jc w:val="center"/>
        <w:rPr>
          <w:rFonts w:ascii="Arial" w:hAnsi="Arial" w:cs="Arial"/>
          <w:sz w:val="12"/>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118"/>
        <w:gridCol w:w="1265"/>
        <w:gridCol w:w="1556"/>
        <w:gridCol w:w="2962"/>
        <w:gridCol w:w="1811"/>
      </w:tblGrid>
      <w:tr w:rsidR="008319F5" w:rsidRPr="008319F5">
        <w:tblPrEx>
          <w:tblCellMar>
            <w:top w:w="0" w:type="dxa"/>
            <w:bottom w:w="0" w:type="dxa"/>
          </w:tblCellMar>
        </w:tblPrEx>
        <w:trPr>
          <w:trHeight w:val="20"/>
        </w:trPr>
        <w:tc>
          <w:tcPr>
            <w:tcW w:w="8978" w:type="dxa"/>
            <w:gridSpan w:val="5"/>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9B09CB">
            <w:pPr>
              <w:spacing w:after="101" w:line="216" w:lineRule="exact"/>
              <w:jc w:val="center"/>
              <w:rPr>
                <w:rFonts w:ascii="Arial" w:hAnsi="Arial" w:cs="Arial"/>
                <w:sz w:val="12"/>
                <w:szCs w:val="18"/>
              </w:rPr>
            </w:pPr>
            <w:r w:rsidRPr="008319F5">
              <w:rPr>
                <w:rFonts w:ascii="Arial" w:hAnsi="Arial" w:cs="Arial"/>
                <w:sz w:val="12"/>
                <w:szCs w:val="18"/>
              </w:rPr>
              <w:t>Licitación</w:t>
            </w:r>
            <w:r w:rsidR="00FF06E9">
              <w:rPr>
                <w:rFonts w:ascii="Arial" w:hAnsi="Arial" w:cs="Arial"/>
                <w:sz w:val="12"/>
                <w:szCs w:val="18"/>
              </w:rPr>
              <w:t xml:space="preserve"> </w:t>
            </w:r>
            <w:r w:rsidRPr="008319F5">
              <w:rPr>
                <w:rFonts w:ascii="Arial" w:hAnsi="Arial" w:cs="Arial"/>
                <w:sz w:val="12"/>
                <w:szCs w:val="18"/>
              </w:rPr>
              <w:t>pública/Invitación</w:t>
            </w:r>
            <w:r w:rsidR="00FF06E9">
              <w:rPr>
                <w:rFonts w:ascii="Arial" w:hAnsi="Arial" w:cs="Arial"/>
                <w:sz w:val="12"/>
                <w:szCs w:val="18"/>
              </w:rPr>
              <w:t xml:space="preserve"> </w:t>
            </w:r>
            <w:r w:rsidRPr="008319F5">
              <w:rPr>
                <w:rFonts w:ascii="Arial" w:hAnsi="Arial" w:cs="Arial"/>
                <w:sz w:val="12"/>
                <w:szCs w:val="18"/>
              </w:rPr>
              <w:t>restringida</w:t>
            </w:r>
          </w:p>
        </w:tc>
      </w:tr>
      <w:tr w:rsidR="008319F5" w:rsidRPr="008319F5">
        <w:tblPrEx>
          <w:tblCellMar>
            <w:top w:w="0" w:type="dxa"/>
            <w:bottom w:w="0" w:type="dxa"/>
          </w:tblCellMar>
        </w:tblPrEx>
        <w:trPr>
          <w:trHeight w:val="20"/>
        </w:trPr>
        <w:tc>
          <w:tcPr>
            <w:tcW w:w="8978" w:type="dxa"/>
            <w:gridSpan w:val="5"/>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r w:rsidRPr="008319F5">
              <w:rPr>
                <w:rFonts w:ascii="Arial" w:hAnsi="Arial" w:cs="Arial"/>
                <w:sz w:val="12"/>
                <w:szCs w:val="18"/>
              </w:rPr>
              <w:t>Obra</w:t>
            </w:r>
            <w:r w:rsidR="00FF06E9">
              <w:rPr>
                <w:rFonts w:ascii="Arial" w:hAnsi="Arial" w:cs="Arial"/>
                <w:sz w:val="12"/>
                <w:szCs w:val="18"/>
              </w:rPr>
              <w:t xml:space="preserve"> </w:t>
            </w:r>
            <w:r w:rsidRPr="008319F5">
              <w:rPr>
                <w:rFonts w:ascii="Arial" w:hAnsi="Arial" w:cs="Arial"/>
                <w:sz w:val="12"/>
                <w:szCs w:val="18"/>
              </w:rPr>
              <w:t>pública</w:t>
            </w:r>
            <w:r w:rsidR="00FF06E9">
              <w:rPr>
                <w:rFonts w:ascii="Arial" w:hAnsi="Arial" w:cs="Arial"/>
                <w:sz w:val="12"/>
                <w:szCs w:val="18"/>
              </w:rPr>
              <w:t xml:space="preserve"> </w:t>
            </w:r>
            <w:r w:rsidRPr="008319F5">
              <w:rPr>
                <w:rFonts w:ascii="Arial" w:hAnsi="Arial" w:cs="Arial"/>
                <w:sz w:val="12"/>
                <w:szCs w:val="18"/>
              </w:rPr>
              <w:t>y/o</w:t>
            </w:r>
            <w:r w:rsidR="00FF06E9">
              <w:rPr>
                <w:rFonts w:ascii="Arial" w:hAnsi="Arial" w:cs="Arial"/>
                <w:sz w:val="12"/>
                <w:szCs w:val="18"/>
              </w:rPr>
              <w:t xml:space="preserve"> </w:t>
            </w:r>
            <w:r w:rsidRPr="008319F5">
              <w:rPr>
                <w:rFonts w:ascii="Arial" w:hAnsi="Arial" w:cs="Arial"/>
                <w:sz w:val="12"/>
                <w:szCs w:val="18"/>
              </w:rPr>
              <w:t>servicios</w:t>
            </w:r>
            <w:r w:rsidR="00FF06E9">
              <w:rPr>
                <w:rFonts w:ascii="Arial" w:hAnsi="Arial" w:cs="Arial"/>
                <w:sz w:val="12"/>
                <w:szCs w:val="18"/>
              </w:rPr>
              <w:t xml:space="preserve"> </w:t>
            </w:r>
            <w:r w:rsidRPr="008319F5">
              <w:rPr>
                <w:rFonts w:ascii="Arial" w:hAnsi="Arial" w:cs="Arial"/>
                <w:sz w:val="12"/>
                <w:szCs w:val="18"/>
              </w:rPr>
              <w:t>relacionados</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misma</w:t>
            </w:r>
          </w:p>
        </w:tc>
      </w:tr>
      <w:tr w:rsidR="008319F5" w:rsidRPr="008319F5">
        <w:tblPrEx>
          <w:tblCellMar>
            <w:top w:w="0" w:type="dxa"/>
            <w:bottom w:w="0" w:type="dxa"/>
          </w:tblCellMar>
        </w:tblPrEx>
        <w:trPr>
          <w:trHeight w:val="20"/>
        </w:trPr>
        <w:tc>
          <w:tcPr>
            <w:tcW w:w="1150"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r w:rsidRPr="008319F5">
              <w:rPr>
                <w:rFonts w:ascii="Arial" w:hAnsi="Arial" w:cs="Arial"/>
                <w:sz w:val="12"/>
                <w:szCs w:val="18"/>
              </w:rPr>
              <w:t>Lugar</w:t>
            </w:r>
            <w:r w:rsidR="00FF06E9">
              <w:rPr>
                <w:rFonts w:ascii="Arial" w:hAnsi="Arial" w:cs="Arial"/>
                <w:sz w:val="12"/>
                <w:szCs w:val="18"/>
              </w:rPr>
              <w:t xml:space="preserve"> </w:t>
            </w:r>
            <w:r w:rsidRPr="008319F5">
              <w:rPr>
                <w:rFonts w:ascii="Arial" w:hAnsi="Arial" w:cs="Arial"/>
                <w:sz w:val="12"/>
                <w:szCs w:val="18"/>
              </w:rPr>
              <w:t>donde</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realizará</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obra</w:t>
            </w:r>
            <w:r w:rsidR="00FF06E9">
              <w:rPr>
                <w:rFonts w:ascii="Arial" w:hAnsi="Arial" w:cs="Arial"/>
                <w:sz w:val="12"/>
                <w:szCs w:val="18"/>
              </w:rPr>
              <w:t xml:space="preserve"> </w:t>
            </w:r>
            <w:r w:rsidRPr="008319F5">
              <w:rPr>
                <w:rFonts w:ascii="Arial" w:hAnsi="Arial" w:cs="Arial"/>
                <w:sz w:val="12"/>
                <w:szCs w:val="18"/>
              </w:rPr>
              <w:t>pública</w:t>
            </w:r>
          </w:p>
        </w:tc>
        <w:tc>
          <w:tcPr>
            <w:tcW w:w="1302"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r w:rsidRPr="008319F5">
              <w:rPr>
                <w:rFonts w:ascii="Arial" w:hAnsi="Arial" w:cs="Arial"/>
                <w:sz w:val="12"/>
                <w:szCs w:val="18"/>
              </w:rPr>
              <w:t>Breve</w:t>
            </w:r>
            <w:r w:rsidR="00FF06E9">
              <w:rPr>
                <w:rFonts w:ascii="Arial" w:hAnsi="Arial" w:cs="Arial"/>
                <w:sz w:val="12"/>
                <w:szCs w:val="18"/>
              </w:rPr>
              <w:t xml:space="preserve"> </w:t>
            </w:r>
            <w:r w:rsidRPr="008319F5">
              <w:rPr>
                <w:rFonts w:ascii="Arial" w:hAnsi="Arial" w:cs="Arial"/>
                <w:sz w:val="12"/>
                <w:szCs w:val="18"/>
              </w:rPr>
              <w:t>descripción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obra</w:t>
            </w:r>
            <w:r w:rsidR="00FF06E9">
              <w:rPr>
                <w:rFonts w:ascii="Arial" w:hAnsi="Arial" w:cs="Arial"/>
                <w:sz w:val="12"/>
                <w:szCs w:val="18"/>
              </w:rPr>
              <w:t xml:space="preserve"> </w:t>
            </w:r>
            <w:r w:rsidRPr="008319F5">
              <w:rPr>
                <w:rFonts w:ascii="Arial" w:hAnsi="Arial" w:cs="Arial"/>
                <w:sz w:val="12"/>
                <w:szCs w:val="18"/>
              </w:rPr>
              <w:t>pública</w:t>
            </w:r>
          </w:p>
        </w:tc>
        <w:tc>
          <w:tcPr>
            <w:tcW w:w="1603"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estudios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impacto</w:t>
            </w:r>
            <w:r w:rsidR="00FF06E9">
              <w:rPr>
                <w:rFonts w:ascii="Arial" w:hAnsi="Arial" w:cs="Arial"/>
                <w:sz w:val="12"/>
                <w:szCs w:val="18"/>
              </w:rPr>
              <w:t xml:space="preserve"> </w:t>
            </w:r>
            <w:r w:rsidRPr="008319F5">
              <w:rPr>
                <w:rFonts w:ascii="Arial" w:hAnsi="Arial" w:cs="Arial"/>
                <w:sz w:val="12"/>
                <w:szCs w:val="18"/>
              </w:rPr>
              <w:t>urbano</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ambiental</w:t>
            </w:r>
          </w:p>
        </w:tc>
        <w:tc>
          <w:tcPr>
            <w:tcW w:w="3056"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r w:rsidRPr="008319F5">
              <w:rPr>
                <w:rFonts w:ascii="Arial" w:hAnsi="Arial" w:cs="Arial"/>
                <w:sz w:val="12"/>
                <w:szCs w:val="18"/>
              </w:rPr>
              <w:t>Incluir,</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r w:rsidR="00FF06E9">
              <w:rPr>
                <w:rFonts w:ascii="Arial" w:hAnsi="Arial" w:cs="Arial"/>
                <w:sz w:val="12"/>
                <w:szCs w:val="18"/>
              </w:rPr>
              <w:t xml:space="preserve"> </w:t>
            </w:r>
            <w:r w:rsidRPr="008319F5">
              <w:rPr>
                <w:rFonts w:ascii="Arial" w:hAnsi="Arial" w:cs="Arial"/>
                <w:sz w:val="12"/>
                <w:szCs w:val="18"/>
              </w:rPr>
              <w:t>observaciones</w:t>
            </w:r>
            <w:r w:rsidR="00FF06E9">
              <w:rPr>
                <w:rFonts w:ascii="Arial" w:hAnsi="Arial" w:cs="Arial"/>
                <w:sz w:val="12"/>
                <w:szCs w:val="18"/>
              </w:rPr>
              <w:t xml:space="preserve"> </w:t>
            </w:r>
            <w:r w:rsidRPr="008319F5">
              <w:rPr>
                <w:rFonts w:ascii="Arial" w:hAnsi="Arial" w:cs="Arial"/>
                <w:sz w:val="12"/>
                <w:szCs w:val="18"/>
              </w:rPr>
              <w:t>dirigidas</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población</w:t>
            </w:r>
            <w:r w:rsidR="00FF06E9">
              <w:rPr>
                <w:rFonts w:ascii="Arial" w:hAnsi="Arial" w:cs="Arial"/>
                <w:sz w:val="12"/>
                <w:szCs w:val="18"/>
              </w:rPr>
              <w:t xml:space="preserve"> </w:t>
            </w:r>
            <w:r w:rsidRPr="008319F5">
              <w:rPr>
                <w:rFonts w:ascii="Arial" w:hAnsi="Arial" w:cs="Arial"/>
                <w:sz w:val="12"/>
                <w:szCs w:val="18"/>
              </w:rPr>
              <w:t>relativas</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realización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obras</w:t>
            </w:r>
            <w:r w:rsidR="00FF06E9">
              <w:rPr>
                <w:rFonts w:ascii="Arial" w:hAnsi="Arial" w:cs="Arial"/>
                <w:sz w:val="12"/>
                <w:szCs w:val="18"/>
              </w:rPr>
              <w:t xml:space="preserve"> </w:t>
            </w:r>
            <w:r w:rsidRPr="008319F5">
              <w:rPr>
                <w:rFonts w:ascii="Arial" w:hAnsi="Arial" w:cs="Arial"/>
                <w:sz w:val="12"/>
                <w:szCs w:val="18"/>
              </w:rPr>
              <w:t>públicas,</w:t>
            </w:r>
            <w:r w:rsidR="00FF06E9">
              <w:rPr>
                <w:rFonts w:ascii="Arial" w:hAnsi="Arial" w:cs="Arial"/>
                <w:sz w:val="12"/>
                <w:szCs w:val="18"/>
              </w:rPr>
              <w:t xml:space="preserve"> </w:t>
            </w:r>
            <w:r w:rsidRPr="008319F5">
              <w:rPr>
                <w:rFonts w:ascii="Arial" w:hAnsi="Arial" w:cs="Arial"/>
                <w:sz w:val="12"/>
                <w:szCs w:val="18"/>
              </w:rPr>
              <w:t>tales</w:t>
            </w:r>
            <w:r w:rsidR="00FF06E9">
              <w:rPr>
                <w:rFonts w:ascii="Arial" w:hAnsi="Arial" w:cs="Arial"/>
                <w:sz w:val="12"/>
                <w:szCs w:val="18"/>
              </w:rPr>
              <w:t xml:space="preserve"> </w:t>
            </w:r>
            <w:r w:rsidRPr="008319F5">
              <w:rPr>
                <w:rFonts w:ascii="Arial" w:hAnsi="Arial" w:cs="Arial"/>
                <w:sz w:val="12"/>
                <w:szCs w:val="18"/>
              </w:rPr>
              <w:t>como:</w:t>
            </w:r>
            <w:r w:rsidR="00FF06E9">
              <w:rPr>
                <w:rFonts w:ascii="Arial" w:hAnsi="Arial" w:cs="Arial"/>
                <w:sz w:val="12"/>
                <w:szCs w:val="18"/>
              </w:rPr>
              <w:t xml:space="preserve"> </w:t>
            </w:r>
            <w:r w:rsidRPr="008319F5">
              <w:rPr>
                <w:rFonts w:ascii="Arial" w:hAnsi="Arial" w:cs="Arial"/>
                <w:sz w:val="12"/>
                <w:szCs w:val="18"/>
              </w:rPr>
              <w:t>cierre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calles,</w:t>
            </w:r>
            <w:r w:rsidR="00FF06E9">
              <w:rPr>
                <w:rFonts w:ascii="Arial" w:hAnsi="Arial" w:cs="Arial"/>
                <w:sz w:val="12"/>
                <w:szCs w:val="18"/>
              </w:rPr>
              <w:t xml:space="preserve"> </w:t>
            </w:r>
            <w:r w:rsidRPr="008319F5">
              <w:rPr>
                <w:rFonts w:ascii="Arial" w:hAnsi="Arial" w:cs="Arial"/>
                <w:sz w:val="12"/>
                <w:szCs w:val="18"/>
              </w:rPr>
              <w:t>cambio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circulación,</w:t>
            </w:r>
            <w:r w:rsidR="00FF06E9">
              <w:rPr>
                <w:rFonts w:ascii="Arial" w:hAnsi="Arial" w:cs="Arial"/>
                <w:sz w:val="12"/>
                <w:szCs w:val="18"/>
              </w:rPr>
              <w:t xml:space="preserve"> </w:t>
            </w:r>
            <w:r w:rsidRPr="008319F5">
              <w:rPr>
                <w:rFonts w:ascii="Arial" w:hAnsi="Arial" w:cs="Arial"/>
                <w:sz w:val="12"/>
                <w:szCs w:val="18"/>
              </w:rPr>
              <w:t>impedimentos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paso,</w:t>
            </w:r>
            <w:r w:rsidR="00FF06E9">
              <w:rPr>
                <w:rFonts w:ascii="Arial" w:hAnsi="Arial" w:cs="Arial"/>
                <w:sz w:val="12"/>
                <w:szCs w:val="18"/>
              </w:rPr>
              <w:t xml:space="preserve"> </w:t>
            </w:r>
            <w:r w:rsidRPr="008319F5">
              <w:rPr>
                <w:rFonts w:ascii="Arial" w:hAnsi="Arial" w:cs="Arial"/>
                <w:sz w:val="12"/>
                <w:szCs w:val="18"/>
              </w:rPr>
              <w:t>etcétera</w:t>
            </w:r>
          </w:p>
        </w:tc>
        <w:tc>
          <w:tcPr>
            <w:tcW w:w="186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r w:rsidRPr="008319F5">
              <w:rPr>
                <w:rFonts w:ascii="Arial" w:hAnsi="Arial" w:cs="Arial"/>
                <w:sz w:val="12"/>
                <w:szCs w:val="18"/>
              </w:rPr>
              <w:t>Etapa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obra</w:t>
            </w:r>
            <w:r w:rsidR="00FF06E9">
              <w:rPr>
                <w:rFonts w:ascii="Arial" w:hAnsi="Arial" w:cs="Arial"/>
                <w:sz w:val="12"/>
                <w:szCs w:val="18"/>
              </w:rPr>
              <w:t xml:space="preserve"> </w:t>
            </w:r>
            <w:r w:rsidRPr="008319F5">
              <w:rPr>
                <w:rFonts w:ascii="Arial" w:hAnsi="Arial" w:cs="Arial"/>
                <w:sz w:val="12"/>
                <w:szCs w:val="18"/>
              </w:rPr>
              <w:t>pública</w:t>
            </w:r>
            <w:r w:rsidR="00FF06E9">
              <w:rPr>
                <w:rFonts w:ascii="Arial" w:hAnsi="Arial" w:cs="Arial"/>
                <w:sz w:val="12"/>
                <w:szCs w:val="18"/>
              </w:rPr>
              <w:t xml:space="preserve"> </w:t>
            </w:r>
            <w:r w:rsidRPr="008319F5">
              <w:rPr>
                <w:rFonts w:ascii="Arial" w:hAnsi="Arial" w:cs="Arial"/>
                <w:sz w:val="12"/>
                <w:szCs w:val="18"/>
              </w:rPr>
              <w:t>y/o</w:t>
            </w:r>
            <w:r w:rsidR="00FF06E9">
              <w:rPr>
                <w:rFonts w:ascii="Arial" w:hAnsi="Arial" w:cs="Arial"/>
                <w:sz w:val="12"/>
                <w:szCs w:val="18"/>
              </w:rPr>
              <w:t xml:space="preserve"> </w:t>
            </w:r>
            <w:r w:rsidRPr="008319F5">
              <w:rPr>
                <w:rFonts w:ascii="Arial" w:hAnsi="Arial" w:cs="Arial"/>
                <w:sz w:val="12"/>
                <w:szCs w:val="18"/>
              </w:rPr>
              <w:t>servicio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misma:</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planeación,</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ejecución</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finiquito</w:t>
            </w:r>
          </w:p>
        </w:tc>
      </w:tr>
      <w:tr w:rsidR="008319F5" w:rsidRPr="008319F5">
        <w:tblPrEx>
          <w:tblCellMar>
            <w:top w:w="0" w:type="dxa"/>
            <w:bottom w:w="0" w:type="dxa"/>
          </w:tblCellMar>
        </w:tblPrEx>
        <w:trPr>
          <w:trHeight w:val="20"/>
        </w:trPr>
        <w:tc>
          <w:tcPr>
            <w:tcW w:w="1150"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1302"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1603"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3056"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186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r>
      <w:tr w:rsidR="008319F5" w:rsidRPr="008319F5">
        <w:tblPrEx>
          <w:tblCellMar>
            <w:top w:w="0" w:type="dxa"/>
            <w:bottom w:w="0" w:type="dxa"/>
          </w:tblCellMar>
        </w:tblPrEx>
        <w:trPr>
          <w:trHeight w:val="20"/>
        </w:trPr>
        <w:tc>
          <w:tcPr>
            <w:tcW w:w="1150"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1302"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1603"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3056"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186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r>
    </w:tbl>
    <w:p w:rsidR="004D5B7A" w:rsidRPr="008319F5" w:rsidRDefault="004D5B7A" w:rsidP="004A7C4A">
      <w:pPr>
        <w:spacing w:after="101" w:line="216" w:lineRule="exact"/>
        <w:jc w:val="center"/>
        <w:rPr>
          <w:rFonts w:ascii="Arial" w:hAnsi="Arial" w:cs="Arial"/>
          <w:sz w:val="12"/>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968"/>
        <w:gridCol w:w="960"/>
        <w:gridCol w:w="1000"/>
        <w:gridCol w:w="944"/>
        <w:gridCol w:w="1064"/>
        <w:gridCol w:w="944"/>
        <w:gridCol w:w="944"/>
        <w:gridCol w:w="944"/>
        <w:gridCol w:w="944"/>
      </w:tblGrid>
      <w:tr w:rsidR="008319F5" w:rsidRPr="008319F5">
        <w:tblPrEx>
          <w:tblCellMar>
            <w:top w:w="0" w:type="dxa"/>
            <w:bottom w:w="0" w:type="dxa"/>
          </w:tblCellMar>
        </w:tblPrEx>
        <w:trPr>
          <w:trHeight w:val="20"/>
        </w:trPr>
        <w:tc>
          <w:tcPr>
            <w:tcW w:w="8978" w:type="dxa"/>
            <w:gridSpan w:val="9"/>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9B09CB">
            <w:pPr>
              <w:spacing w:after="101" w:line="216" w:lineRule="exact"/>
              <w:jc w:val="center"/>
              <w:rPr>
                <w:rFonts w:ascii="Arial" w:hAnsi="Arial" w:cs="Arial"/>
                <w:sz w:val="12"/>
                <w:szCs w:val="18"/>
              </w:rPr>
            </w:pPr>
            <w:r w:rsidRPr="008319F5">
              <w:rPr>
                <w:rFonts w:ascii="Arial" w:hAnsi="Arial" w:cs="Arial"/>
                <w:sz w:val="12"/>
                <w:szCs w:val="18"/>
              </w:rPr>
              <w:t>Licitación</w:t>
            </w:r>
            <w:r w:rsidR="00FF06E9">
              <w:rPr>
                <w:rFonts w:ascii="Arial" w:hAnsi="Arial" w:cs="Arial"/>
                <w:sz w:val="12"/>
                <w:szCs w:val="18"/>
              </w:rPr>
              <w:t xml:space="preserve"> </w:t>
            </w:r>
            <w:r w:rsidRPr="008319F5">
              <w:rPr>
                <w:rFonts w:ascii="Arial" w:hAnsi="Arial" w:cs="Arial"/>
                <w:sz w:val="12"/>
                <w:szCs w:val="18"/>
              </w:rPr>
              <w:t>pública/Invitación</w:t>
            </w:r>
            <w:r w:rsidR="00FF06E9">
              <w:rPr>
                <w:rFonts w:ascii="Arial" w:hAnsi="Arial" w:cs="Arial"/>
                <w:sz w:val="12"/>
                <w:szCs w:val="18"/>
              </w:rPr>
              <w:t xml:space="preserve"> </w:t>
            </w:r>
            <w:r w:rsidRPr="008319F5">
              <w:rPr>
                <w:rFonts w:ascii="Arial" w:hAnsi="Arial" w:cs="Arial"/>
                <w:sz w:val="12"/>
                <w:szCs w:val="18"/>
              </w:rPr>
              <w:t>restringida</w:t>
            </w:r>
          </w:p>
        </w:tc>
      </w:tr>
      <w:tr w:rsidR="008319F5" w:rsidRPr="008319F5">
        <w:tblPrEx>
          <w:tblCellMar>
            <w:top w:w="0" w:type="dxa"/>
            <w:bottom w:w="0" w:type="dxa"/>
          </w:tblCellMar>
        </w:tblPrEx>
        <w:trPr>
          <w:trHeight w:val="20"/>
        </w:trPr>
        <w:tc>
          <w:tcPr>
            <w:tcW w:w="99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convenio</w:t>
            </w:r>
            <w:r w:rsidR="00FF06E9">
              <w:rPr>
                <w:rFonts w:ascii="Arial" w:hAnsi="Arial" w:cs="Arial"/>
                <w:sz w:val="12"/>
                <w:szCs w:val="18"/>
              </w:rPr>
              <w:t xml:space="preserve"> </w:t>
            </w:r>
            <w:r w:rsidRPr="008319F5">
              <w:rPr>
                <w:rFonts w:ascii="Arial" w:hAnsi="Arial" w:cs="Arial"/>
                <w:sz w:val="12"/>
                <w:szCs w:val="18"/>
              </w:rPr>
              <w:t>modificatorio</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recaiga</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contratación;</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r w:rsidR="00FF06E9">
              <w:rPr>
                <w:rFonts w:ascii="Arial" w:hAnsi="Arial" w:cs="Arial"/>
                <w:sz w:val="12"/>
                <w:szCs w:val="18"/>
              </w:rPr>
              <w:t xml:space="preserve"> </w:t>
            </w:r>
            <w:r w:rsidRPr="008319F5">
              <w:rPr>
                <w:rFonts w:ascii="Arial" w:hAnsi="Arial" w:cs="Arial"/>
                <w:sz w:val="12"/>
                <w:szCs w:val="18"/>
              </w:rPr>
              <w:t>señalar</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no</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realizó</w:t>
            </w:r>
          </w:p>
        </w:tc>
        <w:tc>
          <w:tcPr>
            <w:tcW w:w="98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r w:rsidRPr="008319F5">
              <w:rPr>
                <w:rFonts w:ascii="Arial" w:hAnsi="Arial" w:cs="Arial"/>
                <w:sz w:val="12"/>
                <w:szCs w:val="18"/>
              </w:rPr>
              <w:t>Objeto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convenio</w:t>
            </w:r>
            <w:r w:rsidR="00FF06E9">
              <w:rPr>
                <w:rFonts w:ascii="Arial" w:hAnsi="Arial" w:cs="Arial"/>
                <w:sz w:val="12"/>
                <w:szCs w:val="18"/>
              </w:rPr>
              <w:t xml:space="preserve"> </w:t>
            </w:r>
            <w:r w:rsidRPr="008319F5">
              <w:rPr>
                <w:rFonts w:ascii="Arial" w:hAnsi="Arial" w:cs="Arial"/>
                <w:sz w:val="12"/>
                <w:szCs w:val="18"/>
              </w:rPr>
              <w:t>modificatorio</w:t>
            </w:r>
          </w:p>
        </w:tc>
        <w:tc>
          <w:tcPr>
            <w:tcW w:w="1031"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firma</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convenio</w:t>
            </w:r>
            <w:r w:rsidR="00FF06E9">
              <w:rPr>
                <w:rFonts w:ascii="Arial" w:hAnsi="Arial" w:cs="Arial"/>
                <w:sz w:val="12"/>
                <w:szCs w:val="18"/>
              </w:rPr>
              <w:t xml:space="preserve"> </w:t>
            </w:r>
            <w:r w:rsidRPr="008319F5">
              <w:rPr>
                <w:rFonts w:ascii="Arial" w:hAnsi="Arial" w:cs="Arial"/>
                <w:sz w:val="12"/>
                <w:szCs w:val="18"/>
              </w:rPr>
              <w:t>modificatorio,</w:t>
            </w:r>
            <w:r w:rsidR="00FF06E9">
              <w:rPr>
                <w:rFonts w:ascii="Arial" w:hAnsi="Arial" w:cs="Arial"/>
                <w:sz w:val="12"/>
                <w:szCs w:val="18"/>
              </w:rPr>
              <w:t xml:space="preserve"> </w:t>
            </w:r>
            <w:r w:rsidRPr="008319F5">
              <w:rPr>
                <w:rFonts w:ascii="Arial" w:hAnsi="Arial" w:cs="Arial"/>
                <w:sz w:val="12"/>
                <w:szCs w:val="18"/>
              </w:rPr>
              <w:t>formato</w:t>
            </w:r>
            <w:r w:rsidR="00FF06E9">
              <w:rPr>
                <w:rFonts w:ascii="Arial" w:hAnsi="Arial" w:cs="Arial"/>
                <w:sz w:val="12"/>
                <w:szCs w:val="18"/>
              </w:rPr>
              <w:t xml:space="preserve"> </w:t>
            </w:r>
            <w:r w:rsidRPr="008319F5">
              <w:rPr>
                <w:rFonts w:ascii="Arial" w:hAnsi="Arial" w:cs="Arial"/>
                <w:sz w:val="12"/>
                <w:szCs w:val="18"/>
              </w:rPr>
              <w:t>día/mes/año)</w:t>
            </w:r>
          </w:p>
        </w:tc>
        <w:tc>
          <w:tcPr>
            <w:tcW w:w="973"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documento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convenio,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versión</w:t>
            </w:r>
            <w:r w:rsidR="00FF06E9">
              <w:rPr>
                <w:rFonts w:ascii="Arial" w:hAnsi="Arial" w:cs="Arial"/>
                <w:sz w:val="12"/>
                <w:szCs w:val="18"/>
              </w:rPr>
              <w:t xml:space="preserve"> </w:t>
            </w:r>
            <w:r w:rsidRPr="008319F5">
              <w:rPr>
                <w:rFonts w:ascii="Arial" w:hAnsi="Arial" w:cs="Arial"/>
                <w:sz w:val="12"/>
                <w:szCs w:val="18"/>
              </w:rPr>
              <w:t>pública</w:t>
            </w:r>
            <w:r w:rsidR="00FF06E9">
              <w:rPr>
                <w:rFonts w:ascii="Arial" w:hAnsi="Arial" w:cs="Arial"/>
                <w:sz w:val="12"/>
                <w:szCs w:val="18"/>
              </w:rPr>
              <w:t xml:space="preserve"> </w:t>
            </w:r>
            <w:r w:rsidRPr="008319F5">
              <w:rPr>
                <w:rFonts w:ascii="Arial" w:hAnsi="Arial" w:cs="Arial"/>
                <w:sz w:val="12"/>
                <w:szCs w:val="18"/>
              </w:rPr>
              <w:t>si</w:t>
            </w:r>
            <w:r w:rsidR="00FF06E9">
              <w:rPr>
                <w:rFonts w:ascii="Arial" w:hAnsi="Arial" w:cs="Arial"/>
                <w:sz w:val="12"/>
                <w:szCs w:val="18"/>
              </w:rPr>
              <w:t xml:space="preserve"> </w:t>
            </w:r>
            <w:r w:rsidRPr="008319F5">
              <w:rPr>
                <w:rFonts w:ascii="Arial" w:hAnsi="Arial" w:cs="Arial"/>
                <w:sz w:val="12"/>
                <w:szCs w:val="18"/>
              </w:rPr>
              <w:t>así</w:t>
            </w:r>
            <w:r w:rsidR="00FF06E9">
              <w:rPr>
                <w:rFonts w:ascii="Arial" w:hAnsi="Arial" w:cs="Arial"/>
                <w:sz w:val="12"/>
                <w:szCs w:val="18"/>
              </w:rPr>
              <w:t xml:space="preserve"> </w:t>
            </w:r>
            <w:r w:rsidRPr="008319F5">
              <w:rPr>
                <w:rFonts w:ascii="Arial" w:hAnsi="Arial" w:cs="Arial"/>
                <w:sz w:val="12"/>
                <w:szCs w:val="18"/>
              </w:rPr>
              <w:t>corresponde</w:t>
            </w:r>
          </w:p>
        </w:tc>
        <w:tc>
          <w:tcPr>
            <w:tcW w:w="109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r w:rsidRPr="008319F5">
              <w:rPr>
                <w:rFonts w:ascii="Arial" w:hAnsi="Arial" w:cs="Arial"/>
                <w:sz w:val="12"/>
                <w:szCs w:val="18"/>
              </w:rPr>
              <w:t>Especificación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mecanismos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vigilancia</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supervisión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ejecución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cada</w:t>
            </w:r>
            <w:r w:rsidR="00FF06E9">
              <w:rPr>
                <w:rFonts w:ascii="Arial" w:hAnsi="Arial" w:cs="Arial"/>
                <w:sz w:val="12"/>
                <w:szCs w:val="18"/>
              </w:rPr>
              <w:t xml:space="preserve"> </w:t>
            </w:r>
            <w:r w:rsidRPr="008319F5">
              <w:rPr>
                <w:rFonts w:ascii="Arial" w:hAnsi="Arial" w:cs="Arial"/>
                <w:sz w:val="12"/>
                <w:szCs w:val="18"/>
              </w:rPr>
              <w:t>uno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contratos</w:t>
            </w:r>
            <w:r w:rsidR="00FF06E9">
              <w:rPr>
                <w:rFonts w:ascii="Arial" w:hAnsi="Arial" w:cs="Arial"/>
                <w:sz w:val="12"/>
                <w:szCs w:val="18"/>
              </w:rPr>
              <w:t xml:space="preserve"> </w:t>
            </w:r>
            <w:r w:rsidRPr="008319F5">
              <w:rPr>
                <w:rFonts w:ascii="Arial" w:hAnsi="Arial" w:cs="Arial"/>
                <w:sz w:val="12"/>
                <w:szCs w:val="18"/>
              </w:rPr>
              <w:t>y/o</w:t>
            </w:r>
            <w:r w:rsidR="00FF06E9">
              <w:rPr>
                <w:rFonts w:ascii="Arial" w:hAnsi="Arial" w:cs="Arial"/>
                <w:sz w:val="12"/>
                <w:szCs w:val="18"/>
              </w:rPr>
              <w:t xml:space="preserve"> </w:t>
            </w:r>
            <w:r w:rsidRPr="008319F5">
              <w:rPr>
                <w:rFonts w:ascii="Arial" w:hAnsi="Arial" w:cs="Arial"/>
                <w:sz w:val="12"/>
                <w:szCs w:val="18"/>
              </w:rPr>
              <w:t>convenios</w:t>
            </w:r>
          </w:p>
        </w:tc>
        <w:tc>
          <w:tcPr>
            <w:tcW w:w="973"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informes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avance</w:t>
            </w:r>
            <w:r w:rsidR="00FF06E9">
              <w:rPr>
                <w:rFonts w:ascii="Arial" w:hAnsi="Arial" w:cs="Arial"/>
                <w:sz w:val="12"/>
                <w:szCs w:val="18"/>
              </w:rPr>
              <w:t xml:space="preserve"> </w:t>
            </w:r>
            <w:r w:rsidRPr="008319F5">
              <w:rPr>
                <w:rFonts w:ascii="Arial" w:hAnsi="Arial" w:cs="Arial"/>
                <w:sz w:val="12"/>
                <w:szCs w:val="18"/>
              </w:rPr>
              <w:t>físico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versión</w:t>
            </w:r>
            <w:r w:rsidR="00FF06E9">
              <w:rPr>
                <w:rFonts w:ascii="Arial" w:hAnsi="Arial" w:cs="Arial"/>
                <w:sz w:val="12"/>
                <w:szCs w:val="18"/>
              </w:rPr>
              <w:t xml:space="preserve"> </w:t>
            </w:r>
            <w:r w:rsidRPr="008319F5">
              <w:rPr>
                <w:rFonts w:ascii="Arial" w:hAnsi="Arial" w:cs="Arial"/>
                <w:sz w:val="12"/>
                <w:szCs w:val="18"/>
              </w:rPr>
              <w:t>pública</w:t>
            </w:r>
            <w:r w:rsidR="00FF06E9">
              <w:rPr>
                <w:rFonts w:ascii="Arial" w:hAnsi="Arial" w:cs="Arial"/>
                <w:sz w:val="12"/>
                <w:szCs w:val="18"/>
              </w:rPr>
              <w:t xml:space="preserve"> </w:t>
            </w:r>
            <w:r w:rsidRPr="008319F5">
              <w:rPr>
                <w:rFonts w:ascii="Arial" w:hAnsi="Arial" w:cs="Arial"/>
                <w:sz w:val="12"/>
                <w:szCs w:val="18"/>
              </w:rPr>
              <w:t>si</w:t>
            </w:r>
            <w:r w:rsidR="00FF06E9">
              <w:rPr>
                <w:rFonts w:ascii="Arial" w:hAnsi="Arial" w:cs="Arial"/>
                <w:sz w:val="12"/>
                <w:szCs w:val="18"/>
              </w:rPr>
              <w:t xml:space="preserve"> </w:t>
            </w:r>
            <w:r w:rsidRPr="008319F5">
              <w:rPr>
                <w:rFonts w:ascii="Arial" w:hAnsi="Arial" w:cs="Arial"/>
                <w:sz w:val="12"/>
                <w:szCs w:val="18"/>
              </w:rPr>
              <w:t>así</w:t>
            </w:r>
            <w:r w:rsidR="00FF06E9">
              <w:rPr>
                <w:rFonts w:ascii="Arial" w:hAnsi="Arial" w:cs="Arial"/>
                <w:sz w:val="12"/>
                <w:szCs w:val="18"/>
              </w:rPr>
              <w:t xml:space="preserve"> </w:t>
            </w:r>
            <w:r w:rsidRPr="008319F5">
              <w:rPr>
                <w:rFonts w:ascii="Arial" w:hAnsi="Arial" w:cs="Arial"/>
                <w:sz w:val="12"/>
                <w:szCs w:val="18"/>
              </w:rPr>
              <w:t>corresponde</w:t>
            </w:r>
          </w:p>
        </w:tc>
        <w:tc>
          <w:tcPr>
            <w:tcW w:w="973"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informes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avance</w:t>
            </w:r>
            <w:r w:rsidR="00FF06E9">
              <w:rPr>
                <w:rFonts w:ascii="Arial" w:hAnsi="Arial" w:cs="Arial"/>
                <w:sz w:val="12"/>
                <w:szCs w:val="18"/>
              </w:rPr>
              <w:t xml:space="preserve"> </w:t>
            </w:r>
            <w:r w:rsidRPr="008319F5">
              <w:rPr>
                <w:rFonts w:ascii="Arial" w:hAnsi="Arial" w:cs="Arial"/>
                <w:sz w:val="12"/>
                <w:szCs w:val="18"/>
              </w:rPr>
              <w:t>financiero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versión</w:t>
            </w:r>
            <w:r w:rsidR="00FF06E9">
              <w:rPr>
                <w:rFonts w:ascii="Arial" w:hAnsi="Arial" w:cs="Arial"/>
                <w:sz w:val="12"/>
                <w:szCs w:val="18"/>
              </w:rPr>
              <w:t xml:space="preserve"> </w:t>
            </w:r>
            <w:r w:rsidRPr="008319F5">
              <w:rPr>
                <w:rFonts w:ascii="Arial" w:hAnsi="Arial" w:cs="Arial"/>
                <w:sz w:val="12"/>
                <w:szCs w:val="18"/>
              </w:rPr>
              <w:t>pública</w:t>
            </w:r>
            <w:r w:rsidR="00FF06E9">
              <w:rPr>
                <w:rFonts w:ascii="Arial" w:hAnsi="Arial" w:cs="Arial"/>
                <w:sz w:val="12"/>
                <w:szCs w:val="18"/>
              </w:rPr>
              <w:t xml:space="preserve"> </w:t>
            </w:r>
            <w:r w:rsidRPr="008319F5">
              <w:rPr>
                <w:rFonts w:ascii="Arial" w:hAnsi="Arial" w:cs="Arial"/>
                <w:sz w:val="12"/>
                <w:szCs w:val="18"/>
              </w:rPr>
              <w:t>si</w:t>
            </w:r>
            <w:r w:rsidR="00FF06E9">
              <w:rPr>
                <w:rFonts w:ascii="Arial" w:hAnsi="Arial" w:cs="Arial"/>
                <w:sz w:val="12"/>
                <w:szCs w:val="18"/>
              </w:rPr>
              <w:t xml:space="preserve"> </w:t>
            </w:r>
            <w:r w:rsidRPr="008319F5">
              <w:rPr>
                <w:rFonts w:ascii="Arial" w:hAnsi="Arial" w:cs="Arial"/>
                <w:sz w:val="12"/>
                <w:szCs w:val="18"/>
              </w:rPr>
              <w:t>así</w:t>
            </w:r>
            <w:r w:rsidR="00FF06E9">
              <w:rPr>
                <w:rFonts w:ascii="Arial" w:hAnsi="Arial" w:cs="Arial"/>
                <w:sz w:val="12"/>
                <w:szCs w:val="18"/>
              </w:rPr>
              <w:t xml:space="preserve"> </w:t>
            </w:r>
            <w:r w:rsidRPr="008319F5">
              <w:rPr>
                <w:rFonts w:ascii="Arial" w:hAnsi="Arial" w:cs="Arial"/>
                <w:sz w:val="12"/>
                <w:szCs w:val="18"/>
              </w:rPr>
              <w:t>corresponde</w:t>
            </w:r>
          </w:p>
        </w:tc>
        <w:tc>
          <w:tcPr>
            <w:tcW w:w="973"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acta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recepción</w:t>
            </w:r>
            <w:r w:rsidR="00FF06E9">
              <w:rPr>
                <w:rFonts w:ascii="Arial" w:hAnsi="Arial" w:cs="Arial"/>
                <w:sz w:val="12"/>
                <w:szCs w:val="18"/>
              </w:rPr>
              <w:t xml:space="preserve"> </w:t>
            </w:r>
            <w:r w:rsidRPr="008319F5">
              <w:rPr>
                <w:rFonts w:ascii="Arial" w:hAnsi="Arial" w:cs="Arial"/>
                <w:sz w:val="12"/>
                <w:szCs w:val="18"/>
              </w:rPr>
              <w:t>física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trabajos</w:t>
            </w:r>
            <w:r w:rsidR="00FF06E9">
              <w:rPr>
                <w:rFonts w:ascii="Arial" w:hAnsi="Arial" w:cs="Arial"/>
                <w:sz w:val="12"/>
                <w:szCs w:val="18"/>
              </w:rPr>
              <w:t xml:space="preserve"> </w:t>
            </w:r>
            <w:r w:rsidRPr="008319F5">
              <w:rPr>
                <w:rFonts w:ascii="Arial" w:hAnsi="Arial" w:cs="Arial"/>
                <w:sz w:val="12"/>
                <w:szCs w:val="18"/>
              </w:rPr>
              <w:t>ejecutados</w:t>
            </w:r>
            <w:r w:rsidR="00FF06E9">
              <w:rPr>
                <w:rFonts w:ascii="Arial" w:hAnsi="Arial" w:cs="Arial"/>
                <w:sz w:val="12"/>
                <w:szCs w:val="18"/>
              </w:rPr>
              <w:t xml:space="preserve"> </w:t>
            </w:r>
            <w:r w:rsidRPr="008319F5">
              <w:rPr>
                <w:rFonts w:ascii="Arial" w:hAnsi="Arial" w:cs="Arial"/>
                <w:sz w:val="12"/>
                <w:szCs w:val="18"/>
              </w:rPr>
              <w:t>u</w:t>
            </w:r>
            <w:r w:rsidR="00FF06E9">
              <w:rPr>
                <w:rFonts w:ascii="Arial" w:hAnsi="Arial" w:cs="Arial"/>
                <w:sz w:val="12"/>
                <w:szCs w:val="18"/>
              </w:rPr>
              <w:t xml:space="preserve"> </w:t>
            </w:r>
            <w:r w:rsidRPr="008319F5">
              <w:rPr>
                <w:rFonts w:ascii="Arial" w:hAnsi="Arial" w:cs="Arial"/>
                <w:sz w:val="12"/>
                <w:szCs w:val="18"/>
              </w:rPr>
              <w:t>homóloga</w:t>
            </w:r>
          </w:p>
        </w:tc>
        <w:tc>
          <w:tcPr>
            <w:tcW w:w="973"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finiquito</w:t>
            </w:r>
          </w:p>
        </w:tc>
      </w:tr>
      <w:tr w:rsidR="008319F5" w:rsidRPr="008319F5">
        <w:tblPrEx>
          <w:tblCellMar>
            <w:top w:w="0" w:type="dxa"/>
            <w:bottom w:w="0" w:type="dxa"/>
          </w:tblCellMar>
        </w:tblPrEx>
        <w:trPr>
          <w:trHeight w:val="20"/>
        </w:trPr>
        <w:tc>
          <w:tcPr>
            <w:tcW w:w="99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98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1031"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973"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109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973"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973"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973"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973"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r>
      <w:tr w:rsidR="008319F5" w:rsidRPr="008319F5">
        <w:tblPrEx>
          <w:tblCellMar>
            <w:top w:w="0" w:type="dxa"/>
            <w:bottom w:w="0" w:type="dxa"/>
          </w:tblCellMar>
        </w:tblPrEx>
        <w:trPr>
          <w:trHeight w:val="20"/>
        </w:trPr>
        <w:tc>
          <w:tcPr>
            <w:tcW w:w="997"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988"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1031"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973"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1097"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973"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973"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973"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c>
          <w:tcPr>
            <w:tcW w:w="973" w:type="dxa"/>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9B09CB">
            <w:pPr>
              <w:spacing w:after="101" w:line="216" w:lineRule="exact"/>
              <w:jc w:val="center"/>
              <w:rPr>
                <w:rFonts w:ascii="Arial" w:hAnsi="Arial" w:cs="Arial"/>
                <w:sz w:val="12"/>
                <w:szCs w:val="18"/>
              </w:rPr>
            </w:pPr>
          </w:p>
        </w:tc>
      </w:tr>
    </w:tbl>
    <w:p w:rsidR="004D5B7A" w:rsidRPr="008319F5" w:rsidRDefault="004D5B7A" w:rsidP="005D0C5E">
      <w:pPr>
        <w:spacing w:line="256" w:lineRule="exact"/>
        <w:jc w:val="both"/>
        <w:rPr>
          <w:rFonts w:ascii="Arial" w:hAnsi="Arial" w:cs="Arial"/>
          <w:sz w:val="18"/>
          <w:szCs w:val="18"/>
        </w:rPr>
      </w:pPr>
    </w:p>
    <w:p w:rsidR="004D5B7A" w:rsidRPr="008319F5" w:rsidRDefault="004D5B7A" w:rsidP="005D0C5E">
      <w:pPr>
        <w:spacing w:line="256"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5D0C5E">
      <w:pPr>
        <w:spacing w:line="25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5D0C5E">
      <w:pPr>
        <w:spacing w:line="25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4D5B7A" w:rsidRPr="008319F5" w:rsidRDefault="004D5B7A" w:rsidP="004A7C4A">
      <w:pPr>
        <w:spacing w:after="101" w:line="216" w:lineRule="exact"/>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28b</w:t>
      </w:r>
      <w:r w:rsidR="00FF06E9">
        <w:rPr>
          <w:rFonts w:ascii="Arial" w:hAnsi="Arial" w:cs="Arial"/>
          <w:b/>
          <w:sz w:val="18"/>
          <w:szCs w:val="18"/>
          <w:lang w:val="en-US"/>
        </w:rPr>
        <w:t xml:space="preserve"> </w:t>
      </w:r>
      <w:r w:rsidRPr="008319F5">
        <w:rPr>
          <w:rFonts w:ascii="Arial" w:hAnsi="Arial" w:cs="Arial"/>
          <w:b/>
          <w:sz w:val="18"/>
          <w:szCs w:val="18"/>
          <w:lang w:val="en-US"/>
        </w:rPr>
        <w:t>LGT_Art_70_Fr_XXVIII</w:t>
      </w:r>
    </w:p>
    <w:p w:rsidR="004D5B7A" w:rsidRPr="008319F5" w:rsidRDefault="004D5B7A" w:rsidP="004A7C4A">
      <w:pPr>
        <w:spacing w:after="101" w:line="216" w:lineRule="exact"/>
        <w:jc w:val="center"/>
        <w:rPr>
          <w:rFonts w:ascii="Arial" w:hAnsi="Arial" w:cs="Arial"/>
          <w:b/>
          <w:sz w:val="18"/>
          <w:szCs w:val="18"/>
        </w:rPr>
      </w:pPr>
      <w:r w:rsidRPr="008319F5">
        <w:rPr>
          <w:rFonts w:ascii="Arial" w:hAnsi="Arial" w:cs="Arial"/>
          <w:b/>
          <w:sz w:val="18"/>
          <w:szCs w:val="18"/>
        </w:rPr>
        <w:t>Resultados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procedimientos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adjudicación</w:t>
      </w:r>
      <w:r w:rsidR="00FF06E9">
        <w:rPr>
          <w:rFonts w:ascii="Arial" w:hAnsi="Arial" w:cs="Arial"/>
          <w:b/>
          <w:sz w:val="18"/>
          <w:szCs w:val="18"/>
        </w:rPr>
        <w:t xml:space="preserve"> </w:t>
      </w:r>
      <w:r w:rsidRPr="008319F5">
        <w:rPr>
          <w:rFonts w:ascii="Arial" w:hAnsi="Arial" w:cs="Arial"/>
          <w:b/>
          <w:sz w:val="18"/>
          <w:szCs w:val="18"/>
        </w:rPr>
        <w:t>directa</w:t>
      </w:r>
      <w:r w:rsidR="00FF06E9">
        <w:rPr>
          <w:rFonts w:ascii="Arial" w:hAnsi="Arial" w:cs="Arial"/>
          <w:b/>
          <w:sz w:val="18"/>
          <w:szCs w:val="18"/>
        </w:rPr>
        <w:t xml:space="preserve"> </w:t>
      </w:r>
      <w:r w:rsidRPr="008319F5">
        <w:rPr>
          <w:rFonts w:ascii="Arial" w:hAnsi="Arial" w:cs="Arial"/>
          <w:b/>
          <w:sz w:val="18"/>
          <w:szCs w:val="18"/>
        </w:rPr>
        <w:t>realizados</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0" w:type="dxa"/>
          <w:right w:w="70" w:type="dxa"/>
        </w:tblCellMar>
        <w:tblLook w:val="0000" w:firstRow="0" w:lastRow="0" w:firstColumn="0" w:lastColumn="0" w:noHBand="0" w:noVBand="0"/>
      </w:tblPr>
      <w:tblGrid>
        <w:gridCol w:w="1288"/>
        <w:gridCol w:w="1337"/>
        <w:gridCol w:w="798"/>
        <w:gridCol w:w="740"/>
        <w:gridCol w:w="1206"/>
        <w:gridCol w:w="1162"/>
        <w:gridCol w:w="1117"/>
        <w:gridCol w:w="1064"/>
      </w:tblGrid>
      <w:tr w:rsidR="008319F5" w:rsidRPr="008319F5">
        <w:tblPrEx>
          <w:tblCellMar>
            <w:top w:w="0" w:type="dxa"/>
            <w:bottom w:w="0" w:type="dxa"/>
          </w:tblCellMar>
        </w:tblPrEx>
        <w:trPr>
          <w:trHeight w:val="20"/>
          <w:jc w:val="center"/>
        </w:trPr>
        <w:tc>
          <w:tcPr>
            <w:tcW w:w="1288" w:type="dxa"/>
            <w:vMerge w:val="restart"/>
            <w:tcBorders>
              <w:top w:val="single" w:sz="6" w:space="0" w:color="auto"/>
              <w:left w:val="single" w:sz="6" w:space="0" w:color="auto"/>
              <w:right w:val="single" w:sz="6" w:space="0" w:color="auto"/>
            </w:tcBorders>
            <w:noWrap/>
            <w:vAlign w:val="center"/>
          </w:tcPr>
          <w:p w:rsidR="006777B9" w:rsidRPr="008319F5" w:rsidRDefault="006777B9" w:rsidP="006777B9">
            <w:pPr>
              <w:spacing w:after="101" w:line="216"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procedimiento:</w:t>
            </w:r>
            <w:r w:rsidR="00FF06E9">
              <w:rPr>
                <w:rFonts w:ascii="Arial" w:hAnsi="Arial" w:cs="Arial"/>
                <w:sz w:val="12"/>
                <w:szCs w:val="18"/>
              </w:rPr>
              <w:t xml:space="preserve"> </w:t>
            </w:r>
            <w:r w:rsidRPr="008319F5">
              <w:rPr>
                <w:rFonts w:ascii="Arial" w:hAnsi="Arial" w:cs="Arial"/>
                <w:sz w:val="12"/>
                <w:szCs w:val="18"/>
              </w:rPr>
              <w:t>adjudicación</w:t>
            </w:r>
            <w:r w:rsidR="00FF06E9">
              <w:rPr>
                <w:rFonts w:ascii="Arial" w:hAnsi="Arial" w:cs="Arial"/>
                <w:sz w:val="12"/>
                <w:szCs w:val="18"/>
              </w:rPr>
              <w:t xml:space="preserve"> </w:t>
            </w:r>
            <w:r w:rsidRPr="008319F5">
              <w:rPr>
                <w:rFonts w:ascii="Arial" w:hAnsi="Arial" w:cs="Arial"/>
                <w:sz w:val="12"/>
                <w:szCs w:val="18"/>
              </w:rPr>
              <w:t>directa.</w:t>
            </w:r>
          </w:p>
        </w:tc>
        <w:tc>
          <w:tcPr>
            <w:tcW w:w="1337" w:type="dxa"/>
            <w:vMerge w:val="restart"/>
            <w:tcBorders>
              <w:top w:val="single" w:sz="6" w:space="0" w:color="auto"/>
              <w:left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r w:rsidRPr="008319F5">
              <w:rPr>
                <w:rFonts w:ascii="Arial" w:hAnsi="Arial" w:cs="Arial"/>
                <w:sz w:val="12"/>
                <w:szCs w:val="18"/>
              </w:rPr>
              <w:t>Categoría:</w:t>
            </w:r>
            <w:r w:rsidR="00FF06E9">
              <w:rPr>
                <w:rFonts w:ascii="Arial" w:hAnsi="Arial" w:cs="Arial"/>
                <w:sz w:val="12"/>
                <w:szCs w:val="18"/>
              </w:rPr>
              <w:t xml:space="preserve"> </w:t>
            </w:r>
            <w:r w:rsidRPr="008319F5">
              <w:rPr>
                <w:rFonts w:ascii="Arial" w:hAnsi="Arial" w:cs="Arial"/>
                <w:sz w:val="12"/>
                <w:szCs w:val="18"/>
              </w:rPr>
              <w:t>obra</w:t>
            </w:r>
            <w:r w:rsidR="00FF06E9">
              <w:rPr>
                <w:rFonts w:ascii="Arial" w:hAnsi="Arial" w:cs="Arial"/>
                <w:sz w:val="12"/>
                <w:szCs w:val="18"/>
              </w:rPr>
              <w:t xml:space="preserve"> </w:t>
            </w:r>
            <w:r w:rsidRPr="008319F5">
              <w:rPr>
                <w:rFonts w:ascii="Arial" w:hAnsi="Arial" w:cs="Arial"/>
                <w:sz w:val="12"/>
                <w:szCs w:val="18"/>
              </w:rPr>
              <w:t>pública,</w:t>
            </w:r>
            <w:r w:rsidR="00FF06E9">
              <w:rPr>
                <w:rFonts w:ascii="Arial" w:hAnsi="Arial" w:cs="Arial"/>
                <w:sz w:val="12"/>
                <w:szCs w:val="18"/>
              </w:rPr>
              <w:t xml:space="preserve"> </w:t>
            </w:r>
            <w:r w:rsidRPr="008319F5">
              <w:rPr>
                <w:rFonts w:ascii="Arial" w:hAnsi="Arial" w:cs="Arial"/>
                <w:sz w:val="12"/>
                <w:szCs w:val="18"/>
              </w:rPr>
              <w:t>servicios</w:t>
            </w:r>
            <w:r w:rsidR="00FF06E9">
              <w:rPr>
                <w:rFonts w:ascii="Arial" w:hAnsi="Arial" w:cs="Arial"/>
                <w:sz w:val="12"/>
                <w:szCs w:val="18"/>
              </w:rPr>
              <w:t xml:space="preserve"> </w:t>
            </w:r>
            <w:r w:rsidRPr="008319F5">
              <w:rPr>
                <w:rFonts w:ascii="Arial" w:hAnsi="Arial" w:cs="Arial"/>
                <w:sz w:val="12"/>
                <w:szCs w:val="18"/>
              </w:rPr>
              <w:t>relacionados</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obra</w:t>
            </w:r>
            <w:r w:rsidR="00FF06E9">
              <w:rPr>
                <w:rFonts w:ascii="Arial" w:hAnsi="Arial" w:cs="Arial"/>
                <w:sz w:val="12"/>
                <w:szCs w:val="18"/>
              </w:rPr>
              <w:t xml:space="preserve"> </w:t>
            </w:r>
            <w:r w:rsidRPr="008319F5">
              <w:rPr>
                <w:rFonts w:ascii="Arial" w:hAnsi="Arial" w:cs="Arial"/>
                <w:sz w:val="12"/>
                <w:szCs w:val="18"/>
              </w:rPr>
              <w:t>pública,</w:t>
            </w:r>
            <w:r w:rsidR="00FF06E9">
              <w:rPr>
                <w:rFonts w:ascii="Arial" w:hAnsi="Arial" w:cs="Arial"/>
                <w:sz w:val="12"/>
                <w:szCs w:val="18"/>
              </w:rPr>
              <w:t xml:space="preserve"> </w:t>
            </w:r>
            <w:r w:rsidRPr="008319F5">
              <w:rPr>
                <w:rFonts w:ascii="Arial" w:hAnsi="Arial" w:cs="Arial"/>
                <w:sz w:val="12"/>
                <w:szCs w:val="18"/>
              </w:rPr>
              <w:t>arrendamiento,</w:t>
            </w:r>
            <w:r w:rsidR="00FF06E9">
              <w:rPr>
                <w:rFonts w:ascii="Arial" w:hAnsi="Arial" w:cs="Arial"/>
                <w:sz w:val="12"/>
                <w:szCs w:val="18"/>
              </w:rPr>
              <w:t xml:space="preserve"> </w:t>
            </w:r>
            <w:r w:rsidRPr="008319F5">
              <w:rPr>
                <w:rFonts w:ascii="Arial" w:hAnsi="Arial" w:cs="Arial"/>
                <w:sz w:val="12"/>
                <w:szCs w:val="18"/>
              </w:rPr>
              <w:t>adquisición,</w:t>
            </w:r>
            <w:r w:rsidR="00FF06E9">
              <w:rPr>
                <w:rFonts w:ascii="Arial" w:hAnsi="Arial" w:cs="Arial"/>
                <w:sz w:val="12"/>
                <w:szCs w:val="18"/>
              </w:rPr>
              <w:t xml:space="preserve"> </w:t>
            </w:r>
            <w:r w:rsidRPr="008319F5">
              <w:rPr>
                <w:rFonts w:ascii="Arial" w:hAnsi="Arial" w:cs="Arial"/>
                <w:sz w:val="12"/>
                <w:szCs w:val="18"/>
              </w:rPr>
              <w:t>servicios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orden</w:t>
            </w:r>
            <w:r w:rsidR="00FF06E9">
              <w:rPr>
                <w:rFonts w:ascii="Arial" w:hAnsi="Arial" w:cs="Arial"/>
                <w:sz w:val="12"/>
                <w:szCs w:val="18"/>
              </w:rPr>
              <w:t xml:space="preserve"> </w:t>
            </w:r>
            <w:r w:rsidRPr="008319F5">
              <w:rPr>
                <w:rFonts w:ascii="Arial" w:hAnsi="Arial" w:cs="Arial"/>
                <w:sz w:val="12"/>
                <w:szCs w:val="18"/>
              </w:rPr>
              <w:t>administrativo)</w:t>
            </w:r>
          </w:p>
        </w:tc>
        <w:tc>
          <w:tcPr>
            <w:tcW w:w="6087" w:type="dxa"/>
            <w:gridSpan w:val="6"/>
            <w:tcBorders>
              <w:top w:val="single" w:sz="6" w:space="0" w:color="auto"/>
              <w:left w:val="single" w:sz="6" w:space="0" w:color="auto"/>
              <w:bottom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r w:rsidRPr="008319F5">
              <w:rPr>
                <w:rFonts w:ascii="Arial" w:hAnsi="Arial" w:cs="Arial"/>
                <w:sz w:val="12"/>
                <w:szCs w:val="18"/>
              </w:rPr>
              <w:t>Procedimientos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adjudicaciones</w:t>
            </w:r>
            <w:r w:rsidR="00FF06E9">
              <w:rPr>
                <w:rFonts w:ascii="Arial" w:hAnsi="Arial" w:cs="Arial"/>
                <w:sz w:val="12"/>
                <w:szCs w:val="18"/>
              </w:rPr>
              <w:t xml:space="preserve"> </w:t>
            </w:r>
            <w:r w:rsidRPr="008319F5">
              <w:rPr>
                <w:rFonts w:ascii="Arial" w:hAnsi="Arial" w:cs="Arial"/>
                <w:sz w:val="12"/>
                <w:szCs w:val="18"/>
              </w:rPr>
              <w:t>directas</w:t>
            </w:r>
          </w:p>
        </w:tc>
      </w:tr>
      <w:tr w:rsidR="008319F5" w:rsidRPr="008319F5">
        <w:tblPrEx>
          <w:tblCellMar>
            <w:top w:w="0" w:type="dxa"/>
            <w:bottom w:w="0" w:type="dxa"/>
          </w:tblCellMar>
        </w:tblPrEx>
        <w:trPr>
          <w:trHeight w:val="20"/>
          <w:jc w:val="center"/>
        </w:trPr>
        <w:tc>
          <w:tcPr>
            <w:tcW w:w="1288" w:type="dxa"/>
            <w:vMerge/>
            <w:tcBorders>
              <w:left w:val="single" w:sz="6" w:space="0" w:color="auto"/>
              <w:bottom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p>
        </w:tc>
        <w:tc>
          <w:tcPr>
            <w:tcW w:w="1337" w:type="dxa"/>
            <w:vMerge/>
            <w:tcBorders>
              <w:left w:val="single" w:sz="6" w:space="0" w:color="auto"/>
              <w:bottom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p>
        </w:tc>
        <w:tc>
          <w:tcPr>
            <w:tcW w:w="798" w:type="dxa"/>
            <w:tcBorders>
              <w:top w:val="single" w:sz="6" w:space="0" w:color="auto"/>
              <w:left w:val="single" w:sz="6" w:space="0" w:color="auto"/>
              <w:bottom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r w:rsidRPr="008319F5">
              <w:rPr>
                <w:rFonts w:ascii="Arial" w:hAnsi="Arial" w:cs="Arial"/>
                <w:sz w:val="12"/>
                <w:szCs w:val="18"/>
              </w:rPr>
              <w:t>Ejercicio</w:t>
            </w:r>
          </w:p>
        </w:tc>
        <w:tc>
          <w:tcPr>
            <w:tcW w:w="740" w:type="dxa"/>
            <w:tcBorders>
              <w:top w:val="single" w:sz="6" w:space="0" w:color="auto"/>
              <w:left w:val="single" w:sz="6" w:space="0" w:color="auto"/>
              <w:bottom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r w:rsidRPr="008319F5">
              <w:rPr>
                <w:rFonts w:ascii="Arial" w:hAnsi="Arial" w:cs="Arial"/>
                <w:sz w:val="12"/>
                <w:szCs w:val="18"/>
              </w:rPr>
              <w:t>Periodo</w:t>
            </w:r>
          </w:p>
        </w:tc>
        <w:tc>
          <w:tcPr>
            <w:tcW w:w="1206" w:type="dxa"/>
            <w:tcBorders>
              <w:top w:val="single" w:sz="6" w:space="0" w:color="auto"/>
              <w:left w:val="single" w:sz="6" w:space="0" w:color="auto"/>
              <w:bottom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expediente,</w:t>
            </w:r>
            <w:r w:rsidR="00FF06E9">
              <w:rPr>
                <w:rFonts w:ascii="Arial" w:hAnsi="Arial" w:cs="Arial"/>
                <w:sz w:val="12"/>
                <w:szCs w:val="18"/>
              </w:rPr>
              <w:t xml:space="preserve"> </w:t>
            </w:r>
            <w:r w:rsidRPr="008319F5">
              <w:rPr>
                <w:rFonts w:ascii="Arial" w:hAnsi="Arial" w:cs="Arial"/>
                <w:sz w:val="12"/>
                <w:szCs w:val="18"/>
              </w:rPr>
              <w:t>folio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nomenclatura</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lo</w:t>
            </w:r>
            <w:r w:rsidR="00FF06E9">
              <w:rPr>
                <w:rFonts w:ascii="Arial" w:hAnsi="Arial" w:cs="Arial"/>
                <w:sz w:val="12"/>
                <w:szCs w:val="18"/>
              </w:rPr>
              <w:t xml:space="preserve"> </w:t>
            </w:r>
            <w:r w:rsidRPr="008319F5">
              <w:rPr>
                <w:rFonts w:ascii="Arial" w:hAnsi="Arial" w:cs="Arial"/>
                <w:sz w:val="12"/>
                <w:szCs w:val="18"/>
              </w:rPr>
              <w:t>identifique</w:t>
            </w:r>
          </w:p>
        </w:tc>
        <w:tc>
          <w:tcPr>
            <w:tcW w:w="1162" w:type="dxa"/>
            <w:tcBorders>
              <w:top w:val="single" w:sz="6" w:space="0" w:color="auto"/>
              <w:left w:val="single" w:sz="6" w:space="0" w:color="auto"/>
              <w:bottom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motivos</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fundamentos</w:t>
            </w:r>
            <w:r w:rsidR="00FF06E9">
              <w:rPr>
                <w:rFonts w:ascii="Arial" w:hAnsi="Arial" w:cs="Arial"/>
                <w:sz w:val="12"/>
                <w:szCs w:val="18"/>
              </w:rPr>
              <w:t xml:space="preserve"> </w:t>
            </w:r>
            <w:r w:rsidRPr="008319F5">
              <w:rPr>
                <w:rFonts w:ascii="Arial" w:hAnsi="Arial" w:cs="Arial"/>
                <w:sz w:val="12"/>
                <w:szCs w:val="18"/>
              </w:rPr>
              <w:t>legales</w:t>
            </w:r>
            <w:r w:rsidR="00FF06E9">
              <w:rPr>
                <w:rFonts w:ascii="Arial" w:hAnsi="Arial" w:cs="Arial"/>
                <w:sz w:val="12"/>
                <w:szCs w:val="18"/>
              </w:rPr>
              <w:t xml:space="preserve"> </w:t>
            </w:r>
            <w:r w:rsidRPr="008319F5">
              <w:rPr>
                <w:rFonts w:ascii="Arial" w:hAnsi="Arial" w:cs="Arial"/>
                <w:sz w:val="12"/>
                <w:szCs w:val="18"/>
              </w:rPr>
              <w:t>aplicados</w:t>
            </w:r>
            <w:r w:rsidR="00FF06E9">
              <w:rPr>
                <w:rFonts w:ascii="Arial" w:hAnsi="Arial" w:cs="Arial"/>
                <w:sz w:val="12"/>
                <w:szCs w:val="18"/>
              </w:rPr>
              <w:t xml:space="preserve"> </w:t>
            </w:r>
            <w:r w:rsidRPr="008319F5">
              <w:rPr>
                <w:rFonts w:ascii="Arial" w:hAnsi="Arial" w:cs="Arial"/>
                <w:sz w:val="12"/>
                <w:szCs w:val="18"/>
              </w:rPr>
              <w:t>para</w:t>
            </w:r>
            <w:r w:rsidR="00FF06E9">
              <w:rPr>
                <w:rFonts w:ascii="Arial" w:hAnsi="Arial" w:cs="Arial"/>
                <w:sz w:val="12"/>
                <w:szCs w:val="18"/>
              </w:rPr>
              <w:t xml:space="preserve"> </w:t>
            </w:r>
            <w:r w:rsidRPr="008319F5">
              <w:rPr>
                <w:rFonts w:ascii="Arial" w:hAnsi="Arial" w:cs="Arial"/>
                <w:sz w:val="12"/>
                <w:szCs w:val="18"/>
              </w:rPr>
              <w:t>realizar</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adjudicación</w:t>
            </w:r>
            <w:r w:rsidR="00FF06E9">
              <w:rPr>
                <w:rFonts w:ascii="Arial" w:hAnsi="Arial" w:cs="Arial"/>
                <w:sz w:val="12"/>
                <w:szCs w:val="18"/>
              </w:rPr>
              <w:t xml:space="preserve"> </w:t>
            </w:r>
            <w:r w:rsidRPr="008319F5">
              <w:rPr>
                <w:rFonts w:ascii="Arial" w:hAnsi="Arial" w:cs="Arial"/>
                <w:sz w:val="12"/>
                <w:szCs w:val="18"/>
              </w:rPr>
              <w:t>directa</w:t>
            </w:r>
          </w:p>
        </w:tc>
        <w:tc>
          <w:tcPr>
            <w:tcW w:w="1117" w:type="dxa"/>
            <w:tcBorders>
              <w:top w:val="single" w:sz="6" w:space="0" w:color="auto"/>
              <w:left w:val="single" w:sz="6" w:space="0" w:color="auto"/>
              <w:bottom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autorización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ejercicio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opción</w:t>
            </w:r>
          </w:p>
        </w:tc>
        <w:tc>
          <w:tcPr>
            <w:tcW w:w="1064" w:type="dxa"/>
            <w:tcBorders>
              <w:top w:val="single" w:sz="6" w:space="0" w:color="auto"/>
              <w:left w:val="single" w:sz="6" w:space="0" w:color="auto"/>
              <w:bottom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r w:rsidRPr="008319F5">
              <w:rPr>
                <w:rFonts w:ascii="Arial" w:hAnsi="Arial" w:cs="Arial"/>
                <w:sz w:val="12"/>
                <w:szCs w:val="18"/>
              </w:rPr>
              <w:t>Descripción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obras,</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bienes</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servicios</w:t>
            </w:r>
            <w:r w:rsidR="00FF06E9">
              <w:rPr>
                <w:rFonts w:ascii="Arial" w:hAnsi="Arial" w:cs="Arial"/>
                <w:sz w:val="12"/>
                <w:szCs w:val="18"/>
              </w:rPr>
              <w:t xml:space="preserve"> </w:t>
            </w:r>
            <w:r w:rsidRPr="008319F5">
              <w:rPr>
                <w:rFonts w:ascii="Arial" w:hAnsi="Arial" w:cs="Arial"/>
                <w:sz w:val="12"/>
                <w:szCs w:val="18"/>
              </w:rPr>
              <w:t>contratados</w:t>
            </w:r>
            <w:r w:rsidR="00FF06E9">
              <w:rPr>
                <w:rFonts w:ascii="Arial" w:hAnsi="Arial" w:cs="Arial"/>
                <w:sz w:val="12"/>
                <w:szCs w:val="18"/>
              </w:rPr>
              <w:t xml:space="preserve"> </w:t>
            </w:r>
            <w:r w:rsidRPr="008319F5">
              <w:rPr>
                <w:rFonts w:ascii="Arial" w:hAnsi="Arial" w:cs="Arial"/>
                <w:sz w:val="12"/>
                <w:szCs w:val="18"/>
              </w:rPr>
              <w:t>y/o</w:t>
            </w:r>
            <w:r w:rsidR="00FF06E9">
              <w:rPr>
                <w:rFonts w:ascii="Arial" w:hAnsi="Arial" w:cs="Arial"/>
                <w:sz w:val="12"/>
                <w:szCs w:val="18"/>
              </w:rPr>
              <w:t xml:space="preserve"> </w:t>
            </w:r>
            <w:r w:rsidRPr="008319F5">
              <w:rPr>
                <w:rFonts w:ascii="Arial" w:hAnsi="Arial" w:cs="Arial"/>
                <w:sz w:val="12"/>
                <w:szCs w:val="18"/>
              </w:rPr>
              <w:t>adquiridos</w:t>
            </w:r>
          </w:p>
        </w:tc>
      </w:tr>
      <w:tr w:rsidR="008319F5" w:rsidRPr="008319F5">
        <w:tblPrEx>
          <w:tblCellMar>
            <w:top w:w="0" w:type="dxa"/>
            <w:bottom w:w="0" w:type="dxa"/>
          </w:tblCellMar>
        </w:tblPrEx>
        <w:trPr>
          <w:trHeight w:val="20"/>
          <w:jc w:val="center"/>
        </w:trPr>
        <w:tc>
          <w:tcPr>
            <w:tcW w:w="128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1337"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79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74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1206"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1162"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1117"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1064"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28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1337"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79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74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1206"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1162"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1117"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1064"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r>
    </w:tbl>
    <w:p w:rsidR="004D5B7A" w:rsidRPr="008319F5" w:rsidRDefault="004D5B7A" w:rsidP="004A7C4A">
      <w:pPr>
        <w:spacing w:after="101" w:line="216" w:lineRule="exact"/>
        <w:jc w:val="center"/>
        <w:rPr>
          <w:rFonts w:ascii="Arial" w:hAnsi="Arial" w:cs="Arial"/>
          <w:b/>
          <w:sz w:val="14"/>
          <w:szCs w:val="18"/>
        </w:rPr>
      </w:pPr>
    </w:p>
    <w:tbl>
      <w:tblPr>
        <w:tblW w:w="8712" w:type="dxa"/>
        <w:jc w:val="center"/>
        <w:tblLayout w:type="fixed"/>
        <w:tblCellMar>
          <w:left w:w="70" w:type="dxa"/>
          <w:right w:w="70" w:type="dxa"/>
        </w:tblCellMar>
        <w:tblLook w:val="0000" w:firstRow="0" w:lastRow="0" w:firstColumn="0" w:lastColumn="0" w:noHBand="0" w:noVBand="0"/>
      </w:tblPr>
      <w:tblGrid>
        <w:gridCol w:w="1081"/>
        <w:gridCol w:w="1178"/>
        <w:gridCol w:w="1338"/>
        <w:gridCol w:w="692"/>
        <w:gridCol w:w="1250"/>
        <w:gridCol w:w="784"/>
        <w:gridCol w:w="796"/>
        <w:gridCol w:w="901"/>
        <w:gridCol w:w="692"/>
      </w:tblGrid>
      <w:tr w:rsidR="008319F5" w:rsidRPr="008319F5">
        <w:tblPrEx>
          <w:tblCellMar>
            <w:top w:w="0" w:type="dxa"/>
            <w:bottom w:w="0" w:type="dxa"/>
          </w:tblCellMar>
        </w:tblPrEx>
        <w:trPr>
          <w:trHeight w:val="20"/>
          <w:jc w:val="center"/>
        </w:trPr>
        <w:tc>
          <w:tcPr>
            <w:tcW w:w="8712" w:type="dxa"/>
            <w:gridSpan w:val="9"/>
            <w:tcBorders>
              <w:top w:val="single" w:sz="6" w:space="0" w:color="auto"/>
              <w:left w:val="single" w:sz="6" w:space="0" w:color="auto"/>
              <w:bottom w:val="single" w:sz="6" w:space="0" w:color="auto"/>
              <w:right w:val="single" w:sz="6" w:space="0" w:color="auto"/>
            </w:tcBorders>
            <w:noWrap/>
            <w:vAlign w:val="center"/>
          </w:tcPr>
          <w:p w:rsidR="004D5B7A" w:rsidRPr="008319F5" w:rsidRDefault="004D5B7A" w:rsidP="006777B9">
            <w:pPr>
              <w:spacing w:after="101" w:line="216" w:lineRule="exact"/>
              <w:jc w:val="center"/>
              <w:rPr>
                <w:rFonts w:ascii="Arial" w:hAnsi="Arial" w:cs="Arial"/>
                <w:sz w:val="12"/>
                <w:szCs w:val="18"/>
              </w:rPr>
            </w:pPr>
            <w:r w:rsidRPr="008319F5">
              <w:rPr>
                <w:rFonts w:ascii="Arial" w:hAnsi="Arial" w:cs="Arial"/>
                <w:sz w:val="12"/>
                <w:szCs w:val="18"/>
              </w:rPr>
              <w:t>Procedimientos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adjudicaciones</w:t>
            </w:r>
            <w:r w:rsidR="00FF06E9">
              <w:rPr>
                <w:rFonts w:ascii="Arial" w:hAnsi="Arial" w:cs="Arial"/>
                <w:sz w:val="12"/>
                <w:szCs w:val="18"/>
              </w:rPr>
              <w:t xml:space="preserve"> </w:t>
            </w:r>
            <w:r w:rsidRPr="008319F5">
              <w:rPr>
                <w:rFonts w:ascii="Arial" w:hAnsi="Arial" w:cs="Arial"/>
                <w:sz w:val="12"/>
                <w:szCs w:val="18"/>
              </w:rPr>
              <w:t>directas</w:t>
            </w:r>
          </w:p>
        </w:tc>
      </w:tr>
      <w:tr w:rsidR="008319F5" w:rsidRPr="008319F5">
        <w:tblPrEx>
          <w:tblCellMar>
            <w:top w:w="0" w:type="dxa"/>
            <w:bottom w:w="0" w:type="dxa"/>
          </w:tblCellMar>
        </w:tblPrEx>
        <w:trPr>
          <w:trHeight w:val="20"/>
          <w:jc w:val="center"/>
        </w:trPr>
        <w:tc>
          <w:tcPr>
            <w:tcW w:w="3597" w:type="dxa"/>
            <w:gridSpan w:val="3"/>
            <w:tcBorders>
              <w:top w:val="single" w:sz="6" w:space="0" w:color="auto"/>
              <w:left w:val="single" w:sz="6" w:space="0" w:color="auto"/>
              <w:bottom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completo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razón</w:t>
            </w:r>
            <w:r w:rsidR="00FF06E9">
              <w:rPr>
                <w:rFonts w:ascii="Arial" w:hAnsi="Arial" w:cs="Arial"/>
                <w:sz w:val="12"/>
                <w:szCs w:val="18"/>
              </w:rPr>
              <w:t xml:space="preserve"> </w:t>
            </w:r>
            <w:r w:rsidRPr="008319F5">
              <w:rPr>
                <w:rFonts w:ascii="Arial" w:hAnsi="Arial" w:cs="Arial"/>
                <w:sz w:val="12"/>
                <w:szCs w:val="18"/>
              </w:rPr>
              <w:t>social</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proveedores</w:t>
            </w:r>
            <w:r w:rsidR="00FF06E9">
              <w:rPr>
                <w:rFonts w:ascii="Arial" w:hAnsi="Arial" w:cs="Arial"/>
                <w:sz w:val="12"/>
                <w:szCs w:val="18"/>
              </w:rPr>
              <w:t xml:space="preserve"> </w:t>
            </w:r>
            <w:r w:rsidRPr="008319F5">
              <w:rPr>
                <w:rFonts w:ascii="Arial" w:hAnsi="Arial" w:cs="Arial"/>
                <w:sz w:val="12"/>
                <w:szCs w:val="18"/>
              </w:rPr>
              <w:t>(personas</w:t>
            </w:r>
            <w:r w:rsidR="00FF06E9">
              <w:rPr>
                <w:rFonts w:ascii="Arial" w:hAnsi="Arial" w:cs="Arial"/>
                <w:sz w:val="12"/>
                <w:szCs w:val="18"/>
              </w:rPr>
              <w:t xml:space="preserve"> </w:t>
            </w:r>
            <w:r w:rsidRPr="008319F5">
              <w:rPr>
                <w:rFonts w:ascii="Arial" w:hAnsi="Arial" w:cs="Arial"/>
                <w:sz w:val="12"/>
                <w:szCs w:val="18"/>
              </w:rPr>
              <w:t>físicas:</w:t>
            </w:r>
            <w:r w:rsidR="00FF06E9">
              <w:rPr>
                <w:rFonts w:ascii="Arial" w:hAnsi="Arial" w:cs="Arial"/>
                <w:sz w:val="12"/>
                <w:szCs w:val="18"/>
              </w:rPr>
              <w:t xml:space="preserve"> </w:t>
            </w:r>
            <w:r w:rsidRPr="008319F5">
              <w:rPr>
                <w:rFonts w:ascii="Arial" w:hAnsi="Arial" w:cs="Arial"/>
                <w:sz w:val="12"/>
                <w:szCs w:val="18"/>
              </w:rPr>
              <w:t>nombre[s],</w:t>
            </w:r>
            <w:r w:rsidR="00FF06E9">
              <w:rPr>
                <w:rFonts w:ascii="Arial" w:hAnsi="Arial" w:cs="Arial"/>
                <w:sz w:val="12"/>
                <w:szCs w:val="18"/>
              </w:rPr>
              <w:t xml:space="preserve"> </w:t>
            </w: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r w:rsidR="00FF06E9">
              <w:rPr>
                <w:rFonts w:ascii="Arial" w:hAnsi="Arial" w:cs="Arial"/>
                <w:sz w:val="12"/>
                <w:szCs w:val="18"/>
              </w:rPr>
              <w:t xml:space="preserve"> </w:t>
            </w: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r w:rsidR="00FF06E9">
              <w:rPr>
                <w:rFonts w:ascii="Arial" w:hAnsi="Arial" w:cs="Arial"/>
                <w:sz w:val="12"/>
                <w:szCs w:val="18"/>
              </w:rPr>
              <w:t xml:space="preserve"> </w:t>
            </w:r>
            <w:r w:rsidRPr="008319F5">
              <w:rPr>
                <w:rFonts w:ascii="Arial" w:hAnsi="Arial" w:cs="Arial"/>
                <w:sz w:val="12"/>
                <w:szCs w:val="18"/>
              </w:rPr>
              <w:t>incluir</w:t>
            </w:r>
            <w:r w:rsidR="00FF06E9">
              <w:rPr>
                <w:rFonts w:ascii="Arial" w:hAnsi="Arial" w:cs="Arial"/>
                <w:sz w:val="12"/>
                <w:szCs w:val="18"/>
              </w:rPr>
              <w:t xml:space="preserve"> </w:t>
            </w:r>
            <w:r w:rsidRPr="008319F5">
              <w:rPr>
                <w:rFonts w:ascii="Arial" w:hAnsi="Arial" w:cs="Arial"/>
                <w:sz w:val="12"/>
                <w:szCs w:val="18"/>
              </w:rPr>
              <w:t>una</w:t>
            </w:r>
            <w:r w:rsidR="00FF06E9">
              <w:rPr>
                <w:rFonts w:ascii="Arial" w:hAnsi="Arial" w:cs="Arial"/>
                <w:sz w:val="12"/>
                <w:szCs w:val="18"/>
              </w:rPr>
              <w:t xml:space="preserve"> </w:t>
            </w:r>
            <w:r w:rsidRPr="008319F5">
              <w:rPr>
                <w:rFonts w:ascii="Arial" w:hAnsi="Arial" w:cs="Arial"/>
                <w:sz w:val="12"/>
                <w:szCs w:val="18"/>
              </w:rPr>
              <w:t>leyenda</w:t>
            </w:r>
            <w:r w:rsidR="00FF06E9">
              <w:rPr>
                <w:rFonts w:ascii="Arial" w:hAnsi="Arial" w:cs="Arial"/>
                <w:sz w:val="12"/>
                <w:szCs w:val="18"/>
              </w:rPr>
              <w:t xml:space="preserve"> </w:t>
            </w:r>
            <w:r w:rsidRPr="008319F5">
              <w:rPr>
                <w:rFonts w:ascii="Arial" w:hAnsi="Arial" w:cs="Arial"/>
                <w:sz w:val="12"/>
                <w:szCs w:val="18"/>
              </w:rPr>
              <w:t>señalando</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no</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realizaron</w:t>
            </w:r>
            <w:r w:rsidR="00FF06E9">
              <w:rPr>
                <w:rFonts w:ascii="Arial" w:hAnsi="Arial" w:cs="Arial"/>
                <w:sz w:val="12"/>
                <w:szCs w:val="18"/>
              </w:rPr>
              <w:t xml:space="preserve"> </w:t>
            </w:r>
            <w:r w:rsidRPr="008319F5">
              <w:rPr>
                <w:rFonts w:ascii="Arial" w:hAnsi="Arial" w:cs="Arial"/>
                <w:sz w:val="12"/>
                <w:szCs w:val="18"/>
              </w:rPr>
              <w:t>cotizaciones</w:t>
            </w:r>
          </w:p>
        </w:tc>
        <w:tc>
          <w:tcPr>
            <w:tcW w:w="692" w:type="dxa"/>
            <w:vMerge w:val="restart"/>
            <w:tcBorders>
              <w:top w:val="single" w:sz="6" w:space="0" w:color="auto"/>
              <w:left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r w:rsidRPr="008319F5">
              <w:rPr>
                <w:rFonts w:ascii="Arial" w:hAnsi="Arial" w:cs="Arial"/>
                <w:sz w:val="12"/>
                <w:szCs w:val="18"/>
              </w:rPr>
              <w:t>Razón</w:t>
            </w:r>
            <w:r w:rsidR="00FF06E9">
              <w:rPr>
                <w:rFonts w:ascii="Arial" w:hAnsi="Arial" w:cs="Arial"/>
                <w:sz w:val="12"/>
                <w:szCs w:val="18"/>
              </w:rPr>
              <w:t xml:space="preserve"> </w:t>
            </w:r>
            <w:r w:rsidRPr="008319F5">
              <w:rPr>
                <w:rFonts w:ascii="Arial" w:hAnsi="Arial" w:cs="Arial"/>
                <w:sz w:val="12"/>
                <w:szCs w:val="18"/>
              </w:rPr>
              <w:t>social</w:t>
            </w:r>
          </w:p>
        </w:tc>
        <w:tc>
          <w:tcPr>
            <w:tcW w:w="1250" w:type="dxa"/>
            <w:vMerge w:val="restart"/>
            <w:tcBorders>
              <w:top w:val="single" w:sz="6" w:space="0" w:color="auto"/>
              <w:left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r w:rsidRPr="008319F5">
              <w:rPr>
                <w:rFonts w:ascii="Arial" w:hAnsi="Arial" w:cs="Arial"/>
                <w:sz w:val="12"/>
                <w:szCs w:val="18"/>
              </w:rPr>
              <w:t>Monto</w:t>
            </w:r>
            <w:r w:rsidR="00FF06E9">
              <w:rPr>
                <w:rFonts w:ascii="Arial" w:hAnsi="Arial" w:cs="Arial"/>
                <w:sz w:val="12"/>
                <w:szCs w:val="18"/>
              </w:rPr>
              <w:t xml:space="preserve"> </w:t>
            </w:r>
            <w:r w:rsidRPr="008319F5">
              <w:rPr>
                <w:rFonts w:ascii="Arial" w:hAnsi="Arial" w:cs="Arial"/>
                <w:sz w:val="12"/>
                <w:szCs w:val="18"/>
              </w:rPr>
              <w:t>total</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cotización</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impuestos</w:t>
            </w:r>
            <w:r w:rsidR="00FF06E9">
              <w:rPr>
                <w:rFonts w:ascii="Arial" w:hAnsi="Arial" w:cs="Arial"/>
                <w:sz w:val="12"/>
                <w:szCs w:val="18"/>
              </w:rPr>
              <w:t xml:space="preserve"> </w:t>
            </w:r>
            <w:r w:rsidRPr="008319F5">
              <w:rPr>
                <w:rFonts w:ascii="Arial" w:hAnsi="Arial" w:cs="Arial"/>
                <w:sz w:val="12"/>
                <w:szCs w:val="18"/>
              </w:rPr>
              <w:t>incluidos</w:t>
            </w:r>
          </w:p>
        </w:tc>
        <w:tc>
          <w:tcPr>
            <w:tcW w:w="2481" w:type="dxa"/>
            <w:gridSpan w:val="3"/>
            <w:tcBorders>
              <w:top w:val="single" w:sz="6" w:space="0" w:color="auto"/>
              <w:left w:val="single" w:sz="6" w:space="0" w:color="auto"/>
              <w:bottom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completo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razón</w:t>
            </w:r>
            <w:r w:rsidR="00FF06E9">
              <w:rPr>
                <w:rFonts w:ascii="Arial" w:hAnsi="Arial" w:cs="Arial"/>
                <w:sz w:val="12"/>
                <w:szCs w:val="18"/>
              </w:rPr>
              <w:t xml:space="preserve"> </w:t>
            </w:r>
            <w:r w:rsidRPr="008319F5">
              <w:rPr>
                <w:rFonts w:ascii="Arial" w:hAnsi="Arial" w:cs="Arial"/>
                <w:sz w:val="12"/>
                <w:szCs w:val="18"/>
              </w:rPr>
              <w:t>social</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adjudicado</w:t>
            </w:r>
          </w:p>
        </w:tc>
        <w:tc>
          <w:tcPr>
            <w:tcW w:w="692" w:type="dxa"/>
            <w:vMerge w:val="restart"/>
            <w:tcBorders>
              <w:top w:val="single" w:sz="6" w:space="0" w:color="auto"/>
              <w:left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r w:rsidRPr="008319F5">
              <w:rPr>
                <w:rFonts w:ascii="Arial" w:hAnsi="Arial" w:cs="Arial"/>
                <w:sz w:val="12"/>
                <w:szCs w:val="18"/>
              </w:rPr>
              <w:t>Razón</w:t>
            </w:r>
            <w:r w:rsidR="00FF06E9">
              <w:rPr>
                <w:rFonts w:ascii="Arial" w:hAnsi="Arial" w:cs="Arial"/>
                <w:sz w:val="12"/>
                <w:szCs w:val="18"/>
              </w:rPr>
              <w:t xml:space="preserve"> </w:t>
            </w:r>
            <w:r w:rsidRPr="008319F5">
              <w:rPr>
                <w:rFonts w:ascii="Arial" w:hAnsi="Arial" w:cs="Arial"/>
                <w:sz w:val="12"/>
                <w:szCs w:val="18"/>
              </w:rPr>
              <w:t>social</w:t>
            </w:r>
          </w:p>
        </w:tc>
      </w:tr>
      <w:tr w:rsidR="008319F5" w:rsidRPr="008319F5">
        <w:tblPrEx>
          <w:tblCellMar>
            <w:top w:w="0" w:type="dxa"/>
            <w:bottom w:w="0" w:type="dxa"/>
          </w:tblCellMar>
        </w:tblPrEx>
        <w:trPr>
          <w:trHeight w:val="20"/>
          <w:jc w:val="center"/>
        </w:trPr>
        <w:tc>
          <w:tcPr>
            <w:tcW w:w="1081" w:type="dxa"/>
            <w:tcBorders>
              <w:top w:val="single" w:sz="6" w:space="0" w:color="auto"/>
              <w:left w:val="single" w:sz="6" w:space="0" w:color="auto"/>
              <w:bottom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(s)</w:t>
            </w:r>
          </w:p>
        </w:tc>
        <w:tc>
          <w:tcPr>
            <w:tcW w:w="1178" w:type="dxa"/>
            <w:tcBorders>
              <w:top w:val="single" w:sz="6" w:space="0" w:color="auto"/>
              <w:left w:val="single" w:sz="6" w:space="0" w:color="auto"/>
              <w:bottom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p>
        </w:tc>
        <w:tc>
          <w:tcPr>
            <w:tcW w:w="1338" w:type="dxa"/>
            <w:tcBorders>
              <w:top w:val="single" w:sz="6" w:space="0" w:color="auto"/>
              <w:left w:val="single" w:sz="6" w:space="0" w:color="auto"/>
              <w:bottom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p>
        </w:tc>
        <w:tc>
          <w:tcPr>
            <w:tcW w:w="692" w:type="dxa"/>
            <w:vMerge/>
            <w:tcBorders>
              <w:left w:val="single" w:sz="6" w:space="0" w:color="auto"/>
              <w:bottom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p>
        </w:tc>
        <w:tc>
          <w:tcPr>
            <w:tcW w:w="1250" w:type="dxa"/>
            <w:vMerge/>
            <w:tcBorders>
              <w:left w:val="single" w:sz="6" w:space="0" w:color="auto"/>
              <w:bottom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p>
        </w:tc>
        <w:tc>
          <w:tcPr>
            <w:tcW w:w="784" w:type="dxa"/>
            <w:tcBorders>
              <w:top w:val="single" w:sz="6" w:space="0" w:color="auto"/>
              <w:left w:val="single" w:sz="6" w:space="0" w:color="auto"/>
              <w:bottom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(s)</w:t>
            </w:r>
          </w:p>
        </w:tc>
        <w:tc>
          <w:tcPr>
            <w:tcW w:w="796" w:type="dxa"/>
            <w:tcBorders>
              <w:top w:val="single" w:sz="6" w:space="0" w:color="auto"/>
              <w:left w:val="single" w:sz="6" w:space="0" w:color="auto"/>
              <w:bottom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p>
        </w:tc>
        <w:tc>
          <w:tcPr>
            <w:tcW w:w="901" w:type="dxa"/>
            <w:tcBorders>
              <w:top w:val="single" w:sz="6" w:space="0" w:color="auto"/>
              <w:left w:val="single" w:sz="6" w:space="0" w:color="auto"/>
              <w:bottom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p>
        </w:tc>
        <w:tc>
          <w:tcPr>
            <w:tcW w:w="692" w:type="dxa"/>
            <w:vMerge/>
            <w:tcBorders>
              <w:left w:val="single" w:sz="6" w:space="0" w:color="auto"/>
              <w:bottom w:val="single" w:sz="6" w:space="0" w:color="auto"/>
              <w:right w:val="single" w:sz="6" w:space="0" w:color="auto"/>
            </w:tcBorders>
            <w:vAlign w:val="center"/>
          </w:tcPr>
          <w:p w:rsidR="006777B9" w:rsidRPr="008319F5" w:rsidRDefault="006777B9" w:rsidP="006777B9">
            <w:pPr>
              <w:spacing w:after="101"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08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117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133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692"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125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784"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796"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90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692"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08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117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133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692"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125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784"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796"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90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c>
          <w:tcPr>
            <w:tcW w:w="692"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6777B9">
            <w:pPr>
              <w:spacing w:after="101" w:line="216" w:lineRule="exact"/>
              <w:jc w:val="center"/>
              <w:rPr>
                <w:rFonts w:ascii="Arial" w:hAnsi="Arial" w:cs="Arial"/>
                <w:sz w:val="12"/>
                <w:szCs w:val="18"/>
              </w:rPr>
            </w:pPr>
          </w:p>
        </w:tc>
      </w:tr>
    </w:tbl>
    <w:p w:rsidR="004D5B7A" w:rsidRPr="008319F5" w:rsidRDefault="004D5B7A" w:rsidP="004A7C4A">
      <w:pPr>
        <w:spacing w:after="101" w:line="216" w:lineRule="exact"/>
        <w:jc w:val="center"/>
        <w:rPr>
          <w:rFonts w:ascii="Arial" w:hAnsi="Arial" w:cs="Arial"/>
          <w:sz w:val="14"/>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386"/>
        <w:gridCol w:w="1550"/>
        <w:gridCol w:w="1157"/>
        <w:gridCol w:w="1353"/>
        <w:gridCol w:w="1630"/>
        <w:gridCol w:w="1636"/>
      </w:tblGrid>
      <w:tr w:rsidR="008319F5" w:rsidRPr="008319F5">
        <w:tblPrEx>
          <w:tblCellMar>
            <w:top w:w="0" w:type="dxa"/>
            <w:bottom w:w="0" w:type="dxa"/>
          </w:tblCellMar>
        </w:tblPrEx>
        <w:trPr>
          <w:trHeight w:val="20"/>
        </w:trPr>
        <w:tc>
          <w:tcPr>
            <w:tcW w:w="8983" w:type="dxa"/>
            <w:gridSpan w:val="6"/>
            <w:tcBorders>
              <w:top w:val="single" w:sz="6" w:space="0" w:color="auto"/>
              <w:left w:val="single" w:sz="6" w:space="0" w:color="auto"/>
              <w:bottom w:val="single" w:sz="6" w:space="0" w:color="000000"/>
              <w:right w:val="single" w:sz="6" w:space="0" w:color="000000"/>
            </w:tcBorders>
            <w:noWrap/>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Procedimientos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adjudicaciones</w:t>
            </w:r>
            <w:r w:rsidR="00FF06E9">
              <w:rPr>
                <w:rFonts w:ascii="Arial" w:hAnsi="Arial" w:cs="Arial"/>
                <w:sz w:val="12"/>
                <w:szCs w:val="18"/>
              </w:rPr>
              <w:t xml:space="preserve"> </w:t>
            </w:r>
            <w:r w:rsidRPr="008319F5">
              <w:rPr>
                <w:rFonts w:ascii="Arial" w:hAnsi="Arial" w:cs="Arial"/>
                <w:sz w:val="12"/>
                <w:szCs w:val="18"/>
              </w:rPr>
              <w:t>directa</w:t>
            </w:r>
          </w:p>
        </w:tc>
      </w:tr>
      <w:tr w:rsidR="008319F5" w:rsidRPr="008319F5">
        <w:tblPrEx>
          <w:tblCellMar>
            <w:top w:w="0" w:type="dxa"/>
            <w:bottom w:w="0" w:type="dxa"/>
          </w:tblCellMar>
        </w:tblPrEx>
        <w:trPr>
          <w:trHeight w:val="20"/>
        </w:trPr>
        <w:tc>
          <w:tcPr>
            <w:tcW w:w="8983" w:type="dxa"/>
            <w:gridSpan w:val="6"/>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before="40" w:after="40" w:line="184" w:lineRule="exact"/>
              <w:jc w:val="center"/>
              <w:rPr>
                <w:rFonts w:ascii="Arial" w:hAnsi="Arial" w:cs="Arial"/>
                <w:sz w:val="12"/>
                <w:szCs w:val="18"/>
              </w:rPr>
            </w:pPr>
          </w:p>
        </w:tc>
      </w:tr>
      <w:tr w:rsidR="008319F5" w:rsidRPr="008319F5">
        <w:tblPrEx>
          <w:tblCellMar>
            <w:top w:w="0" w:type="dxa"/>
            <w:bottom w:w="0" w:type="dxa"/>
          </w:tblCellMar>
        </w:tblPrEx>
        <w:trPr>
          <w:trHeight w:val="20"/>
        </w:trPr>
        <w:tc>
          <w:tcPr>
            <w:tcW w:w="142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Unidad</w:t>
            </w:r>
            <w:r w:rsidR="00FF06E9">
              <w:rPr>
                <w:rFonts w:ascii="Arial" w:hAnsi="Arial" w:cs="Arial"/>
                <w:sz w:val="12"/>
                <w:szCs w:val="18"/>
              </w:rPr>
              <w:t xml:space="preserve"> </w:t>
            </w:r>
            <w:r w:rsidRPr="008319F5">
              <w:rPr>
                <w:rFonts w:ascii="Arial" w:hAnsi="Arial" w:cs="Arial"/>
                <w:sz w:val="12"/>
                <w:szCs w:val="18"/>
              </w:rPr>
              <w:t>administrativa</w:t>
            </w:r>
            <w:r w:rsidR="00FF06E9">
              <w:rPr>
                <w:rFonts w:ascii="Arial" w:hAnsi="Arial" w:cs="Arial"/>
                <w:sz w:val="12"/>
                <w:szCs w:val="18"/>
              </w:rPr>
              <w:t xml:space="preserve"> </w:t>
            </w:r>
            <w:r w:rsidRPr="008319F5">
              <w:rPr>
                <w:rFonts w:ascii="Arial" w:hAnsi="Arial" w:cs="Arial"/>
                <w:sz w:val="12"/>
                <w:szCs w:val="18"/>
              </w:rPr>
              <w:t>solicitante</w:t>
            </w:r>
          </w:p>
        </w:tc>
        <w:tc>
          <w:tcPr>
            <w:tcW w:w="1599"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Unidad</w:t>
            </w:r>
            <w:r w:rsidR="00FF06E9">
              <w:rPr>
                <w:rFonts w:ascii="Arial" w:hAnsi="Arial" w:cs="Arial"/>
                <w:sz w:val="12"/>
                <w:szCs w:val="18"/>
              </w:rPr>
              <w:t xml:space="preserve"> </w:t>
            </w:r>
            <w:r w:rsidRPr="008319F5">
              <w:rPr>
                <w:rFonts w:ascii="Arial" w:hAnsi="Arial" w:cs="Arial"/>
                <w:sz w:val="12"/>
                <w:szCs w:val="18"/>
              </w:rPr>
              <w:t>administrativa</w:t>
            </w:r>
            <w:r w:rsidR="00FF06E9">
              <w:rPr>
                <w:rFonts w:ascii="Arial" w:hAnsi="Arial" w:cs="Arial"/>
                <w:sz w:val="12"/>
                <w:szCs w:val="18"/>
              </w:rPr>
              <w:t xml:space="preserve"> </w:t>
            </w:r>
            <w:r w:rsidRPr="008319F5">
              <w:rPr>
                <w:rFonts w:ascii="Arial" w:hAnsi="Arial" w:cs="Arial"/>
                <w:sz w:val="12"/>
                <w:szCs w:val="18"/>
              </w:rPr>
              <w:t>responsable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ejecución</w:t>
            </w:r>
          </w:p>
        </w:tc>
        <w:tc>
          <w:tcPr>
            <w:tcW w:w="1192"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identifique</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contrato</w:t>
            </w:r>
          </w:p>
        </w:tc>
        <w:tc>
          <w:tcPr>
            <w:tcW w:w="139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contrato</w:t>
            </w:r>
            <w:r w:rsidR="00FF06E9">
              <w:rPr>
                <w:rFonts w:ascii="Arial" w:hAnsi="Arial" w:cs="Arial"/>
                <w:sz w:val="12"/>
                <w:szCs w:val="18"/>
              </w:rPr>
              <w:t xml:space="preserve"> </w:t>
            </w:r>
            <w:r w:rsidRPr="008319F5">
              <w:rPr>
                <w:rFonts w:ascii="Arial" w:hAnsi="Arial" w:cs="Arial"/>
                <w:sz w:val="12"/>
                <w:szCs w:val="18"/>
              </w:rPr>
              <w:t>formato</w:t>
            </w:r>
            <w:r w:rsidR="00FF06E9">
              <w:rPr>
                <w:rFonts w:ascii="Arial" w:hAnsi="Arial" w:cs="Arial"/>
                <w:sz w:val="12"/>
                <w:szCs w:val="18"/>
              </w:rPr>
              <w:t xml:space="preserve"> </w:t>
            </w:r>
            <w:r w:rsidRPr="008319F5">
              <w:rPr>
                <w:rFonts w:ascii="Arial" w:hAnsi="Arial" w:cs="Arial"/>
                <w:sz w:val="12"/>
                <w:szCs w:val="18"/>
              </w:rPr>
              <w:t>día/mes/año</w:t>
            </w:r>
            <w:r w:rsidR="00FF06E9">
              <w:rPr>
                <w:rFonts w:ascii="Arial" w:hAnsi="Arial" w:cs="Arial"/>
                <w:sz w:val="12"/>
                <w:szCs w:val="18"/>
              </w:rPr>
              <w:t xml:space="preserve"> </w:t>
            </w:r>
          </w:p>
        </w:tc>
        <w:tc>
          <w:tcPr>
            <w:tcW w:w="168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Monto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contrato</w:t>
            </w:r>
            <w:r w:rsidR="00FF06E9">
              <w:rPr>
                <w:rFonts w:ascii="Arial" w:hAnsi="Arial" w:cs="Arial"/>
                <w:sz w:val="12"/>
                <w:szCs w:val="18"/>
              </w:rPr>
              <w:t xml:space="preserve"> </w:t>
            </w:r>
            <w:r w:rsidRPr="008319F5">
              <w:rPr>
                <w:rFonts w:ascii="Arial" w:hAnsi="Arial" w:cs="Arial"/>
                <w:sz w:val="12"/>
                <w:szCs w:val="18"/>
              </w:rPr>
              <w:t>sin</w:t>
            </w:r>
            <w:r w:rsidR="00FF06E9">
              <w:rPr>
                <w:rFonts w:ascii="Arial" w:hAnsi="Arial" w:cs="Arial"/>
                <w:sz w:val="12"/>
                <w:szCs w:val="18"/>
              </w:rPr>
              <w:t xml:space="preserve"> </w:t>
            </w:r>
            <w:r w:rsidRPr="008319F5">
              <w:rPr>
                <w:rFonts w:ascii="Arial" w:hAnsi="Arial" w:cs="Arial"/>
                <w:sz w:val="12"/>
                <w:szCs w:val="18"/>
              </w:rPr>
              <w:t>impuestos</w:t>
            </w:r>
            <w:r w:rsidR="00FF06E9">
              <w:rPr>
                <w:rFonts w:ascii="Arial" w:hAnsi="Arial" w:cs="Arial"/>
                <w:sz w:val="12"/>
                <w:szCs w:val="18"/>
              </w:rPr>
              <w:t xml:space="preserve"> </w:t>
            </w:r>
            <w:r w:rsidRPr="008319F5">
              <w:rPr>
                <w:rFonts w:ascii="Arial" w:hAnsi="Arial" w:cs="Arial"/>
                <w:sz w:val="12"/>
                <w:szCs w:val="18"/>
              </w:rPr>
              <w:t>incluidos</w:t>
            </w:r>
            <w:r w:rsidR="00FF06E9">
              <w:rPr>
                <w:rFonts w:ascii="Arial" w:hAnsi="Arial" w:cs="Arial"/>
                <w:sz w:val="12"/>
                <w:szCs w:val="18"/>
              </w:rPr>
              <w:t xml:space="preserve"> </w:t>
            </w:r>
            <w:r w:rsidRPr="008319F5">
              <w:rPr>
                <w:rFonts w:ascii="Arial" w:hAnsi="Arial" w:cs="Arial"/>
                <w:sz w:val="12"/>
                <w:szCs w:val="18"/>
              </w:rPr>
              <w:t>(expresado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pesos</w:t>
            </w:r>
            <w:r w:rsidR="00FF06E9">
              <w:rPr>
                <w:rFonts w:ascii="Arial" w:hAnsi="Arial" w:cs="Arial"/>
                <w:sz w:val="12"/>
                <w:szCs w:val="18"/>
              </w:rPr>
              <w:t xml:space="preserve"> </w:t>
            </w:r>
            <w:r w:rsidRPr="008319F5">
              <w:rPr>
                <w:rFonts w:ascii="Arial" w:hAnsi="Arial" w:cs="Arial"/>
                <w:sz w:val="12"/>
                <w:szCs w:val="18"/>
              </w:rPr>
              <w:t>mexicanos)</w:t>
            </w:r>
          </w:p>
        </w:tc>
        <w:tc>
          <w:tcPr>
            <w:tcW w:w="168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Monto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contrato</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impuestos</w:t>
            </w:r>
            <w:r w:rsidR="00FF06E9">
              <w:rPr>
                <w:rFonts w:ascii="Arial" w:hAnsi="Arial" w:cs="Arial"/>
                <w:sz w:val="12"/>
                <w:szCs w:val="18"/>
              </w:rPr>
              <w:t xml:space="preserve"> </w:t>
            </w:r>
            <w:r w:rsidRPr="008319F5">
              <w:rPr>
                <w:rFonts w:ascii="Arial" w:hAnsi="Arial" w:cs="Arial"/>
                <w:sz w:val="12"/>
                <w:szCs w:val="18"/>
              </w:rPr>
              <w:t>incluidos</w:t>
            </w:r>
            <w:r w:rsidR="00FF06E9">
              <w:rPr>
                <w:rFonts w:ascii="Arial" w:hAnsi="Arial" w:cs="Arial"/>
                <w:sz w:val="12"/>
                <w:szCs w:val="18"/>
              </w:rPr>
              <w:t xml:space="preserve"> </w:t>
            </w:r>
            <w:r w:rsidRPr="008319F5">
              <w:rPr>
                <w:rFonts w:ascii="Arial" w:hAnsi="Arial" w:cs="Arial"/>
                <w:sz w:val="12"/>
                <w:szCs w:val="18"/>
              </w:rPr>
              <w:t>(expresado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pesos</w:t>
            </w:r>
            <w:r w:rsidR="00FF06E9">
              <w:rPr>
                <w:rFonts w:ascii="Arial" w:hAnsi="Arial" w:cs="Arial"/>
                <w:sz w:val="12"/>
                <w:szCs w:val="18"/>
              </w:rPr>
              <w:t xml:space="preserve"> </w:t>
            </w:r>
            <w:r w:rsidRPr="008319F5">
              <w:rPr>
                <w:rFonts w:ascii="Arial" w:hAnsi="Arial" w:cs="Arial"/>
                <w:sz w:val="12"/>
                <w:szCs w:val="18"/>
              </w:rPr>
              <w:t>mexicanos)</w:t>
            </w:r>
          </w:p>
        </w:tc>
      </w:tr>
      <w:tr w:rsidR="008319F5" w:rsidRPr="008319F5">
        <w:tblPrEx>
          <w:tblCellMar>
            <w:top w:w="0" w:type="dxa"/>
            <w:bottom w:w="0" w:type="dxa"/>
          </w:tblCellMar>
        </w:tblPrEx>
        <w:trPr>
          <w:trHeight w:val="20"/>
        </w:trPr>
        <w:tc>
          <w:tcPr>
            <w:tcW w:w="142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1599"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1192"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139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168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168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r>
      <w:tr w:rsidR="008319F5" w:rsidRPr="008319F5">
        <w:tblPrEx>
          <w:tblCellMar>
            <w:top w:w="0" w:type="dxa"/>
            <w:bottom w:w="0" w:type="dxa"/>
          </w:tblCellMar>
        </w:tblPrEx>
        <w:trPr>
          <w:trHeight w:val="20"/>
        </w:trPr>
        <w:tc>
          <w:tcPr>
            <w:tcW w:w="142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1599"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1192"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139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168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168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r>
    </w:tbl>
    <w:p w:rsidR="004D5B7A" w:rsidRPr="008319F5" w:rsidRDefault="004D5B7A" w:rsidP="005D0C5E">
      <w:pPr>
        <w:pStyle w:val="texto0"/>
      </w:pPr>
    </w:p>
    <w:tbl>
      <w:tblPr>
        <w:tblW w:w="8712" w:type="dxa"/>
        <w:tblInd w:w="144" w:type="dxa"/>
        <w:tblLayout w:type="fixed"/>
        <w:tblCellMar>
          <w:left w:w="70" w:type="dxa"/>
          <w:right w:w="70" w:type="dxa"/>
        </w:tblCellMar>
        <w:tblLook w:val="0000" w:firstRow="0" w:lastRow="0" w:firstColumn="0" w:lastColumn="0" w:noHBand="0" w:noVBand="0"/>
      </w:tblPr>
      <w:tblGrid>
        <w:gridCol w:w="1163"/>
        <w:gridCol w:w="872"/>
        <w:gridCol w:w="1341"/>
        <w:gridCol w:w="1722"/>
        <w:gridCol w:w="907"/>
        <w:gridCol w:w="2707"/>
      </w:tblGrid>
      <w:tr w:rsidR="008319F5" w:rsidRPr="008319F5">
        <w:tblPrEx>
          <w:tblCellMar>
            <w:top w:w="0" w:type="dxa"/>
            <w:bottom w:w="0" w:type="dxa"/>
          </w:tblCellMar>
        </w:tblPrEx>
        <w:trPr>
          <w:trHeight w:val="20"/>
        </w:trPr>
        <w:tc>
          <w:tcPr>
            <w:tcW w:w="8983" w:type="dxa"/>
            <w:gridSpan w:val="6"/>
            <w:tcBorders>
              <w:top w:val="single" w:sz="6" w:space="0" w:color="auto"/>
              <w:left w:val="single" w:sz="6" w:space="0" w:color="auto"/>
              <w:bottom w:val="single" w:sz="6" w:space="0" w:color="000000"/>
              <w:right w:val="single" w:sz="6" w:space="0" w:color="000000"/>
            </w:tcBorders>
            <w:noWrap/>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Procedimientos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adjudicaciones</w:t>
            </w:r>
            <w:r w:rsidR="00FF06E9">
              <w:rPr>
                <w:rFonts w:ascii="Arial" w:hAnsi="Arial" w:cs="Arial"/>
                <w:sz w:val="12"/>
                <w:szCs w:val="18"/>
              </w:rPr>
              <w:t xml:space="preserve"> </w:t>
            </w:r>
            <w:r w:rsidRPr="008319F5">
              <w:rPr>
                <w:rFonts w:ascii="Arial" w:hAnsi="Arial" w:cs="Arial"/>
                <w:sz w:val="12"/>
                <w:szCs w:val="18"/>
              </w:rPr>
              <w:t>directa</w:t>
            </w:r>
          </w:p>
        </w:tc>
      </w:tr>
      <w:tr w:rsidR="008319F5" w:rsidRPr="008319F5">
        <w:tblPrEx>
          <w:tblCellMar>
            <w:top w:w="0" w:type="dxa"/>
            <w:bottom w:w="0" w:type="dxa"/>
          </w:tblCellMar>
        </w:tblPrEx>
        <w:trPr>
          <w:trHeight w:val="20"/>
        </w:trPr>
        <w:tc>
          <w:tcPr>
            <w:tcW w:w="8983" w:type="dxa"/>
            <w:gridSpan w:val="6"/>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before="40" w:after="40" w:line="184" w:lineRule="exact"/>
              <w:rPr>
                <w:rFonts w:ascii="Arial" w:hAnsi="Arial" w:cs="Arial"/>
                <w:sz w:val="12"/>
                <w:szCs w:val="18"/>
              </w:rPr>
            </w:pPr>
          </w:p>
        </w:tc>
      </w:tr>
      <w:tr w:rsidR="008319F5" w:rsidRPr="008319F5">
        <w:tblPrEx>
          <w:tblCellMar>
            <w:top w:w="0" w:type="dxa"/>
            <w:bottom w:w="0" w:type="dxa"/>
          </w:tblCellMar>
        </w:tblPrEx>
        <w:trPr>
          <w:trHeight w:val="20"/>
        </w:trPr>
        <w:tc>
          <w:tcPr>
            <w:tcW w:w="119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Monto</w:t>
            </w:r>
            <w:r w:rsidR="00FF06E9">
              <w:rPr>
                <w:rFonts w:ascii="Arial" w:hAnsi="Arial" w:cs="Arial"/>
                <w:sz w:val="12"/>
                <w:szCs w:val="18"/>
              </w:rPr>
              <w:t xml:space="preserve"> </w:t>
            </w:r>
            <w:r w:rsidRPr="008319F5">
              <w:rPr>
                <w:rFonts w:ascii="Arial" w:hAnsi="Arial" w:cs="Arial"/>
                <w:sz w:val="12"/>
                <w:szCs w:val="18"/>
              </w:rPr>
              <w:t>mínimo,</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máximo,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p>
        </w:tc>
        <w:tc>
          <w:tcPr>
            <w:tcW w:w="897"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moneda</w:t>
            </w:r>
          </w:p>
        </w:tc>
        <w:tc>
          <w:tcPr>
            <w:tcW w:w="1382"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cambio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referencia,</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p>
        </w:tc>
        <w:tc>
          <w:tcPr>
            <w:tcW w:w="1777"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Forma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pago</w:t>
            </w:r>
            <w:r w:rsidR="00FF06E9">
              <w:rPr>
                <w:rFonts w:ascii="Arial" w:hAnsi="Arial" w:cs="Arial"/>
                <w:sz w:val="12"/>
                <w:szCs w:val="18"/>
              </w:rPr>
              <w:t xml:space="preserve"> </w:t>
            </w:r>
            <w:r w:rsidRPr="008319F5">
              <w:rPr>
                <w:rFonts w:ascii="Arial" w:hAnsi="Arial" w:cs="Arial"/>
                <w:sz w:val="12"/>
                <w:szCs w:val="18"/>
              </w:rPr>
              <w:t>(efectivo,</w:t>
            </w:r>
            <w:r w:rsidR="00FF06E9">
              <w:rPr>
                <w:rFonts w:ascii="Arial" w:hAnsi="Arial" w:cs="Arial"/>
                <w:sz w:val="12"/>
                <w:szCs w:val="18"/>
              </w:rPr>
              <w:t xml:space="preserve"> </w:t>
            </w:r>
            <w:r w:rsidRPr="008319F5">
              <w:rPr>
                <w:rFonts w:ascii="Arial" w:hAnsi="Arial" w:cs="Arial"/>
                <w:sz w:val="12"/>
                <w:szCs w:val="18"/>
              </w:rPr>
              <w:t>cheque</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transferencia</w:t>
            </w:r>
            <w:r w:rsidR="00FF06E9">
              <w:rPr>
                <w:rFonts w:ascii="Arial" w:hAnsi="Arial" w:cs="Arial"/>
                <w:sz w:val="12"/>
                <w:szCs w:val="18"/>
              </w:rPr>
              <w:t xml:space="preserve"> </w:t>
            </w:r>
            <w:r w:rsidRPr="008319F5">
              <w:rPr>
                <w:rFonts w:ascii="Arial" w:hAnsi="Arial" w:cs="Arial"/>
                <w:sz w:val="12"/>
                <w:szCs w:val="18"/>
              </w:rPr>
              <w:t>bancaria)</w:t>
            </w:r>
          </w:p>
        </w:tc>
        <w:tc>
          <w:tcPr>
            <w:tcW w:w="933"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Objeto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contrato</w:t>
            </w:r>
          </w:p>
        </w:tc>
        <w:tc>
          <w:tcPr>
            <w:tcW w:w="2796"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Monto</w:t>
            </w:r>
            <w:r w:rsidR="00FF06E9">
              <w:rPr>
                <w:rFonts w:ascii="Arial" w:hAnsi="Arial" w:cs="Arial"/>
                <w:sz w:val="12"/>
                <w:szCs w:val="18"/>
              </w:rPr>
              <w:t xml:space="preserve"> </w:t>
            </w:r>
            <w:r w:rsidRPr="008319F5">
              <w:rPr>
                <w:rFonts w:ascii="Arial" w:hAnsi="Arial" w:cs="Arial"/>
                <w:sz w:val="12"/>
                <w:szCs w:val="18"/>
              </w:rPr>
              <w:t>total</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i/>
                <w:sz w:val="12"/>
                <w:szCs w:val="18"/>
              </w:rPr>
              <w:t>garantías</w:t>
            </w:r>
            <w:r w:rsidR="00FF06E9">
              <w:rPr>
                <w:rFonts w:ascii="Arial" w:hAnsi="Arial" w:cs="Arial"/>
                <w:i/>
                <w:sz w:val="12"/>
                <w:szCs w:val="18"/>
              </w:rPr>
              <w:t xml:space="preserve"> </w:t>
            </w:r>
            <w:r w:rsidRPr="008319F5">
              <w:rPr>
                <w:rFonts w:ascii="Arial" w:hAnsi="Arial" w:cs="Arial"/>
                <w:i/>
                <w:sz w:val="12"/>
                <w:szCs w:val="18"/>
              </w:rPr>
              <w:t>y/o</w:t>
            </w:r>
            <w:r w:rsidR="00FF06E9">
              <w:rPr>
                <w:rFonts w:ascii="Arial" w:hAnsi="Arial" w:cs="Arial"/>
                <w:i/>
                <w:sz w:val="12"/>
                <w:szCs w:val="18"/>
              </w:rPr>
              <w:t xml:space="preserve"> </w:t>
            </w:r>
            <w:r w:rsidRPr="008319F5">
              <w:rPr>
                <w:rFonts w:ascii="Arial" w:hAnsi="Arial" w:cs="Arial"/>
                <w:i/>
                <w:sz w:val="12"/>
                <w:szCs w:val="18"/>
              </w:rPr>
              <w:t>contragarantías</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hubieren</w:t>
            </w:r>
            <w:r w:rsidR="00FF06E9">
              <w:rPr>
                <w:rFonts w:ascii="Arial" w:hAnsi="Arial" w:cs="Arial"/>
                <w:sz w:val="12"/>
                <w:szCs w:val="18"/>
              </w:rPr>
              <w:t xml:space="preserve"> </w:t>
            </w:r>
            <w:r w:rsidRPr="008319F5">
              <w:rPr>
                <w:rFonts w:ascii="Arial" w:hAnsi="Arial" w:cs="Arial"/>
                <w:sz w:val="12"/>
                <w:szCs w:val="18"/>
              </w:rPr>
              <w:t>otorgado</w:t>
            </w:r>
            <w:r w:rsidR="00FF06E9">
              <w:rPr>
                <w:rFonts w:ascii="Arial" w:hAnsi="Arial" w:cs="Arial"/>
                <w:sz w:val="12"/>
                <w:szCs w:val="18"/>
              </w:rPr>
              <w:t xml:space="preserve"> </w:t>
            </w:r>
            <w:r w:rsidRPr="008319F5">
              <w:rPr>
                <w:rFonts w:ascii="Arial" w:hAnsi="Arial" w:cs="Arial"/>
                <w:sz w:val="12"/>
                <w:szCs w:val="18"/>
              </w:rPr>
              <w:t>durante</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procedimiento</w:t>
            </w:r>
            <w:r w:rsidR="00FF06E9">
              <w:rPr>
                <w:rFonts w:ascii="Arial" w:hAnsi="Arial" w:cs="Arial"/>
                <w:sz w:val="12"/>
                <w:szCs w:val="18"/>
              </w:rPr>
              <w:t xml:space="preserve"> </w:t>
            </w:r>
            <w:r w:rsidRPr="008319F5">
              <w:rPr>
                <w:rFonts w:ascii="Arial" w:hAnsi="Arial" w:cs="Arial"/>
                <w:sz w:val="12"/>
                <w:szCs w:val="18"/>
              </w:rPr>
              <w:t>respectivo</w:t>
            </w:r>
          </w:p>
        </w:tc>
      </w:tr>
      <w:tr w:rsidR="008319F5" w:rsidRPr="008319F5">
        <w:tblPrEx>
          <w:tblCellMar>
            <w:top w:w="0" w:type="dxa"/>
            <w:bottom w:w="0" w:type="dxa"/>
          </w:tblCellMar>
        </w:tblPrEx>
        <w:trPr>
          <w:trHeight w:val="20"/>
        </w:trPr>
        <w:tc>
          <w:tcPr>
            <w:tcW w:w="1198"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5D0C5E">
            <w:pPr>
              <w:spacing w:before="40" w:after="40" w:line="184" w:lineRule="exact"/>
              <w:jc w:val="center"/>
              <w:rPr>
                <w:rFonts w:ascii="Arial" w:hAnsi="Arial" w:cs="Arial"/>
                <w:sz w:val="12"/>
                <w:szCs w:val="18"/>
              </w:rPr>
            </w:pPr>
            <w:r>
              <w:rPr>
                <w:rFonts w:ascii="Arial" w:hAnsi="Arial" w:cs="Arial"/>
                <w:sz w:val="12"/>
                <w:szCs w:val="18"/>
              </w:rPr>
              <w:t xml:space="preserve"> </w:t>
            </w:r>
          </w:p>
        </w:tc>
        <w:tc>
          <w:tcPr>
            <w:tcW w:w="897"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5D0C5E">
            <w:pPr>
              <w:spacing w:before="40" w:after="40" w:line="184" w:lineRule="exact"/>
              <w:jc w:val="center"/>
              <w:rPr>
                <w:rFonts w:ascii="Arial" w:hAnsi="Arial" w:cs="Arial"/>
                <w:sz w:val="12"/>
                <w:szCs w:val="18"/>
              </w:rPr>
            </w:pPr>
            <w:r>
              <w:rPr>
                <w:rFonts w:ascii="Arial" w:hAnsi="Arial" w:cs="Arial"/>
                <w:sz w:val="12"/>
                <w:szCs w:val="18"/>
              </w:rPr>
              <w:t xml:space="preserve"> </w:t>
            </w:r>
          </w:p>
        </w:tc>
        <w:tc>
          <w:tcPr>
            <w:tcW w:w="1382"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5D0C5E">
            <w:pPr>
              <w:spacing w:before="40" w:after="40" w:line="184" w:lineRule="exact"/>
              <w:jc w:val="center"/>
              <w:rPr>
                <w:rFonts w:ascii="Arial" w:hAnsi="Arial" w:cs="Arial"/>
                <w:sz w:val="12"/>
                <w:szCs w:val="18"/>
              </w:rPr>
            </w:pPr>
            <w:r>
              <w:rPr>
                <w:rFonts w:ascii="Arial" w:hAnsi="Arial" w:cs="Arial"/>
                <w:sz w:val="12"/>
                <w:szCs w:val="18"/>
              </w:rPr>
              <w:t xml:space="preserve"> </w:t>
            </w:r>
          </w:p>
        </w:tc>
        <w:tc>
          <w:tcPr>
            <w:tcW w:w="1777"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5D0C5E">
            <w:pPr>
              <w:spacing w:before="40" w:after="40" w:line="184" w:lineRule="exact"/>
              <w:jc w:val="center"/>
              <w:rPr>
                <w:rFonts w:ascii="Arial" w:hAnsi="Arial" w:cs="Arial"/>
                <w:sz w:val="12"/>
                <w:szCs w:val="18"/>
              </w:rPr>
            </w:pPr>
            <w:r>
              <w:rPr>
                <w:rFonts w:ascii="Arial" w:hAnsi="Arial" w:cs="Arial"/>
                <w:sz w:val="12"/>
                <w:szCs w:val="18"/>
              </w:rPr>
              <w:t xml:space="preserve"> </w:t>
            </w:r>
          </w:p>
        </w:tc>
        <w:tc>
          <w:tcPr>
            <w:tcW w:w="933"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5D0C5E">
            <w:pPr>
              <w:spacing w:before="40" w:after="40" w:line="184" w:lineRule="exact"/>
              <w:jc w:val="center"/>
              <w:rPr>
                <w:rFonts w:ascii="Arial" w:hAnsi="Arial" w:cs="Arial"/>
                <w:sz w:val="12"/>
                <w:szCs w:val="18"/>
              </w:rPr>
            </w:pPr>
            <w:r>
              <w:rPr>
                <w:rFonts w:ascii="Arial" w:hAnsi="Arial" w:cs="Arial"/>
                <w:sz w:val="12"/>
                <w:szCs w:val="18"/>
              </w:rPr>
              <w:t xml:space="preserve"> </w:t>
            </w:r>
          </w:p>
        </w:tc>
        <w:tc>
          <w:tcPr>
            <w:tcW w:w="2796"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5D0C5E">
            <w:pPr>
              <w:spacing w:before="40" w:after="40" w:line="184" w:lineRule="exact"/>
              <w:rPr>
                <w:rFonts w:ascii="Arial" w:hAnsi="Arial" w:cs="Arial"/>
                <w:sz w:val="12"/>
                <w:szCs w:val="18"/>
              </w:rPr>
            </w:pPr>
            <w:r>
              <w:rPr>
                <w:rFonts w:ascii="Arial" w:hAnsi="Arial" w:cs="Arial"/>
                <w:sz w:val="12"/>
                <w:szCs w:val="18"/>
              </w:rPr>
              <w:t xml:space="preserve"> </w:t>
            </w:r>
          </w:p>
        </w:tc>
      </w:tr>
      <w:tr w:rsidR="008319F5" w:rsidRPr="008319F5">
        <w:tblPrEx>
          <w:tblCellMar>
            <w:top w:w="0" w:type="dxa"/>
            <w:bottom w:w="0" w:type="dxa"/>
          </w:tblCellMar>
        </w:tblPrEx>
        <w:trPr>
          <w:trHeight w:val="20"/>
        </w:trPr>
        <w:tc>
          <w:tcPr>
            <w:tcW w:w="1198"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5D0C5E">
            <w:pPr>
              <w:spacing w:before="40" w:after="40" w:line="184" w:lineRule="exact"/>
              <w:jc w:val="center"/>
              <w:rPr>
                <w:rFonts w:ascii="Arial" w:hAnsi="Arial" w:cs="Arial"/>
                <w:sz w:val="12"/>
                <w:szCs w:val="18"/>
              </w:rPr>
            </w:pPr>
            <w:r>
              <w:rPr>
                <w:rFonts w:ascii="Arial" w:hAnsi="Arial" w:cs="Arial"/>
                <w:sz w:val="12"/>
                <w:szCs w:val="18"/>
              </w:rPr>
              <w:t xml:space="preserve"> </w:t>
            </w:r>
          </w:p>
        </w:tc>
        <w:tc>
          <w:tcPr>
            <w:tcW w:w="897"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5D0C5E">
            <w:pPr>
              <w:spacing w:before="40" w:after="40" w:line="184" w:lineRule="exact"/>
              <w:jc w:val="center"/>
              <w:rPr>
                <w:rFonts w:ascii="Arial" w:hAnsi="Arial" w:cs="Arial"/>
                <w:sz w:val="12"/>
                <w:szCs w:val="18"/>
              </w:rPr>
            </w:pPr>
            <w:r>
              <w:rPr>
                <w:rFonts w:ascii="Arial" w:hAnsi="Arial" w:cs="Arial"/>
                <w:sz w:val="12"/>
                <w:szCs w:val="18"/>
              </w:rPr>
              <w:t xml:space="preserve"> </w:t>
            </w:r>
          </w:p>
        </w:tc>
        <w:tc>
          <w:tcPr>
            <w:tcW w:w="1382"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5D0C5E">
            <w:pPr>
              <w:spacing w:before="40" w:after="40" w:line="184" w:lineRule="exact"/>
              <w:jc w:val="center"/>
              <w:rPr>
                <w:rFonts w:ascii="Arial" w:hAnsi="Arial" w:cs="Arial"/>
                <w:sz w:val="12"/>
                <w:szCs w:val="18"/>
              </w:rPr>
            </w:pPr>
            <w:r>
              <w:rPr>
                <w:rFonts w:ascii="Arial" w:hAnsi="Arial" w:cs="Arial"/>
                <w:sz w:val="12"/>
                <w:szCs w:val="18"/>
              </w:rPr>
              <w:t xml:space="preserve"> </w:t>
            </w:r>
          </w:p>
        </w:tc>
        <w:tc>
          <w:tcPr>
            <w:tcW w:w="1777"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5D0C5E">
            <w:pPr>
              <w:spacing w:before="40" w:after="40" w:line="184" w:lineRule="exact"/>
              <w:jc w:val="center"/>
              <w:rPr>
                <w:rFonts w:ascii="Arial" w:hAnsi="Arial" w:cs="Arial"/>
                <w:sz w:val="12"/>
                <w:szCs w:val="18"/>
              </w:rPr>
            </w:pPr>
            <w:r>
              <w:rPr>
                <w:rFonts w:ascii="Arial" w:hAnsi="Arial" w:cs="Arial"/>
                <w:sz w:val="12"/>
                <w:szCs w:val="18"/>
              </w:rPr>
              <w:t xml:space="preserve"> </w:t>
            </w:r>
          </w:p>
        </w:tc>
        <w:tc>
          <w:tcPr>
            <w:tcW w:w="933"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5D0C5E">
            <w:pPr>
              <w:spacing w:before="40" w:after="40" w:line="184" w:lineRule="exact"/>
              <w:jc w:val="center"/>
              <w:rPr>
                <w:rFonts w:ascii="Arial" w:hAnsi="Arial" w:cs="Arial"/>
                <w:sz w:val="12"/>
                <w:szCs w:val="18"/>
              </w:rPr>
            </w:pPr>
            <w:r>
              <w:rPr>
                <w:rFonts w:ascii="Arial" w:hAnsi="Arial" w:cs="Arial"/>
                <w:sz w:val="12"/>
                <w:szCs w:val="18"/>
              </w:rPr>
              <w:t xml:space="preserve"> </w:t>
            </w:r>
          </w:p>
        </w:tc>
        <w:tc>
          <w:tcPr>
            <w:tcW w:w="2796"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5D0C5E">
            <w:pPr>
              <w:spacing w:before="40" w:after="40" w:line="184" w:lineRule="exact"/>
              <w:jc w:val="center"/>
              <w:rPr>
                <w:rFonts w:ascii="Arial" w:hAnsi="Arial" w:cs="Arial"/>
                <w:sz w:val="12"/>
                <w:szCs w:val="18"/>
              </w:rPr>
            </w:pPr>
            <w:r>
              <w:rPr>
                <w:rFonts w:ascii="Arial" w:hAnsi="Arial" w:cs="Arial"/>
                <w:sz w:val="12"/>
                <w:szCs w:val="18"/>
              </w:rPr>
              <w:t xml:space="preserve"> </w:t>
            </w:r>
          </w:p>
        </w:tc>
      </w:tr>
    </w:tbl>
    <w:p w:rsidR="004D5B7A" w:rsidRPr="008319F5" w:rsidRDefault="004D5B7A" w:rsidP="005D0C5E">
      <w:pPr>
        <w:pStyle w:val="texto0"/>
      </w:pPr>
    </w:p>
    <w:tbl>
      <w:tblPr>
        <w:tblW w:w="8712" w:type="dxa"/>
        <w:jc w:val="center"/>
        <w:tblLayout w:type="fixed"/>
        <w:tblCellMar>
          <w:left w:w="70" w:type="dxa"/>
          <w:right w:w="70" w:type="dxa"/>
        </w:tblCellMar>
        <w:tblLook w:val="0000" w:firstRow="0" w:lastRow="0" w:firstColumn="0" w:lastColumn="0" w:noHBand="0" w:noVBand="0"/>
      </w:tblPr>
      <w:tblGrid>
        <w:gridCol w:w="1181"/>
        <w:gridCol w:w="1186"/>
        <w:gridCol w:w="1253"/>
        <w:gridCol w:w="1320"/>
        <w:gridCol w:w="1427"/>
        <w:gridCol w:w="2345"/>
      </w:tblGrid>
      <w:tr w:rsidR="008319F5" w:rsidRPr="008319F5">
        <w:tblPrEx>
          <w:tblCellMar>
            <w:top w:w="0" w:type="dxa"/>
            <w:bottom w:w="0" w:type="dxa"/>
          </w:tblCellMar>
        </w:tblPrEx>
        <w:trPr>
          <w:trHeight w:val="20"/>
          <w:jc w:val="center"/>
        </w:trPr>
        <w:tc>
          <w:tcPr>
            <w:tcW w:w="8712" w:type="dxa"/>
            <w:gridSpan w:val="6"/>
            <w:tcBorders>
              <w:top w:val="single" w:sz="6" w:space="0" w:color="auto"/>
              <w:left w:val="single" w:sz="6" w:space="0" w:color="auto"/>
              <w:bottom w:val="single" w:sz="6" w:space="0" w:color="auto"/>
              <w:right w:val="single" w:sz="6" w:space="0" w:color="auto"/>
            </w:tcBorders>
            <w:noWrap/>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Procedimientos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adjudicaciones</w:t>
            </w:r>
            <w:r w:rsidR="00FF06E9">
              <w:rPr>
                <w:rFonts w:ascii="Arial" w:hAnsi="Arial" w:cs="Arial"/>
                <w:sz w:val="12"/>
                <w:szCs w:val="18"/>
              </w:rPr>
              <w:t xml:space="preserve"> </w:t>
            </w:r>
            <w:r w:rsidRPr="008319F5">
              <w:rPr>
                <w:rFonts w:ascii="Arial" w:hAnsi="Arial" w:cs="Arial"/>
                <w:sz w:val="12"/>
                <w:szCs w:val="18"/>
              </w:rPr>
              <w:t>directas</w:t>
            </w:r>
          </w:p>
        </w:tc>
      </w:tr>
      <w:tr w:rsidR="008319F5" w:rsidRPr="008319F5">
        <w:tblPrEx>
          <w:tblCellMar>
            <w:top w:w="0" w:type="dxa"/>
            <w:bottom w:w="0" w:type="dxa"/>
          </w:tblCellMar>
        </w:tblPrEx>
        <w:trPr>
          <w:trHeight w:val="20"/>
          <w:jc w:val="center"/>
        </w:trPr>
        <w:tc>
          <w:tcPr>
            <w:tcW w:w="2367" w:type="dxa"/>
            <w:gridSpan w:val="2"/>
            <w:tcBorders>
              <w:top w:val="single" w:sz="6" w:space="0" w:color="auto"/>
              <w:left w:val="single" w:sz="6" w:space="0" w:color="auto"/>
              <w:bottom w:val="single" w:sz="6" w:space="0" w:color="auto"/>
              <w:right w:val="single" w:sz="6" w:space="0" w:color="auto"/>
            </w:tcBorders>
            <w:vAlign w:val="center"/>
          </w:tcPr>
          <w:p w:rsidR="006777B9" w:rsidRPr="008319F5" w:rsidRDefault="006777B9" w:rsidP="005D0C5E">
            <w:pPr>
              <w:spacing w:before="40" w:after="40" w:line="184" w:lineRule="exact"/>
              <w:jc w:val="center"/>
              <w:rPr>
                <w:rFonts w:ascii="Arial" w:hAnsi="Arial" w:cs="Arial"/>
                <w:sz w:val="12"/>
                <w:szCs w:val="18"/>
              </w:rPr>
            </w:pPr>
            <w:r w:rsidRPr="008319F5">
              <w:rPr>
                <w:rFonts w:ascii="Arial" w:hAnsi="Arial" w:cs="Arial"/>
                <w:sz w:val="12"/>
                <w:szCs w:val="18"/>
              </w:rPr>
              <w:t>Plazo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entrega</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ejecución</w:t>
            </w:r>
          </w:p>
        </w:tc>
        <w:tc>
          <w:tcPr>
            <w:tcW w:w="1253" w:type="dxa"/>
            <w:vMerge w:val="restart"/>
            <w:tcBorders>
              <w:top w:val="single" w:sz="6" w:space="0" w:color="auto"/>
              <w:left w:val="single" w:sz="6" w:space="0" w:color="auto"/>
              <w:right w:val="single" w:sz="6" w:space="0" w:color="auto"/>
            </w:tcBorders>
            <w:vAlign w:val="center"/>
          </w:tcPr>
          <w:p w:rsidR="006777B9" w:rsidRPr="008319F5" w:rsidRDefault="006777B9" w:rsidP="005D0C5E">
            <w:pPr>
              <w:spacing w:before="40" w:after="40" w:line="184"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documento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contrato</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sus</w:t>
            </w:r>
            <w:r w:rsidR="00FF06E9">
              <w:rPr>
                <w:rFonts w:ascii="Arial" w:hAnsi="Arial" w:cs="Arial"/>
                <w:sz w:val="12"/>
                <w:szCs w:val="18"/>
              </w:rPr>
              <w:t xml:space="preserve"> </w:t>
            </w:r>
            <w:r w:rsidRPr="008319F5">
              <w:rPr>
                <w:rFonts w:ascii="Arial" w:hAnsi="Arial" w:cs="Arial"/>
                <w:sz w:val="12"/>
                <w:szCs w:val="18"/>
              </w:rPr>
              <w:t>anexos,</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versión</w:t>
            </w:r>
            <w:r w:rsidR="00FF06E9">
              <w:rPr>
                <w:rFonts w:ascii="Arial" w:hAnsi="Arial" w:cs="Arial"/>
                <w:sz w:val="12"/>
                <w:szCs w:val="18"/>
              </w:rPr>
              <w:t xml:space="preserve"> </w:t>
            </w:r>
            <w:r w:rsidRPr="008319F5">
              <w:rPr>
                <w:rFonts w:ascii="Arial" w:hAnsi="Arial" w:cs="Arial"/>
                <w:sz w:val="12"/>
                <w:szCs w:val="18"/>
              </w:rPr>
              <w:t>pública</w:t>
            </w:r>
            <w:r w:rsidR="00FF06E9">
              <w:rPr>
                <w:rFonts w:ascii="Arial" w:hAnsi="Arial" w:cs="Arial"/>
                <w:sz w:val="12"/>
                <w:szCs w:val="18"/>
              </w:rPr>
              <w:t xml:space="preserve"> </w:t>
            </w:r>
            <w:r w:rsidRPr="008319F5">
              <w:rPr>
                <w:rFonts w:ascii="Arial" w:hAnsi="Arial" w:cs="Arial"/>
                <w:sz w:val="12"/>
                <w:szCs w:val="18"/>
              </w:rPr>
              <w:t>si</w:t>
            </w:r>
            <w:r w:rsidR="00FF06E9">
              <w:rPr>
                <w:rFonts w:ascii="Arial" w:hAnsi="Arial" w:cs="Arial"/>
                <w:sz w:val="12"/>
                <w:szCs w:val="18"/>
              </w:rPr>
              <w:t xml:space="preserve"> </w:t>
            </w:r>
            <w:r w:rsidRPr="008319F5">
              <w:rPr>
                <w:rFonts w:ascii="Arial" w:hAnsi="Arial" w:cs="Arial"/>
                <w:sz w:val="12"/>
                <w:szCs w:val="18"/>
              </w:rPr>
              <w:t>así</w:t>
            </w:r>
            <w:r w:rsidR="00FF06E9">
              <w:rPr>
                <w:rFonts w:ascii="Arial" w:hAnsi="Arial" w:cs="Arial"/>
                <w:sz w:val="12"/>
                <w:szCs w:val="18"/>
              </w:rPr>
              <w:t xml:space="preserve"> </w:t>
            </w:r>
            <w:r w:rsidRPr="008319F5">
              <w:rPr>
                <w:rFonts w:ascii="Arial" w:hAnsi="Arial" w:cs="Arial"/>
                <w:sz w:val="12"/>
                <w:szCs w:val="18"/>
              </w:rPr>
              <w:t>corresponde</w:t>
            </w:r>
          </w:p>
        </w:tc>
        <w:tc>
          <w:tcPr>
            <w:tcW w:w="1320" w:type="dxa"/>
            <w:vMerge w:val="restart"/>
            <w:tcBorders>
              <w:top w:val="single" w:sz="6" w:space="0" w:color="auto"/>
              <w:left w:val="single" w:sz="6" w:space="0" w:color="auto"/>
              <w:right w:val="single" w:sz="6" w:space="0" w:color="auto"/>
            </w:tcBorders>
            <w:vAlign w:val="center"/>
          </w:tcPr>
          <w:p w:rsidR="006777B9" w:rsidRPr="008319F5" w:rsidRDefault="006777B9" w:rsidP="005D0C5E">
            <w:pPr>
              <w:spacing w:before="40" w:after="40" w:line="184"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comunicado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suspensión,</w:t>
            </w:r>
            <w:r w:rsidR="00FF06E9">
              <w:rPr>
                <w:rFonts w:ascii="Arial" w:hAnsi="Arial" w:cs="Arial"/>
                <w:sz w:val="12"/>
                <w:szCs w:val="18"/>
              </w:rPr>
              <w:t xml:space="preserve"> </w:t>
            </w:r>
            <w:r w:rsidRPr="008319F5">
              <w:rPr>
                <w:rFonts w:ascii="Arial" w:hAnsi="Arial" w:cs="Arial"/>
                <w:sz w:val="12"/>
                <w:szCs w:val="18"/>
              </w:rPr>
              <w:t>rescisión</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terminación</w:t>
            </w:r>
            <w:r w:rsidR="00FF06E9">
              <w:rPr>
                <w:rFonts w:ascii="Arial" w:hAnsi="Arial" w:cs="Arial"/>
                <w:sz w:val="12"/>
                <w:szCs w:val="18"/>
              </w:rPr>
              <w:t xml:space="preserve"> </w:t>
            </w:r>
            <w:r w:rsidRPr="008319F5">
              <w:rPr>
                <w:rFonts w:ascii="Arial" w:hAnsi="Arial" w:cs="Arial"/>
                <w:sz w:val="12"/>
                <w:szCs w:val="18"/>
              </w:rPr>
              <w:t>anticipada</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contrato</w:t>
            </w:r>
          </w:p>
        </w:tc>
        <w:tc>
          <w:tcPr>
            <w:tcW w:w="1427" w:type="dxa"/>
            <w:vMerge w:val="restart"/>
            <w:tcBorders>
              <w:top w:val="single" w:sz="6" w:space="0" w:color="auto"/>
              <w:left w:val="single" w:sz="6" w:space="0" w:color="auto"/>
              <w:right w:val="single" w:sz="6" w:space="0" w:color="auto"/>
            </w:tcBorders>
            <w:vAlign w:val="center"/>
          </w:tcPr>
          <w:p w:rsidR="006777B9" w:rsidRPr="008319F5" w:rsidRDefault="006777B9" w:rsidP="005D0C5E">
            <w:pPr>
              <w:spacing w:before="40" w:after="40" w:line="184" w:lineRule="exact"/>
              <w:jc w:val="center"/>
              <w:rPr>
                <w:rFonts w:ascii="Arial" w:hAnsi="Arial" w:cs="Arial"/>
                <w:sz w:val="12"/>
                <w:szCs w:val="18"/>
              </w:rPr>
            </w:pPr>
            <w:r w:rsidRPr="008319F5">
              <w:rPr>
                <w:rFonts w:ascii="Arial" w:hAnsi="Arial" w:cs="Arial"/>
                <w:sz w:val="12"/>
                <w:szCs w:val="18"/>
              </w:rPr>
              <w:t>Origen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recursos</w:t>
            </w:r>
            <w:r w:rsidR="00FF06E9">
              <w:rPr>
                <w:rFonts w:ascii="Arial" w:hAnsi="Arial" w:cs="Arial"/>
                <w:sz w:val="12"/>
                <w:szCs w:val="18"/>
              </w:rPr>
              <w:t xml:space="preserve"> </w:t>
            </w:r>
            <w:r w:rsidRPr="008319F5">
              <w:rPr>
                <w:rFonts w:ascii="Arial" w:hAnsi="Arial" w:cs="Arial"/>
                <w:sz w:val="12"/>
                <w:szCs w:val="18"/>
              </w:rPr>
              <w:t>públicos:</w:t>
            </w:r>
            <w:r w:rsidR="00FF06E9">
              <w:rPr>
                <w:rFonts w:ascii="Arial" w:hAnsi="Arial" w:cs="Arial"/>
                <w:sz w:val="12"/>
                <w:szCs w:val="18"/>
              </w:rPr>
              <w:t xml:space="preserve"> </w:t>
            </w:r>
            <w:r w:rsidRPr="008319F5">
              <w:rPr>
                <w:rFonts w:ascii="Arial" w:hAnsi="Arial" w:cs="Arial"/>
                <w:sz w:val="12"/>
                <w:szCs w:val="18"/>
              </w:rPr>
              <w:t>federales,</w:t>
            </w:r>
            <w:r w:rsidR="00FF06E9">
              <w:rPr>
                <w:rFonts w:ascii="Arial" w:hAnsi="Arial" w:cs="Arial"/>
                <w:sz w:val="12"/>
                <w:szCs w:val="18"/>
              </w:rPr>
              <w:t xml:space="preserve"> </w:t>
            </w:r>
            <w:r w:rsidRPr="008319F5">
              <w:rPr>
                <w:rFonts w:ascii="Arial" w:hAnsi="Arial" w:cs="Arial"/>
                <w:sz w:val="12"/>
                <w:szCs w:val="18"/>
              </w:rPr>
              <w:t>estatales,</w:t>
            </w:r>
            <w:r w:rsidR="00FF06E9">
              <w:rPr>
                <w:rFonts w:ascii="Arial" w:hAnsi="Arial" w:cs="Arial"/>
                <w:sz w:val="12"/>
                <w:szCs w:val="18"/>
              </w:rPr>
              <w:t xml:space="preserve"> </w:t>
            </w:r>
            <w:r w:rsidRPr="008319F5">
              <w:rPr>
                <w:rFonts w:ascii="Arial" w:hAnsi="Arial" w:cs="Arial"/>
                <w:sz w:val="12"/>
                <w:szCs w:val="18"/>
              </w:rPr>
              <w:t>delegacionales</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municipales</w:t>
            </w:r>
          </w:p>
        </w:tc>
        <w:tc>
          <w:tcPr>
            <w:tcW w:w="2345" w:type="dxa"/>
            <w:vMerge w:val="restart"/>
            <w:tcBorders>
              <w:top w:val="single" w:sz="6" w:space="0" w:color="auto"/>
              <w:left w:val="single" w:sz="6" w:space="0" w:color="auto"/>
              <w:right w:val="single" w:sz="6" w:space="0" w:color="auto"/>
            </w:tcBorders>
            <w:vAlign w:val="center"/>
          </w:tcPr>
          <w:p w:rsidR="006777B9" w:rsidRPr="008319F5" w:rsidRDefault="006777B9" w:rsidP="005D0C5E">
            <w:pPr>
              <w:spacing w:before="40" w:after="40" w:line="184" w:lineRule="exact"/>
              <w:jc w:val="center"/>
              <w:rPr>
                <w:rFonts w:ascii="Arial" w:hAnsi="Arial" w:cs="Arial"/>
                <w:sz w:val="12"/>
                <w:szCs w:val="18"/>
              </w:rPr>
            </w:pPr>
            <w:r w:rsidRPr="008319F5">
              <w:rPr>
                <w:rFonts w:ascii="Arial" w:hAnsi="Arial" w:cs="Arial"/>
                <w:sz w:val="12"/>
                <w:szCs w:val="18"/>
              </w:rPr>
              <w:t>Fuente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financiamiento:</w:t>
            </w:r>
            <w:r w:rsidR="00FF06E9">
              <w:rPr>
                <w:rFonts w:ascii="Arial" w:hAnsi="Arial" w:cs="Arial"/>
                <w:sz w:val="12"/>
                <w:szCs w:val="18"/>
              </w:rPr>
              <w:t xml:space="preserve"> </w:t>
            </w:r>
            <w:r w:rsidRPr="008319F5">
              <w:rPr>
                <w:rFonts w:ascii="Arial" w:hAnsi="Arial" w:cs="Arial"/>
                <w:sz w:val="12"/>
                <w:szCs w:val="18"/>
              </w:rPr>
              <w:t>Recursos</w:t>
            </w:r>
            <w:r w:rsidR="00FF06E9">
              <w:rPr>
                <w:rFonts w:ascii="Arial" w:hAnsi="Arial" w:cs="Arial"/>
                <w:sz w:val="12"/>
                <w:szCs w:val="18"/>
              </w:rPr>
              <w:t xml:space="preserve"> </w:t>
            </w:r>
            <w:r w:rsidRPr="008319F5">
              <w:rPr>
                <w:rFonts w:ascii="Arial" w:hAnsi="Arial" w:cs="Arial"/>
                <w:sz w:val="12"/>
                <w:szCs w:val="18"/>
              </w:rPr>
              <w:t>fiscales/Financiamientos</w:t>
            </w:r>
            <w:r w:rsidR="00FF06E9">
              <w:rPr>
                <w:rFonts w:ascii="Arial" w:hAnsi="Arial" w:cs="Arial"/>
                <w:sz w:val="12"/>
                <w:szCs w:val="18"/>
              </w:rPr>
              <w:t xml:space="preserve"> </w:t>
            </w:r>
            <w:r w:rsidRPr="008319F5">
              <w:rPr>
                <w:rFonts w:ascii="Arial" w:hAnsi="Arial" w:cs="Arial"/>
                <w:sz w:val="12"/>
                <w:szCs w:val="18"/>
              </w:rPr>
              <w:t>internos/Financiamientos</w:t>
            </w:r>
            <w:r w:rsidR="00FF06E9">
              <w:rPr>
                <w:rFonts w:ascii="Arial" w:hAnsi="Arial" w:cs="Arial"/>
                <w:sz w:val="12"/>
                <w:szCs w:val="18"/>
              </w:rPr>
              <w:t xml:space="preserve"> </w:t>
            </w:r>
            <w:r w:rsidRPr="008319F5">
              <w:rPr>
                <w:rFonts w:ascii="Arial" w:hAnsi="Arial" w:cs="Arial"/>
                <w:sz w:val="12"/>
                <w:szCs w:val="18"/>
              </w:rPr>
              <w:t>externos/Ingresos</w:t>
            </w:r>
            <w:r w:rsidR="00FF06E9">
              <w:rPr>
                <w:rFonts w:ascii="Arial" w:hAnsi="Arial" w:cs="Arial"/>
                <w:sz w:val="12"/>
                <w:szCs w:val="18"/>
              </w:rPr>
              <w:t xml:space="preserve"> </w:t>
            </w:r>
            <w:r w:rsidRPr="008319F5">
              <w:rPr>
                <w:rFonts w:ascii="Arial" w:hAnsi="Arial" w:cs="Arial"/>
                <w:sz w:val="12"/>
                <w:szCs w:val="18"/>
              </w:rPr>
              <w:t>propios/Recursos</w:t>
            </w:r>
            <w:r w:rsidR="00FF06E9">
              <w:rPr>
                <w:rFonts w:ascii="Arial" w:hAnsi="Arial" w:cs="Arial"/>
                <w:sz w:val="12"/>
                <w:szCs w:val="18"/>
              </w:rPr>
              <w:t xml:space="preserve"> </w:t>
            </w:r>
            <w:r w:rsidRPr="008319F5">
              <w:rPr>
                <w:rFonts w:ascii="Arial" w:hAnsi="Arial" w:cs="Arial"/>
                <w:sz w:val="12"/>
                <w:szCs w:val="18"/>
              </w:rPr>
              <w:t>federales/Recursos</w:t>
            </w:r>
            <w:r w:rsidR="00FF06E9">
              <w:rPr>
                <w:rFonts w:ascii="Arial" w:hAnsi="Arial" w:cs="Arial"/>
                <w:sz w:val="12"/>
                <w:szCs w:val="18"/>
              </w:rPr>
              <w:t xml:space="preserve"> </w:t>
            </w:r>
            <w:r w:rsidRPr="008319F5">
              <w:rPr>
                <w:rFonts w:ascii="Arial" w:hAnsi="Arial" w:cs="Arial"/>
                <w:sz w:val="12"/>
                <w:szCs w:val="18"/>
              </w:rPr>
              <w:t>estatales/Otros</w:t>
            </w:r>
            <w:r w:rsidR="00FF06E9">
              <w:rPr>
                <w:rFonts w:ascii="Arial" w:hAnsi="Arial" w:cs="Arial"/>
                <w:sz w:val="12"/>
                <w:szCs w:val="18"/>
              </w:rPr>
              <w:t xml:space="preserve"> </w:t>
            </w:r>
            <w:r w:rsidRPr="008319F5">
              <w:rPr>
                <w:rFonts w:ascii="Arial" w:hAnsi="Arial" w:cs="Arial"/>
                <w:sz w:val="12"/>
                <w:szCs w:val="18"/>
              </w:rPr>
              <w:t>(especificar)</w:t>
            </w:r>
          </w:p>
        </w:tc>
      </w:tr>
      <w:tr w:rsidR="008319F5" w:rsidRPr="008319F5">
        <w:tblPrEx>
          <w:tblCellMar>
            <w:top w:w="0" w:type="dxa"/>
            <w:bottom w:w="0" w:type="dxa"/>
          </w:tblCellMar>
        </w:tblPrEx>
        <w:trPr>
          <w:trHeight w:val="20"/>
          <w:jc w:val="center"/>
        </w:trPr>
        <w:tc>
          <w:tcPr>
            <w:tcW w:w="1181" w:type="dxa"/>
            <w:tcBorders>
              <w:top w:val="single" w:sz="6" w:space="0" w:color="auto"/>
              <w:left w:val="single" w:sz="6" w:space="0" w:color="auto"/>
              <w:bottom w:val="single" w:sz="6" w:space="0" w:color="auto"/>
              <w:right w:val="single" w:sz="6" w:space="0" w:color="auto"/>
            </w:tcBorders>
            <w:vAlign w:val="center"/>
          </w:tcPr>
          <w:p w:rsidR="006777B9" w:rsidRPr="008319F5" w:rsidRDefault="006777B9" w:rsidP="005D0C5E">
            <w:pPr>
              <w:spacing w:before="40" w:after="40" w:line="184"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inicio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plazo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entrega</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ejecución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servicios</w:t>
            </w:r>
            <w:r w:rsidR="00FF06E9">
              <w:rPr>
                <w:rFonts w:ascii="Arial" w:hAnsi="Arial" w:cs="Arial"/>
                <w:sz w:val="12"/>
                <w:szCs w:val="18"/>
              </w:rPr>
              <w:t xml:space="preserve"> </w:t>
            </w:r>
            <w:r w:rsidRPr="008319F5">
              <w:rPr>
                <w:rFonts w:ascii="Arial" w:hAnsi="Arial" w:cs="Arial"/>
                <w:sz w:val="12"/>
                <w:szCs w:val="18"/>
              </w:rPr>
              <w:t>u</w:t>
            </w:r>
            <w:r w:rsidR="00FF06E9">
              <w:rPr>
                <w:rFonts w:ascii="Arial" w:hAnsi="Arial" w:cs="Arial"/>
                <w:sz w:val="12"/>
                <w:szCs w:val="18"/>
              </w:rPr>
              <w:t xml:space="preserve"> </w:t>
            </w:r>
            <w:r w:rsidRPr="008319F5">
              <w:rPr>
                <w:rFonts w:ascii="Arial" w:hAnsi="Arial" w:cs="Arial"/>
                <w:sz w:val="12"/>
                <w:szCs w:val="18"/>
              </w:rPr>
              <w:t>obra</w:t>
            </w:r>
            <w:r w:rsidR="00FF06E9">
              <w:rPr>
                <w:rFonts w:ascii="Arial" w:hAnsi="Arial" w:cs="Arial"/>
                <w:sz w:val="12"/>
                <w:szCs w:val="18"/>
              </w:rPr>
              <w:t xml:space="preserve"> </w:t>
            </w:r>
            <w:r w:rsidRPr="008319F5">
              <w:rPr>
                <w:rFonts w:ascii="Arial" w:hAnsi="Arial" w:cs="Arial"/>
                <w:sz w:val="12"/>
                <w:szCs w:val="18"/>
              </w:rPr>
              <w:t>contratados</w:t>
            </w:r>
          </w:p>
        </w:tc>
        <w:tc>
          <w:tcPr>
            <w:tcW w:w="1186" w:type="dxa"/>
            <w:tcBorders>
              <w:top w:val="single" w:sz="6" w:space="0" w:color="auto"/>
              <w:left w:val="single" w:sz="6" w:space="0" w:color="auto"/>
              <w:bottom w:val="single" w:sz="6" w:space="0" w:color="auto"/>
              <w:right w:val="single" w:sz="6" w:space="0" w:color="auto"/>
            </w:tcBorders>
            <w:vAlign w:val="center"/>
          </w:tcPr>
          <w:p w:rsidR="006777B9" w:rsidRPr="008319F5" w:rsidRDefault="006777B9" w:rsidP="005D0C5E">
            <w:pPr>
              <w:spacing w:before="40" w:after="40" w:line="184"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término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plazo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entrega</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ejecución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servicios</w:t>
            </w:r>
            <w:r w:rsidR="00FF06E9">
              <w:rPr>
                <w:rFonts w:ascii="Arial" w:hAnsi="Arial" w:cs="Arial"/>
                <w:sz w:val="12"/>
                <w:szCs w:val="18"/>
              </w:rPr>
              <w:t xml:space="preserve"> </w:t>
            </w:r>
            <w:r w:rsidRPr="008319F5">
              <w:rPr>
                <w:rFonts w:ascii="Arial" w:hAnsi="Arial" w:cs="Arial"/>
                <w:sz w:val="12"/>
                <w:szCs w:val="18"/>
              </w:rPr>
              <w:t>u</w:t>
            </w:r>
            <w:r w:rsidR="00FF06E9">
              <w:rPr>
                <w:rFonts w:ascii="Arial" w:hAnsi="Arial" w:cs="Arial"/>
                <w:sz w:val="12"/>
                <w:szCs w:val="18"/>
              </w:rPr>
              <w:t xml:space="preserve"> </w:t>
            </w:r>
            <w:r w:rsidRPr="008319F5">
              <w:rPr>
                <w:rFonts w:ascii="Arial" w:hAnsi="Arial" w:cs="Arial"/>
                <w:sz w:val="12"/>
                <w:szCs w:val="18"/>
              </w:rPr>
              <w:t>obra</w:t>
            </w:r>
            <w:r w:rsidR="00FF06E9">
              <w:rPr>
                <w:rFonts w:ascii="Arial" w:hAnsi="Arial" w:cs="Arial"/>
                <w:sz w:val="12"/>
                <w:szCs w:val="18"/>
              </w:rPr>
              <w:t xml:space="preserve"> </w:t>
            </w:r>
            <w:r w:rsidRPr="008319F5">
              <w:rPr>
                <w:rFonts w:ascii="Arial" w:hAnsi="Arial" w:cs="Arial"/>
                <w:sz w:val="12"/>
                <w:szCs w:val="18"/>
              </w:rPr>
              <w:t>contratados</w:t>
            </w:r>
          </w:p>
        </w:tc>
        <w:tc>
          <w:tcPr>
            <w:tcW w:w="1253" w:type="dxa"/>
            <w:vMerge/>
            <w:tcBorders>
              <w:left w:val="single" w:sz="6" w:space="0" w:color="auto"/>
              <w:bottom w:val="single" w:sz="6" w:space="0" w:color="auto"/>
              <w:right w:val="single" w:sz="6" w:space="0" w:color="auto"/>
            </w:tcBorders>
            <w:vAlign w:val="center"/>
          </w:tcPr>
          <w:p w:rsidR="006777B9" w:rsidRPr="008319F5" w:rsidRDefault="006777B9" w:rsidP="005D0C5E">
            <w:pPr>
              <w:spacing w:before="40" w:after="40" w:line="184" w:lineRule="exact"/>
              <w:jc w:val="center"/>
              <w:rPr>
                <w:rFonts w:ascii="Arial" w:hAnsi="Arial" w:cs="Arial"/>
                <w:sz w:val="12"/>
                <w:szCs w:val="18"/>
              </w:rPr>
            </w:pPr>
          </w:p>
        </w:tc>
        <w:tc>
          <w:tcPr>
            <w:tcW w:w="1320" w:type="dxa"/>
            <w:vMerge/>
            <w:tcBorders>
              <w:left w:val="single" w:sz="6" w:space="0" w:color="auto"/>
              <w:bottom w:val="single" w:sz="6" w:space="0" w:color="auto"/>
              <w:right w:val="single" w:sz="6" w:space="0" w:color="auto"/>
            </w:tcBorders>
            <w:vAlign w:val="center"/>
          </w:tcPr>
          <w:p w:rsidR="006777B9" w:rsidRPr="008319F5" w:rsidRDefault="006777B9" w:rsidP="005D0C5E">
            <w:pPr>
              <w:spacing w:before="40" w:after="40" w:line="184" w:lineRule="exact"/>
              <w:jc w:val="center"/>
              <w:rPr>
                <w:rFonts w:ascii="Arial" w:hAnsi="Arial" w:cs="Arial"/>
                <w:sz w:val="12"/>
                <w:szCs w:val="18"/>
              </w:rPr>
            </w:pPr>
          </w:p>
        </w:tc>
        <w:tc>
          <w:tcPr>
            <w:tcW w:w="1427" w:type="dxa"/>
            <w:vMerge/>
            <w:tcBorders>
              <w:left w:val="single" w:sz="6" w:space="0" w:color="auto"/>
              <w:bottom w:val="single" w:sz="6" w:space="0" w:color="auto"/>
              <w:right w:val="single" w:sz="6" w:space="0" w:color="auto"/>
            </w:tcBorders>
            <w:vAlign w:val="center"/>
          </w:tcPr>
          <w:p w:rsidR="006777B9" w:rsidRPr="008319F5" w:rsidRDefault="006777B9" w:rsidP="005D0C5E">
            <w:pPr>
              <w:spacing w:before="40" w:after="40" w:line="184" w:lineRule="exact"/>
              <w:jc w:val="center"/>
              <w:rPr>
                <w:rFonts w:ascii="Arial" w:hAnsi="Arial" w:cs="Arial"/>
                <w:sz w:val="12"/>
                <w:szCs w:val="18"/>
              </w:rPr>
            </w:pPr>
          </w:p>
        </w:tc>
        <w:tc>
          <w:tcPr>
            <w:tcW w:w="2345" w:type="dxa"/>
            <w:vMerge/>
            <w:tcBorders>
              <w:left w:val="single" w:sz="6" w:space="0" w:color="auto"/>
              <w:bottom w:val="single" w:sz="6" w:space="0" w:color="auto"/>
              <w:right w:val="single" w:sz="6" w:space="0" w:color="auto"/>
            </w:tcBorders>
            <w:vAlign w:val="center"/>
          </w:tcPr>
          <w:p w:rsidR="006777B9" w:rsidRPr="008319F5" w:rsidRDefault="006777B9" w:rsidP="005D0C5E">
            <w:pPr>
              <w:spacing w:before="40" w:after="40" w:line="184"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18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1186"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1253"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132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1427"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234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18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1186"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1253"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132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1427"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234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r>
    </w:tbl>
    <w:p w:rsidR="004D5B7A" w:rsidRPr="008319F5" w:rsidRDefault="004D5B7A" w:rsidP="005D0C5E">
      <w:pPr>
        <w:pStyle w:val="texto0"/>
      </w:pPr>
    </w:p>
    <w:tbl>
      <w:tblPr>
        <w:tblW w:w="8712" w:type="dxa"/>
        <w:tblInd w:w="144" w:type="dxa"/>
        <w:tblLayout w:type="fixed"/>
        <w:tblCellMar>
          <w:left w:w="70" w:type="dxa"/>
          <w:right w:w="70" w:type="dxa"/>
        </w:tblCellMar>
        <w:tblLook w:val="0000" w:firstRow="0" w:lastRow="0" w:firstColumn="0" w:lastColumn="0" w:noHBand="0" w:noVBand="0"/>
      </w:tblPr>
      <w:tblGrid>
        <w:gridCol w:w="1038"/>
        <w:gridCol w:w="1941"/>
        <w:gridCol w:w="3354"/>
        <w:gridCol w:w="2379"/>
      </w:tblGrid>
      <w:tr w:rsidR="008319F5" w:rsidRPr="008319F5">
        <w:tblPrEx>
          <w:tblCellMar>
            <w:top w:w="0" w:type="dxa"/>
            <w:bottom w:w="0" w:type="dxa"/>
          </w:tblCellMar>
        </w:tblPrEx>
        <w:trPr>
          <w:trHeight w:val="20"/>
        </w:trPr>
        <w:tc>
          <w:tcPr>
            <w:tcW w:w="7854" w:type="dxa"/>
            <w:gridSpan w:val="4"/>
            <w:tcBorders>
              <w:top w:val="single" w:sz="6" w:space="0" w:color="auto"/>
              <w:left w:val="single" w:sz="6" w:space="0" w:color="auto"/>
              <w:bottom w:val="single" w:sz="6" w:space="0" w:color="auto"/>
              <w:right w:val="single" w:sz="6" w:space="0" w:color="auto"/>
            </w:tcBorders>
            <w:noWrap/>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Procedimientos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adjudicaciones</w:t>
            </w:r>
            <w:r w:rsidR="00FF06E9">
              <w:rPr>
                <w:rFonts w:ascii="Arial" w:hAnsi="Arial" w:cs="Arial"/>
                <w:sz w:val="12"/>
                <w:szCs w:val="18"/>
              </w:rPr>
              <w:t xml:space="preserve"> </w:t>
            </w:r>
            <w:r w:rsidRPr="008319F5">
              <w:rPr>
                <w:rFonts w:ascii="Arial" w:hAnsi="Arial" w:cs="Arial"/>
                <w:sz w:val="12"/>
                <w:szCs w:val="18"/>
              </w:rPr>
              <w:t>directas</w:t>
            </w:r>
          </w:p>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Obra</w:t>
            </w:r>
            <w:r w:rsidR="00FF06E9">
              <w:rPr>
                <w:rFonts w:ascii="Arial" w:hAnsi="Arial" w:cs="Arial"/>
                <w:sz w:val="12"/>
                <w:szCs w:val="18"/>
              </w:rPr>
              <w:t xml:space="preserve"> </w:t>
            </w:r>
            <w:r w:rsidRPr="008319F5">
              <w:rPr>
                <w:rFonts w:ascii="Arial" w:hAnsi="Arial" w:cs="Arial"/>
                <w:sz w:val="12"/>
                <w:szCs w:val="18"/>
              </w:rPr>
              <w:t>pública</w:t>
            </w:r>
            <w:r w:rsidR="00FF06E9">
              <w:rPr>
                <w:rFonts w:ascii="Arial" w:hAnsi="Arial" w:cs="Arial"/>
                <w:sz w:val="12"/>
                <w:szCs w:val="18"/>
              </w:rPr>
              <w:t xml:space="preserve"> </w:t>
            </w:r>
            <w:r w:rsidRPr="008319F5">
              <w:rPr>
                <w:rFonts w:ascii="Arial" w:hAnsi="Arial" w:cs="Arial"/>
                <w:sz w:val="12"/>
                <w:szCs w:val="18"/>
              </w:rPr>
              <w:t>y/o</w:t>
            </w:r>
            <w:r w:rsidR="00FF06E9">
              <w:rPr>
                <w:rFonts w:ascii="Arial" w:hAnsi="Arial" w:cs="Arial"/>
                <w:sz w:val="12"/>
                <w:szCs w:val="18"/>
              </w:rPr>
              <w:t xml:space="preserve"> </w:t>
            </w:r>
            <w:r w:rsidRPr="008319F5">
              <w:rPr>
                <w:rFonts w:ascii="Arial" w:hAnsi="Arial" w:cs="Arial"/>
                <w:sz w:val="12"/>
                <w:szCs w:val="18"/>
              </w:rPr>
              <w:t>servicios</w:t>
            </w:r>
            <w:r w:rsidR="00FF06E9">
              <w:rPr>
                <w:rFonts w:ascii="Arial" w:hAnsi="Arial" w:cs="Arial"/>
                <w:sz w:val="12"/>
                <w:szCs w:val="18"/>
              </w:rPr>
              <w:t xml:space="preserve"> </w:t>
            </w:r>
            <w:r w:rsidRPr="008319F5">
              <w:rPr>
                <w:rFonts w:ascii="Arial" w:hAnsi="Arial" w:cs="Arial"/>
                <w:sz w:val="12"/>
                <w:szCs w:val="18"/>
              </w:rPr>
              <w:t>relacionados</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misma</w:t>
            </w:r>
          </w:p>
        </w:tc>
      </w:tr>
      <w:tr w:rsidR="008319F5" w:rsidRPr="008319F5">
        <w:tblPrEx>
          <w:tblCellMar>
            <w:top w:w="0" w:type="dxa"/>
            <w:bottom w:w="0" w:type="dxa"/>
          </w:tblCellMar>
        </w:tblPrEx>
        <w:trPr>
          <w:trHeight w:val="20"/>
        </w:trPr>
        <w:tc>
          <w:tcPr>
            <w:tcW w:w="93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Lugar</w:t>
            </w:r>
            <w:r w:rsidR="00FF06E9">
              <w:rPr>
                <w:rFonts w:ascii="Arial" w:hAnsi="Arial" w:cs="Arial"/>
                <w:sz w:val="12"/>
                <w:szCs w:val="18"/>
              </w:rPr>
              <w:t xml:space="preserve"> </w:t>
            </w:r>
            <w:r w:rsidRPr="008319F5">
              <w:rPr>
                <w:rFonts w:ascii="Arial" w:hAnsi="Arial" w:cs="Arial"/>
                <w:sz w:val="12"/>
                <w:szCs w:val="18"/>
              </w:rPr>
              <w:t>donde</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realizará</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obra</w:t>
            </w:r>
            <w:r w:rsidR="00FF06E9">
              <w:rPr>
                <w:rFonts w:ascii="Arial" w:hAnsi="Arial" w:cs="Arial"/>
                <w:sz w:val="12"/>
                <w:szCs w:val="18"/>
              </w:rPr>
              <w:t xml:space="preserve"> </w:t>
            </w:r>
            <w:r w:rsidRPr="008319F5">
              <w:rPr>
                <w:rFonts w:ascii="Arial" w:hAnsi="Arial" w:cs="Arial"/>
                <w:sz w:val="12"/>
                <w:szCs w:val="18"/>
              </w:rPr>
              <w:t>pública</w:t>
            </w:r>
          </w:p>
        </w:tc>
        <w:tc>
          <w:tcPr>
            <w:tcW w:w="175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estudios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impacto</w:t>
            </w:r>
            <w:r w:rsidR="00FF06E9">
              <w:rPr>
                <w:rFonts w:ascii="Arial" w:hAnsi="Arial" w:cs="Arial"/>
                <w:sz w:val="12"/>
                <w:szCs w:val="18"/>
              </w:rPr>
              <w:t xml:space="preserve"> </w:t>
            </w:r>
            <w:r w:rsidRPr="008319F5">
              <w:rPr>
                <w:rFonts w:ascii="Arial" w:hAnsi="Arial" w:cs="Arial"/>
                <w:sz w:val="12"/>
                <w:szCs w:val="18"/>
              </w:rPr>
              <w:t>urbano</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ambiental</w:t>
            </w:r>
          </w:p>
        </w:tc>
        <w:tc>
          <w:tcPr>
            <w:tcW w:w="3024"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Incluir,</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r w:rsidR="00FF06E9">
              <w:rPr>
                <w:rFonts w:ascii="Arial" w:hAnsi="Arial" w:cs="Arial"/>
                <w:sz w:val="12"/>
                <w:szCs w:val="18"/>
              </w:rPr>
              <w:t xml:space="preserve"> </w:t>
            </w:r>
            <w:r w:rsidRPr="008319F5">
              <w:rPr>
                <w:rFonts w:ascii="Arial" w:hAnsi="Arial" w:cs="Arial"/>
                <w:sz w:val="12"/>
                <w:szCs w:val="18"/>
              </w:rPr>
              <w:t>observaciones</w:t>
            </w:r>
            <w:r w:rsidR="00FF06E9">
              <w:rPr>
                <w:rFonts w:ascii="Arial" w:hAnsi="Arial" w:cs="Arial"/>
                <w:sz w:val="12"/>
                <w:szCs w:val="18"/>
              </w:rPr>
              <w:t xml:space="preserve"> </w:t>
            </w:r>
            <w:r w:rsidRPr="008319F5">
              <w:rPr>
                <w:rFonts w:ascii="Arial" w:hAnsi="Arial" w:cs="Arial"/>
                <w:sz w:val="12"/>
                <w:szCs w:val="18"/>
              </w:rPr>
              <w:t>dirigidas</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población</w:t>
            </w:r>
            <w:r w:rsidR="00FF06E9">
              <w:rPr>
                <w:rFonts w:ascii="Arial" w:hAnsi="Arial" w:cs="Arial"/>
                <w:sz w:val="12"/>
                <w:szCs w:val="18"/>
              </w:rPr>
              <w:t xml:space="preserve"> </w:t>
            </w:r>
            <w:r w:rsidRPr="008319F5">
              <w:rPr>
                <w:rFonts w:ascii="Arial" w:hAnsi="Arial" w:cs="Arial"/>
                <w:sz w:val="12"/>
                <w:szCs w:val="18"/>
              </w:rPr>
              <w:t>relativas</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realización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obras</w:t>
            </w:r>
            <w:r w:rsidR="00FF06E9">
              <w:rPr>
                <w:rFonts w:ascii="Arial" w:hAnsi="Arial" w:cs="Arial"/>
                <w:sz w:val="12"/>
                <w:szCs w:val="18"/>
              </w:rPr>
              <w:t xml:space="preserve"> </w:t>
            </w:r>
            <w:r w:rsidRPr="008319F5">
              <w:rPr>
                <w:rFonts w:ascii="Arial" w:hAnsi="Arial" w:cs="Arial"/>
                <w:sz w:val="12"/>
                <w:szCs w:val="18"/>
              </w:rPr>
              <w:t>públicas,</w:t>
            </w:r>
            <w:r w:rsidR="00FF06E9">
              <w:rPr>
                <w:rFonts w:ascii="Arial" w:hAnsi="Arial" w:cs="Arial"/>
                <w:sz w:val="12"/>
                <w:szCs w:val="18"/>
              </w:rPr>
              <w:t xml:space="preserve"> </w:t>
            </w:r>
            <w:r w:rsidRPr="008319F5">
              <w:rPr>
                <w:rFonts w:ascii="Arial" w:hAnsi="Arial" w:cs="Arial"/>
                <w:sz w:val="12"/>
                <w:szCs w:val="18"/>
              </w:rPr>
              <w:t>tales</w:t>
            </w:r>
            <w:r w:rsidR="00FF06E9">
              <w:rPr>
                <w:rFonts w:ascii="Arial" w:hAnsi="Arial" w:cs="Arial"/>
                <w:sz w:val="12"/>
                <w:szCs w:val="18"/>
              </w:rPr>
              <w:t xml:space="preserve"> </w:t>
            </w:r>
            <w:r w:rsidRPr="008319F5">
              <w:rPr>
                <w:rFonts w:ascii="Arial" w:hAnsi="Arial" w:cs="Arial"/>
                <w:sz w:val="12"/>
                <w:szCs w:val="18"/>
              </w:rPr>
              <w:t>como:</w:t>
            </w:r>
            <w:r w:rsidR="00FF06E9">
              <w:rPr>
                <w:rFonts w:ascii="Arial" w:hAnsi="Arial" w:cs="Arial"/>
                <w:sz w:val="12"/>
                <w:szCs w:val="18"/>
              </w:rPr>
              <w:t xml:space="preserve"> </w:t>
            </w:r>
            <w:r w:rsidRPr="008319F5">
              <w:rPr>
                <w:rFonts w:ascii="Arial" w:hAnsi="Arial" w:cs="Arial"/>
                <w:sz w:val="12"/>
                <w:szCs w:val="18"/>
              </w:rPr>
              <w:t>cierre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calles,</w:t>
            </w:r>
            <w:r w:rsidR="00FF06E9">
              <w:rPr>
                <w:rFonts w:ascii="Arial" w:hAnsi="Arial" w:cs="Arial"/>
                <w:sz w:val="12"/>
                <w:szCs w:val="18"/>
              </w:rPr>
              <w:t xml:space="preserve"> </w:t>
            </w:r>
            <w:r w:rsidRPr="008319F5">
              <w:rPr>
                <w:rFonts w:ascii="Arial" w:hAnsi="Arial" w:cs="Arial"/>
                <w:sz w:val="12"/>
                <w:szCs w:val="18"/>
              </w:rPr>
              <w:t>cambio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circulación,</w:t>
            </w:r>
            <w:r w:rsidR="00FF06E9">
              <w:rPr>
                <w:rFonts w:ascii="Arial" w:hAnsi="Arial" w:cs="Arial"/>
                <w:sz w:val="12"/>
                <w:szCs w:val="18"/>
              </w:rPr>
              <w:t xml:space="preserve"> </w:t>
            </w:r>
            <w:r w:rsidRPr="008319F5">
              <w:rPr>
                <w:rFonts w:ascii="Arial" w:hAnsi="Arial" w:cs="Arial"/>
                <w:sz w:val="12"/>
                <w:szCs w:val="18"/>
              </w:rPr>
              <w:t>impedimentos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paso,</w:t>
            </w:r>
            <w:r w:rsidR="00FF06E9">
              <w:rPr>
                <w:rFonts w:ascii="Arial" w:hAnsi="Arial" w:cs="Arial"/>
                <w:sz w:val="12"/>
                <w:szCs w:val="18"/>
              </w:rPr>
              <w:t xml:space="preserve"> </w:t>
            </w:r>
            <w:r w:rsidRPr="008319F5">
              <w:rPr>
                <w:rFonts w:ascii="Arial" w:hAnsi="Arial" w:cs="Arial"/>
                <w:sz w:val="12"/>
                <w:szCs w:val="18"/>
              </w:rPr>
              <w:t>etcétera</w:t>
            </w:r>
          </w:p>
        </w:tc>
        <w:tc>
          <w:tcPr>
            <w:tcW w:w="214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Etapa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obra</w:t>
            </w:r>
            <w:r w:rsidR="00FF06E9">
              <w:rPr>
                <w:rFonts w:ascii="Arial" w:hAnsi="Arial" w:cs="Arial"/>
                <w:sz w:val="12"/>
                <w:szCs w:val="18"/>
              </w:rPr>
              <w:t xml:space="preserve"> </w:t>
            </w:r>
            <w:r w:rsidRPr="008319F5">
              <w:rPr>
                <w:rFonts w:ascii="Arial" w:hAnsi="Arial" w:cs="Arial"/>
                <w:sz w:val="12"/>
                <w:szCs w:val="18"/>
              </w:rPr>
              <w:t>pública</w:t>
            </w:r>
            <w:r w:rsidR="00FF06E9">
              <w:rPr>
                <w:rFonts w:ascii="Arial" w:hAnsi="Arial" w:cs="Arial"/>
                <w:sz w:val="12"/>
                <w:szCs w:val="18"/>
              </w:rPr>
              <w:t xml:space="preserve"> </w:t>
            </w:r>
            <w:r w:rsidRPr="008319F5">
              <w:rPr>
                <w:rFonts w:ascii="Arial" w:hAnsi="Arial" w:cs="Arial"/>
                <w:sz w:val="12"/>
                <w:szCs w:val="18"/>
              </w:rPr>
              <w:t>y/o</w:t>
            </w:r>
            <w:r w:rsidR="00FF06E9">
              <w:rPr>
                <w:rFonts w:ascii="Arial" w:hAnsi="Arial" w:cs="Arial"/>
                <w:sz w:val="12"/>
                <w:szCs w:val="18"/>
              </w:rPr>
              <w:t xml:space="preserve"> </w:t>
            </w:r>
            <w:r w:rsidRPr="008319F5">
              <w:rPr>
                <w:rFonts w:ascii="Arial" w:hAnsi="Arial" w:cs="Arial"/>
                <w:sz w:val="12"/>
                <w:szCs w:val="18"/>
              </w:rPr>
              <w:t>servicio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misma:</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planeación,</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ejecución</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finiquito</w:t>
            </w:r>
          </w:p>
        </w:tc>
      </w:tr>
      <w:tr w:rsidR="008319F5" w:rsidRPr="008319F5">
        <w:tblPrEx>
          <w:tblCellMar>
            <w:top w:w="0" w:type="dxa"/>
            <w:bottom w:w="0" w:type="dxa"/>
          </w:tblCellMar>
        </w:tblPrEx>
        <w:trPr>
          <w:trHeight w:val="20"/>
        </w:trPr>
        <w:tc>
          <w:tcPr>
            <w:tcW w:w="93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175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3024"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214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r>
      <w:tr w:rsidR="008319F5" w:rsidRPr="008319F5">
        <w:tblPrEx>
          <w:tblCellMar>
            <w:top w:w="0" w:type="dxa"/>
            <w:bottom w:w="0" w:type="dxa"/>
          </w:tblCellMar>
        </w:tblPrEx>
        <w:trPr>
          <w:trHeight w:val="20"/>
        </w:trPr>
        <w:tc>
          <w:tcPr>
            <w:tcW w:w="93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175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3024"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214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r>
    </w:tbl>
    <w:p w:rsidR="006777B9" w:rsidRPr="008319F5" w:rsidRDefault="006777B9" w:rsidP="005D0C5E">
      <w:pPr>
        <w:pStyle w:val="texto0"/>
      </w:pPr>
    </w:p>
    <w:tbl>
      <w:tblPr>
        <w:tblW w:w="8712" w:type="dxa"/>
        <w:jc w:val="center"/>
        <w:tblLayout w:type="fixed"/>
        <w:tblCellMar>
          <w:left w:w="70" w:type="dxa"/>
          <w:right w:w="70" w:type="dxa"/>
        </w:tblCellMar>
        <w:tblLook w:val="0000" w:firstRow="0" w:lastRow="0" w:firstColumn="0" w:lastColumn="0" w:noHBand="0" w:noVBand="0"/>
      </w:tblPr>
      <w:tblGrid>
        <w:gridCol w:w="935"/>
        <w:gridCol w:w="878"/>
        <w:gridCol w:w="872"/>
        <w:gridCol w:w="872"/>
        <w:gridCol w:w="858"/>
        <w:gridCol w:w="865"/>
        <w:gridCol w:w="858"/>
        <w:gridCol w:w="858"/>
        <w:gridCol w:w="858"/>
        <w:gridCol w:w="858"/>
      </w:tblGrid>
      <w:tr w:rsidR="008319F5" w:rsidRPr="008319F5">
        <w:tblPrEx>
          <w:tblCellMar>
            <w:top w:w="0" w:type="dxa"/>
            <w:bottom w:w="0" w:type="dxa"/>
          </w:tblCellMar>
        </w:tblPrEx>
        <w:trPr>
          <w:trHeight w:val="20"/>
          <w:jc w:val="center"/>
        </w:trPr>
        <w:tc>
          <w:tcPr>
            <w:tcW w:w="8712" w:type="dxa"/>
            <w:gridSpan w:val="10"/>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Procedimientos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adjudicaciones</w:t>
            </w:r>
            <w:r w:rsidR="00FF06E9">
              <w:rPr>
                <w:rFonts w:ascii="Arial" w:hAnsi="Arial" w:cs="Arial"/>
                <w:sz w:val="12"/>
                <w:szCs w:val="18"/>
              </w:rPr>
              <w:t xml:space="preserve"> </w:t>
            </w:r>
            <w:r w:rsidRPr="008319F5">
              <w:rPr>
                <w:rFonts w:ascii="Arial" w:hAnsi="Arial" w:cs="Arial"/>
                <w:sz w:val="12"/>
                <w:szCs w:val="18"/>
              </w:rPr>
              <w:t>directas</w:t>
            </w:r>
          </w:p>
        </w:tc>
      </w:tr>
      <w:tr w:rsidR="008319F5" w:rsidRPr="008319F5">
        <w:tblPrEx>
          <w:tblCellMar>
            <w:top w:w="0" w:type="dxa"/>
            <w:bottom w:w="0" w:type="dxa"/>
          </w:tblCellMar>
        </w:tblPrEx>
        <w:trPr>
          <w:trHeight w:val="20"/>
          <w:jc w:val="center"/>
        </w:trPr>
        <w:tc>
          <w:tcPr>
            <w:tcW w:w="8712" w:type="dxa"/>
            <w:gridSpan w:val="10"/>
            <w:tcBorders>
              <w:top w:val="single" w:sz="6" w:space="0" w:color="auto"/>
              <w:left w:val="single" w:sz="6" w:space="0" w:color="auto"/>
              <w:bottom w:val="single" w:sz="6" w:space="0" w:color="000000"/>
              <w:right w:val="single" w:sz="6" w:space="0" w:color="000000"/>
            </w:tcBorders>
            <w:vAlign w:val="center"/>
          </w:tcPr>
          <w:p w:rsidR="004D5B7A" w:rsidRPr="008319F5" w:rsidRDefault="004D5B7A" w:rsidP="005D0C5E">
            <w:pPr>
              <w:spacing w:before="40" w:after="40" w:line="184"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93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realizaron</w:t>
            </w:r>
            <w:r w:rsidR="00FF06E9">
              <w:rPr>
                <w:rFonts w:ascii="Arial" w:hAnsi="Arial" w:cs="Arial"/>
                <w:sz w:val="12"/>
                <w:szCs w:val="18"/>
              </w:rPr>
              <w:t xml:space="preserve"> </w:t>
            </w:r>
            <w:r w:rsidRPr="008319F5">
              <w:rPr>
                <w:rFonts w:ascii="Arial" w:hAnsi="Arial" w:cs="Arial"/>
                <w:sz w:val="12"/>
                <w:szCs w:val="18"/>
              </w:rPr>
              <w:t>convenios</w:t>
            </w:r>
            <w:r w:rsidR="00FF06E9">
              <w:rPr>
                <w:rFonts w:ascii="Arial" w:hAnsi="Arial" w:cs="Arial"/>
                <w:sz w:val="12"/>
                <w:szCs w:val="18"/>
              </w:rPr>
              <w:t xml:space="preserve"> </w:t>
            </w:r>
            <w:r w:rsidRPr="008319F5">
              <w:rPr>
                <w:rFonts w:ascii="Arial" w:hAnsi="Arial" w:cs="Arial"/>
                <w:sz w:val="12"/>
                <w:szCs w:val="18"/>
              </w:rPr>
              <w:t>modificatorios</w:t>
            </w:r>
            <w:r w:rsidR="00FF06E9">
              <w:rPr>
                <w:rFonts w:ascii="Arial" w:hAnsi="Arial" w:cs="Arial"/>
                <w:sz w:val="12"/>
                <w:szCs w:val="18"/>
              </w:rPr>
              <w:t xml:space="preserve"> </w:t>
            </w:r>
            <w:r w:rsidRPr="008319F5">
              <w:rPr>
                <w:rFonts w:ascii="Arial" w:hAnsi="Arial" w:cs="Arial"/>
                <w:sz w:val="12"/>
                <w:szCs w:val="18"/>
              </w:rPr>
              <w:t>(si</w:t>
            </w:r>
            <w:r w:rsidR="00FF06E9">
              <w:rPr>
                <w:rFonts w:ascii="Arial" w:hAnsi="Arial" w:cs="Arial"/>
                <w:sz w:val="12"/>
                <w:szCs w:val="18"/>
              </w:rPr>
              <w:t xml:space="preserve"> </w:t>
            </w:r>
            <w:r w:rsidRPr="008319F5">
              <w:rPr>
                <w:rFonts w:ascii="Arial" w:hAnsi="Arial" w:cs="Arial"/>
                <w:sz w:val="12"/>
                <w:szCs w:val="18"/>
              </w:rPr>
              <w:t>/</w:t>
            </w:r>
            <w:r w:rsidR="00FF06E9">
              <w:rPr>
                <w:rFonts w:ascii="Arial" w:hAnsi="Arial" w:cs="Arial"/>
                <w:sz w:val="12"/>
                <w:szCs w:val="18"/>
              </w:rPr>
              <w:t xml:space="preserve"> </w:t>
            </w:r>
            <w:r w:rsidRPr="008319F5">
              <w:rPr>
                <w:rFonts w:ascii="Arial" w:hAnsi="Arial" w:cs="Arial"/>
                <w:sz w:val="12"/>
                <w:szCs w:val="18"/>
              </w:rPr>
              <w:t>no)</w:t>
            </w:r>
          </w:p>
        </w:tc>
        <w:tc>
          <w:tcPr>
            <w:tcW w:w="87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convenio</w:t>
            </w:r>
            <w:r w:rsidR="00FF06E9">
              <w:rPr>
                <w:rFonts w:ascii="Arial" w:hAnsi="Arial" w:cs="Arial"/>
                <w:sz w:val="12"/>
                <w:szCs w:val="18"/>
              </w:rPr>
              <w:t xml:space="preserve"> </w:t>
            </w:r>
            <w:r w:rsidRPr="008319F5">
              <w:rPr>
                <w:rFonts w:ascii="Arial" w:hAnsi="Arial" w:cs="Arial"/>
                <w:sz w:val="12"/>
                <w:szCs w:val="18"/>
              </w:rPr>
              <w:t>modificatorio</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recaiga</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contratación;</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r w:rsidR="00FF06E9">
              <w:rPr>
                <w:rFonts w:ascii="Arial" w:hAnsi="Arial" w:cs="Arial"/>
                <w:sz w:val="12"/>
                <w:szCs w:val="18"/>
              </w:rPr>
              <w:t xml:space="preserve"> </w:t>
            </w:r>
            <w:r w:rsidRPr="008319F5">
              <w:rPr>
                <w:rFonts w:ascii="Arial" w:hAnsi="Arial" w:cs="Arial"/>
                <w:sz w:val="12"/>
                <w:szCs w:val="18"/>
              </w:rPr>
              <w:t>señalar</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no</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realizó</w:t>
            </w:r>
          </w:p>
        </w:tc>
        <w:tc>
          <w:tcPr>
            <w:tcW w:w="872"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Objeto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convenio</w:t>
            </w:r>
            <w:r w:rsidR="00FF06E9">
              <w:rPr>
                <w:rFonts w:ascii="Arial" w:hAnsi="Arial" w:cs="Arial"/>
                <w:sz w:val="12"/>
                <w:szCs w:val="18"/>
              </w:rPr>
              <w:t xml:space="preserve"> </w:t>
            </w:r>
            <w:r w:rsidRPr="008319F5">
              <w:rPr>
                <w:rFonts w:ascii="Arial" w:hAnsi="Arial" w:cs="Arial"/>
                <w:sz w:val="12"/>
                <w:szCs w:val="18"/>
              </w:rPr>
              <w:t>modificatorio</w:t>
            </w:r>
          </w:p>
        </w:tc>
        <w:tc>
          <w:tcPr>
            <w:tcW w:w="872"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firma</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convenio</w:t>
            </w:r>
            <w:r w:rsidR="00FF06E9">
              <w:rPr>
                <w:rFonts w:ascii="Arial" w:hAnsi="Arial" w:cs="Arial"/>
                <w:sz w:val="12"/>
                <w:szCs w:val="18"/>
              </w:rPr>
              <w:t xml:space="preserve"> </w:t>
            </w:r>
            <w:r w:rsidRPr="008319F5">
              <w:rPr>
                <w:rFonts w:ascii="Arial" w:hAnsi="Arial" w:cs="Arial"/>
                <w:sz w:val="12"/>
                <w:szCs w:val="18"/>
              </w:rPr>
              <w:t>modificatorio</w:t>
            </w:r>
            <w:r w:rsidR="00FF06E9">
              <w:rPr>
                <w:rFonts w:ascii="Arial" w:hAnsi="Arial" w:cs="Arial"/>
                <w:sz w:val="12"/>
                <w:szCs w:val="18"/>
              </w:rPr>
              <w:t xml:space="preserve"> </w:t>
            </w:r>
            <w:r w:rsidRPr="008319F5">
              <w:rPr>
                <w:rFonts w:ascii="Arial" w:hAnsi="Arial" w:cs="Arial"/>
                <w:sz w:val="12"/>
                <w:szCs w:val="18"/>
              </w:rPr>
              <w:t>formato</w:t>
            </w:r>
            <w:r w:rsidR="00FF06E9">
              <w:rPr>
                <w:rFonts w:ascii="Arial" w:hAnsi="Arial" w:cs="Arial"/>
                <w:sz w:val="12"/>
                <w:szCs w:val="18"/>
              </w:rPr>
              <w:t xml:space="preserve"> </w:t>
            </w:r>
            <w:r w:rsidRPr="008319F5">
              <w:rPr>
                <w:rFonts w:ascii="Arial" w:hAnsi="Arial" w:cs="Arial"/>
                <w:sz w:val="12"/>
                <w:szCs w:val="18"/>
              </w:rPr>
              <w:t>día/mes/año</w:t>
            </w:r>
            <w:r w:rsidR="00FF06E9">
              <w:rPr>
                <w:rFonts w:ascii="Arial" w:hAnsi="Arial" w:cs="Arial"/>
                <w:sz w:val="12"/>
                <w:szCs w:val="18"/>
              </w:rPr>
              <w:t xml:space="preserve"> </w:t>
            </w:r>
          </w:p>
        </w:tc>
        <w:tc>
          <w:tcPr>
            <w:tcW w:w="85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documento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convenio,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versión</w:t>
            </w:r>
            <w:r w:rsidR="00FF06E9">
              <w:rPr>
                <w:rFonts w:ascii="Arial" w:hAnsi="Arial" w:cs="Arial"/>
                <w:sz w:val="12"/>
                <w:szCs w:val="18"/>
              </w:rPr>
              <w:t xml:space="preserve"> </w:t>
            </w:r>
            <w:r w:rsidRPr="008319F5">
              <w:rPr>
                <w:rFonts w:ascii="Arial" w:hAnsi="Arial" w:cs="Arial"/>
                <w:sz w:val="12"/>
                <w:szCs w:val="18"/>
              </w:rPr>
              <w:t>pública</w:t>
            </w:r>
            <w:r w:rsidR="00FF06E9">
              <w:rPr>
                <w:rFonts w:ascii="Arial" w:hAnsi="Arial" w:cs="Arial"/>
                <w:sz w:val="12"/>
                <w:szCs w:val="18"/>
              </w:rPr>
              <w:t xml:space="preserve"> </w:t>
            </w:r>
            <w:r w:rsidRPr="008319F5">
              <w:rPr>
                <w:rFonts w:ascii="Arial" w:hAnsi="Arial" w:cs="Arial"/>
                <w:sz w:val="12"/>
                <w:szCs w:val="18"/>
              </w:rPr>
              <w:t>si</w:t>
            </w:r>
            <w:r w:rsidR="00FF06E9">
              <w:rPr>
                <w:rFonts w:ascii="Arial" w:hAnsi="Arial" w:cs="Arial"/>
                <w:sz w:val="12"/>
                <w:szCs w:val="18"/>
              </w:rPr>
              <w:t xml:space="preserve"> </w:t>
            </w:r>
            <w:r w:rsidRPr="008319F5">
              <w:rPr>
                <w:rFonts w:ascii="Arial" w:hAnsi="Arial" w:cs="Arial"/>
                <w:sz w:val="12"/>
                <w:szCs w:val="18"/>
              </w:rPr>
              <w:t>así</w:t>
            </w:r>
            <w:r w:rsidR="00FF06E9">
              <w:rPr>
                <w:rFonts w:ascii="Arial" w:hAnsi="Arial" w:cs="Arial"/>
                <w:sz w:val="12"/>
                <w:szCs w:val="18"/>
              </w:rPr>
              <w:t xml:space="preserve"> </w:t>
            </w:r>
            <w:r w:rsidRPr="008319F5">
              <w:rPr>
                <w:rFonts w:ascii="Arial" w:hAnsi="Arial" w:cs="Arial"/>
                <w:sz w:val="12"/>
                <w:szCs w:val="18"/>
              </w:rPr>
              <w:t>corresponde</w:t>
            </w:r>
          </w:p>
        </w:tc>
        <w:tc>
          <w:tcPr>
            <w:tcW w:w="86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Mecanismos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vigilancia</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supervisión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ejecución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cada</w:t>
            </w:r>
            <w:r w:rsidR="00FF06E9">
              <w:rPr>
                <w:rFonts w:ascii="Arial" w:hAnsi="Arial" w:cs="Arial"/>
                <w:sz w:val="12"/>
                <w:szCs w:val="18"/>
              </w:rPr>
              <w:t xml:space="preserve"> </w:t>
            </w:r>
            <w:r w:rsidRPr="008319F5">
              <w:rPr>
                <w:rFonts w:ascii="Arial" w:hAnsi="Arial" w:cs="Arial"/>
                <w:sz w:val="12"/>
                <w:szCs w:val="18"/>
              </w:rPr>
              <w:t>uno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contratos</w:t>
            </w:r>
            <w:r w:rsidR="00FF06E9">
              <w:rPr>
                <w:rFonts w:ascii="Arial" w:hAnsi="Arial" w:cs="Arial"/>
                <w:sz w:val="12"/>
                <w:szCs w:val="18"/>
              </w:rPr>
              <w:t xml:space="preserve"> </w:t>
            </w:r>
            <w:r w:rsidRPr="008319F5">
              <w:rPr>
                <w:rFonts w:ascii="Arial" w:hAnsi="Arial" w:cs="Arial"/>
                <w:sz w:val="12"/>
                <w:szCs w:val="18"/>
              </w:rPr>
              <w:t>y/o</w:t>
            </w:r>
            <w:r w:rsidR="00FF06E9">
              <w:rPr>
                <w:rFonts w:ascii="Arial" w:hAnsi="Arial" w:cs="Arial"/>
                <w:sz w:val="12"/>
                <w:szCs w:val="18"/>
              </w:rPr>
              <w:t xml:space="preserve"> </w:t>
            </w:r>
            <w:r w:rsidRPr="008319F5">
              <w:rPr>
                <w:rFonts w:ascii="Arial" w:hAnsi="Arial" w:cs="Arial"/>
                <w:sz w:val="12"/>
                <w:szCs w:val="18"/>
              </w:rPr>
              <w:t>convenios</w:t>
            </w:r>
          </w:p>
        </w:tc>
        <w:tc>
          <w:tcPr>
            <w:tcW w:w="85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informes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avance</w:t>
            </w:r>
            <w:r w:rsidR="00FF06E9">
              <w:rPr>
                <w:rFonts w:ascii="Arial" w:hAnsi="Arial" w:cs="Arial"/>
                <w:sz w:val="12"/>
                <w:szCs w:val="18"/>
              </w:rPr>
              <w:t xml:space="preserve"> </w:t>
            </w:r>
            <w:r w:rsidRPr="008319F5">
              <w:rPr>
                <w:rFonts w:ascii="Arial" w:hAnsi="Arial" w:cs="Arial"/>
                <w:sz w:val="12"/>
                <w:szCs w:val="18"/>
              </w:rPr>
              <w:t>físico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versión</w:t>
            </w:r>
            <w:r w:rsidR="00FF06E9">
              <w:rPr>
                <w:rFonts w:ascii="Arial" w:hAnsi="Arial" w:cs="Arial"/>
                <w:sz w:val="12"/>
                <w:szCs w:val="18"/>
              </w:rPr>
              <w:t xml:space="preserve"> </w:t>
            </w:r>
            <w:r w:rsidRPr="008319F5">
              <w:rPr>
                <w:rFonts w:ascii="Arial" w:hAnsi="Arial" w:cs="Arial"/>
                <w:sz w:val="12"/>
                <w:szCs w:val="18"/>
              </w:rPr>
              <w:t>pública</w:t>
            </w:r>
            <w:r w:rsidR="00FF06E9">
              <w:rPr>
                <w:rFonts w:ascii="Arial" w:hAnsi="Arial" w:cs="Arial"/>
                <w:sz w:val="12"/>
                <w:szCs w:val="18"/>
              </w:rPr>
              <w:t xml:space="preserve"> </w:t>
            </w:r>
            <w:r w:rsidRPr="008319F5">
              <w:rPr>
                <w:rFonts w:ascii="Arial" w:hAnsi="Arial" w:cs="Arial"/>
                <w:sz w:val="12"/>
                <w:szCs w:val="18"/>
              </w:rPr>
              <w:t>si</w:t>
            </w:r>
            <w:r w:rsidR="00FF06E9">
              <w:rPr>
                <w:rFonts w:ascii="Arial" w:hAnsi="Arial" w:cs="Arial"/>
                <w:sz w:val="12"/>
                <w:szCs w:val="18"/>
              </w:rPr>
              <w:t xml:space="preserve"> </w:t>
            </w:r>
            <w:r w:rsidRPr="008319F5">
              <w:rPr>
                <w:rFonts w:ascii="Arial" w:hAnsi="Arial" w:cs="Arial"/>
                <w:sz w:val="12"/>
                <w:szCs w:val="18"/>
              </w:rPr>
              <w:t>así</w:t>
            </w:r>
            <w:r w:rsidR="00FF06E9">
              <w:rPr>
                <w:rFonts w:ascii="Arial" w:hAnsi="Arial" w:cs="Arial"/>
                <w:sz w:val="12"/>
                <w:szCs w:val="18"/>
              </w:rPr>
              <w:t xml:space="preserve"> </w:t>
            </w:r>
            <w:r w:rsidRPr="008319F5">
              <w:rPr>
                <w:rFonts w:ascii="Arial" w:hAnsi="Arial" w:cs="Arial"/>
                <w:sz w:val="12"/>
                <w:szCs w:val="18"/>
              </w:rPr>
              <w:t>corresponde</w:t>
            </w:r>
          </w:p>
        </w:tc>
        <w:tc>
          <w:tcPr>
            <w:tcW w:w="85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informes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avance</w:t>
            </w:r>
            <w:r w:rsidR="00FF06E9">
              <w:rPr>
                <w:rFonts w:ascii="Arial" w:hAnsi="Arial" w:cs="Arial"/>
                <w:sz w:val="12"/>
                <w:szCs w:val="18"/>
              </w:rPr>
              <w:t xml:space="preserve"> </w:t>
            </w:r>
            <w:r w:rsidRPr="008319F5">
              <w:rPr>
                <w:rFonts w:ascii="Arial" w:hAnsi="Arial" w:cs="Arial"/>
                <w:sz w:val="12"/>
                <w:szCs w:val="18"/>
              </w:rPr>
              <w:t>financiero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versión</w:t>
            </w:r>
            <w:r w:rsidR="00FF06E9">
              <w:rPr>
                <w:rFonts w:ascii="Arial" w:hAnsi="Arial" w:cs="Arial"/>
                <w:sz w:val="12"/>
                <w:szCs w:val="18"/>
              </w:rPr>
              <w:t xml:space="preserve"> </w:t>
            </w:r>
            <w:r w:rsidRPr="008319F5">
              <w:rPr>
                <w:rFonts w:ascii="Arial" w:hAnsi="Arial" w:cs="Arial"/>
                <w:sz w:val="12"/>
                <w:szCs w:val="18"/>
              </w:rPr>
              <w:t>pública</w:t>
            </w:r>
            <w:r w:rsidR="00FF06E9">
              <w:rPr>
                <w:rFonts w:ascii="Arial" w:hAnsi="Arial" w:cs="Arial"/>
                <w:sz w:val="12"/>
                <w:szCs w:val="18"/>
              </w:rPr>
              <w:t xml:space="preserve"> </w:t>
            </w:r>
            <w:r w:rsidRPr="008319F5">
              <w:rPr>
                <w:rFonts w:ascii="Arial" w:hAnsi="Arial" w:cs="Arial"/>
                <w:sz w:val="12"/>
                <w:szCs w:val="18"/>
              </w:rPr>
              <w:t>si</w:t>
            </w:r>
            <w:r w:rsidR="00FF06E9">
              <w:rPr>
                <w:rFonts w:ascii="Arial" w:hAnsi="Arial" w:cs="Arial"/>
                <w:sz w:val="12"/>
                <w:szCs w:val="18"/>
              </w:rPr>
              <w:t xml:space="preserve"> </w:t>
            </w:r>
            <w:r w:rsidRPr="008319F5">
              <w:rPr>
                <w:rFonts w:ascii="Arial" w:hAnsi="Arial" w:cs="Arial"/>
                <w:sz w:val="12"/>
                <w:szCs w:val="18"/>
              </w:rPr>
              <w:t>así</w:t>
            </w:r>
            <w:r w:rsidR="00FF06E9">
              <w:rPr>
                <w:rFonts w:ascii="Arial" w:hAnsi="Arial" w:cs="Arial"/>
                <w:sz w:val="12"/>
                <w:szCs w:val="18"/>
              </w:rPr>
              <w:t xml:space="preserve"> </w:t>
            </w:r>
            <w:r w:rsidRPr="008319F5">
              <w:rPr>
                <w:rFonts w:ascii="Arial" w:hAnsi="Arial" w:cs="Arial"/>
                <w:sz w:val="12"/>
                <w:szCs w:val="18"/>
              </w:rPr>
              <w:t>corresponde</w:t>
            </w:r>
          </w:p>
        </w:tc>
        <w:tc>
          <w:tcPr>
            <w:tcW w:w="85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acta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recepción</w:t>
            </w:r>
            <w:r w:rsidR="00FF06E9">
              <w:rPr>
                <w:rFonts w:ascii="Arial" w:hAnsi="Arial" w:cs="Arial"/>
                <w:sz w:val="12"/>
                <w:szCs w:val="18"/>
              </w:rPr>
              <w:t xml:space="preserve"> </w:t>
            </w:r>
            <w:r w:rsidRPr="008319F5">
              <w:rPr>
                <w:rFonts w:ascii="Arial" w:hAnsi="Arial" w:cs="Arial"/>
                <w:sz w:val="12"/>
                <w:szCs w:val="18"/>
              </w:rPr>
              <w:t>física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trabajos</w:t>
            </w:r>
            <w:r w:rsidR="00FF06E9">
              <w:rPr>
                <w:rFonts w:ascii="Arial" w:hAnsi="Arial" w:cs="Arial"/>
                <w:sz w:val="12"/>
                <w:szCs w:val="18"/>
              </w:rPr>
              <w:t xml:space="preserve"> </w:t>
            </w:r>
            <w:r w:rsidRPr="008319F5">
              <w:rPr>
                <w:rFonts w:ascii="Arial" w:hAnsi="Arial" w:cs="Arial"/>
                <w:sz w:val="12"/>
                <w:szCs w:val="18"/>
              </w:rPr>
              <w:t>ejecutados</w:t>
            </w:r>
            <w:r w:rsidR="00FF06E9">
              <w:rPr>
                <w:rFonts w:ascii="Arial" w:hAnsi="Arial" w:cs="Arial"/>
                <w:sz w:val="12"/>
                <w:szCs w:val="18"/>
              </w:rPr>
              <w:t xml:space="preserve"> </w:t>
            </w:r>
            <w:r w:rsidRPr="008319F5">
              <w:rPr>
                <w:rFonts w:ascii="Arial" w:hAnsi="Arial" w:cs="Arial"/>
                <w:sz w:val="12"/>
                <w:szCs w:val="18"/>
              </w:rPr>
              <w:t>u</w:t>
            </w:r>
            <w:r w:rsidR="00FF06E9">
              <w:rPr>
                <w:rFonts w:ascii="Arial" w:hAnsi="Arial" w:cs="Arial"/>
                <w:sz w:val="12"/>
                <w:szCs w:val="18"/>
              </w:rPr>
              <w:t xml:space="preserve"> </w:t>
            </w:r>
            <w:r w:rsidRPr="008319F5">
              <w:rPr>
                <w:rFonts w:ascii="Arial" w:hAnsi="Arial" w:cs="Arial"/>
                <w:sz w:val="12"/>
                <w:szCs w:val="18"/>
              </w:rPr>
              <w:t>homóloga</w:t>
            </w:r>
          </w:p>
        </w:tc>
        <w:tc>
          <w:tcPr>
            <w:tcW w:w="85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finiquito</w:t>
            </w:r>
          </w:p>
        </w:tc>
      </w:tr>
      <w:tr w:rsidR="008319F5" w:rsidRPr="008319F5">
        <w:tblPrEx>
          <w:tblCellMar>
            <w:top w:w="0" w:type="dxa"/>
            <w:bottom w:w="0" w:type="dxa"/>
          </w:tblCellMar>
        </w:tblPrEx>
        <w:trPr>
          <w:trHeight w:val="20"/>
          <w:jc w:val="center"/>
        </w:trPr>
        <w:tc>
          <w:tcPr>
            <w:tcW w:w="93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87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872"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872"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85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86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85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85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85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85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93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87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872"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872"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85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86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85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85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85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c>
          <w:tcPr>
            <w:tcW w:w="85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5D0C5E">
            <w:pPr>
              <w:spacing w:before="40" w:after="40" w:line="184" w:lineRule="exact"/>
              <w:jc w:val="center"/>
              <w:rPr>
                <w:rFonts w:ascii="Arial" w:hAnsi="Arial" w:cs="Arial"/>
                <w:sz w:val="12"/>
                <w:szCs w:val="18"/>
              </w:rPr>
            </w:pPr>
          </w:p>
        </w:tc>
      </w:tr>
    </w:tbl>
    <w:p w:rsidR="004D5B7A" w:rsidRPr="008319F5" w:rsidRDefault="004D5B7A" w:rsidP="005D0C5E">
      <w:pPr>
        <w:spacing w:line="216" w:lineRule="exact"/>
        <w:jc w:val="both"/>
        <w:rPr>
          <w:rFonts w:ascii="Arial" w:hAnsi="Arial" w:cs="Arial"/>
          <w:sz w:val="18"/>
          <w:szCs w:val="18"/>
        </w:rPr>
      </w:pPr>
    </w:p>
    <w:p w:rsidR="004D5B7A" w:rsidRPr="008319F5" w:rsidRDefault="004D5B7A" w:rsidP="005D0C5E">
      <w:pPr>
        <w:spacing w:line="216"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5D0C5E">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5D0C5E">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A7C4A">
      <w:pPr>
        <w:spacing w:after="101" w:line="216" w:lineRule="exact"/>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A7C4A">
      <w:pPr>
        <w:tabs>
          <w:tab w:val="left" w:pos="1843"/>
        </w:tabs>
        <w:spacing w:after="101" w:line="216" w:lineRule="exact"/>
        <w:ind w:left="1134" w:right="850"/>
        <w:jc w:val="both"/>
        <w:rPr>
          <w:rFonts w:ascii="Arial" w:hAnsi="Arial" w:cs="Arial"/>
          <w:sz w:val="18"/>
          <w:szCs w:val="18"/>
        </w:rPr>
      </w:pPr>
      <w:r w:rsidRPr="008319F5">
        <w:rPr>
          <w:rFonts w:ascii="Arial" w:hAnsi="Arial" w:cs="Arial"/>
          <w:i/>
          <w:sz w:val="18"/>
          <w:szCs w:val="18"/>
        </w:rPr>
        <w:t>XXIX.</w:t>
      </w:r>
      <w:r w:rsidRPr="008319F5">
        <w:rPr>
          <w:rFonts w:ascii="Arial" w:hAnsi="Arial" w:cs="Arial"/>
          <w:i/>
          <w:sz w:val="18"/>
          <w:szCs w:val="18"/>
        </w:rPr>
        <w:tab/>
        <w:t>Los</w:t>
      </w:r>
      <w:r w:rsidR="00FF06E9">
        <w:rPr>
          <w:rFonts w:ascii="Arial" w:hAnsi="Arial" w:cs="Arial"/>
          <w:i/>
          <w:sz w:val="18"/>
          <w:szCs w:val="18"/>
        </w:rPr>
        <w:t xml:space="preserve"> </w:t>
      </w:r>
      <w:r w:rsidRPr="008319F5">
        <w:rPr>
          <w:rFonts w:ascii="Arial" w:hAnsi="Arial" w:cs="Arial"/>
          <w:i/>
          <w:sz w:val="18"/>
          <w:szCs w:val="18"/>
        </w:rPr>
        <w:t>informes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disposición</w:t>
      </w:r>
      <w:r w:rsidR="00FF06E9">
        <w:rPr>
          <w:rFonts w:ascii="Arial" w:hAnsi="Arial" w:cs="Arial"/>
          <w:i/>
          <w:sz w:val="18"/>
          <w:szCs w:val="18"/>
        </w:rPr>
        <w:t xml:space="preserve"> </w:t>
      </w:r>
      <w:r w:rsidRPr="008319F5">
        <w:rPr>
          <w:rFonts w:ascii="Arial" w:hAnsi="Arial" w:cs="Arial"/>
          <w:i/>
          <w:sz w:val="18"/>
          <w:szCs w:val="18"/>
        </w:rPr>
        <w:t>legal</w:t>
      </w:r>
      <w:r w:rsidR="00FF06E9">
        <w:rPr>
          <w:rFonts w:ascii="Arial" w:hAnsi="Arial" w:cs="Arial"/>
          <w:i/>
          <w:sz w:val="18"/>
          <w:szCs w:val="18"/>
        </w:rPr>
        <w:t xml:space="preserve"> </w:t>
      </w:r>
      <w:r w:rsidRPr="008319F5">
        <w:rPr>
          <w:rFonts w:ascii="Arial" w:hAnsi="Arial" w:cs="Arial"/>
          <w:i/>
          <w:sz w:val="18"/>
          <w:szCs w:val="18"/>
        </w:rPr>
        <w:t>generen</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sujetos</w:t>
      </w:r>
      <w:r w:rsidR="00FF06E9">
        <w:rPr>
          <w:rFonts w:ascii="Arial" w:hAnsi="Arial" w:cs="Arial"/>
          <w:i/>
          <w:sz w:val="18"/>
          <w:szCs w:val="18"/>
        </w:rPr>
        <w:t xml:space="preserve"> </w:t>
      </w:r>
      <w:r w:rsidRPr="008319F5">
        <w:rPr>
          <w:rFonts w:ascii="Arial" w:hAnsi="Arial" w:cs="Arial"/>
          <w:i/>
          <w:sz w:val="18"/>
          <w:szCs w:val="18"/>
        </w:rPr>
        <w:t>obligados</w:t>
      </w:r>
    </w:p>
    <w:p w:rsidR="00CB54FA" w:rsidRPr="008319F5" w:rsidRDefault="004D5B7A" w:rsidP="005D0C5E">
      <w:pPr>
        <w:spacing w:after="101" w:line="240"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naturaleza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les</w:t>
      </w:r>
      <w:r w:rsidR="00FF06E9">
        <w:rPr>
          <w:rFonts w:ascii="Arial" w:hAnsi="Arial" w:cs="Arial"/>
          <w:sz w:val="18"/>
          <w:szCs w:val="18"/>
        </w:rPr>
        <w:t xml:space="preserve"> </w:t>
      </w:r>
      <w:r w:rsidRPr="008319F5">
        <w:rPr>
          <w:rFonts w:ascii="Arial" w:hAnsi="Arial" w:cs="Arial"/>
          <w:sz w:val="18"/>
          <w:szCs w:val="18"/>
        </w:rPr>
        <w:t>resulte</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encuentren</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rendir</w:t>
      </w:r>
      <w:r w:rsidR="00FF06E9">
        <w:rPr>
          <w:rFonts w:ascii="Arial" w:hAnsi="Arial" w:cs="Arial"/>
          <w:sz w:val="18"/>
          <w:szCs w:val="18"/>
        </w:rPr>
        <w:t xml:space="preserve"> </w:t>
      </w:r>
      <w:r w:rsidRPr="008319F5">
        <w:rPr>
          <w:rFonts w:ascii="Arial" w:hAnsi="Arial" w:cs="Arial"/>
          <w:sz w:val="18"/>
          <w:szCs w:val="18"/>
        </w:rPr>
        <w:t>ante</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asimismo,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vincular</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Pr="008319F5">
        <w:rPr>
          <w:rFonts w:ascii="Arial" w:hAnsi="Arial" w:cs="Arial"/>
          <w:position w:val="6"/>
          <w:sz w:val="14"/>
          <w:szCs w:val="18"/>
        </w:rPr>
        <w:footnoteReference w:id="99"/>
      </w:r>
      <w:r w:rsidRPr="008319F5">
        <w:rPr>
          <w:rFonts w:ascii="Arial" w:hAnsi="Arial" w:cs="Arial"/>
          <w:sz w:val="18"/>
          <w:szCs w:val="18"/>
        </w:rPr>
        <w:t>.</w:t>
      </w:r>
    </w:p>
    <w:p w:rsidR="00B120D5" w:rsidRPr="008319F5" w:rsidRDefault="004D5B7A" w:rsidP="005D0C5E">
      <w:pPr>
        <w:spacing w:after="101" w:line="240"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labores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actividades;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insumos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44,</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VII</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rinde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p>
    <w:p w:rsidR="00B120D5" w:rsidRPr="008319F5" w:rsidRDefault="004D5B7A" w:rsidP="005D0C5E">
      <w:pPr>
        <w:spacing w:after="101" w:line="240"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b/>
          <w:sz w:val="18"/>
          <w:szCs w:val="18"/>
        </w:rPr>
        <w:t>no</w:t>
      </w:r>
      <w:r w:rsidR="00FF06E9">
        <w:rPr>
          <w:rFonts w:ascii="Arial" w:hAnsi="Arial" w:cs="Arial"/>
          <w:b/>
          <w:sz w:val="18"/>
          <w:szCs w:val="18"/>
        </w:rPr>
        <w:t xml:space="preserve"> </w:t>
      </w:r>
      <w:r w:rsidRPr="008319F5">
        <w:rPr>
          <w:rFonts w:ascii="Arial" w:hAnsi="Arial" w:cs="Arial"/>
          <w:b/>
          <w:sz w:val="18"/>
          <w:szCs w:val="18"/>
        </w:rPr>
        <w:t>deberá</w:t>
      </w:r>
      <w:r w:rsidR="00FF06E9">
        <w:rPr>
          <w:rFonts w:ascii="Arial" w:hAnsi="Arial" w:cs="Arial"/>
          <w:b/>
          <w:sz w:val="18"/>
          <w:szCs w:val="18"/>
        </w:rPr>
        <w:t xml:space="preserve"> </w:t>
      </w:r>
      <w:r w:rsidRPr="008319F5">
        <w:rPr>
          <w:rFonts w:ascii="Arial" w:hAnsi="Arial" w:cs="Arial"/>
          <w:b/>
          <w:sz w:val="18"/>
          <w:szCs w:val="18"/>
        </w:rPr>
        <w:t>estar</w:t>
      </w:r>
      <w:r w:rsidR="00FF06E9">
        <w:rPr>
          <w:rFonts w:ascii="Arial" w:hAnsi="Arial" w:cs="Arial"/>
          <w:b/>
          <w:sz w:val="18"/>
          <w:szCs w:val="18"/>
        </w:rPr>
        <w:t xml:space="preserve"> </w:t>
      </w:r>
      <w:r w:rsidRPr="008319F5">
        <w:rPr>
          <w:rFonts w:ascii="Arial" w:hAnsi="Arial" w:cs="Arial"/>
          <w:b/>
          <w:sz w:val="18"/>
          <w:szCs w:val="18"/>
        </w:rPr>
        <w:t>relacionada</w:t>
      </w:r>
      <w:r w:rsidR="00FF06E9">
        <w:rPr>
          <w:rFonts w:ascii="Arial" w:hAnsi="Arial" w:cs="Arial"/>
          <w:b/>
          <w:sz w:val="18"/>
          <w:szCs w:val="18"/>
        </w:rPr>
        <w:t xml:space="preserve"> </w:t>
      </w:r>
      <w:r w:rsidRPr="008319F5">
        <w:rPr>
          <w:rFonts w:ascii="Arial" w:hAnsi="Arial" w:cs="Arial"/>
          <w:b/>
          <w:sz w:val="18"/>
          <w:szCs w:val="18"/>
        </w:rPr>
        <w:t>con</w:t>
      </w:r>
      <w:r w:rsidR="00FF06E9">
        <w:rPr>
          <w:rFonts w:ascii="Arial" w:hAnsi="Arial" w:cs="Arial"/>
          <w:b/>
          <w:sz w:val="18"/>
          <w:szCs w:val="18"/>
        </w:rPr>
        <w:t xml:space="preserve"> </w:t>
      </w:r>
      <w:r w:rsidRPr="008319F5">
        <w:rPr>
          <w:rFonts w:ascii="Arial" w:hAnsi="Arial" w:cs="Arial"/>
          <w:b/>
          <w:sz w:val="18"/>
          <w:szCs w:val="18"/>
        </w:rPr>
        <w:t>informes</w:t>
      </w:r>
      <w:r w:rsidR="00FF06E9">
        <w:rPr>
          <w:rFonts w:ascii="Arial" w:hAnsi="Arial" w:cs="Arial"/>
          <w:b/>
          <w:sz w:val="18"/>
          <w:szCs w:val="18"/>
        </w:rPr>
        <w:t xml:space="preserve"> </w:t>
      </w:r>
      <w:r w:rsidRPr="008319F5">
        <w:rPr>
          <w:rFonts w:ascii="Arial" w:hAnsi="Arial" w:cs="Arial"/>
          <w:b/>
          <w:sz w:val="18"/>
          <w:szCs w:val="18"/>
        </w:rPr>
        <w:t>programáticos</w:t>
      </w:r>
      <w:r w:rsidR="00FF06E9">
        <w:rPr>
          <w:rFonts w:ascii="Arial" w:hAnsi="Arial" w:cs="Arial"/>
          <w:b/>
          <w:sz w:val="18"/>
          <w:szCs w:val="18"/>
        </w:rPr>
        <w:t xml:space="preserve"> </w:t>
      </w:r>
      <w:r w:rsidRPr="008319F5">
        <w:rPr>
          <w:rFonts w:ascii="Arial" w:hAnsi="Arial" w:cs="Arial"/>
          <w:b/>
          <w:sz w:val="18"/>
          <w:szCs w:val="18"/>
        </w:rPr>
        <w:t>presupuestales</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financieros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virtud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ésta</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solicitada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XV</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sociales),</w:t>
      </w:r>
      <w:r w:rsidR="00FF06E9">
        <w:rPr>
          <w:rFonts w:ascii="Arial" w:hAnsi="Arial" w:cs="Arial"/>
          <w:sz w:val="18"/>
          <w:szCs w:val="18"/>
        </w:rPr>
        <w:t xml:space="preserve"> </w:t>
      </w:r>
      <w:r w:rsidRPr="008319F5">
        <w:rPr>
          <w:rFonts w:ascii="Arial" w:hAnsi="Arial" w:cs="Arial"/>
          <w:sz w:val="18"/>
          <w:szCs w:val="18"/>
        </w:rPr>
        <w:t>XXI</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financiera</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asignado),</w:t>
      </w:r>
      <w:r w:rsidR="00FF06E9">
        <w:rPr>
          <w:rFonts w:ascii="Arial" w:hAnsi="Arial" w:cs="Arial"/>
          <w:sz w:val="18"/>
          <w:szCs w:val="18"/>
        </w:rPr>
        <w:t xml:space="preserve"> </w:t>
      </w:r>
      <w:r w:rsidRPr="008319F5">
        <w:rPr>
          <w:rFonts w:ascii="Arial" w:hAnsi="Arial" w:cs="Arial"/>
          <w:sz w:val="18"/>
          <w:szCs w:val="18"/>
        </w:rPr>
        <w:t>XXII</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deuda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XXIV</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auditorías),</w:t>
      </w:r>
      <w:r w:rsidR="00FF06E9">
        <w:rPr>
          <w:rFonts w:ascii="Arial" w:hAnsi="Arial" w:cs="Arial"/>
          <w:sz w:val="18"/>
          <w:szCs w:val="18"/>
        </w:rPr>
        <w:t xml:space="preserve"> </w:t>
      </w:r>
      <w:r w:rsidRPr="008319F5">
        <w:rPr>
          <w:rFonts w:ascii="Arial" w:hAnsi="Arial" w:cs="Arial"/>
          <w:sz w:val="18"/>
          <w:szCs w:val="18"/>
        </w:rPr>
        <w:t>XXV</w:t>
      </w:r>
      <w:r w:rsidR="00FF06E9">
        <w:rPr>
          <w:rFonts w:ascii="Arial" w:hAnsi="Arial" w:cs="Arial"/>
          <w:sz w:val="18"/>
          <w:szCs w:val="18"/>
        </w:rPr>
        <w:t xml:space="preserve"> </w:t>
      </w:r>
      <w:r w:rsidRPr="008319F5">
        <w:rPr>
          <w:rFonts w:ascii="Arial" w:hAnsi="Arial" w:cs="Arial"/>
          <w:sz w:val="18"/>
          <w:szCs w:val="18"/>
        </w:rPr>
        <w:t>(dictaminación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financieros),</w:t>
      </w:r>
      <w:r w:rsidR="00FF06E9">
        <w:rPr>
          <w:rFonts w:ascii="Arial" w:hAnsi="Arial" w:cs="Arial"/>
          <w:sz w:val="18"/>
          <w:szCs w:val="18"/>
        </w:rPr>
        <w:t xml:space="preserve"> </w:t>
      </w:r>
      <w:r w:rsidRPr="008319F5">
        <w:rPr>
          <w:rFonts w:ascii="Arial" w:hAnsi="Arial" w:cs="Arial"/>
          <w:sz w:val="18"/>
          <w:szCs w:val="18"/>
        </w:rPr>
        <w:t>XXXI</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avances</w:t>
      </w:r>
      <w:r w:rsidR="00FF06E9">
        <w:rPr>
          <w:rFonts w:ascii="Arial" w:hAnsi="Arial" w:cs="Arial"/>
          <w:sz w:val="18"/>
          <w:szCs w:val="18"/>
        </w:rPr>
        <w:t xml:space="preserve"> </w:t>
      </w:r>
      <w:r w:rsidRPr="008319F5">
        <w:rPr>
          <w:rFonts w:ascii="Arial" w:hAnsi="Arial" w:cs="Arial"/>
          <w:sz w:val="18"/>
          <w:szCs w:val="18"/>
        </w:rPr>
        <w:t>programáticos)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XLVIII</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utilidad</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considere</w:t>
      </w:r>
      <w:r w:rsidR="00FF06E9">
        <w:rPr>
          <w:rFonts w:ascii="Arial" w:hAnsi="Arial" w:cs="Arial"/>
          <w:sz w:val="18"/>
          <w:szCs w:val="18"/>
        </w:rPr>
        <w:t xml:space="preserve"> </w:t>
      </w:r>
      <w:r w:rsidRPr="008319F5">
        <w:rPr>
          <w:rFonts w:ascii="Arial" w:hAnsi="Arial" w:cs="Arial"/>
          <w:sz w:val="18"/>
          <w:szCs w:val="18"/>
        </w:rPr>
        <w:t>relevante);</w:t>
      </w:r>
      <w:r w:rsidR="00FF06E9">
        <w:rPr>
          <w:rFonts w:ascii="Arial" w:hAnsi="Arial" w:cs="Arial"/>
          <w:sz w:val="18"/>
          <w:szCs w:val="18"/>
        </w:rPr>
        <w:t xml:space="preserve"> </w:t>
      </w:r>
      <w:r w:rsidRPr="008319F5">
        <w:rPr>
          <w:rFonts w:ascii="Arial" w:hAnsi="Arial" w:cs="Arial"/>
          <w:sz w:val="18"/>
          <w:szCs w:val="18"/>
        </w:rPr>
        <w:t>tampoco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relacionarse</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XXVIII</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adjudicación</w:t>
      </w:r>
      <w:r w:rsidR="00FF06E9">
        <w:rPr>
          <w:rFonts w:ascii="Arial" w:hAnsi="Arial" w:cs="Arial"/>
          <w:sz w:val="18"/>
          <w:szCs w:val="18"/>
        </w:rPr>
        <w:t xml:space="preserve"> </w:t>
      </w:r>
      <w:r w:rsidRPr="008319F5">
        <w:rPr>
          <w:rFonts w:ascii="Arial" w:hAnsi="Arial" w:cs="Arial"/>
          <w:sz w:val="18"/>
          <w:szCs w:val="18"/>
        </w:rPr>
        <w:t>directa,</w:t>
      </w:r>
      <w:r w:rsidR="00FF06E9">
        <w:rPr>
          <w:rFonts w:ascii="Arial" w:hAnsi="Arial" w:cs="Arial"/>
          <w:sz w:val="18"/>
          <w:szCs w:val="18"/>
        </w:rPr>
        <w:t xml:space="preserve"> </w:t>
      </w:r>
      <w:r w:rsidRPr="008319F5">
        <w:rPr>
          <w:rFonts w:ascii="Arial" w:hAnsi="Arial" w:cs="Arial"/>
          <w:sz w:val="18"/>
          <w:szCs w:val="18"/>
        </w:rPr>
        <w:t>invitación</w:t>
      </w:r>
      <w:r w:rsidR="00FF06E9">
        <w:rPr>
          <w:rFonts w:ascii="Arial" w:hAnsi="Arial" w:cs="Arial"/>
          <w:sz w:val="18"/>
          <w:szCs w:val="18"/>
        </w:rPr>
        <w:t xml:space="preserve"> </w:t>
      </w:r>
      <w:r w:rsidRPr="008319F5">
        <w:rPr>
          <w:rFonts w:ascii="Arial" w:hAnsi="Arial" w:cs="Arial"/>
          <w:sz w:val="18"/>
          <w:szCs w:val="18"/>
        </w:rPr>
        <w:t>restringida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licitación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naturaleza,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respecta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avance</w:t>
      </w:r>
      <w:r w:rsidR="00FF06E9">
        <w:rPr>
          <w:rFonts w:ascii="Arial" w:hAnsi="Arial" w:cs="Arial"/>
          <w:sz w:val="18"/>
          <w:szCs w:val="18"/>
        </w:rPr>
        <w:t xml:space="preserve"> </w:t>
      </w:r>
      <w:r w:rsidRPr="008319F5">
        <w:rPr>
          <w:rFonts w:ascii="Arial" w:hAnsi="Arial" w:cs="Arial"/>
          <w:sz w:val="18"/>
          <w:szCs w:val="18"/>
        </w:rPr>
        <w:t>financiero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obras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contratados)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4D5B7A" w:rsidP="005D0C5E">
      <w:pPr>
        <w:spacing w:after="101" w:line="240" w:lineRule="exact"/>
        <w:jc w:val="both"/>
        <w:rPr>
          <w:rFonts w:ascii="Arial" w:hAnsi="Arial" w:cs="Arial"/>
          <w:sz w:val="18"/>
          <w:szCs w:val="18"/>
        </w:rPr>
      </w:pP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trimestralmente,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conservarse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portal</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genere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Sin</w:t>
      </w:r>
      <w:r w:rsidR="00FF06E9">
        <w:rPr>
          <w:rFonts w:ascii="Arial" w:hAnsi="Arial" w:cs="Arial"/>
          <w:sz w:val="18"/>
          <w:szCs w:val="18"/>
        </w:rPr>
        <w:t xml:space="preserve"> </w:t>
      </w:r>
      <w:r w:rsidRPr="008319F5">
        <w:rPr>
          <w:rFonts w:ascii="Arial" w:hAnsi="Arial" w:cs="Arial"/>
          <w:sz w:val="18"/>
          <w:szCs w:val="18"/>
        </w:rPr>
        <w:t>embargo,</w:t>
      </w:r>
      <w:r w:rsidR="00FF06E9">
        <w:rPr>
          <w:rFonts w:ascii="Arial" w:hAnsi="Arial" w:cs="Arial"/>
          <w:sz w:val="18"/>
          <w:szCs w:val="18"/>
        </w:rPr>
        <w:t xml:space="preserve"> </w:t>
      </w:r>
      <w:r w:rsidRPr="008319F5">
        <w:rPr>
          <w:rFonts w:ascii="Arial" w:hAnsi="Arial" w:cs="Arial"/>
          <w:sz w:val="18"/>
          <w:szCs w:val="18"/>
        </w:rPr>
        <w:t>existen</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tienen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distinto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aquí</w:t>
      </w:r>
      <w:r w:rsidR="00FF06E9">
        <w:rPr>
          <w:rFonts w:ascii="Arial" w:hAnsi="Arial" w:cs="Arial"/>
          <w:sz w:val="18"/>
          <w:szCs w:val="18"/>
        </w:rPr>
        <w:t xml:space="preserve"> </w:t>
      </w:r>
      <w:r w:rsidRPr="008319F5">
        <w:rPr>
          <w:rFonts w:ascii="Arial" w:hAnsi="Arial" w:cs="Arial"/>
          <w:sz w:val="18"/>
          <w:szCs w:val="18"/>
        </w:rPr>
        <w:t>señalado;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tales</w:t>
      </w:r>
      <w:r w:rsidR="00FF06E9">
        <w:rPr>
          <w:rFonts w:ascii="Arial" w:hAnsi="Arial" w:cs="Arial"/>
          <w:sz w:val="18"/>
          <w:szCs w:val="18"/>
        </w:rPr>
        <w:t xml:space="preserve"> </w:t>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explique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qué</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publicó</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determinado</w:t>
      </w:r>
      <w:r w:rsidR="00FF06E9">
        <w:rPr>
          <w:rFonts w:ascii="Arial" w:hAnsi="Arial" w:cs="Arial"/>
          <w:sz w:val="18"/>
          <w:szCs w:val="18"/>
        </w:rPr>
        <w:t xml:space="preserve"> </w:t>
      </w:r>
      <w:r w:rsidRPr="008319F5">
        <w:rPr>
          <w:rFonts w:ascii="Arial" w:hAnsi="Arial" w:cs="Arial"/>
          <w:sz w:val="18"/>
          <w:szCs w:val="18"/>
        </w:rPr>
        <w:t>trimestre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correspondientes.</w:t>
      </w:r>
    </w:p>
    <w:p w:rsidR="004D5B7A" w:rsidRPr="008319F5" w:rsidRDefault="00B27B8F" w:rsidP="005D0C5E">
      <w:pPr>
        <w:spacing w:after="101" w:line="240"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CB54FA" w:rsidRPr="008319F5" w:rsidRDefault="004D5B7A" w:rsidP="005D0C5E">
      <w:pPr>
        <w:spacing w:after="101" w:line="240" w:lineRule="exact"/>
        <w:ind w:right="48"/>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5D0C5E">
      <w:pPr>
        <w:spacing w:after="101" w:line="240" w:lineRule="exact"/>
        <w:ind w:right="48"/>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5D0C5E">
      <w:pPr>
        <w:spacing w:after="101" w:line="240" w:lineRule="exact"/>
        <w:ind w:right="48"/>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5D0C5E">
      <w:pPr>
        <w:spacing w:after="101" w:line="240"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5D0C5E">
      <w:pPr>
        <w:spacing w:after="101" w:line="240" w:lineRule="exact"/>
        <w:ind w:left="142"/>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5D0C5E">
      <w:pPr>
        <w:spacing w:after="101" w:line="24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CB54FA" w:rsidRPr="008319F5" w:rsidRDefault="004D5B7A" w:rsidP="005D0C5E">
      <w:pPr>
        <w:spacing w:after="101" w:line="24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CB54FA" w:rsidRPr="008319F5" w:rsidRDefault="004D5B7A" w:rsidP="005D0C5E">
      <w:pPr>
        <w:spacing w:after="101" w:line="24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emitir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CB54FA" w:rsidRPr="008319F5" w:rsidRDefault="004D5B7A" w:rsidP="005D0C5E">
      <w:pPr>
        <w:spacing w:after="101" w:line="240" w:lineRule="exact"/>
        <w:ind w:left="1701" w:right="899" w:hanging="1134"/>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desplegar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siguiente</w:t>
      </w:r>
      <w:r w:rsidR="00FF06E9">
        <w:rPr>
          <w:rFonts w:ascii="Arial" w:hAnsi="Arial" w:cs="Arial"/>
          <w:sz w:val="18"/>
          <w:szCs w:val="18"/>
        </w:rPr>
        <w:t xml:space="preserve"> </w:t>
      </w:r>
      <w:r w:rsidRPr="008319F5">
        <w:rPr>
          <w:rFonts w:ascii="Arial" w:hAnsi="Arial" w:cs="Arial"/>
          <w:sz w:val="18"/>
          <w:szCs w:val="18"/>
        </w:rPr>
        <w:t>información:</w:t>
      </w:r>
    </w:p>
    <w:p w:rsidR="004D5B7A" w:rsidRPr="008319F5" w:rsidRDefault="004D5B7A" w:rsidP="005D0C5E">
      <w:pPr>
        <w:spacing w:after="101" w:line="24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elaboración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presentación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informe</w:t>
      </w:r>
    </w:p>
    <w:p w:rsidR="004D5B7A" w:rsidRPr="008319F5" w:rsidRDefault="004D5B7A" w:rsidP="005D0C5E">
      <w:pPr>
        <w:spacing w:after="101" w:line="24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Fundamento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elaboración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presentación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fracción)</w:t>
      </w:r>
    </w:p>
    <w:p w:rsidR="004D5B7A" w:rsidRPr="008319F5" w:rsidRDefault="004D5B7A" w:rsidP="005D0C5E">
      <w:pPr>
        <w:spacing w:after="101" w:line="24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elaborar</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presentar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(mensual,</w:t>
      </w:r>
      <w:r w:rsidR="00FF06E9">
        <w:rPr>
          <w:rFonts w:ascii="Arial" w:hAnsi="Arial" w:cs="Arial"/>
          <w:sz w:val="18"/>
          <w:szCs w:val="18"/>
        </w:rPr>
        <w:t xml:space="preserve"> </w:t>
      </w:r>
      <w:r w:rsidRPr="008319F5">
        <w:rPr>
          <w:rFonts w:ascii="Arial" w:hAnsi="Arial" w:cs="Arial"/>
          <w:sz w:val="18"/>
          <w:szCs w:val="18"/>
        </w:rPr>
        <w:t>bimestral,</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tetramestral,</w:t>
      </w:r>
      <w:r w:rsidR="00FF06E9">
        <w:rPr>
          <w:rFonts w:ascii="Arial" w:hAnsi="Arial" w:cs="Arial"/>
          <w:sz w:val="18"/>
          <w:szCs w:val="18"/>
        </w:rPr>
        <w:t xml:space="preserve"> </w:t>
      </w:r>
      <w:r w:rsidRPr="008319F5">
        <w:rPr>
          <w:rFonts w:ascii="Arial" w:hAnsi="Arial" w:cs="Arial"/>
          <w:sz w:val="18"/>
          <w:szCs w:val="18"/>
        </w:rPr>
        <w:t>semestral,</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sexenal)</w:t>
      </w:r>
    </w:p>
    <w:p w:rsidR="004D5B7A" w:rsidRPr="008319F5" w:rsidRDefault="004D5B7A" w:rsidP="005D0C5E">
      <w:pPr>
        <w:spacing w:after="101" w:line="24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presentó</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entregó</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5D0C5E">
      <w:pPr>
        <w:spacing w:after="101" w:line="24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Pr="008319F5">
        <w:rPr>
          <w:rFonts w:ascii="Arial" w:hAnsi="Arial" w:cs="Arial"/>
          <w:position w:val="6"/>
          <w:sz w:val="14"/>
          <w:szCs w:val="18"/>
        </w:rPr>
        <w:footnoteReference w:id="100"/>
      </w:r>
    </w:p>
    <w:p w:rsidR="004D5B7A" w:rsidRPr="008319F5" w:rsidRDefault="004D5B7A" w:rsidP="005D0C5E">
      <w:pPr>
        <w:spacing w:after="80" w:line="216" w:lineRule="exact"/>
        <w:ind w:left="284"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5D0C5E">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5D0C5E">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5D0C5E">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5D0C5E">
      <w:pPr>
        <w:spacing w:after="80" w:line="216" w:lineRule="exact"/>
        <w:ind w:left="284"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5D0C5E">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5D0C5E">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5D0C5E">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5D0C5E">
      <w:pPr>
        <w:spacing w:after="80" w:line="216" w:lineRule="exact"/>
        <w:ind w:left="284"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5D0C5E">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29,</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5D0C5E">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5D0C5E">
      <w:pPr>
        <w:spacing w:after="80" w:line="216" w:lineRule="exact"/>
        <w:ind w:right="850"/>
        <w:jc w:val="both"/>
        <w:rPr>
          <w:rFonts w:ascii="Arial" w:hAnsi="Arial" w:cs="Arial"/>
          <w:b/>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29</w:t>
      </w:r>
      <w:r w:rsidR="00FF06E9">
        <w:rPr>
          <w:rFonts w:ascii="Arial" w:hAnsi="Arial" w:cs="Arial"/>
          <w:b/>
          <w:sz w:val="18"/>
          <w:szCs w:val="18"/>
        </w:rPr>
        <w:t xml:space="preserve"> </w:t>
      </w:r>
      <w:r w:rsidRPr="008319F5">
        <w:rPr>
          <w:rFonts w:ascii="Arial" w:hAnsi="Arial" w:cs="Arial"/>
          <w:b/>
          <w:sz w:val="18"/>
          <w:szCs w:val="18"/>
        </w:rPr>
        <w:t>LGT_Art_70_Fr_XXIX</w:t>
      </w:r>
    </w:p>
    <w:p w:rsidR="004D5B7A" w:rsidRPr="008319F5" w:rsidRDefault="004D5B7A" w:rsidP="005D0C5E">
      <w:pPr>
        <w:spacing w:after="80" w:line="216" w:lineRule="exact"/>
        <w:jc w:val="center"/>
        <w:rPr>
          <w:rFonts w:ascii="Arial" w:hAnsi="Arial" w:cs="Arial"/>
          <w:sz w:val="18"/>
          <w:szCs w:val="18"/>
        </w:rPr>
      </w:pPr>
      <w:r w:rsidRPr="008319F5">
        <w:rPr>
          <w:rFonts w:ascii="Arial" w:hAnsi="Arial" w:cs="Arial"/>
          <w:b/>
          <w:sz w:val="18"/>
          <w:szCs w:val="18"/>
        </w:rPr>
        <w:t>Informes</w:t>
      </w:r>
      <w:r w:rsidR="00FF06E9">
        <w:rPr>
          <w:rFonts w:ascii="Arial" w:hAnsi="Arial" w:cs="Arial"/>
          <w:b/>
          <w:sz w:val="18"/>
          <w:szCs w:val="18"/>
        </w:rPr>
        <w:t xml:space="preserve"> </w:t>
      </w:r>
      <w:r w:rsidRPr="008319F5">
        <w:rPr>
          <w:rFonts w:ascii="Arial" w:hAnsi="Arial" w:cs="Arial"/>
          <w:b/>
          <w:sz w:val="18"/>
          <w:szCs w:val="18"/>
        </w:rPr>
        <w:t>emitidos</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844"/>
        <w:gridCol w:w="1163"/>
        <w:gridCol w:w="1087"/>
        <w:gridCol w:w="1123"/>
        <w:gridCol w:w="986"/>
        <w:gridCol w:w="986"/>
        <w:gridCol w:w="1123"/>
        <w:gridCol w:w="1400"/>
      </w:tblGrid>
      <w:tr w:rsidR="008319F5" w:rsidRPr="008319F5">
        <w:tblPrEx>
          <w:tblCellMar>
            <w:top w:w="0" w:type="dxa"/>
            <w:bottom w:w="0" w:type="dxa"/>
          </w:tblCellMar>
        </w:tblPrEx>
        <w:trPr>
          <w:trHeight w:val="20"/>
          <w:jc w:val="center"/>
        </w:trPr>
        <w:tc>
          <w:tcPr>
            <w:tcW w:w="915"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5D0C5E">
            <w:pPr>
              <w:spacing w:after="80" w:line="216" w:lineRule="exact"/>
              <w:jc w:val="center"/>
              <w:rPr>
                <w:rFonts w:ascii="Arial" w:hAnsi="Arial" w:cs="Arial"/>
                <w:sz w:val="14"/>
                <w:szCs w:val="18"/>
              </w:rPr>
            </w:pPr>
            <w:r w:rsidRPr="008319F5">
              <w:rPr>
                <w:rFonts w:ascii="Arial" w:hAnsi="Arial" w:cs="Arial"/>
                <w:sz w:val="14"/>
                <w:szCs w:val="18"/>
              </w:rPr>
              <w:t>Ejercicio</w:t>
            </w:r>
          </w:p>
        </w:tc>
        <w:tc>
          <w:tcPr>
            <w:tcW w:w="12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informa</w:t>
            </w:r>
          </w:p>
        </w:tc>
        <w:tc>
          <w:tcPr>
            <w:tcW w:w="11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cada</w:t>
            </w:r>
            <w:r w:rsidR="00FF06E9">
              <w:rPr>
                <w:rFonts w:ascii="Arial" w:hAnsi="Arial" w:cs="Arial"/>
                <w:sz w:val="14"/>
                <w:szCs w:val="18"/>
              </w:rPr>
              <w:t xml:space="preserve"> </w:t>
            </w:r>
            <w:r w:rsidRPr="008319F5">
              <w:rPr>
                <w:rFonts w:ascii="Arial" w:hAnsi="Arial" w:cs="Arial"/>
                <w:sz w:val="14"/>
                <w:szCs w:val="18"/>
              </w:rPr>
              <w:t>informe</w:t>
            </w:r>
          </w:p>
        </w:tc>
        <w:tc>
          <w:tcPr>
            <w:tcW w:w="12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área</w:t>
            </w:r>
            <w:r w:rsidR="00FF06E9">
              <w:rPr>
                <w:rFonts w:ascii="Arial" w:hAnsi="Arial" w:cs="Arial"/>
                <w:sz w:val="14"/>
                <w:szCs w:val="18"/>
              </w:rPr>
              <w:t xml:space="preserve"> </w:t>
            </w:r>
            <w:r w:rsidRPr="008319F5">
              <w:rPr>
                <w:rFonts w:ascii="Arial" w:hAnsi="Arial" w:cs="Arial"/>
                <w:sz w:val="14"/>
                <w:szCs w:val="18"/>
              </w:rPr>
              <w:t>responsable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emisión</w:t>
            </w:r>
          </w:p>
        </w:tc>
        <w:tc>
          <w:tcPr>
            <w:tcW w:w="10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r w:rsidRPr="008319F5">
              <w:rPr>
                <w:rFonts w:ascii="Arial" w:hAnsi="Arial" w:cs="Arial"/>
                <w:sz w:val="14"/>
                <w:szCs w:val="18"/>
              </w:rPr>
              <w:t>Fundamento</w:t>
            </w:r>
            <w:r w:rsidR="00FF06E9">
              <w:rPr>
                <w:rFonts w:ascii="Arial" w:hAnsi="Arial" w:cs="Arial"/>
                <w:sz w:val="14"/>
                <w:szCs w:val="18"/>
              </w:rPr>
              <w:t xml:space="preserve"> </w:t>
            </w:r>
            <w:r w:rsidRPr="008319F5">
              <w:rPr>
                <w:rFonts w:ascii="Arial" w:hAnsi="Arial" w:cs="Arial"/>
                <w:sz w:val="14"/>
                <w:szCs w:val="18"/>
              </w:rPr>
              <w:t>legal</w:t>
            </w:r>
          </w:p>
        </w:tc>
        <w:tc>
          <w:tcPr>
            <w:tcW w:w="10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r w:rsidRPr="008319F5">
              <w:rPr>
                <w:rFonts w:ascii="Arial" w:hAnsi="Arial" w:cs="Arial"/>
                <w:sz w:val="14"/>
                <w:szCs w:val="18"/>
              </w:rPr>
              <w:t>Periodicidad</w:t>
            </w:r>
          </w:p>
        </w:tc>
        <w:tc>
          <w:tcPr>
            <w:tcW w:w="12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presentó</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entregó</w:t>
            </w:r>
          </w:p>
          <w:p w:rsidR="004D5B7A" w:rsidRPr="008319F5" w:rsidRDefault="004D5B7A" w:rsidP="005D0C5E">
            <w:pPr>
              <w:spacing w:after="80" w:line="216" w:lineRule="exact"/>
              <w:jc w:val="center"/>
              <w:rPr>
                <w:rFonts w:ascii="Arial" w:hAnsi="Arial" w:cs="Arial"/>
                <w:sz w:val="14"/>
                <w:szCs w:val="18"/>
              </w:rPr>
            </w:pPr>
            <w:r w:rsidRPr="008319F5">
              <w:rPr>
                <w:rFonts w:ascii="Arial" w:hAnsi="Arial" w:cs="Arial"/>
                <w:sz w:val="14"/>
                <w:szCs w:val="18"/>
              </w:rPr>
              <w:t>Día/mes/año</w:t>
            </w:r>
          </w:p>
        </w:tc>
        <w:tc>
          <w:tcPr>
            <w:tcW w:w="15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documento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informe</w:t>
            </w:r>
          </w:p>
        </w:tc>
      </w:tr>
      <w:tr w:rsidR="008319F5" w:rsidRPr="008319F5">
        <w:tblPrEx>
          <w:tblCellMar>
            <w:top w:w="0" w:type="dxa"/>
            <w:bottom w:w="0" w:type="dxa"/>
          </w:tblCellMar>
        </w:tblPrEx>
        <w:trPr>
          <w:trHeight w:val="20"/>
          <w:jc w:val="center"/>
        </w:trPr>
        <w:tc>
          <w:tcPr>
            <w:tcW w:w="91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p>
        </w:tc>
        <w:tc>
          <w:tcPr>
            <w:tcW w:w="12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p>
        </w:tc>
        <w:tc>
          <w:tcPr>
            <w:tcW w:w="11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p>
        </w:tc>
        <w:tc>
          <w:tcPr>
            <w:tcW w:w="12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p>
        </w:tc>
        <w:tc>
          <w:tcPr>
            <w:tcW w:w="10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p>
        </w:tc>
        <w:tc>
          <w:tcPr>
            <w:tcW w:w="10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p>
        </w:tc>
        <w:tc>
          <w:tcPr>
            <w:tcW w:w="12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p>
        </w:tc>
        <w:tc>
          <w:tcPr>
            <w:tcW w:w="15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91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p>
        </w:tc>
        <w:tc>
          <w:tcPr>
            <w:tcW w:w="12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p>
        </w:tc>
        <w:tc>
          <w:tcPr>
            <w:tcW w:w="11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p>
        </w:tc>
        <w:tc>
          <w:tcPr>
            <w:tcW w:w="12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p>
        </w:tc>
        <w:tc>
          <w:tcPr>
            <w:tcW w:w="10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p>
        </w:tc>
        <w:tc>
          <w:tcPr>
            <w:tcW w:w="10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p>
        </w:tc>
        <w:tc>
          <w:tcPr>
            <w:tcW w:w="12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p>
        </w:tc>
        <w:tc>
          <w:tcPr>
            <w:tcW w:w="15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80" w:line="216" w:lineRule="exact"/>
              <w:jc w:val="center"/>
              <w:rPr>
                <w:rFonts w:ascii="Arial" w:hAnsi="Arial" w:cs="Arial"/>
                <w:sz w:val="14"/>
                <w:szCs w:val="18"/>
              </w:rPr>
            </w:pPr>
          </w:p>
        </w:tc>
      </w:tr>
    </w:tbl>
    <w:p w:rsidR="004D5B7A" w:rsidRPr="008319F5" w:rsidRDefault="004D5B7A" w:rsidP="005D0C5E">
      <w:pPr>
        <w:spacing w:after="80" w:line="216" w:lineRule="exact"/>
        <w:ind w:left="142"/>
        <w:rPr>
          <w:rFonts w:ascii="Arial" w:hAnsi="Arial" w:cs="Arial"/>
          <w:sz w:val="18"/>
          <w:szCs w:val="18"/>
        </w:rPr>
      </w:pPr>
    </w:p>
    <w:p w:rsidR="004D5B7A" w:rsidRPr="008319F5" w:rsidRDefault="004D5B7A" w:rsidP="005D0C5E">
      <w:pPr>
        <w:spacing w:after="80" w:line="216" w:lineRule="exact"/>
        <w:ind w:left="142"/>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5D0C5E">
      <w:pPr>
        <w:spacing w:after="80" w:line="216" w:lineRule="exact"/>
        <w:ind w:left="142"/>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5D0C5E">
      <w:pPr>
        <w:spacing w:after="80" w:line="216" w:lineRule="exact"/>
        <w:ind w:left="142"/>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5D0C5E">
      <w:pPr>
        <w:spacing w:after="80" w:line="216" w:lineRule="exact"/>
        <w:ind w:left="142"/>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5D0C5E" w:rsidRDefault="005D0C5E" w:rsidP="004A7C4A">
      <w:pPr>
        <w:spacing w:after="101" w:line="216" w:lineRule="exact"/>
        <w:ind w:left="1418" w:right="850"/>
        <w:jc w:val="both"/>
        <w:rPr>
          <w:rFonts w:ascii="Arial" w:hAnsi="Arial" w:cs="Arial"/>
          <w:i/>
          <w:sz w:val="18"/>
          <w:szCs w:val="18"/>
        </w:rPr>
      </w:pPr>
    </w:p>
    <w:p w:rsidR="00B120D5" w:rsidRPr="008319F5" w:rsidRDefault="004D5B7A" w:rsidP="004A7C4A">
      <w:pPr>
        <w:spacing w:after="101" w:line="216" w:lineRule="exact"/>
        <w:ind w:left="1418" w:right="850"/>
        <w:jc w:val="both"/>
        <w:rPr>
          <w:rFonts w:ascii="Arial" w:hAnsi="Arial" w:cs="Arial"/>
          <w:sz w:val="18"/>
          <w:szCs w:val="18"/>
        </w:rPr>
      </w:pPr>
      <w:r w:rsidRPr="008319F5">
        <w:rPr>
          <w:rFonts w:ascii="Arial" w:hAnsi="Arial" w:cs="Arial"/>
          <w:i/>
          <w:sz w:val="18"/>
          <w:szCs w:val="18"/>
        </w:rPr>
        <w:t>XXX.</w:t>
      </w:r>
      <w:r w:rsidRPr="008319F5">
        <w:rPr>
          <w:rFonts w:ascii="Arial" w:hAnsi="Arial" w:cs="Arial"/>
          <w:i/>
          <w:sz w:val="18"/>
          <w:szCs w:val="18"/>
        </w:rPr>
        <w:tab/>
        <w:t>Las</w:t>
      </w:r>
      <w:r w:rsidR="00FF06E9">
        <w:rPr>
          <w:rFonts w:ascii="Arial" w:hAnsi="Arial" w:cs="Arial"/>
          <w:i/>
          <w:sz w:val="18"/>
          <w:szCs w:val="18"/>
        </w:rPr>
        <w:t xml:space="preserve"> </w:t>
      </w:r>
      <w:r w:rsidRPr="008319F5">
        <w:rPr>
          <w:rFonts w:ascii="Arial" w:hAnsi="Arial" w:cs="Arial"/>
          <w:i/>
          <w:sz w:val="18"/>
          <w:szCs w:val="18"/>
        </w:rPr>
        <w:t>estadísticas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generen</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cumplimiento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sus</w:t>
      </w:r>
      <w:r w:rsidR="00FF06E9">
        <w:rPr>
          <w:rFonts w:ascii="Arial" w:hAnsi="Arial" w:cs="Arial"/>
          <w:i/>
          <w:sz w:val="18"/>
          <w:szCs w:val="18"/>
        </w:rPr>
        <w:t xml:space="preserve"> </w:t>
      </w:r>
      <w:r w:rsidRPr="008319F5">
        <w:rPr>
          <w:rFonts w:ascii="Arial" w:hAnsi="Arial" w:cs="Arial"/>
          <w:i/>
          <w:sz w:val="18"/>
          <w:szCs w:val="18"/>
        </w:rPr>
        <w:t>facultades,</w:t>
      </w:r>
      <w:r w:rsidR="00FF06E9">
        <w:rPr>
          <w:rFonts w:ascii="Arial" w:hAnsi="Arial" w:cs="Arial"/>
          <w:i/>
          <w:sz w:val="18"/>
          <w:szCs w:val="18"/>
        </w:rPr>
        <w:t xml:space="preserve"> </w:t>
      </w:r>
      <w:r w:rsidRPr="008319F5">
        <w:rPr>
          <w:rFonts w:ascii="Arial" w:hAnsi="Arial" w:cs="Arial"/>
          <w:i/>
          <w:sz w:val="18"/>
          <w:szCs w:val="18"/>
        </w:rPr>
        <w:t>competencias</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funciones</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mayor</w:t>
      </w:r>
      <w:r w:rsidR="00FF06E9">
        <w:rPr>
          <w:rFonts w:ascii="Arial" w:hAnsi="Arial" w:cs="Arial"/>
          <w:i/>
          <w:sz w:val="18"/>
          <w:szCs w:val="18"/>
        </w:rPr>
        <w:t xml:space="preserve"> </w:t>
      </w:r>
      <w:r w:rsidRPr="008319F5">
        <w:rPr>
          <w:rFonts w:ascii="Arial" w:hAnsi="Arial" w:cs="Arial"/>
          <w:i/>
          <w:sz w:val="18"/>
          <w:szCs w:val="18"/>
        </w:rPr>
        <w:t>desagregación</w:t>
      </w:r>
      <w:r w:rsidR="00FF06E9">
        <w:rPr>
          <w:rFonts w:ascii="Arial" w:hAnsi="Arial" w:cs="Arial"/>
          <w:i/>
          <w:sz w:val="18"/>
          <w:szCs w:val="18"/>
        </w:rPr>
        <w:t xml:space="preserve"> </w:t>
      </w:r>
      <w:r w:rsidRPr="008319F5">
        <w:rPr>
          <w:rFonts w:ascii="Arial" w:hAnsi="Arial" w:cs="Arial"/>
          <w:i/>
          <w:sz w:val="18"/>
          <w:szCs w:val="18"/>
        </w:rPr>
        <w:t>posible</w:t>
      </w:r>
    </w:p>
    <w:p w:rsidR="00B120D5" w:rsidRPr="008319F5" w:rsidRDefault="004D5B7A" w:rsidP="004A7C4A">
      <w:pPr>
        <w:tabs>
          <w:tab w:val="left" w:pos="9356"/>
          <w:tab w:val="left" w:pos="10490"/>
        </w:tabs>
        <w:spacing w:after="101" w:line="216" w:lineRule="exact"/>
        <w:ind w:right="-1"/>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estadísticas</w:t>
      </w:r>
      <w:r w:rsidRPr="008319F5">
        <w:rPr>
          <w:rFonts w:ascii="Arial" w:hAnsi="Arial" w:cs="Arial"/>
          <w:position w:val="6"/>
          <w:sz w:val="14"/>
          <w:szCs w:val="18"/>
        </w:rPr>
        <w:footnoteReference w:id="101"/>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generado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competencias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vincular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bases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sistemas</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registran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periódicos</w:t>
      </w:r>
      <w:r w:rsidR="00FF06E9">
        <w:rPr>
          <w:rFonts w:ascii="Arial" w:hAnsi="Arial" w:cs="Arial"/>
          <w:sz w:val="18"/>
          <w:szCs w:val="18"/>
        </w:rPr>
        <w:t xml:space="preserve"> </w:t>
      </w:r>
      <w:r w:rsidRPr="008319F5">
        <w:rPr>
          <w:rFonts w:ascii="Arial" w:hAnsi="Arial" w:cs="Arial"/>
          <w:sz w:val="18"/>
          <w:szCs w:val="18"/>
        </w:rPr>
        <w:t>respectivos,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ofrecerse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abierto,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3,</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X,</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letra</w:t>
      </w:r>
      <w:r w:rsidR="00FF06E9">
        <w:rPr>
          <w:rFonts w:ascii="Arial" w:hAnsi="Arial" w:cs="Arial"/>
          <w:sz w:val="18"/>
          <w:szCs w:val="18"/>
        </w:rPr>
        <w:t xml:space="preserve"> </w:t>
      </w:r>
      <w:r w:rsidRPr="008319F5">
        <w:rPr>
          <w:rFonts w:ascii="Arial" w:hAnsi="Arial" w:cs="Arial"/>
          <w:sz w:val="18"/>
          <w:szCs w:val="18"/>
        </w:rPr>
        <w:t>dice:</w:t>
      </w:r>
    </w:p>
    <w:p w:rsidR="00B120D5" w:rsidRPr="008319F5" w:rsidRDefault="004D5B7A" w:rsidP="005D0C5E">
      <w:pPr>
        <w:tabs>
          <w:tab w:val="left" w:pos="9356"/>
          <w:tab w:val="left" w:pos="10490"/>
        </w:tabs>
        <w:spacing w:after="80" w:line="214" w:lineRule="exact"/>
        <w:ind w:right="-1"/>
        <w:jc w:val="both"/>
        <w:rPr>
          <w:rFonts w:ascii="Arial" w:hAnsi="Arial" w:cs="Arial"/>
          <w:sz w:val="18"/>
          <w:szCs w:val="18"/>
        </w:rPr>
      </w:pPr>
      <w:r w:rsidRPr="008319F5">
        <w:rPr>
          <w:rFonts w:ascii="Arial" w:hAnsi="Arial" w:cs="Arial"/>
          <w:sz w:val="18"/>
          <w:szCs w:val="18"/>
        </w:rPr>
        <w:t>“</w:t>
      </w:r>
      <w:r w:rsidRPr="008319F5">
        <w:rPr>
          <w:rFonts w:ascii="Arial" w:hAnsi="Arial" w:cs="Arial"/>
          <w:i/>
          <w:sz w:val="18"/>
          <w:szCs w:val="18"/>
        </w:rPr>
        <w:t>Formatos</w:t>
      </w:r>
      <w:r w:rsidR="00FF06E9">
        <w:rPr>
          <w:rFonts w:ascii="Arial" w:hAnsi="Arial" w:cs="Arial"/>
          <w:i/>
          <w:sz w:val="18"/>
          <w:szCs w:val="18"/>
        </w:rPr>
        <w:t xml:space="preserve"> </w:t>
      </w:r>
      <w:r w:rsidRPr="008319F5">
        <w:rPr>
          <w:rFonts w:ascii="Arial" w:hAnsi="Arial" w:cs="Arial"/>
          <w:i/>
          <w:sz w:val="18"/>
          <w:szCs w:val="18"/>
        </w:rPr>
        <w:t>Abiertos:</w:t>
      </w:r>
      <w:r w:rsidR="00FF06E9">
        <w:rPr>
          <w:rFonts w:ascii="Arial" w:hAnsi="Arial" w:cs="Arial"/>
          <w:i/>
          <w:sz w:val="18"/>
          <w:szCs w:val="18"/>
        </w:rPr>
        <w:t xml:space="preserve"> </w:t>
      </w:r>
      <w:r w:rsidRPr="008319F5">
        <w:rPr>
          <w:rFonts w:ascii="Arial" w:hAnsi="Arial" w:cs="Arial"/>
          <w:i/>
          <w:sz w:val="18"/>
          <w:szCs w:val="18"/>
        </w:rPr>
        <w:t>Conjunto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características</w:t>
      </w:r>
      <w:r w:rsidR="00FF06E9">
        <w:rPr>
          <w:rFonts w:ascii="Arial" w:hAnsi="Arial" w:cs="Arial"/>
          <w:i/>
          <w:sz w:val="18"/>
          <w:szCs w:val="18"/>
        </w:rPr>
        <w:t xml:space="preserve"> </w:t>
      </w:r>
      <w:r w:rsidRPr="008319F5">
        <w:rPr>
          <w:rFonts w:ascii="Arial" w:hAnsi="Arial" w:cs="Arial"/>
          <w:i/>
          <w:sz w:val="18"/>
          <w:szCs w:val="18"/>
        </w:rPr>
        <w:t>técnicas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presentación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corresponden</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estructura</w:t>
      </w:r>
      <w:r w:rsidR="00FF06E9">
        <w:rPr>
          <w:rFonts w:ascii="Arial" w:hAnsi="Arial" w:cs="Arial"/>
          <w:i/>
          <w:sz w:val="18"/>
          <w:szCs w:val="18"/>
        </w:rPr>
        <w:t xml:space="preserve"> </w:t>
      </w:r>
      <w:r w:rsidRPr="008319F5">
        <w:rPr>
          <w:rFonts w:ascii="Arial" w:hAnsi="Arial" w:cs="Arial"/>
          <w:i/>
          <w:sz w:val="18"/>
          <w:szCs w:val="18"/>
        </w:rPr>
        <w:t>lógica</w:t>
      </w:r>
      <w:r w:rsidR="00FF06E9">
        <w:rPr>
          <w:rFonts w:ascii="Arial" w:hAnsi="Arial" w:cs="Arial"/>
          <w:i/>
          <w:sz w:val="18"/>
          <w:szCs w:val="18"/>
        </w:rPr>
        <w:t xml:space="preserve"> </w:t>
      </w:r>
      <w:r w:rsidRPr="008319F5">
        <w:rPr>
          <w:rFonts w:ascii="Arial" w:hAnsi="Arial" w:cs="Arial"/>
          <w:i/>
          <w:sz w:val="18"/>
          <w:szCs w:val="18"/>
        </w:rPr>
        <w:t>usada</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almacenar</w:t>
      </w:r>
      <w:r w:rsidR="00FF06E9">
        <w:rPr>
          <w:rFonts w:ascii="Arial" w:hAnsi="Arial" w:cs="Arial"/>
          <w:i/>
          <w:sz w:val="18"/>
          <w:szCs w:val="18"/>
        </w:rPr>
        <w:t xml:space="preserve"> </w:t>
      </w:r>
      <w:r w:rsidRPr="008319F5">
        <w:rPr>
          <w:rFonts w:ascii="Arial" w:hAnsi="Arial" w:cs="Arial"/>
          <w:i/>
          <w:sz w:val="18"/>
          <w:szCs w:val="18"/>
        </w:rPr>
        <w:t>datos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forma</w:t>
      </w:r>
      <w:r w:rsidR="00FF06E9">
        <w:rPr>
          <w:rFonts w:ascii="Arial" w:hAnsi="Arial" w:cs="Arial"/>
          <w:i/>
          <w:sz w:val="18"/>
          <w:szCs w:val="18"/>
        </w:rPr>
        <w:t xml:space="preserve"> </w:t>
      </w:r>
      <w:r w:rsidRPr="008319F5">
        <w:rPr>
          <w:rFonts w:ascii="Arial" w:hAnsi="Arial" w:cs="Arial"/>
          <w:i/>
          <w:sz w:val="18"/>
          <w:szCs w:val="18"/>
        </w:rPr>
        <w:t>integral</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facilitan</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procesamiento</w:t>
      </w:r>
      <w:r w:rsidR="00FF06E9">
        <w:rPr>
          <w:rFonts w:ascii="Arial" w:hAnsi="Arial" w:cs="Arial"/>
          <w:i/>
          <w:sz w:val="18"/>
          <w:szCs w:val="18"/>
        </w:rPr>
        <w:t xml:space="preserve"> </w:t>
      </w:r>
      <w:r w:rsidRPr="008319F5">
        <w:rPr>
          <w:rFonts w:ascii="Arial" w:hAnsi="Arial" w:cs="Arial"/>
          <w:i/>
          <w:sz w:val="18"/>
          <w:szCs w:val="18"/>
        </w:rPr>
        <w:t>digital,</w:t>
      </w:r>
      <w:r w:rsidR="00FF06E9">
        <w:rPr>
          <w:rFonts w:ascii="Arial" w:hAnsi="Arial" w:cs="Arial"/>
          <w:i/>
          <w:sz w:val="18"/>
          <w:szCs w:val="18"/>
        </w:rPr>
        <w:t xml:space="preserve"> </w:t>
      </w:r>
      <w:r w:rsidRPr="008319F5">
        <w:rPr>
          <w:rFonts w:ascii="Arial" w:hAnsi="Arial" w:cs="Arial"/>
          <w:i/>
          <w:sz w:val="18"/>
          <w:szCs w:val="18"/>
        </w:rPr>
        <w:t>cuyas</w:t>
      </w:r>
      <w:r w:rsidR="00FF06E9">
        <w:rPr>
          <w:rFonts w:ascii="Arial" w:hAnsi="Arial" w:cs="Arial"/>
          <w:i/>
          <w:sz w:val="18"/>
          <w:szCs w:val="18"/>
        </w:rPr>
        <w:t xml:space="preserve"> </w:t>
      </w:r>
      <w:r w:rsidRPr="008319F5">
        <w:rPr>
          <w:rFonts w:ascii="Arial" w:hAnsi="Arial" w:cs="Arial"/>
          <w:i/>
          <w:sz w:val="18"/>
          <w:szCs w:val="18"/>
        </w:rPr>
        <w:t>especificaciones</w:t>
      </w:r>
      <w:r w:rsidR="00FF06E9">
        <w:rPr>
          <w:rFonts w:ascii="Arial" w:hAnsi="Arial" w:cs="Arial"/>
          <w:i/>
          <w:sz w:val="18"/>
          <w:szCs w:val="18"/>
        </w:rPr>
        <w:t xml:space="preserve"> </w:t>
      </w:r>
      <w:r w:rsidRPr="008319F5">
        <w:rPr>
          <w:rFonts w:ascii="Arial" w:hAnsi="Arial" w:cs="Arial"/>
          <w:i/>
          <w:sz w:val="18"/>
          <w:szCs w:val="18"/>
        </w:rPr>
        <w:t>están</w:t>
      </w:r>
      <w:r w:rsidR="00FF06E9">
        <w:rPr>
          <w:rFonts w:ascii="Arial" w:hAnsi="Arial" w:cs="Arial"/>
          <w:i/>
          <w:sz w:val="18"/>
          <w:szCs w:val="18"/>
        </w:rPr>
        <w:t xml:space="preserve"> </w:t>
      </w:r>
      <w:r w:rsidRPr="008319F5">
        <w:rPr>
          <w:rFonts w:ascii="Arial" w:hAnsi="Arial" w:cs="Arial"/>
          <w:i/>
          <w:sz w:val="18"/>
          <w:szCs w:val="18"/>
        </w:rPr>
        <w:t>disponibles</w:t>
      </w:r>
      <w:r w:rsidR="00FF06E9">
        <w:rPr>
          <w:rFonts w:ascii="Arial" w:hAnsi="Arial" w:cs="Arial"/>
          <w:i/>
          <w:sz w:val="18"/>
          <w:szCs w:val="18"/>
        </w:rPr>
        <w:t xml:space="preserve"> </w:t>
      </w:r>
      <w:r w:rsidRPr="008319F5">
        <w:rPr>
          <w:rFonts w:ascii="Arial" w:hAnsi="Arial" w:cs="Arial"/>
          <w:i/>
          <w:sz w:val="18"/>
          <w:szCs w:val="18"/>
        </w:rPr>
        <w:t>públicamente</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permiten</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acceso</w:t>
      </w:r>
      <w:r w:rsidR="00FF06E9">
        <w:rPr>
          <w:rFonts w:ascii="Arial" w:hAnsi="Arial" w:cs="Arial"/>
          <w:i/>
          <w:sz w:val="18"/>
          <w:szCs w:val="18"/>
        </w:rPr>
        <w:t xml:space="preserve"> </w:t>
      </w:r>
      <w:r w:rsidRPr="008319F5">
        <w:rPr>
          <w:rFonts w:ascii="Arial" w:hAnsi="Arial" w:cs="Arial"/>
          <w:i/>
          <w:sz w:val="18"/>
          <w:szCs w:val="18"/>
        </w:rPr>
        <w:t>sin</w:t>
      </w:r>
      <w:r w:rsidR="00FF06E9">
        <w:rPr>
          <w:rFonts w:ascii="Arial" w:hAnsi="Arial" w:cs="Arial"/>
          <w:i/>
          <w:sz w:val="18"/>
          <w:szCs w:val="18"/>
        </w:rPr>
        <w:t xml:space="preserve"> </w:t>
      </w:r>
      <w:r w:rsidRPr="008319F5">
        <w:rPr>
          <w:rFonts w:ascii="Arial" w:hAnsi="Arial" w:cs="Arial"/>
          <w:i/>
          <w:sz w:val="18"/>
          <w:szCs w:val="18"/>
        </w:rPr>
        <w:t>restricción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uso</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parte</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usuarios.</w:t>
      </w:r>
      <w:r w:rsidRPr="008319F5">
        <w:rPr>
          <w:rFonts w:ascii="Arial" w:hAnsi="Arial" w:cs="Arial"/>
          <w:sz w:val="18"/>
          <w:szCs w:val="18"/>
        </w:rPr>
        <w:t>”</w:t>
      </w:r>
    </w:p>
    <w:p w:rsidR="00CB54FA" w:rsidRPr="008319F5" w:rsidRDefault="004D5B7A" w:rsidP="005D0C5E">
      <w:pPr>
        <w:tabs>
          <w:tab w:val="left" w:pos="0"/>
          <w:tab w:val="left" w:pos="9356"/>
          <w:tab w:val="left" w:pos="10490"/>
        </w:tabs>
        <w:spacing w:after="80" w:line="214" w:lineRule="exact"/>
        <w:ind w:right="-1"/>
        <w:jc w:val="both"/>
        <w:rPr>
          <w:rFonts w:ascii="Arial" w:hAnsi="Arial" w:cs="Arial"/>
          <w:sz w:val="18"/>
          <w:szCs w:val="18"/>
        </w:rPr>
      </w:pPr>
      <w:r w:rsidRPr="008319F5">
        <w:rPr>
          <w:rFonts w:ascii="Arial" w:hAnsi="Arial" w:cs="Arial"/>
          <w:sz w:val="18"/>
          <w:szCs w:val="18"/>
        </w:rPr>
        <w:t>Todo</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mínimo</w:t>
      </w:r>
      <w:r w:rsidR="00FF06E9">
        <w:rPr>
          <w:rFonts w:ascii="Arial" w:hAnsi="Arial" w:cs="Arial"/>
          <w:sz w:val="18"/>
          <w:szCs w:val="18"/>
        </w:rPr>
        <w:t xml:space="preserve"> </w:t>
      </w:r>
      <w:r w:rsidRPr="008319F5">
        <w:rPr>
          <w:rFonts w:ascii="Arial" w:hAnsi="Arial" w:cs="Arial"/>
          <w:sz w:val="18"/>
          <w:szCs w:val="18"/>
        </w:rPr>
        <w:t>trimestralmente,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establezcan</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periodos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estadísticos.</w:t>
      </w:r>
      <w:r w:rsidR="00FF06E9">
        <w:rPr>
          <w:rFonts w:ascii="Arial" w:hAnsi="Arial" w:cs="Arial"/>
          <w:sz w:val="18"/>
          <w:szCs w:val="18"/>
        </w:rPr>
        <w:t xml:space="preserve"> </w:t>
      </w:r>
      <w:r w:rsidRPr="008319F5">
        <w:rPr>
          <w:rFonts w:ascii="Arial" w:hAnsi="Arial" w:cs="Arial"/>
          <w:sz w:val="18"/>
          <w:szCs w:val="18"/>
        </w:rPr>
        <w:t>Asimismo,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series</w:t>
      </w:r>
      <w:r w:rsidR="00FF06E9">
        <w:rPr>
          <w:rFonts w:ascii="Arial" w:hAnsi="Arial" w:cs="Arial"/>
          <w:sz w:val="18"/>
          <w:szCs w:val="18"/>
        </w:rPr>
        <w:t xml:space="preserve"> </w:t>
      </w:r>
      <w:r w:rsidRPr="008319F5">
        <w:rPr>
          <w:rFonts w:ascii="Arial" w:hAnsi="Arial" w:cs="Arial"/>
          <w:sz w:val="18"/>
          <w:szCs w:val="18"/>
        </w:rPr>
        <w:t>históricas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permitan</w:t>
      </w:r>
      <w:r w:rsidR="00FF06E9">
        <w:rPr>
          <w:rFonts w:ascii="Arial" w:hAnsi="Arial" w:cs="Arial"/>
          <w:sz w:val="18"/>
          <w:szCs w:val="18"/>
        </w:rPr>
        <w:t xml:space="preserve"> </w:t>
      </w:r>
      <w:r w:rsidRPr="008319F5">
        <w:rPr>
          <w:rFonts w:ascii="Arial" w:hAnsi="Arial" w:cs="Arial"/>
          <w:sz w:val="18"/>
          <w:szCs w:val="18"/>
        </w:rPr>
        <w:t>brindar</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acervo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bases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técnicos</w:t>
      </w:r>
      <w:r w:rsidR="00FF06E9">
        <w:rPr>
          <w:rFonts w:ascii="Arial" w:hAnsi="Arial" w:cs="Arial"/>
          <w:sz w:val="18"/>
          <w:szCs w:val="18"/>
        </w:rPr>
        <w:t xml:space="preserve"> </w:t>
      </w:r>
      <w:r w:rsidRPr="008319F5">
        <w:rPr>
          <w:rFonts w:ascii="Arial" w:hAnsi="Arial" w:cs="Arial"/>
          <w:sz w:val="18"/>
          <w:szCs w:val="18"/>
        </w:rPr>
        <w:t>relacionados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estadísticas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país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financiadas</w:t>
      </w:r>
      <w:r w:rsidR="00FF06E9">
        <w:rPr>
          <w:rFonts w:ascii="Arial" w:hAnsi="Arial" w:cs="Arial"/>
          <w:sz w:val="18"/>
          <w:szCs w:val="18"/>
        </w:rPr>
        <w:t xml:space="preserve"> </w:t>
      </w:r>
      <w:r w:rsidRPr="008319F5">
        <w:rPr>
          <w:rFonts w:ascii="Arial" w:hAnsi="Arial" w:cs="Arial"/>
          <w:sz w:val="18"/>
          <w:szCs w:val="18"/>
        </w:rPr>
        <w:t>parcial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totalmente</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durante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últimos</w:t>
      </w:r>
      <w:r w:rsidR="00FF06E9">
        <w:rPr>
          <w:rFonts w:ascii="Arial" w:hAnsi="Arial" w:cs="Arial"/>
          <w:sz w:val="18"/>
          <w:szCs w:val="18"/>
        </w:rPr>
        <w:t xml:space="preserve"> </w:t>
      </w:r>
      <w:r w:rsidRPr="008319F5">
        <w:rPr>
          <w:rFonts w:ascii="Arial" w:hAnsi="Arial" w:cs="Arial"/>
          <w:sz w:val="18"/>
          <w:szCs w:val="18"/>
        </w:rPr>
        <w:t>seis</w:t>
      </w:r>
      <w:r w:rsidR="00FF06E9">
        <w:rPr>
          <w:rFonts w:ascii="Arial" w:hAnsi="Arial" w:cs="Arial"/>
          <w:sz w:val="18"/>
          <w:szCs w:val="18"/>
        </w:rPr>
        <w:t xml:space="preserve"> </w:t>
      </w:r>
      <w:r w:rsidRPr="008319F5">
        <w:rPr>
          <w:rFonts w:ascii="Arial" w:hAnsi="Arial" w:cs="Arial"/>
          <w:sz w:val="18"/>
          <w:szCs w:val="18"/>
        </w:rPr>
        <w:t>años.</w:t>
      </w:r>
    </w:p>
    <w:p w:rsidR="00CB54FA" w:rsidRPr="008319F5" w:rsidRDefault="004D5B7A" w:rsidP="005D0C5E">
      <w:pPr>
        <w:tabs>
          <w:tab w:val="left" w:pos="0"/>
          <w:tab w:val="left" w:pos="9356"/>
          <w:tab w:val="left" w:pos="10490"/>
        </w:tabs>
        <w:spacing w:after="80" w:line="214" w:lineRule="exact"/>
        <w:ind w:right="-1"/>
        <w:jc w:val="both"/>
        <w:rPr>
          <w:rFonts w:ascii="Arial" w:hAnsi="Arial" w:cs="Arial"/>
          <w:sz w:val="18"/>
          <w:szCs w:val="18"/>
        </w:rPr>
      </w:pP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presentará</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homogénea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diferentes</w:t>
      </w:r>
      <w:r w:rsidR="00FF06E9">
        <w:rPr>
          <w:rFonts w:ascii="Arial" w:hAnsi="Arial" w:cs="Arial"/>
          <w:sz w:val="18"/>
          <w:szCs w:val="18"/>
        </w:rPr>
        <w:t xml:space="preserve"> </w:t>
      </w:r>
      <w:r w:rsidRPr="008319F5">
        <w:rPr>
          <w:rFonts w:ascii="Arial" w:hAnsi="Arial" w:cs="Arial"/>
          <w:sz w:val="18"/>
          <w:szCs w:val="18"/>
        </w:rPr>
        <w:t>estadísticas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respectivas</w:t>
      </w:r>
      <w:r w:rsidR="00FF06E9">
        <w:rPr>
          <w:rFonts w:ascii="Arial" w:hAnsi="Arial" w:cs="Arial"/>
          <w:sz w:val="18"/>
          <w:szCs w:val="18"/>
        </w:rPr>
        <w:t xml:space="preserve"> </w:t>
      </w:r>
      <w:r w:rsidRPr="008319F5">
        <w:rPr>
          <w:rFonts w:ascii="Arial" w:hAnsi="Arial" w:cs="Arial"/>
          <w:sz w:val="18"/>
          <w:szCs w:val="18"/>
        </w:rPr>
        <w:t>bases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cuestionarios,</w:t>
      </w:r>
      <w:r w:rsidR="00FF06E9">
        <w:rPr>
          <w:rFonts w:ascii="Arial" w:hAnsi="Arial" w:cs="Arial"/>
          <w:sz w:val="18"/>
          <w:szCs w:val="18"/>
        </w:rPr>
        <w:t xml:space="preserve"> </w:t>
      </w:r>
      <w:r w:rsidRPr="008319F5">
        <w:rPr>
          <w:rFonts w:ascii="Arial" w:hAnsi="Arial" w:cs="Arial"/>
          <w:sz w:val="18"/>
          <w:szCs w:val="18"/>
        </w:rPr>
        <w:t>fichas</w:t>
      </w:r>
      <w:r w:rsidR="00FF06E9">
        <w:rPr>
          <w:rFonts w:ascii="Arial" w:hAnsi="Arial" w:cs="Arial"/>
          <w:sz w:val="18"/>
          <w:szCs w:val="18"/>
        </w:rPr>
        <w:t xml:space="preserve"> </w:t>
      </w:r>
      <w:r w:rsidRPr="008319F5">
        <w:rPr>
          <w:rFonts w:ascii="Arial" w:hAnsi="Arial" w:cs="Arial"/>
          <w:sz w:val="18"/>
          <w:szCs w:val="18"/>
        </w:rPr>
        <w:t>técnicas,</w:t>
      </w:r>
      <w:r w:rsidR="00FF06E9">
        <w:rPr>
          <w:rFonts w:ascii="Arial" w:hAnsi="Arial" w:cs="Arial"/>
          <w:sz w:val="18"/>
          <w:szCs w:val="18"/>
        </w:rPr>
        <w:t xml:space="preserve"> </w:t>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variables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conjuntar</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estadística</w:t>
      </w:r>
      <w:r w:rsidR="00FF06E9">
        <w:rPr>
          <w:rFonts w:ascii="Arial" w:hAnsi="Arial" w:cs="Arial"/>
          <w:sz w:val="18"/>
          <w:szCs w:val="18"/>
        </w:rPr>
        <w:t xml:space="preserve"> </w:t>
      </w:r>
      <w:r w:rsidRPr="008319F5">
        <w:rPr>
          <w:rFonts w:ascii="Arial" w:hAnsi="Arial" w:cs="Arial"/>
          <w:sz w:val="18"/>
          <w:szCs w:val="18"/>
        </w:rPr>
        <w:t>generada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encuentra</w:t>
      </w:r>
      <w:r w:rsidR="00FF06E9">
        <w:rPr>
          <w:rFonts w:ascii="Arial" w:hAnsi="Arial" w:cs="Arial"/>
          <w:sz w:val="18"/>
          <w:szCs w:val="18"/>
        </w:rPr>
        <w:t xml:space="preserve"> </w:t>
      </w:r>
      <w:r w:rsidRPr="008319F5">
        <w:rPr>
          <w:rFonts w:ascii="Arial" w:hAnsi="Arial" w:cs="Arial"/>
          <w:sz w:val="18"/>
          <w:szCs w:val="18"/>
        </w:rPr>
        <w:t>dispersa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diferentes</w:t>
      </w:r>
      <w:r w:rsidR="00FF06E9">
        <w:rPr>
          <w:rFonts w:ascii="Arial" w:hAnsi="Arial" w:cs="Arial"/>
          <w:sz w:val="18"/>
          <w:szCs w:val="18"/>
        </w:rPr>
        <w:t xml:space="preserve"> </w:t>
      </w:r>
      <w:r w:rsidRPr="008319F5">
        <w:rPr>
          <w:rFonts w:ascii="Arial" w:hAnsi="Arial" w:cs="Arial"/>
          <w:sz w:val="18"/>
          <w:szCs w:val="18"/>
        </w:rPr>
        <w:t>sitios.</w:t>
      </w:r>
    </w:p>
    <w:p w:rsidR="004D5B7A" w:rsidRPr="008319F5" w:rsidRDefault="004D5B7A" w:rsidP="005D0C5E">
      <w:pPr>
        <w:tabs>
          <w:tab w:val="left" w:pos="9356"/>
        </w:tabs>
        <w:spacing w:after="80" w:line="214" w:lineRule="exact"/>
        <w:ind w:right="-1"/>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algún</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genere</w:t>
      </w:r>
      <w:r w:rsidR="00FF06E9">
        <w:rPr>
          <w:rFonts w:ascii="Arial" w:hAnsi="Arial" w:cs="Arial"/>
          <w:sz w:val="18"/>
          <w:szCs w:val="18"/>
        </w:rPr>
        <w:t xml:space="preserve"> </w:t>
      </w:r>
      <w:r w:rsidRPr="008319F5">
        <w:rPr>
          <w:rFonts w:ascii="Arial" w:hAnsi="Arial" w:cs="Arial"/>
          <w:sz w:val="18"/>
          <w:szCs w:val="18"/>
        </w:rPr>
        <w:t>estadísticas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competencias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éste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falta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Asimismo,</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algún</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genere</w:t>
      </w:r>
      <w:r w:rsidR="00FF06E9">
        <w:rPr>
          <w:rFonts w:ascii="Arial" w:hAnsi="Arial" w:cs="Arial"/>
          <w:sz w:val="18"/>
          <w:szCs w:val="18"/>
        </w:rPr>
        <w:t xml:space="preserve"> </w:t>
      </w:r>
      <w:r w:rsidRPr="008319F5">
        <w:rPr>
          <w:rFonts w:ascii="Arial" w:hAnsi="Arial" w:cs="Arial"/>
          <w:sz w:val="18"/>
          <w:szCs w:val="18"/>
        </w:rPr>
        <w:t>estadísticas</w:t>
      </w:r>
      <w:r w:rsidR="00FF06E9">
        <w:rPr>
          <w:rFonts w:ascii="Arial" w:hAnsi="Arial" w:cs="Arial"/>
          <w:sz w:val="18"/>
          <w:szCs w:val="18"/>
        </w:rPr>
        <w:t xml:space="preserve"> </w:t>
      </w:r>
      <w:r w:rsidRPr="008319F5">
        <w:rPr>
          <w:rFonts w:ascii="Arial" w:hAnsi="Arial" w:cs="Arial"/>
          <w:sz w:val="18"/>
          <w:szCs w:val="18"/>
        </w:rPr>
        <w:t>cuyos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sean</w:t>
      </w:r>
      <w:r w:rsidR="00FF06E9">
        <w:rPr>
          <w:rFonts w:ascii="Arial" w:hAnsi="Arial" w:cs="Arial"/>
          <w:sz w:val="18"/>
          <w:szCs w:val="18"/>
        </w:rPr>
        <w:t xml:space="preserve"> </w:t>
      </w:r>
      <w:r w:rsidRPr="008319F5">
        <w:rPr>
          <w:rFonts w:ascii="Arial" w:hAnsi="Arial" w:cs="Arial"/>
          <w:sz w:val="18"/>
          <w:szCs w:val="18"/>
        </w:rPr>
        <w:t>confidenciales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reservados</w:t>
      </w:r>
      <w:r w:rsidR="00FF06E9">
        <w:rPr>
          <w:rFonts w:ascii="Arial" w:hAnsi="Arial" w:cs="Arial"/>
          <w:sz w:val="18"/>
          <w:szCs w:val="18"/>
        </w:rPr>
        <w:t xml:space="preserve"> </w:t>
      </w:r>
      <w:r w:rsidRPr="008319F5">
        <w:rPr>
          <w:rFonts w:ascii="Arial" w:hAnsi="Arial" w:cs="Arial"/>
          <w:sz w:val="18"/>
          <w:szCs w:val="18"/>
        </w:rPr>
        <w:t>dada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naturaleza</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mismos,</w:t>
      </w:r>
      <w:r w:rsidR="00FF06E9">
        <w:rPr>
          <w:rFonts w:ascii="Arial" w:hAnsi="Arial" w:cs="Arial"/>
          <w:sz w:val="18"/>
          <w:szCs w:val="18"/>
        </w:rPr>
        <w:t xml:space="preserve"> </w:t>
      </w:r>
      <w:r w:rsidRPr="008319F5">
        <w:rPr>
          <w:rFonts w:ascii="Arial" w:hAnsi="Arial" w:cs="Arial"/>
          <w:sz w:val="18"/>
          <w:szCs w:val="18"/>
        </w:rPr>
        <w:t>éste</w:t>
      </w:r>
      <w:r w:rsidR="00FF06E9">
        <w:rPr>
          <w:rFonts w:ascii="Arial" w:hAnsi="Arial" w:cs="Arial"/>
          <w:sz w:val="18"/>
          <w:szCs w:val="18"/>
        </w:rPr>
        <w:t xml:space="preserve"> </w:t>
      </w:r>
      <w:r w:rsidRPr="008319F5">
        <w:rPr>
          <w:rFonts w:ascii="Arial" w:hAnsi="Arial" w:cs="Arial"/>
          <w:sz w:val="18"/>
          <w:szCs w:val="18"/>
        </w:rPr>
        <w:t>especificará</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estadísticas</w:t>
      </w:r>
      <w:r w:rsidR="00FF06E9">
        <w:rPr>
          <w:rFonts w:ascii="Arial" w:hAnsi="Arial" w:cs="Arial"/>
          <w:sz w:val="18"/>
          <w:szCs w:val="18"/>
        </w:rPr>
        <w:t xml:space="preserve"> </w:t>
      </w:r>
      <w:r w:rsidRPr="008319F5">
        <w:rPr>
          <w:rFonts w:ascii="Arial" w:hAnsi="Arial" w:cs="Arial"/>
          <w:sz w:val="18"/>
          <w:szCs w:val="18"/>
        </w:rPr>
        <w:t>cuáles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ellas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encuentran</w:t>
      </w:r>
      <w:r w:rsidR="00FF06E9">
        <w:rPr>
          <w:rFonts w:ascii="Arial" w:hAnsi="Arial" w:cs="Arial"/>
          <w:sz w:val="18"/>
          <w:szCs w:val="18"/>
        </w:rPr>
        <w:t xml:space="preserve"> </w:t>
      </w:r>
      <w:r w:rsidRPr="008319F5">
        <w:rPr>
          <w:rFonts w:ascii="Arial" w:hAnsi="Arial" w:cs="Arial"/>
          <w:sz w:val="18"/>
          <w:szCs w:val="18"/>
        </w:rPr>
        <w:t>clasificadas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esas</w:t>
      </w:r>
      <w:r w:rsidR="00FF06E9">
        <w:rPr>
          <w:rFonts w:ascii="Arial" w:hAnsi="Arial" w:cs="Arial"/>
          <w:sz w:val="18"/>
          <w:szCs w:val="18"/>
        </w:rPr>
        <w:t xml:space="preserve"> </w:t>
      </w:r>
      <w:r w:rsidRPr="008319F5">
        <w:rPr>
          <w:rFonts w:ascii="Arial" w:hAnsi="Arial" w:cs="Arial"/>
          <w:sz w:val="18"/>
          <w:szCs w:val="18"/>
        </w:rPr>
        <w:t>causales.</w:t>
      </w:r>
      <w:r w:rsidR="00FF06E9">
        <w:rPr>
          <w:rFonts w:ascii="Arial" w:hAnsi="Arial" w:cs="Arial"/>
          <w:sz w:val="18"/>
          <w:szCs w:val="18"/>
        </w:rPr>
        <w:t xml:space="preserve"> </w:t>
      </w:r>
      <w:r w:rsidRPr="008319F5">
        <w:rPr>
          <w:rFonts w:ascii="Arial" w:hAnsi="Arial" w:cs="Arial"/>
          <w:sz w:val="18"/>
          <w:szCs w:val="18"/>
        </w:rPr>
        <w:t>Sin</w:t>
      </w:r>
      <w:r w:rsidR="00FF06E9">
        <w:rPr>
          <w:rFonts w:ascii="Arial" w:hAnsi="Arial" w:cs="Arial"/>
          <w:sz w:val="18"/>
          <w:szCs w:val="18"/>
        </w:rPr>
        <w:t xml:space="preserve"> </w:t>
      </w:r>
      <w:r w:rsidRPr="008319F5">
        <w:rPr>
          <w:rFonts w:ascii="Arial" w:hAnsi="Arial" w:cs="Arial"/>
          <w:sz w:val="18"/>
          <w:szCs w:val="18"/>
        </w:rPr>
        <w:t>embargo,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podrán</w:t>
      </w:r>
      <w:r w:rsidR="00FF06E9">
        <w:rPr>
          <w:rFonts w:ascii="Arial" w:hAnsi="Arial" w:cs="Arial"/>
          <w:sz w:val="18"/>
          <w:szCs w:val="18"/>
        </w:rPr>
        <w:t xml:space="preserve"> </w:t>
      </w:r>
      <w:r w:rsidRPr="008319F5">
        <w:rPr>
          <w:rFonts w:ascii="Arial" w:hAnsi="Arial" w:cs="Arial"/>
          <w:sz w:val="18"/>
          <w:szCs w:val="18"/>
        </w:rPr>
        <w:t>reservar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títulos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denominan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esas</w:t>
      </w:r>
      <w:r w:rsidR="00FF06E9">
        <w:rPr>
          <w:rFonts w:ascii="Arial" w:hAnsi="Arial" w:cs="Arial"/>
          <w:sz w:val="18"/>
          <w:szCs w:val="18"/>
        </w:rPr>
        <w:t xml:space="preserve"> </w:t>
      </w:r>
      <w:r w:rsidRPr="008319F5">
        <w:rPr>
          <w:rFonts w:ascii="Arial" w:hAnsi="Arial" w:cs="Arial"/>
          <w:sz w:val="18"/>
          <w:szCs w:val="18"/>
        </w:rPr>
        <w:t>estadísticas,</w:t>
      </w:r>
      <w:r w:rsidR="00FF06E9">
        <w:rPr>
          <w:rFonts w:ascii="Arial" w:hAnsi="Arial" w:cs="Arial"/>
          <w:sz w:val="18"/>
          <w:szCs w:val="18"/>
        </w:rPr>
        <w:t xml:space="preserve"> </w:t>
      </w:r>
      <w:r w:rsidRPr="008319F5">
        <w:rPr>
          <w:rFonts w:ascii="Arial" w:hAnsi="Arial" w:cs="Arial"/>
          <w:sz w:val="18"/>
          <w:szCs w:val="18"/>
        </w:rPr>
        <w:t>aun</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existan</w:t>
      </w:r>
      <w:r w:rsidR="00FF06E9">
        <w:rPr>
          <w:rFonts w:ascii="Arial" w:hAnsi="Arial" w:cs="Arial"/>
          <w:sz w:val="18"/>
          <w:szCs w:val="18"/>
        </w:rPr>
        <w:t xml:space="preserve"> </w:t>
      </w:r>
      <w:r w:rsidRPr="008319F5">
        <w:rPr>
          <w:rFonts w:ascii="Arial" w:hAnsi="Arial" w:cs="Arial"/>
          <w:sz w:val="18"/>
          <w:szCs w:val="18"/>
        </w:rPr>
        <w:t>causales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clasificación</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contenido.</w:t>
      </w:r>
    </w:p>
    <w:p w:rsidR="004D5B7A" w:rsidRPr="008319F5" w:rsidRDefault="00B27B8F" w:rsidP="005D0C5E">
      <w:pPr>
        <w:tabs>
          <w:tab w:val="left" w:pos="9356"/>
        </w:tabs>
        <w:spacing w:after="80" w:line="214" w:lineRule="exact"/>
        <w:ind w:right="-1"/>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CB54FA" w:rsidRPr="008319F5" w:rsidRDefault="004D5B7A" w:rsidP="005D0C5E">
      <w:pPr>
        <w:tabs>
          <w:tab w:val="left" w:pos="9356"/>
        </w:tabs>
        <w:spacing w:after="80" w:line="214" w:lineRule="exact"/>
        <w:ind w:right="-1"/>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b/>
          <w:sz w:val="18"/>
          <w:szCs w:val="18"/>
        </w:rPr>
        <w:t xml:space="preserve"> </w:t>
      </w:r>
      <w:r w:rsidRPr="008319F5">
        <w:rPr>
          <w:rFonts w:ascii="Arial" w:hAnsi="Arial" w:cs="Arial"/>
          <w:sz w:val="18"/>
          <w:szCs w:val="18"/>
        </w:rPr>
        <w:t>trimestral</w:t>
      </w:r>
    </w:p>
    <w:p w:rsidR="004D5B7A" w:rsidRPr="008319F5" w:rsidRDefault="004D5B7A" w:rsidP="005D0C5E">
      <w:pPr>
        <w:tabs>
          <w:tab w:val="left" w:pos="9356"/>
        </w:tabs>
        <w:spacing w:after="80" w:line="214" w:lineRule="exact"/>
        <w:ind w:right="-1"/>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generada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últimos</w:t>
      </w:r>
      <w:r w:rsidR="00FF06E9">
        <w:rPr>
          <w:rFonts w:ascii="Arial" w:hAnsi="Arial" w:cs="Arial"/>
          <w:sz w:val="18"/>
          <w:szCs w:val="18"/>
        </w:rPr>
        <w:t xml:space="preserve"> </w:t>
      </w:r>
      <w:r w:rsidRPr="008319F5">
        <w:rPr>
          <w:rFonts w:ascii="Arial" w:hAnsi="Arial" w:cs="Arial"/>
          <w:sz w:val="18"/>
          <w:szCs w:val="18"/>
        </w:rPr>
        <w:t>seis</w:t>
      </w:r>
      <w:r w:rsidR="00FF06E9">
        <w:rPr>
          <w:rFonts w:ascii="Arial" w:hAnsi="Arial" w:cs="Arial"/>
          <w:sz w:val="18"/>
          <w:szCs w:val="18"/>
        </w:rPr>
        <w:t xml:space="preserve"> </w:t>
      </w:r>
      <w:r w:rsidRPr="008319F5">
        <w:rPr>
          <w:rFonts w:ascii="Arial" w:hAnsi="Arial" w:cs="Arial"/>
          <w:sz w:val="18"/>
          <w:szCs w:val="18"/>
        </w:rPr>
        <w:t>ejercicios</w:t>
      </w:r>
    </w:p>
    <w:p w:rsidR="004D5B7A" w:rsidRPr="008319F5" w:rsidRDefault="004D5B7A" w:rsidP="005D0C5E">
      <w:pPr>
        <w:tabs>
          <w:tab w:val="left" w:pos="9356"/>
        </w:tabs>
        <w:spacing w:after="80" w:line="214" w:lineRule="exact"/>
        <w:ind w:right="-1"/>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5D0C5E">
      <w:pPr>
        <w:tabs>
          <w:tab w:val="left" w:pos="9356"/>
        </w:tabs>
        <w:spacing w:after="80" w:line="214"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B120D5" w:rsidRPr="008319F5" w:rsidRDefault="004D5B7A" w:rsidP="005D0C5E">
      <w:pPr>
        <w:spacing w:after="80" w:line="214" w:lineRule="exact"/>
        <w:ind w:right="899"/>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requerida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organizará</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tabla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siguientes:</w:t>
      </w:r>
    </w:p>
    <w:p w:rsidR="004D5B7A" w:rsidRPr="008319F5" w:rsidRDefault="004D5B7A" w:rsidP="005D0C5E">
      <w:pPr>
        <w:spacing w:after="80" w:line="214" w:lineRule="exact"/>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5D0C5E">
      <w:pPr>
        <w:spacing w:after="80" w:line="21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B120D5" w:rsidRPr="008319F5" w:rsidRDefault="004D5B7A" w:rsidP="005D0C5E">
      <w:pPr>
        <w:spacing w:after="80" w:line="21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Listado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denominaciones</w:t>
      </w:r>
      <w:r w:rsidR="00FF06E9">
        <w:rPr>
          <w:rFonts w:ascii="Arial" w:hAnsi="Arial" w:cs="Arial"/>
          <w:sz w:val="18"/>
          <w:szCs w:val="18"/>
        </w:rPr>
        <w:t xml:space="preserve"> </w:t>
      </w:r>
      <w:r w:rsidRPr="008319F5">
        <w:rPr>
          <w:rFonts w:ascii="Arial" w:hAnsi="Arial" w:cs="Arial"/>
          <w:sz w:val="18"/>
          <w:szCs w:val="18"/>
        </w:rPr>
        <w:t>temáticas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estadísticas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5D0C5E">
      <w:pPr>
        <w:spacing w:after="80" w:line="214" w:lineRule="exact"/>
        <w:ind w:left="1701" w:right="899" w:hanging="1134"/>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rubros</w:t>
      </w:r>
      <w:r w:rsidR="00FF06E9">
        <w:rPr>
          <w:rFonts w:ascii="Arial" w:hAnsi="Arial" w:cs="Arial"/>
          <w:sz w:val="18"/>
          <w:szCs w:val="18"/>
        </w:rPr>
        <w:t xml:space="preserve"> </w:t>
      </w:r>
      <w:r w:rsidRPr="008319F5">
        <w:rPr>
          <w:rFonts w:ascii="Arial" w:hAnsi="Arial" w:cs="Arial"/>
          <w:sz w:val="18"/>
          <w:szCs w:val="18"/>
        </w:rPr>
        <w:t>temáticos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estadísticas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p>
    <w:p w:rsidR="004D5B7A" w:rsidRPr="008319F5" w:rsidRDefault="004D5B7A" w:rsidP="005D0C5E">
      <w:pPr>
        <w:spacing w:after="80" w:line="21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00CB54FA" w:rsidRPr="008319F5">
        <w:rPr>
          <w:rFonts w:ascii="Arial" w:hAnsi="Arial" w:cs="Arial"/>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Quincenal</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Mensual</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Bimestral</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Sexenal</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(especificar)</w:t>
      </w:r>
    </w:p>
    <w:p w:rsidR="004D5B7A" w:rsidRPr="008319F5" w:rsidRDefault="004D5B7A" w:rsidP="005D0C5E">
      <w:pPr>
        <w:spacing w:after="80" w:line="21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5D0C5E">
      <w:pPr>
        <w:spacing w:after="80" w:line="21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proyecto</w:t>
      </w:r>
    </w:p>
    <w:p w:rsidR="004D5B7A" w:rsidRPr="008319F5" w:rsidRDefault="004D5B7A" w:rsidP="005D0C5E">
      <w:pPr>
        <w:spacing w:after="80" w:line="21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variables</w:t>
      </w:r>
    </w:p>
    <w:p w:rsidR="004D5B7A" w:rsidRPr="008319F5" w:rsidRDefault="004D5B7A" w:rsidP="005D0C5E">
      <w:pPr>
        <w:spacing w:after="80" w:line="21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técnicos,</w:t>
      </w:r>
      <w:r w:rsidR="00FF06E9">
        <w:rPr>
          <w:rFonts w:ascii="Arial" w:hAnsi="Arial" w:cs="Arial"/>
          <w:sz w:val="18"/>
          <w:szCs w:val="18"/>
        </w:rPr>
        <w:t xml:space="preserve"> </w:t>
      </w:r>
      <w:r w:rsidRPr="008319F5">
        <w:rPr>
          <w:rFonts w:ascii="Arial" w:hAnsi="Arial" w:cs="Arial"/>
          <w:sz w:val="18"/>
          <w:szCs w:val="18"/>
        </w:rPr>
        <w:t>metodológicos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normativos</w:t>
      </w:r>
      <w:r w:rsidR="00FF06E9">
        <w:rPr>
          <w:rFonts w:ascii="Arial" w:hAnsi="Arial" w:cs="Arial"/>
          <w:sz w:val="18"/>
          <w:szCs w:val="18"/>
        </w:rPr>
        <w:t xml:space="preserve"> </w:t>
      </w:r>
      <w:r w:rsidRPr="008319F5">
        <w:rPr>
          <w:rFonts w:ascii="Arial" w:hAnsi="Arial" w:cs="Arial"/>
          <w:sz w:val="18"/>
          <w:szCs w:val="18"/>
        </w:rPr>
        <w:t>relacionados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generación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estadísticas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manejo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bases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p>
    <w:p w:rsidR="004D5B7A" w:rsidRPr="008319F5" w:rsidRDefault="004D5B7A" w:rsidP="005D0C5E">
      <w:pPr>
        <w:spacing w:after="80" w:line="21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Tipos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archivo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bases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HTML</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XLS</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IQY</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CSV</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XML</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SAV</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(especificar)</w:t>
      </w:r>
    </w:p>
    <w:p w:rsidR="004D5B7A" w:rsidRPr="008319F5" w:rsidRDefault="004D5B7A" w:rsidP="005D0C5E">
      <w:pPr>
        <w:spacing w:after="80" w:line="21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bases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respectivas</w:t>
      </w:r>
    </w:p>
    <w:p w:rsidR="00B120D5" w:rsidRPr="008319F5" w:rsidRDefault="004D5B7A" w:rsidP="005D0C5E">
      <w:pPr>
        <w:spacing w:after="80" w:line="21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series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bancos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existentes</w:t>
      </w:r>
    </w:p>
    <w:p w:rsidR="004D5B7A" w:rsidRPr="008319F5" w:rsidRDefault="004D5B7A" w:rsidP="005D0C5E">
      <w:pPr>
        <w:spacing w:after="80" w:line="214" w:lineRule="exact"/>
        <w:ind w:left="284"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5D0C5E">
      <w:pPr>
        <w:spacing w:after="80" w:line="21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5D0C5E">
      <w:pPr>
        <w:spacing w:after="80" w:line="21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A7C4A">
      <w:pPr>
        <w:spacing w:after="101" w:line="21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30/Abril/2016)</w:t>
      </w:r>
    </w:p>
    <w:p w:rsidR="004D5B7A" w:rsidRPr="008319F5" w:rsidRDefault="004D5B7A" w:rsidP="004A7C4A">
      <w:pPr>
        <w:spacing w:after="101" w:line="21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30,</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4D5B7A" w:rsidRPr="008319F5" w:rsidRDefault="004D5B7A" w:rsidP="004A7C4A">
      <w:pPr>
        <w:spacing w:after="101" w:line="216" w:lineRule="exact"/>
        <w:ind w:right="850"/>
        <w:jc w:val="both"/>
        <w:rPr>
          <w:rFonts w:ascii="Arial" w:hAnsi="Arial" w:cs="Arial"/>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30</w:t>
      </w:r>
      <w:r w:rsidR="00FF06E9">
        <w:rPr>
          <w:rFonts w:ascii="Arial" w:hAnsi="Arial" w:cs="Arial"/>
          <w:b/>
          <w:sz w:val="18"/>
          <w:szCs w:val="18"/>
        </w:rPr>
        <w:t xml:space="preserve"> </w:t>
      </w:r>
      <w:r w:rsidRPr="008319F5">
        <w:rPr>
          <w:rFonts w:ascii="Arial" w:hAnsi="Arial" w:cs="Arial"/>
          <w:b/>
          <w:sz w:val="18"/>
          <w:szCs w:val="18"/>
        </w:rPr>
        <w:t>LGT_Art_70_Fr_XXX</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Estadísticas</w:t>
      </w:r>
      <w:r w:rsidR="00FF06E9">
        <w:rPr>
          <w:rFonts w:ascii="Arial" w:hAnsi="Arial" w:cs="Arial"/>
          <w:b/>
          <w:sz w:val="18"/>
          <w:szCs w:val="18"/>
        </w:rPr>
        <w:t xml:space="preserve"> </w:t>
      </w:r>
      <w:r w:rsidRPr="008319F5">
        <w:rPr>
          <w:rFonts w:ascii="Arial" w:hAnsi="Arial" w:cs="Arial"/>
          <w:b/>
          <w:sz w:val="18"/>
          <w:szCs w:val="18"/>
        </w:rPr>
        <w:t>generadas</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0" w:type="auto"/>
        <w:jc w:val="center"/>
        <w:tblLayout w:type="fixed"/>
        <w:tblLook w:val="0000" w:firstRow="0" w:lastRow="0" w:firstColumn="0" w:lastColumn="0" w:noHBand="0" w:noVBand="0"/>
      </w:tblPr>
      <w:tblGrid>
        <w:gridCol w:w="1296"/>
        <w:gridCol w:w="1507"/>
        <w:gridCol w:w="2090"/>
        <w:gridCol w:w="1192"/>
        <w:gridCol w:w="1843"/>
      </w:tblGrid>
      <w:tr w:rsidR="008319F5" w:rsidRPr="008319F5">
        <w:tblPrEx>
          <w:tblCellMar>
            <w:top w:w="0" w:type="dxa"/>
            <w:bottom w:w="0" w:type="dxa"/>
          </w:tblCellMar>
        </w:tblPrEx>
        <w:trPr>
          <w:trHeight w:val="20"/>
          <w:jc w:val="center"/>
        </w:trPr>
        <w:tc>
          <w:tcPr>
            <w:tcW w:w="1296" w:type="dxa"/>
            <w:tcBorders>
              <w:top w:val="single" w:sz="6" w:space="0" w:color="000000"/>
              <w:left w:val="single" w:sz="6" w:space="0" w:color="000000"/>
              <w:bottom w:val="single" w:sz="6" w:space="0" w:color="000000"/>
              <w:right w:val="single" w:sz="6" w:space="0" w:color="000000"/>
            </w:tcBorders>
            <w:noWrap/>
            <w:tcMar>
              <w:left w:w="115" w:type="dxa"/>
              <w:right w:w="115" w:type="dxa"/>
            </w:tcMar>
            <w:vAlign w:val="center"/>
          </w:tcPr>
          <w:p w:rsidR="004D5B7A" w:rsidRPr="008319F5" w:rsidRDefault="004D5B7A" w:rsidP="004A7C4A">
            <w:pPr>
              <w:spacing w:after="101" w:line="216" w:lineRule="exact"/>
              <w:jc w:val="center"/>
              <w:rPr>
                <w:rFonts w:ascii="Arial" w:hAnsi="Arial" w:cs="Arial"/>
                <w:sz w:val="16"/>
                <w:szCs w:val="18"/>
              </w:rPr>
            </w:pPr>
            <w:r w:rsidRPr="008319F5">
              <w:rPr>
                <w:rFonts w:ascii="Arial" w:hAnsi="Arial" w:cs="Arial"/>
                <w:sz w:val="16"/>
                <w:szCs w:val="18"/>
              </w:rPr>
              <w:t>Ejercicio</w:t>
            </w:r>
          </w:p>
        </w:tc>
        <w:tc>
          <w:tcPr>
            <w:tcW w:w="1507" w:type="dxa"/>
            <w:tcBorders>
              <w:top w:val="single" w:sz="6" w:space="0" w:color="000000"/>
              <w:left w:val="single" w:sz="6" w:space="0" w:color="000000"/>
              <w:bottom w:val="single" w:sz="6" w:space="0" w:color="000000"/>
              <w:right w:val="single" w:sz="6" w:space="0" w:color="000000"/>
            </w:tcBorders>
            <w:noWrap/>
            <w:tcMar>
              <w:left w:w="115" w:type="dxa"/>
              <w:right w:w="115" w:type="dxa"/>
            </w:tcMar>
            <w:vAlign w:val="center"/>
          </w:tcPr>
          <w:p w:rsidR="004D5B7A" w:rsidRPr="008319F5" w:rsidRDefault="004D5B7A" w:rsidP="004A7C4A">
            <w:pPr>
              <w:spacing w:after="101" w:line="216" w:lineRule="exact"/>
              <w:jc w:val="center"/>
              <w:rPr>
                <w:rFonts w:ascii="Arial" w:hAnsi="Arial" w:cs="Arial"/>
                <w:sz w:val="16"/>
                <w:szCs w:val="18"/>
              </w:rPr>
            </w:pPr>
            <w:r w:rsidRPr="008319F5">
              <w:rPr>
                <w:rFonts w:ascii="Arial" w:hAnsi="Arial" w:cs="Arial"/>
                <w:sz w:val="16"/>
                <w:szCs w:val="18"/>
              </w:rPr>
              <w:t>Temas</w:t>
            </w:r>
          </w:p>
        </w:tc>
        <w:tc>
          <w:tcPr>
            <w:tcW w:w="2090" w:type="dxa"/>
            <w:tcBorders>
              <w:top w:val="single" w:sz="6" w:space="0" w:color="000000"/>
              <w:left w:val="single" w:sz="6" w:space="0" w:color="000000"/>
              <w:bottom w:val="single" w:sz="6" w:space="0" w:color="000000"/>
              <w:right w:val="single" w:sz="6" w:space="0" w:color="000000"/>
            </w:tcBorders>
            <w:noWrap/>
            <w:tcMar>
              <w:left w:w="115" w:type="dxa"/>
              <w:right w:w="115" w:type="dxa"/>
            </w:tcMar>
            <w:vAlign w:val="center"/>
          </w:tcPr>
          <w:p w:rsidR="004D5B7A" w:rsidRPr="008319F5" w:rsidRDefault="004D5B7A" w:rsidP="004A7C4A">
            <w:pPr>
              <w:spacing w:after="101" w:line="216" w:lineRule="exact"/>
              <w:jc w:val="center"/>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Quincenal</w:t>
            </w:r>
            <w:r w:rsidR="00FF06E9">
              <w:rPr>
                <w:rFonts w:ascii="Arial" w:hAnsi="Arial" w:cs="Arial"/>
                <w:sz w:val="16"/>
                <w:szCs w:val="18"/>
              </w:rPr>
              <w:t xml:space="preserve"> </w:t>
            </w:r>
            <w:r w:rsidRPr="008319F5">
              <w:rPr>
                <w:rFonts w:ascii="Arial" w:hAnsi="Arial" w:cs="Arial"/>
                <w:sz w:val="16"/>
                <w:szCs w:val="18"/>
              </w:rPr>
              <w:t>/</w:t>
            </w:r>
            <w:r w:rsidR="00FF06E9">
              <w:rPr>
                <w:rFonts w:ascii="Arial" w:hAnsi="Arial" w:cs="Arial"/>
                <w:sz w:val="16"/>
                <w:szCs w:val="18"/>
              </w:rPr>
              <w:t xml:space="preserve"> </w:t>
            </w:r>
            <w:r w:rsidRPr="008319F5">
              <w:rPr>
                <w:rFonts w:ascii="Arial" w:hAnsi="Arial" w:cs="Arial"/>
                <w:sz w:val="16"/>
                <w:szCs w:val="18"/>
              </w:rPr>
              <w:t>Mensual</w:t>
            </w:r>
            <w:r w:rsidR="00FF06E9">
              <w:rPr>
                <w:rFonts w:ascii="Arial" w:hAnsi="Arial" w:cs="Arial"/>
                <w:sz w:val="16"/>
                <w:szCs w:val="18"/>
              </w:rPr>
              <w:t xml:space="preserve"> </w:t>
            </w:r>
            <w:r w:rsidRPr="008319F5">
              <w:rPr>
                <w:rFonts w:ascii="Arial" w:hAnsi="Arial" w:cs="Arial"/>
                <w:sz w:val="16"/>
                <w:szCs w:val="18"/>
              </w:rPr>
              <w:t>/</w:t>
            </w:r>
            <w:r w:rsidR="00FF06E9">
              <w:rPr>
                <w:rFonts w:ascii="Arial" w:hAnsi="Arial" w:cs="Arial"/>
                <w:sz w:val="16"/>
                <w:szCs w:val="18"/>
              </w:rPr>
              <w:t xml:space="preserve"> </w:t>
            </w:r>
            <w:r w:rsidRPr="008319F5">
              <w:rPr>
                <w:rFonts w:ascii="Arial" w:hAnsi="Arial" w:cs="Arial"/>
                <w:sz w:val="16"/>
                <w:szCs w:val="18"/>
              </w:rPr>
              <w:t>Bimestral</w:t>
            </w:r>
            <w:r w:rsidR="00FF06E9">
              <w:rPr>
                <w:rFonts w:ascii="Arial" w:hAnsi="Arial" w:cs="Arial"/>
                <w:sz w:val="16"/>
                <w:szCs w:val="18"/>
              </w:rPr>
              <w:t xml:space="preserve"> </w:t>
            </w:r>
            <w:r w:rsidRPr="008319F5">
              <w:rPr>
                <w:rFonts w:ascii="Arial" w:hAnsi="Arial" w:cs="Arial"/>
                <w:sz w:val="16"/>
                <w:szCs w:val="18"/>
              </w:rPr>
              <w:t>/</w:t>
            </w:r>
            <w:r w:rsidR="00FF06E9">
              <w:rPr>
                <w:rFonts w:ascii="Arial" w:hAnsi="Arial" w:cs="Arial"/>
                <w:sz w:val="16"/>
                <w:szCs w:val="18"/>
              </w:rPr>
              <w:t xml:space="preserve"> </w:t>
            </w:r>
            <w:r w:rsidRPr="008319F5">
              <w:rPr>
                <w:rFonts w:ascii="Arial" w:hAnsi="Arial" w:cs="Arial"/>
                <w:sz w:val="16"/>
                <w:szCs w:val="18"/>
              </w:rPr>
              <w:t>Trimestral</w:t>
            </w:r>
            <w:r w:rsidR="00FF06E9">
              <w:rPr>
                <w:rFonts w:ascii="Arial" w:hAnsi="Arial" w:cs="Arial"/>
                <w:sz w:val="16"/>
                <w:szCs w:val="18"/>
              </w:rPr>
              <w:t xml:space="preserve"> </w:t>
            </w:r>
            <w:r w:rsidRPr="008319F5">
              <w:rPr>
                <w:rFonts w:ascii="Arial" w:hAnsi="Arial" w:cs="Arial"/>
                <w:sz w:val="16"/>
                <w:szCs w:val="18"/>
              </w:rPr>
              <w:t>/</w:t>
            </w:r>
            <w:r w:rsidR="00FF06E9">
              <w:rPr>
                <w:rFonts w:ascii="Arial" w:hAnsi="Arial" w:cs="Arial"/>
                <w:sz w:val="16"/>
                <w:szCs w:val="18"/>
              </w:rPr>
              <w:t xml:space="preserve"> </w:t>
            </w:r>
            <w:r w:rsidRPr="008319F5">
              <w:rPr>
                <w:rFonts w:ascii="Arial" w:hAnsi="Arial" w:cs="Arial"/>
                <w:sz w:val="16"/>
                <w:szCs w:val="18"/>
              </w:rPr>
              <w:t>Anual</w:t>
            </w:r>
            <w:r w:rsidR="00FF06E9">
              <w:rPr>
                <w:rFonts w:ascii="Arial" w:hAnsi="Arial" w:cs="Arial"/>
                <w:sz w:val="16"/>
                <w:szCs w:val="18"/>
              </w:rPr>
              <w:t xml:space="preserve"> </w:t>
            </w:r>
            <w:r w:rsidRPr="008319F5">
              <w:rPr>
                <w:rFonts w:ascii="Arial" w:hAnsi="Arial" w:cs="Arial"/>
                <w:sz w:val="16"/>
                <w:szCs w:val="18"/>
              </w:rPr>
              <w:t>Sexenal</w:t>
            </w:r>
            <w:r w:rsidR="00FF06E9">
              <w:rPr>
                <w:rFonts w:ascii="Arial" w:hAnsi="Arial" w:cs="Arial"/>
                <w:sz w:val="16"/>
                <w:szCs w:val="18"/>
              </w:rPr>
              <w:t xml:space="preserve"> </w:t>
            </w:r>
            <w:r w:rsidRPr="008319F5">
              <w:rPr>
                <w:rFonts w:ascii="Arial" w:hAnsi="Arial" w:cs="Arial"/>
                <w:sz w:val="16"/>
                <w:szCs w:val="18"/>
              </w:rPr>
              <w:t>/</w:t>
            </w:r>
            <w:r w:rsidR="00FF06E9">
              <w:rPr>
                <w:rFonts w:ascii="Arial" w:hAnsi="Arial" w:cs="Arial"/>
                <w:sz w:val="16"/>
                <w:szCs w:val="18"/>
              </w:rPr>
              <w:t xml:space="preserve"> </w:t>
            </w:r>
            <w:r w:rsidRPr="008319F5">
              <w:rPr>
                <w:rFonts w:ascii="Arial" w:hAnsi="Arial" w:cs="Arial"/>
                <w:sz w:val="16"/>
                <w:szCs w:val="18"/>
              </w:rPr>
              <w:t>Otro</w:t>
            </w:r>
            <w:r w:rsidR="00FF06E9">
              <w:rPr>
                <w:rFonts w:ascii="Arial" w:hAnsi="Arial" w:cs="Arial"/>
                <w:sz w:val="16"/>
                <w:szCs w:val="18"/>
              </w:rPr>
              <w:t xml:space="preserve"> </w:t>
            </w:r>
            <w:r w:rsidRPr="008319F5">
              <w:rPr>
                <w:rFonts w:ascii="Arial" w:hAnsi="Arial" w:cs="Arial"/>
                <w:sz w:val="16"/>
                <w:szCs w:val="18"/>
              </w:rPr>
              <w:t>(especificar)</w:t>
            </w:r>
          </w:p>
        </w:tc>
        <w:tc>
          <w:tcPr>
            <w:tcW w:w="1192" w:type="dxa"/>
            <w:tcBorders>
              <w:top w:val="single" w:sz="6" w:space="0" w:color="000000"/>
              <w:left w:val="single" w:sz="6" w:space="0" w:color="000000"/>
              <w:bottom w:val="single" w:sz="6" w:space="0" w:color="000000"/>
              <w:right w:val="single" w:sz="6" w:space="0" w:color="000000"/>
            </w:tcBorders>
            <w:noWrap/>
            <w:tcMar>
              <w:left w:w="115" w:type="dxa"/>
              <w:right w:w="115" w:type="dxa"/>
            </w:tcMar>
            <w:vAlign w:val="center"/>
          </w:tcPr>
          <w:p w:rsidR="004D5B7A" w:rsidRPr="008319F5" w:rsidRDefault="004D5B7A" w:rsidP="004A7C4A">
            <w:pPr>
              <w:spacing w:after="101" w:line="216" w:lineRule="exact"/>
              <w:jc w:val="center"/>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se</w:t>
            </w:r>
            <w:r w:rsidR="00FF06E9">
              <w:rPr>
                <w:rFonts w:ascii="Arial" w:hAnsi="Arial" w:cs="Arial"/>
                <w:sz w:val="16"/>
                <w:szCs w:val="18"/>
              </w:rPr>
              <w:t xml:space="preserve"> </w:t>
            </w:r>
            <w:r w:rsidRPr="008319F5">
              <w:rPr>
                <w:rFonts w:ascii="Arial" w:hAnsi="Arial" w:cs="Arial"/>
                <w:sz w:val="16"/>
                <w:szCs w:val="18"/>
              </w:rPr>
              <w:t>informa</w:t>
            </w:r>
          </w:p>
        </w:tc>
        <w:tc>
          <w:tcPr>
            <w:tcW w:w="1843" w:type="dxa"/>
            <w:tcBorders>
              <w:top w:val="single" w:sz="6" w:space="0" w:color="000000"/>
              <w:left w:val="single" w:sz="6" w:space="0" w:color="000000"/>
              <w:bottom w:val="single" w:sz="6" w:space="0" w:color="000000"/>
              <w:right w:val="single" w:sz="6" w:space="0" w:color="000000"/>
            </w:tcBorders>
            <w:noWrap/>
            <w:tcMar>
              <w:left w:w="115" w:type="dxa"/>
              <w:right w:w="115" w:type="dxa"/>
            </w:tcMar>
            <w:vAlign w:val="center"/>
          </w:tcPr>
          <w:p w:rsidR="004D5B7A" w:rsidRPr="008319F5" w:rsidRDefault="004D5B7A" w:rsidP="004A7C4A">
            <w:pPr>
              <w:spacing w:after="101" w:line="216" w:lineRule="exact"/>
              <w:jc w:val="center"/>
              <w:rPr>
                <w:rFonts w:ascii="Arial" w:hAnsi="Arial" w:cs="Arial"/>
                <w:sz w:val="16"/>
                <w:szCs w:val="18"/>
              </w:rPr>
            </w:pPr>
            <w:r w:rsidRPr="008319F5">
              <w:rPr>
                <w:rFonts w:ascii="Arial" w:hAnsi="Arial" w:cs="Arial"/>
                <w:sz w:val="16"/>
                <w:szCs w:val="18"/>
              </w:rPr>
              <w:t>Denominación</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Proyecto</w:t>
            </w:r>
          </w:p>
        </w:tc>
      </w:tr>
      <w:tr w:rsidR="008319F5" w:rsidRPr="008319F5">
        <w:tblPrEx>
          <w:tblCellMar>
            <w:top w:w="0" w:type="dxa"/>
            <w:bottom w:w="0" w:type="dxa"/>
          </w:tblCellMar>
        </w:tblPrEx>
        <w:trPr>
          <w:trHeight w:val="20"/>
          <w:jc w:val="center"/>
        </w:trPr>
        <w:tc>
          <w:tcPr>
            <w:tcW w:w="1296" w:type="dxa"/>
            <w:tcBorders>
              <w:top w:val="single" w:sz="6" w:space="0" w:color="000000"/>
              <w:left w:val="single" w:sz="6" w:space="0" w:color="000000"/>
              <w:bottom w:val="single" w:sz="6" w:space="0" w:color="000000"/>
              <w:right w:val="single" w:sz="6" w:space="0" w:color="000000"/>
            </w:tcBorders>
            <w:noWrap/>
            <w:tcMar>
              <w:left w:w="115" w:type="dxa"/>
              <w:right w:w="115" w:type="dxa"/>
            </w:tcMar>
            <w:vAlign w:val="center"/>
          </w:tcPr>
          <w:p w:rsidR="004D5B7A" w:rsidRPr="008319F5" w:rsidRDefault="004D5B7A" w:rsidP="004A7C4A">
            <w:pPr>
              <w:spacing w:after="101" w:line="216" w:lineRule="exact"/>
              <w:jc w:val="center"/>
              <w:rPr>
                <w:rFonts w:ascii="Arial" w:hAnsi="Arial" w:cs="Arial"/>
                <w:sz w:val="16"/>
                <w:szCs w:val="18"/>
              </w:rPr>
            </w:pPr>
          </w:p>
        </w:tc>
        <w:tc>
          <w:tcPr>
            <w:tcW w:w="1507" w:type="dxa"/>
            <w:tcBorders>
              <w:top w:val="single" w:sz="6" w:space="0" w:color="000000"/>
              <w:left w:val="single" w:sz="6" w:space="0" w:color="000000"/>
              <w:bottom w:val="single" w:sz="6" w:space="0" w:color="000000"/>
              <w:right w:val="single" w:sz="6" w:space="0" w:color="000000"/>
            </w:tcBorders>
            <w:noWrap/>
            <w:tcMar>
              <w:left w:w="115" w:type="dxa"/>
              <w:right w:w="115" w:type="dxa"/>
            </w:tcMar>
            <w:vAlign w:val="center"/>
          </w:tcPr>
          <w:p w:rsidR="004D5B7A" w:rsidRPr="008319F5" w:rsidRDefault="004D5B7A" w:rsidP="004A7C4A">
            <w:pPr>
              <w:spacing w:after="101" w:line="216" w:lineRule="exact"/>
              <w:jc w:val="center"/>
              <w:rPr>
                <w:rFonts w:ascii="Arial" w:hAnsi="Arial" w:cs="Arial"/>
                <w:sz w:val="16"/>
                <w:szCs w:val="18"/>
              </w:rPr>
            </w:pPr>
          </w:p>
        </w:tc>
        <w:tc>
          <w:tcPr>
            <w:tcW w:w="2090" w:type="dxa"/>
            <w:tcBorders>
              <w:top w:val="single" w:sz="6" w:space="0" w:color="000000"/>
              <w:left w:val="single" w:sz="6" w:space="0" w:color="000000"/>
              <w:bottom w:val="single" w:sz="6" w:space="0" w:color="000000"/>
              <w:right w:val="single" w:sz="6" w:space="0" w:color="000000"/>
            </w:tcBorders>
            <w:noWrap/>
            <w:tcMar>
              <w:left w:w="115" w:type="dxa"/>
              <w:right w:w="115" w:type="dxa"/>
            </w:tcMar>
            <w:vAlign w:val="center"/>
          </w:tcPr>
          <w:p w:rsidR="004D5B7A" w:rsidRPr="008319F5" w:rsidRDefault="004D5B7A" w:rsidP="004A7C4A">
            <w:pPr>
              <w:spacing w:after="101" w:line="216" w:lineRule="exact"/>
              <w:jc w:val="center"/>
              <w:rPr>
                <w:rFonts w:ascii="Arial" w:hAnsi="Arial" w:cs="Arial"/>
                <w:sz w:val="16"/>
                <w:szCs w:val="18"/>
              </w:rPr>
            </w:pPr>
          </w:p>
        </w:tc>
        <w:tc>
          <w:tcPr>
            <w:tcW w:w="1192" w:type="dxa"/>
            <w:tcBorders>
              <w:top w:val="single" w:sz="6" w:space="0" w:color="000000"/>
              <w:left w:val="single" w:sz="6" w:space="0" w:color="000000"/>
              <w:bottom w:val="single" w:sz="6" w:space="0" w:color="000000"/>
              <w:right w:val="single" w:sz="6" w:space="0" w:color="000000"/>
            </w:tcBorders>
            <w:noWrap/>
            <w:tcMar>
              <w:left w:w="115" w:type="dxa"/>
              <w:right w:w="115" w:type="dxa"/>
            </w:tcMar>
            <w:vAlign w:val="center"/>
          </w:tcPr>
          <w:p w:rsidR="004D5B7A" w:rsidRPr="008319F5" w:rsidRDefault="004D5B7A" w:rsidP="004A7C4A">
            <w:pPr>
              <w:spacing w:after="101" w:line="216" w:lineRule="exact"/>
              <w:jc w:val="center"/>
              <w:rPr>
                <w:rFonts w:ascii="Arial" w:hAnsi="Arial" w:cs="Arial"/>
                <w:sz w:val="16"/>
                <w:szCs w:val="18"/>
              </w:rPr>
            </w:pPr>
          </w:p>
        </w:tc>
        <w:tc>
          <w:tcPr>
            <w:tcW w:w="1843" w:type="dxa"/>
            <w:tcBorders>
              <w:top w:val="single" w:sz="6" w:space="0" w:color="000000"/>
              <w:left w:val="single" w:sz="6" w:space="0" w:color="000000"/>
              <w:bottom w:val="single" w:sz="6" w:space="0" w:color="000000"/>
              <w:right w:val="single" w:sz="6" w:space="0" w:color="000000"/>
            </w:tcBorders>
            <w:noWrap/>
            <w:tcMar>
              <w:left w:w="115" w:type="dxa"/>
              <w:right w:w="115" w:type="dxa"/>
            </w:tcMar>
            <w:vAlign w:val="center"/>
          </w:tcPr>
          <w:p w:rsidR="004D5B7A" w:rsidRPr="008319F5" w:rsidRDefault="004D5B7A" w:rsidP="004A7C4A">
            <w:pPr>
              <w:spacing w:after="101" w:line="216" w:lineRule="exact"/>
              <w:jc w:val="center"/>
              <w:rPr>
                <w:rFonts w:ascii="Arial" w:hAnsi="Arial" w:cs="Arial"/>
                <w:sz w:val="16"/>
                <w:szCs w:val="18"/>
              </w:rPr>
            </w:pPr>
          </w:p>
        </w:tc>
      </w:tr>
      <w:tr w:rsidR="008319F5" w:rsidRPr="008319F5">
        <w:tblPrEx>
          <w:tblCellMar>
            <w:top w:w="0" w:type="dxa"/>
            <w:bottom w:w="0" w:type="dxa"/>
          </w:tblCellMar>
        </w:tblPrEx>
        <w:trPr>
          <w:trHeight w:val="20"/>
          <w:jc w:val="center"/>
        </w:trPr>
        <w:tc>
          <w:tcPr>
            <w:tcW w:w="1296" w:type="dxa"/>
            <w:tcBorders>
              <w:top w:val="single" w:sz="6" w:space="0" w:color="000000"/>
              <w:left w:val="single" w:sz="6" w:space="0" w:color="000000"/>
              <w:bottom w:val="single" w:sz="6" w:space="0" w:color="000000"/>
              <w:right w:val="single" w:sz="6" w:space="0" w:color="000000"/>
            </w:tcBorders>
            <w:noWrap/>
            <w:tcMar>
              <w:left w:w="115" w:type="dxa"/>
              <w:right w:w="115" w:type="dxa"/>
            </w:tcMar>
            <w:vAlign w:val="center"/>
          </w:tcPr>
          <w:p w:rsidR="004D5B7A" w:rsidRPr="008319F5" w:rsidRDefault="004D5B7A" w:rsidP="004A7C4A">
            <w:pPr>
              <w:spacing w:after="101" w:line="216" w:lineRule="exact"/>
              <w:jc w:val="center"/>
              <w:rPr>
                <w:rFonts w:ascii="Arial" w:hAnsi="Arial" w:cs="Arial"/>
                <w:sz w:val="16"/>
                <w:szCs w:val="18"/>
              </w:rPr>
            </w:pPr>
          </w:p>
        </w:tc>
        <w:tc>
          <w:tcPr>
            <w:tcW w:w="1507" w:type="dxa"/>
            <w:tcBorders>
              <w:top w:val="single" w:sz="6" w:space="0" w:color="000000"/>
              <w:left w:val="single" w:sz="6" w:space="0" w:color="000000"/>
              <w:bottom w:val="single" w:sz="6" w:space="0" w:color="000000"/>
              <w:right w:val="single" w:sz="6" w:space="0" w:color="000000"/>
            </w:tcBorders>
            <w:noWrap/>
            <w:tcMar>
              <w:left w:w="115" w:type="dxa"/>
              <w:right w:w="115" w:type="dxa"/>
            </w:tcMar>
            <w:vAlign w:val="center"/>
          </w:tcPr>
          <w:p w:rsidR="004D5B7A" w:rsidRPr="008319F5" w:rsidRDefault="004D5B7A" w:rsidP="004A7C4A">
            <w:pPr>
              <w:spacing w:after="101" w:line="216" w:lineRule="exact"/>
              <w:jc w:val="center"/>
              <w:rPr>
                <w:rFonts w:ascii="Arial" w:hAnsi="Arial" w:cs="Arial"/>
                <w:sz w:val="16"/>
                <w:szCs w:val="18"/>
              </w:rPr>
            </w:pPr>
          </w:p>
        </w:tc>
        <w:tc>
          <w:tcPr>
            <w:tcW w:w="2090" w:type="dxa"/>
            <w:tcBorders>
              <w:top w:val="single" w:sz="6" w:space="0" w:color="000000"/>
              <w:left w:val="single" w:sz="6" w:space="0" w:color="000000"/>
              <w:bottom w:val="single" w:sz="6" w:space="0" w:color="000000"/>
              <w:right w:val="single" w:sz="6" w:space="0" w:color="000000"/>
            </w:tcBorders>
            <w:noWrap/>
            <w:tcMar>
              <w:left w:w="115" w:type="dxa"/>
              <w:right w:w="115" w:type="dxa"/>
            </w:tcMar>
            <w:vAlign w:val="center"/>
          </w:tcPr>
          <w:p w:rsidR="004D5B7A" w:rsidRPr="008319F5" w:rsidRDefault="004D5B7A" w:rsidP="004A7C4A">
            <w:pPr>
              <w:spacing w:after="101" w:line="216" w:lineRule="exact"/>
              <w:jc w:val="center"/>
              <w:rPr>
                <w:rFonts w:ascii="Arial" w:hAnsi="Arial" w:cs="Arial"/>
                <w:sz w:val="16"/>
                <w:szCs w:val="18"/>
              </w:rPr>
            </w:pPr>
          </w:p>
        </w:tc>
        <w:tc>
          <w:tcPr>
            <w:tcW w:w="1192" w:type="dxa"/>
            <w:tcBorders>
              <w:top w:val="single" w:sz="6" w:space="0" w:color="000000"/>
              <w:left w:val="single" w:sz="6" w:space="0" w:color="000000"/>
              <w:bottom w:val="single" w:sz="6" w:space="0" w:color="000000"/>
              <w:right w:val="single" w:sz="6" w:space="0" w:color="000000"/>
            </w:tcBorders>
            <w:noWrap/>
            <w:tcMar>
              <w:left w:w="115" w:type="dxa"/>
              <w:right w:w="115" w:type="dxa"/>
            </w:tcMar>
            <w:vAlign w:val="center"/>
          </w:tcPr>
          <w:p w:rsidR="004D5B7A" w:rsidRPr="008319F5" w:rsidRDefault="004D5B7A" w:rsidP="004A7C4A">
            <w:pPr>
              <w:spacing w:after="101" w:line="216" w:lineRule="exact"/>
              <w:jc w:val="center"/>
              <w:rPr>
                <w:rFonts w:ascii="Arial" w:hAnsi="Arial" w:cs="Arial"/>
                <w:sz w:val="16"/>
                <w:szCs w:val="18"/>
              </w:rPr>
            </w:pPr>
          </w:p>
        </w:tc>
        <w:tc>
          <w:tcPr>
            <w:tcW w:w="1843" w:type="dxa"/>
            <w:tcBorders>
              <w:top w:val="single" w:sz="6" w:space="0" w:color="000000"/>
              <w:left w:val="single" w:sz="6" w:space="0" w:color="000000"/>
              <w:bottom w:val="single" w:sz="6" w:space="0" w:color="000000"/>
              <w:right w:val="single" w:sz="6" w:space="0" w:color="000000"/>
            </w:tcBorders>
            <w:noWrap/>
            <w:tcMar>
              <w:left w:w="115" w:type="dxa"/>
              <w:right w:w="115" w:type="dxa"/>
            </w:tcMar>
            <w:vAlign w:val="center"/>
          </w:tcPr>
          <w:p w:rsidR="004D5B7A" w:rsidRPr="008319F5" w:rsidRDefault="004D5B7A" w:rsidP="004A7C4A">
            <w:pPr>
              <w:spacing w:after="101" w:line="216" w:lineRule="exact"/>
              <w:jc w:val="center"/>
              <w:rPr>
                <w:rFonts w:ascii="Arial" w:hAnsi="Arial" w:cs="Arial"/>
                <w:sz w:val="16"/>
                <w:szCs w:val="18"/>
              </w:rPr>
            </w:pPr>
          </w:p>
        </w:tc>
      </w:tr>
    </w:tbl>
    <w:p w:rsidR="004D5B7A" w:rsidRPr="008319F5" w:rsidRDefault="004D5B7A" w:rsidP="004A7C4A">
      <w:pPr>
        <w:spacing w:after="101" w:line="216" w:lineRule="exact"/>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548"/>
        <w:gridCol w:w="2163"/>
        <w:gridCol w:w="1667"/>
        <w:gridCol w:w="1667"/>
        <w:gridCol w:w="1667"/>
      </w:tblGrid>
      <w:tr w:rsidR="008319F5" w:rsidRPr="008319F5">
        <w:tblPrEx>
          <w:tblCellMar>
            <w:top w:w="0" w:type="dxa"/>
            <w:bottom w:w="0" w:type="dxa"/>
          </w:tblCellMar>
        </w:tblPrEx>
        <w:trPr>
          <w:trHeight w:val="20"/>
        </w:trPr>
        <w:tc>
          <w:tcPr>
            <w:tcW w:w="1603"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6777B9">
            <w:pPr>
              <w:spacing w:after="101" w:line="216" w:lineRule="exact"/>
              <w:jc w:val="center"/>
              <w:rPr>
                <w:rFonts w:ascii="Arial" w:hAnsi="Arial" w:cs="Arial"/>
                <w:sz w:val="14"/>
                <w:szCs w:val="18"/>
              </w:rPr>
            </w:pPr>
            <w:r w:rsidRPr="008319F5">
              <w:rPr>
                <w:rFonts w:ascii="Arial" w:hAnsi="Arial" w:cs="Arial"/>
                <w:sz w:val="14"/>
                <w:szCs w:val="18"/>
              </w:rPr>
              <w:t>Descripción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variables</w:t>
            </w:r>
          </w:p>
        </w:tc>
        <w:tc>
          <w:tcPr>
            <w:tcW w:w="224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777B9">
            <w:pPr>
              <w:spacing w:after="101" w:line="216" w:lineRule="exact"/>
              <w:jc w:val="center"/>
              <w:rPr>
                <w:rFonts w:ascii="Arial" w:hAnsi="Arial" w:cs="Arial"/>
                <w:sz w:val="14"/>
                <w:szCs w:val="18"/>
              </w:rPr>
            </w:pPr>
            <w:r w:rsidRPr="008319F5">
              <w:rPr>
                <w:rFonts w:ascii="Arial" w:hAnsi="Arial" w:cs="Arial"/>
                <w:sz w:val="14"/>
                <w:szCs w:val="18"/>
              </w:rPr>
              <w:t>Documentos</w:t>
            </w:r>
            <w:r w:rsidR="00FF06E9">
              <w:rPr>
                <w:rFonts w:ascii="Arial" w:hAnsi="Arial" w:cs="Arial"/>
                <w:sz w:val="14"/>
                <w:szCs w:val="18"/>
              </w:rPr>
              <w:t xml:space="preserve"> </w:t>
            </w:r>
            <w:r w:rsidRPr="008319F5">
              <w:rPr>
                <w:rFonts w:ascii="Arial" w:hAnsi="Arial" w:cs="Arial"/>
                <w:sz w:val="14"/>
                <w:szCs w:val="18"/>
              </w:rPr>
              <w:t>técnicos,</w:t>
            </w:r>
            <w:r w:rsidR="00FF06E9">
              <w:rPr>
                <w:rFonts w:ascii="Arial" w:hAnsi="Arial" w:cs="Arial"/>
                <w:sz w:val="14"/>
                <w:szCs w:val="18"/>
              </w:rPr>
              <w:t xml:space="preserve"> </w:t>
            </w:r>
            <w:r w:rsidRPr="008319F5">
              <w:rPr>
                <w:rFonts w:ascii="Arial" w:hAnsi="Arial" w:cs="Arial"/>
                <w:sz w:val="14"/>
                <w:szCs w:val="18"/>
              </w:rPr>
              <w:t>metodológicos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normativos</w:t>
            </w:r>
            <w:r w:rsidR="00FF06E9">
              <w:rPr>
                <w:rFonts w:ascii="Arial" w:hAnsi="Arial" w:cs="Arial"/>
                <w:sz w:val="14"/>
                <w:szCs w:val="18"/>
              </w:rPr>
              <w:t xml:space="preserve"> </w:t>
            </w:r>
            <w:r w:rsidRPr="008319F5">
              <w:rPr>
                <w:rFonts w:ascii="Arial" w:hAnsi="Arial" w:cs="Arial"/>
                <w:sz w:val="14"/>
                <w:szCs w:val="18"/>
              </w:rPr>
              <w:t>relacionados</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generación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estadísticas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manejo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bases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datos</w:t>
            </w:r>
          </w:p>
        </w:tc>
        <w:tc>
          <w:tcPr>
            <w:tcW w:w="17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777B9">
            <w:pPr>
              <w:spacing w:after="101" w:line="216" w:lineRule="exact"/>
              <w:jc w:val="center"/>
              <w:rPr>
                <w:rFonts w:ascii="Arial" w:hAnsi="Arial" w:cs="Arial"/>
                <w:sz w:val="14"/>
                <w:szCs w:val="18"/>
              </w:rPr>
            </w:pPr>
            <w:r w:rsidRPr="008319F5">
              <w:rPr>
                <w:rFonts w:ascii="Arial" w:hAnsi="Arial" w:cs="Arial"/>
                <w:sz w:val="14"/>
                <w:szCs w:val="18"/>
              </w:rPr>
              <w:t>Tipos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archivo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bases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datos:</w:t>
            </w:r>
            <w:r w:rsidR="00FF06E9">
              <w:rPr>
                <w:rFonts w:ascii="Arial" w:hAnsi="Arial" w:cs="Arial"/>
                <w:sz w:val="14"/>
                <w:szCs w:val="18"/>
              </w:rPr>
              <w:t xml:space="preserve"> </w:t>
            </w:r>
            <w:r w:rsidRPr="008319F5">
              <w:rPr>
                <w:rFonts w:ascii="Arial" w:hAnsi="Arial" w:cs="Arial"/>
                <w:sz w:val="14"/>
                <w:szCs w:val="18"/>
              </w:rPr>
              <w:t>HTML</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XLS</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IQY</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CSV</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XML</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SAV</w:t>
            </w:r>
            <w:r w:rsidR="00FF06E9">
              <w:rPr>
                <w:rFonts w:ascii="Arial" w:hAnsi="Arial" w:cs="Arial"/>
                <w:sz w:val="14"/>
                <w:szCs w:val="18"/>
              </w:rPr>
              <w:t xml:space="preserve"> </w:t>
            </w:r>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Otro</w:t>
            </w:r>
            <w:r w:rsidR="00FF06E9">
              <w:rPr>
                <w:rFonts w:ascii="Arial" w:hAnsi="Arial" w:cs="Arial"/>
                <w:sz w:val="14"/>
                <w:szCs w:val="18"/>
              </w:rPr>
              <w:t xml:space="preserve"> </w:t>
            </w:r>
            <w:r w:rsidRPr="008319F5">
              <w:rPr>
                <w:rFonts w:ascii="Arial" w:hAnsi="Arial" w:cs="Arial"/>
                <w:sz w:val="14"/>
                <w:szCs w:val="18"/>
              </w:rPr>
              <w:t>(especificar)</w:t>
            </w:r>
          </w:p>
        </w:tc>
        <w:tc>
          <w:tcPr>
            <w:tcW w:w="17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777B9">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bases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datos</w:t>
            </w:r>
          </w:p>
        </w:tc>
        <w:tc>
          <w:tcPr>
            <w:tcW w:w="17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777B9">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series</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bancos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datos</w:t>
            </w:r>
            <w:r w:rsidR="00FF06E9">
              <w:rPr>
                <w:rFonts w:ascii="Arial" w:hAnsi="Arial" w:cs="Arial"/>
                <w:sz w:val="14"/>
                <w:szCs w:val="18"/>
              </w:rPr>
              <w:t xml:space="preserve"> </w:t>
            </w:r>
            <w:r w:rsidRPr="008319F5">
              <w:rPr>
                <w:rFonts w:ascii="Arial" w:hAnsi="Arial" w:cs="Arial"/>
                <w:sz w:val="14"/>
                <w:szCs w:val="18"/>
              </w:rPr>
              <w:t>existentes</w:t>
            </w:r>
          </w:p>
        </w:tc>
      </w:tr>
      <w:tr w:rsidR="008319F5" w:rsidRPr="008319F5">
        <w:tblPrEx>
          <w:tblCellMar>
            <w:top w:w="0" w:type="dxa"/>
            <w:bottom w:w="0" w:type="dxa"/>
          </w:tblCellMar>
        </w:tblPrEx>
        <w:trPr>
          <w:trHeight w:val="20"/>
        </w:trPr>
        <w:tc>
          <w:tcPr>
            <w:tcW w:w="16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777B9">
            <w:pPr>
              <w:spacing w:after="101" w:line="216" w:lineRule="exact"/>
              <w:jc w:val="center"/>
              <w:rPr>
                <w:rFonts w:ascii="Arial" w:hAnsi="Arial" w:cs="Arial"/>
                <w:sz w:val="14"/>
                <w:szCs w:val="18"/>
              </w:rPr>
            </w:pPr>
          </w:p>
        </w:tc>
        <w:tc>
          <w:tcPr>
            <w:tcW w:w="224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777B9">
            <w:pPr>
              <w:spacing w:after="101" w:line="216" w:lineRule="exact"/>
              <w:jc w:val="center"/>
              <w:rPr>
                <w:rFonts w:ascii="Arial" w:hAnsi="Arial" w:cs="Arial"/>
                <w:sz w:val="14"/>
                <w:szCs w:val="18"/>
              </w:rPr>
            </w:pPr>
          </w:p>
        </w:tc>
        <w:tc>
          <w:tcPr>
            <w:tcW w:w="17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777B9">
            <w:pPr>
              <w:spacing w:after="101" w:line="216" w:lineRule="exact"/>
              <w:jc w:val="center"/>
              <w:rPr>
                <w:rFonts w:ascii="Arial" w:hAnsi="Arial" w:cs="Arial"/>
                <w:sz w:val="14"/>
                <w:szCs w:val="18"/>
              </w:rPr>
            </w:pPr>
          </w:p>
        </w:tc>
        <w:tc>
          <w:tcPr>
            <w:tcW w:w="17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777B9">
            <w:pPr>
              <w:spacing w:after="101" w:line="216" w:lineRule="exact"/>
              <w:jc w:val="center"/>
              <w:rPr>
                <w:rFonts w:ascii="Arial" w:hAnsi="Arial" w:cs="Arial"/>
                <w:sz w:val="14"/>
                <w:szCs w:val="18"/>
              </w:rPr>
            </w:pPr>
          </w:p>
        </w:tc>
        <w:tc>
          <w:tcPr>
            <w:tcW w:w="17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777B9">
            <w:pPr>
              <w:spacing w:after="101" w:line="216" w:lineRule="exact"/>
              <w:jc w:val="center"/>
              <w:rPr>
                <w:rFonts w:ascii="Arial" w:hAnsi="Arial" w:cs="Arial"/>
                <w:sz w:val="14"/>
                <w:szCs w:val="18"/>
              </w:rPr>
            </w:pPr>
          </w:p>
        </w:tc>
      </w:tr>
      <w:tr w:rsidR="008319F5" w:rsidRPr="008319F5">
        <w:tblPrEx>
          <w:tblCellMar>
            <w:top w:w="0" w:type="dxa"/>
            <w:bottom w:w="0" w:type="dxa"/>
          </w:tblCellMar>
        </w:tblPrEx>
        <w:trPr>
          <w:trHeight w:val="20"/>
        </w:trPr>
        <w:tc>
          <w:tcPr>
            <w:tcW w:w="16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777B9">
            <w:pPr>
              <w:spacing w:after="101" w:line="216" w:lineRule="exact"/>
              <w:jc w:val="center"/>
              <w:rPr>
                <w:rFonts w:ascii="Arial" w:hAnsi="Arial" w:cs="Arial"/>
                <w:sz w:val="14"/>
                <w:szCs w:val="18"/>
              </w:rPr>
            </w:pPr>
          </w:p>
        </w:tc>
        <w:tc>
          <w:tcPr>
            <w:tcW w:w="224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777B9">
            <w:pPr>
              <w:spacing w:after="101" w:line="216" w:lineRule="exact"/>
              <w:jc w:val="center"/>
              <w:rPr>
                <w:rFonts w:ascii="Arial" w:hAnsi="Arial" w:cs="Arial"/>
                <w:sz w:val="14"/>
                <w:szCs w:val="18"/>
              </w:rPr>
            </w:pPr>
          </w:p>
        </w:tc>
        <w:tc>
          <w:tcPr>
            <w:tcW w:w="17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777B9">
            <w:pPr>
              <w:spacing w:after="101" w:line="216" w:lineRule="exact"/>
              <w:jc w:val="center"/>
              <w:rPr>
                <w:rFonts w:ascii="Arial" w:hAnsi="Arial" w:cs="Arial"/>
                <w:sz w:val="14"/>
                <w:szCs w:val="18"/>
              </w:rPr>
            </w:pPr>
          </w:p>
        </w:tc>
        <w:tc>
          <w:tcPr>
            <w:tcW w:w="17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777B9">
            <w:pPr>
              <w:spacing w:after="101" w:line="216" w:lineRule="exact"/>
              <w:jc w:val="center"/>
              <w:rPr>
                <w:rFonts w:ascii="Arial" w:hAnsi="Arial" w:cs="Arial"/>
                <w:sz w:val="14"/>
                <w:szCs w:val="18"/>
              </w:rPr>
            </w:pPr>
          </w:p>
        </w:tc>
        <w:tc>
          <w:tcPr>
            <w:tcW w:w="17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6777B9">
            <w:pPr>
              <w:spacing w:after="101" w:line="216" w:lineRule="exact"/>
              <w:jc w:val="center"/>
              <w:rPr>
                <w:rFonts w:ascii="Arial" w:hAnsi="Arial" w:cs="Arial"/>
                <w:sz w:val="14"/>
                <w:szCs w:val="18"/>
              </w:rPr>
            </w:pPr>
          </w:p>
        </w:tc>
      </w:tr>
    </w:tbl>
    <w:p w:rsidR="004D5B7A" w:rsidRPr="008319F5" w:rsidRDefault="004D5B7A" w:rsidP="00697FD9">
      <w:pPr>
        <w:spacing w:line="216" w:lineRule="exact"/>
        <w:ind w:left="432"/>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697FD9">
      <w:pPr>
        <w:spacing w:line="216" w:lineRule="exact"/>
        <w:ind w:left="432"/>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697FD9">
      <w:pPr>
        <w:spacing w:line="216" w:lineRule="exact"/>
        <w:ind w:left="432"/>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4D5B7A" w:rsidRDefault="004D5B7A" w:rsidP="00697FD9">
      <w:pPr>
        <w:spacing w:line="216" w:lineRule="exact"/>
        <w:ind w:left="432"/>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697FD9" w:rsidRPr="008319F5" w:rsidRDefault="00697FD9" w:rsidP="00697FD9">
      <w:pPr>
        <w:spacing w:line="216" w:lineRule="exact"/>
        <w:ind w:left="432"/>
        <w:rPr>
          <w:rFonts w:ascii="Arial" w:hAnsi="Arial" w:cs="Arial"/>
          <w:sz w:val="16"/>
          <w:szCs w:val="18"/>
        </w:rPr>
      </w:pPr>
    </w:p>
    <w:p w:rsidR="00B120D5" w:rsidRPr="008319F5" w:rsidRDefault="004D5B7A" w:rsidP="004A7C4A">
      <w:pPr>
        <w:spacing w:after="101" w:line="216" w:lineRule="exact"/>
        <w:ind w:left="993" w:right="850"/>
        <w:jc w:val="both"/>
        <w:rPr>
          <w:rFonts w:ascii="Arial" w:hAnsi="Arial" w:cs="Arial"/>
          <w:sz w:val="18"/>
          <w:szCs w:val="18"/>
        </w:rPr>
      </w:pPr>
      <w:r w:rsidRPr="008319F5">
        <w:rPr>
          <w:rFonts w:ascii="Arial" w:hAnsi="Arial" w:cs="Arial"/>
          <w:i/>
          <w:sz w:val="18"/>
          <w:szCs w:val="18"/>
        </w:rPr>
        <w:t>XXXI.</w:t>
      </w:r>
      <w:r w:rsidRPr="008319F5">
        <w:rPr>
          <w:rFonts w:ascii="Arial" w:hAnsi="Arial" w:cs="Arial"/>
          <w:i/>
          <w:sz w:val="18"/>
          <w:szCs w:val="18"/>
        </w:rPr>
        <w:tab/>
        <w:t>Informe</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avances</w:t>
      </w:r>
      <w:r w:rsidR="00FF06E9">
        <w:rPr>
          <w:rFonts w:ascii="Arial" w:hAnsi="Arial" w:cs="Arial"/>
          <w:i/>
          <w:sz w:val="18"/>
          <w:szCs w:val="18"/>
        </w:rPr>
        <w:t xml:space="preserve"> </w:t>
      </w:r>
      <w:r w:rsidRPr="008319F5">
        <w:rPr>
          <w:rFonts w:ascii="Arial" w:hAnsi="Arial" w:cs="Arial"/>
          <w:i/>
          <w:sz w:val="18"/>
          <w:szCs w:val="18"/>
        </w:rPr>
        <w:t>programáticos</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presupuestales,</w:t>
      </w:r>
      <w:r w:rsidR="00FF06E9">
        <w:rPr>
          <w:rFonts w:ascii="Arial" w:hAnsi="Arial" w:cs="Arial"/>
          <w:i/>
          <w:sz w:val="18"/>
          <w:szCs w:val="18"/>
        </w:rPr>
        <w:t xml:space="preserve"> </w:t>
      </w:r>
      <w:r w:rsidRPr="008319F5">
        <w:rPr>
          <w:rFonts w:ascii="Arial" w:hAnsi="Arial" w:cs="Arial"/>
          <w:i/>
          <w:sz w:val="18"/>
          <w:szCs w:val="18"/>
        </w:rPr>
        <w:t>balances</w:t>
      </w:r>
      <w:r w:rsidR="00FF06E9">
        <w:rPr>
          <w:rFonts w:ascii="Arial" w:hAnsi="Arial" w:cs="Arial"/>
          <w:i/>
          <w:sz w:val="18"/>
          <w:szCs w:val="18"/>
        </w:rPr>
        <w:t xml:space="preserve"> </w:t>
      </w:r>
      <w:r w:rsidRPr="008319F5">
        <w:rPr>
          <w:rFonts w:ascii="Arial" w:hAnsi="Arial" w:cs="Arial"/>
          <w:i/>
          <w:sz w:val="18"/>
          <w:szCs w:val="18"/>
        </w:rPr>
        <w:t>generales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estado</w:t>
      </w:r>
      <w:r w:rsidR="00FF06E9">
        <w:rPr>
          <w:rFonts w:ascii="Arial" w:hAnsi="Arial" w:cs="Arial"/>
          <w:i/>
          <w:sz w:val="18"/>
          <w:szCs w:val="18"/>
        </w:rPr>
        <w:t xml:space="preserve"> </w:t>
      </w:r>
      <w:r w:rsidRPr="008319F5">
        <w:rPr>
          <w:rFonts w:ascii="Arial" w:hAnsi="Arial" w:cs="Arial"/>
          <w:i/>
          <w:sz w:val="18"/>
          <w:szCs w:val="18"/>
        </w:rPr>
        <w:t>financiero</w:t>
      </w:r>
    </w:p>
    <w:p w:rsidR="00B120D5" w:rsidRPr="008319F5" w:rsidRDefault="004D5B7A" w:rsidP="00697FD9">
      <w:pPr>
        <w:spacing w:after="101" w:line="228" w:lineRule="exact"/>
        <w:jc w:val="both"/>
        <w:rPr>
          <w:rFonts w:ascii="Arial" w:hAnsi="Arial" w:cs="Arial"/>
          <w:sz w:val="18"/>
          <w:szCs w:val="18"/>
        </w:rPr>
      </w:pP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financiera</w:t>
      </w:r>
      <w:r w:rsidR="00FF06E9">
        <w:rPr>
          <w:rFonts w:ascii="Arial" w:hAnsi="Arial" w:cs="Arial"/>
          <w:sz w:val="18"/>
          <w:szCs w:val="18"/>
        </w:rPr>
        <w:t xml:space="preserve"> </w:t>
      </w:r>
      <w:r w:rsidRPr="008319F5">
        <w:rPr>
          <w:rFonts w:ascii="Arial" w:hAnsi="Arial" w:cs="Arial"/>
          <w:sz w:val="18"/>
          <w:szCs w:val="18"/>
        </w:rPr>
        <w:t>registrada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Contabilidad</w:t>
      </w:r>
      <w:r w:rsidR="00FF06E9">
        <w:rPr>
          <w:rFonts w:ascii="Arial" w:hAnsi="Arial" w:cs="Arial"/>
          <w:sz w:val="18"/>
          <w:szCs w:val="18"/>
        </w:rPr>
        <w:t xml:space="preserve"> </w:t>
      </w:r>
      <w:r w:rsidRPr="008319F5">
        <w:rPr>
          <w:rFonts w:ascii="Arial" w:hAnsi="Arial" w:cs="Arial"/>
          <w:sz w:val="18"/>
          <w:szCs w:val="18"/>
        </w:rPr>
        <w:t>Gubernamental</w:t>
      </w:r>
      <w:r w:rsidR="00FF06E9">
        <w:rPr>
          <w:rFonts w:ascii="Arial" w:hAnsi="Arial" w:cs="Arial"/>
          <w:sz w:val="18"/>
          <w:szCs w:val="18"/>
        </w:rPr>
        <w:t xml:space="preserve"> </w:t>
      </w:r>
      <w:r w:rsidRPr="008319F5">
        <w:rPr>
          <w:rFonts w:ascii="Arial" w:hAnsi="Arial" w:cs="Arial"/>
          <w:sz w:val="18"/>
          <w:szCs w:val="18"/>
        </w:rPr>
        <w:t>(SCG),</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Contabilidad</w:t>
      </w:r>
      <w:r w:rsidR="00FF06E9">
        <w:rPr>
          <w:rFonts w:ascii="Arial" w:hAnsi="Arial" w:cs="Arial"/>
          <w:sz w:val="18"/>
          <w:szCs w:val="18"/>
        </w:rPr>
        <w:t xml:space="preserve"> </w:t>
      </w:r>
      <w:r w:rsidRPr="008319F5">
        <w:rPr>
          <w:rFonts w:ascii="Arial" w:hAnsi="Arial" w:cs="Arial"/>
          <w:sz w:val="18"/>
          <w:szCs w:val="18"/>
        </w:rPr>
        <w:t>Gubernamental,</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emite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Marco</w:t>
      </w:r>
      <w:r w:rsidR="00FF06E9">
        <w:rPr>
          <w:rFonts w:ascii="Arial" w:hAnsi="Arial" w:cs="Arial"/>
          <w:sz w:val="18"/>
          <w:szCs w:val="18"/>
        </w:rPr>
        <w:t xml:space="preserve"> </w:t>
      </w:r>
      <w:r w:rsidRPr="008319F5">
        <w:rPr>
          <w:rFonts w:ascii="Arial" w:hAnsi="Arial" w:cs="Arial"/>
          <w:sz w:val="18"/>
          <w:szCs w:val="18"/>
        </w:rPr>
        <w:t>Conceptual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Contabilidad</w:t>
      </w:r>
      <w:r w:rsidR="00FF06E9">
        <w:rPr>
          <w:rFonts w:ascii="Arial" w:hAnsi="Arial" w:cs="Arial"/>
          <w:sz w:val="18"/>
          <w:szCs w:val="18"/>
        </w:rPr>
        <w:t xml:space="preserve"> </w:t>
      </w:r>
      <w:r w:rsidRPr="008319F5">
        <w:rPr>
          <w:rFonts w:ascii="Arial" w:hAnsi="Arial" w:cs="Arial"/>
          <w:sz w:val="18"/>
          <w:szCs w:val="18"/>
        </w:rPr>
        <w:t>Gubernamental</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DOF</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20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agosto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2009</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demás</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aplicable.</w:t>
      </w:r>
    </w:p>
    <w:p w:rsidR="00CB54FA" w:rsidRPr="008319F5" w:rsidRDefault="004D5B7A" w:rsidP="00697FD9">
      <w:pPr>
        <w:spacing w:after="101" w:line="228" w:lineRule="exact"/>
        <w:jc w:val="both"/>
        <w:rPr>
          <w:rFonts w:ascii="Arial" w:hAnsi="Arial" w:cs="Arial"/>
          <w:sz w:val="18"/>
          <w:szCs w:val="18"/>
        </w:rPr>
      </w:pP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46</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Contabilidad</w:t>
      </w:r>
      <w:r w:rsidR="00FF06E9">
        <w:rPr>
          <w:rFonts w:ascii="Arial" w:hAnsi="Arial" w:cs="Arial"/>
          <w:sz w:val="18"/>
          <w:szCs w:val="18"/>
        </w:rPr>
        <w:t xml:space="preserve"> </w:t>
      </w:r>
      <w:r w:rsidRPr="008319F5">
        <w:rPr>
          <w:rFonts w:ascii="Arial" w:hAnsi="Arial" w:cs="Arial"/>
          <w:sz w:val="18"/>
          <w:szCs w:val="18"/>
        </w:rPr>
        <w:t>Gubernamental,</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sistemas</w:t>
      </w:r>
      <w:r w:rsidR="00FF06E9">
        <w:rPr>
          <w:rFonts w:ascii="Arial" w:hAnsi="Arial" w:cs="Arial"/>
          <w:sz w:val="18"/>
          <w:szCs w:val="18"/>
        </w:rPr>
        <w:t xml:space="preserve"> </w:t>
      </w:r>
      <w:r w:rsidRPr="008319F5">
        <w:rPr>
          <w:rFonts w:ascii="Arial" w:hAnsi="Arial" w:cs="Arial"/>
          <w:sz w:val="18"/>
          <w:szCs w:val="18"/>
        </w:rPr>
        <w:t>contables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poderes</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Judicial,</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Administraci￳n 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Pública</w:t>
        </w:r>
      </w:smartTag>
      <w:r w:rsidR="00FF06E9">
        <w:rPr>
          <w:rFonts w:ascii="Arial" w:hAnsi="Arial" w:cs="Arial"/>
          <w:sz w:val="18"/>
          <w:szCs w:val="18"/>
        </w:rPr>
        <w:t xml:space="preserve"> </w:t>
      </w:r>
      <w:r w:rsidRPr="008319F5">
        <w:rPr>
          <w:rFonts w:ascii="Arial" w:hAnsi="Arial" w:cs="Arial"/>
          <w:sz w:val="18"/>
          <w:szCs w:val="18"/>
        </w:rPr>
        <w:t>Paraestatal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autónomos</w:t>
      </w:r>
      <w:r w:rsidR="00FF06E9">
        <w:rPr>
          <w:rFonts w:ascii="Arial" w:hAnsi="Arial" w:cs="Arial"/>
          <w:sz w:val="18"/>
          <w:szCs w:val="18"/>
        </w:rPr>
        <w:t xml:space="preserve"> </w:t>
      </w:r>
      <w:r w:rsidRPr="008319F5">
        <w:rPr>
          <w:rFonts w:ascii="Arial" w:hAnsi="Arial" w:cs="Arial"/>
          <w:sz w:val="18"/>
          <w:szCs w:val="18"/>
        </w:rPr>
        <w:t>generarán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periódica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financiera</w:t>
      </w:r>
      <w:r w:rsidR="00FF06E9">
        <w:rPr>
          <w:rFonts w:ascii="Arial" w:hAnsi="Arial" w:cs="Arial"/>
          <w:sz w:val="18"/>
          <w:szCs w:val="18"/>
        </w:rPr>
        <w:t xml:space="preserve"> </w:t>
      </w:r>
      <w:r w:rsidRPr="008319F5">
        <w:rPr>
          <w:rFonts w:ascii="Arial" w:hAnsi="Arial" w:cs="Arial"/>
          <w:sz w:val="18"/>
          <w:szCs w:val="18"/>
        </w:rPr>
        <w:t>establecida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referido.</w:t>
      </w:r>
    </w:p>
    <w:p w:rsidR="00B120D5" w:rsidRPr="008319F5" w:rsidRDefault="004D5B7A" w:rsidP="00697FD9">
      <w:pPr>
        <w:spacing w:after="101" w:line="228" w:lineRule="exact"/>
        <w:jc w:val="both"/>
        <w:rPr>
          <w:rFonts w:ascii="Arial" w:hAnsi="Arial" w:cs="Arial"/>
          <w:sz w:val="18"/>
          <w:szCs w:val="18"/>
        </w:rPr>
      </w:pPr>
      <w:r w:rsidRPr="008319F5">
        <w:rPr>
          <w:rFonts w:ascii="Arial" w:hAnsi="Arial" w:cs="Arial"/>
          <w:sz w:val="18"/>
          <w:szCs w:val="18"/>
        </w:rPr>
        <w:t>Asimismo,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47</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Contabilidad</w:t>
      </w:r>
      <w:r w:rsidR="00FF06E9">
        <w:rPr>
          <w:rFonts w:ascii="Arial" w:hAnsi="Arial" w:cs="Arial"/>
          <w:sz w:val="18"/>
          <w:szCs w:val="18"/>
        </w:rPr>
        <w:t xml:space="preserve"> </w:t>
      </w:r>
      <w:r w:rsidRPr="008319F5">
        <w:rPr>
          <w:rFonts w:ascii="Arial" w:hAnsi="Arial" w:cs="Arial"/>
          <w:sz w:val="18"/>
          <w:szCs w:val="18"/>
        </w:rPr>
        <w:t>Gubernamental,</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sistemas</w:t>
      </w:r>
      <w:r w:rsidR="00FF06E9">
        <w:rPr>
          <w:rFonts w:ascii="Arial" w:hAnsi="Arial" w:cs="Arial"/>
          <w:sz w:val="18"/>
          <w:szCs w:val="18"/>
        </w:rPr>
        <w:t xml:space="preserve"> </w:t>
      </w:r>
      <w:r w:rsidRPr="008319F5">
        <w:rPr>
          <w:rFonts w:ascii="Arial" w:hAnsi="Arial" w:cs="Arial"/>
          <w:sz w:val="18"/>
          <w:szCs w:val="18"/>
        </w:rPr>
        <w:t>contables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poderes</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Judicial,</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paraestatal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autónomos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producir,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medida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referida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46</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excepción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w:t>
      </w:r>
      <w:r w:rsidR="00FF06E9">
        <w:rPr>
          <w:rFonts w:ascii="Arial" w:hAnsi="Arial" w:cs="Arial"/>
          <w:sz w:val="18"/>
          <w:szCs w:val="18"/>
        </w:rPr>
        <w:t xml:space="preserve"> </w:t>
      </w:r>
      <w:r w:rsidRPr="008319F5">
        <w:rPr>
          <w:rFonts w:ascii="Arial" w:hAnsi="Arial" w:cs="Arial"/>
          <w:sz w:val="18"/>
          <w:szCs w:val="18"/>
        </w:rPr>
        <w:t>inciso</w:t>
      </w:r>
      <w:r w:rsidR="00FF06E9">
        <w:rPr>
          <w:rFonts w:ascii="Arial" w:hAnsi="Arial" w:cs="Arial"/>
          <w:sz w:val="18"/>
          <w:szCs w:val="18"/>
        </w:rPr>
        <w:t xml:space="preserve"> </w:t>
      </w:r>
      <w:r w:rsidRPr="008319F5">
        <w:rPr>
          <w:rFonts w:ascii="Arial" w:hAnsi="Arial" w:cs="Arial"/>
          <w:sz w:val="18"/>
          <w:szCs w:val="18"/>
        </w:rPr>
        <w:t>i)</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dicho</w:t>
      </w:r>
      <w:r w:rsidR="00FF06E9">
        <w:rPr>
          <w:rFonts w:ascii="Arial" w:hAnsi="Arial" w:cs="Arial"/>
          <w:sz w:val="18"/>
          <w:szCs w:val="18"/>
        </w:rPr>
        <w:t xml:space="preserve"> </w:t>
      </w:r>
      <w:r w:rsidRPr="008319F5">
        <w:rPr>
          <w:rFonts w:ascii="Arial" w:hAnsi="Arial" w:cs="Arial"/>
          <w:sz w:val="18"/>
          <w:szCs w:val="18"/>
        </w:rPr>
        <w:t>artículo.</w:t>
      </w:r>
    </w:p>
    <w:p w:rsidR="00B120D5" w:rsidRPr="008319F5" w:rsidRDefault="004D5B7A" w:rsidP="006777B9">
      <w:pPr>
        <w:spacing w:after="101" w:line="216"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ese</w:t>
      </w:r>
      <w:r w:rsidR="00FF06E9">
        <w:rPr>
          <w:rFonts w:ascii="Arial" w:hAnsi="Arial" w:cs="Arial"/>
          <w:sz w:val="18"/>
          <w:szCs w:val="18"/>
        </w:rPr>
        <w:t xml:space="preserve"> </w:t>
      </w:r>
      <w:r w:rsidRPr="008319F5">
        <w:rPr>
          <w:rFonts w:ascii="Arial" w:hAnsi="Arial" w:cs="Arial"/>
          <w:sz w:val="18"/>
          <w:szCs w:val="18"/>
        </w:rPr>
        <w:t>sentido,</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avances</w:t>
      </w:r>
      <w:r w:rsidR="00FF06E9">
        <w:rPr>
          <w:rFonts w:ascii="Arial" w:hAnsi="Arial" w:cs="Arial"/>
          <w:sz w:val="18"/>
          <w:szCs w:val="18"/>
        </w:rPr>
        <w:t xml:space="preserve"> </w:t>
      </w:r>
      <w:r w:rsidRPr="008319F5">
        <w:rPr>
          <w:rFonts w:ascii="Arial" w:hAnsi="Arial" w:cs="Arial"/>
          <w:sz w:val="18"/>
          <w:szCs w:val="18"/>
        </w:rPr>
        <w:t>programáticos,</w:t>
      </w:r>
      <w:r w:rsidR="00FF06E9">
        <w:rPr>
          <w:rFonts w:ascii="Arial" w:hAnsi="Arial" w:cs="Arial"/>
          <w:sz w:val="18"/>
          <w:szCs w:val="18"/>
        </w:rPr>
        <w:t xml:space="preserve"> </w:t>
      </w:r>
      <w:r w:rsidRPr="008319F5">
        <w:rPr>
          <w:rFonts w:ascii="Arial" w:hAnsi="Arial" w:cs="Arial"/>
          <w:sz w:val="18"/>
          <w:szCs w:val="18"/>
        </w:rPr>
        <w:t>presupuestales,</w:t>
      </w:r>
      <w:r w:rsidR="00FF06E9">
        <w:rPr>
          <w:rFonts w:ascii="Arial" w:hAnsi="Arial" w:cs="Arial"/>
          <w:sz w:val="18"/>
          <w:szCs w:val="18"/>
        </w:rPr>
        <w:t xml:space="preserve"> </w:t>
      </w:r>
      <w:r w:rsidRPr="008319F5">
        <w:rPr>
          <w:rFonts w:ascii="Arial" w:hAnsi="Arial" w:cs="Arial"/>
          <w:sz w:val="18"/>
          <w:szCs w:val="18"/>
        </w:rPr>
        <w:t>balances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financieros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contable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generaron</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normas,</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contenido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efecto</w:t>
      </w:r>
      <w:r w:rsidR="00FF06E9">
        <w:rPr>
          <w:rFonts w:ascii="Arial" w:hAnsi="Arial" w:cs="Arial"/>
          <w:sz w:val="18"/>
          <w:szCs w:val="18"/>
        </w:rPr>
        <w:t xml:space="preserve"> </w:t>
      </w:r>
      <w:r w:rsidRPr="008319F5">
        <w:rPr>
          <w:rFonts w:ascii="Arial" w:hAnsi="Arial" w:cs="Arial"/>
          <w:sz w:val="18"/>
          <w:szCs w:val="18"/>
        </w:rPr>
        <w:t>estableció</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Consejo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Armonización</w:t>
      </w:r>
      <w:r w:rsidR="00FF06E9">
        <w:rPr>
          <w:rFonts w:ascii="Arial" w:hAnsi="Arial" w:cs="Arial"/>
          <w:sz w:val="18"/>
          <w:szCs w:val="18"/>
        </w:rPr>
        <w:t xml:space="preserve"> </w:t>
      </w:r>
      <w:r w:rsidRPr="008319F5">
        <w:rPr>
          <w:rFonts w:ascii="Arial" w:hAnsi="Arial" w:cs="Arial"/>
          <w:sz w:val="18"/>
          <w:szCs w:val="18"/>
        </w:rPr>
        <w:t>Contable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momento</w:t>
      </w:r>
      <w:r w:rsidR="00FF06E9">
        <w:rPr>
          <w:rFonts w:ascii="Arial" w:hAnsi="Arial" w:cs="Arial"/>
          <w:sz w:val="18"/>
          <w:szCs w:val="18"/>
        </w:rPr>
        <w:t xml:space="preserve"> </w:t>
      </w:r>
      <w:r w:rsidRPr="008319F5">
        <w:rPr>
          <w:rFonts w:ascii="Arial" w:hAnsi="Arial" w:cs="Arial"/>
          <w:sz w:val="18"/>
          <w:szCs w:val="18"/>
        </w:rPr>
        <w:t>entregó</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Hacienda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Crédito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(SHCP),</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secretarías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finanzas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equivalentes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tesorerías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análogas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demarcaciones</w:t>
      </w:r>
      <w:r w:rsidR="00FF06E9">
        <w:rPr>
          <w:rFonts w:ascii="Arial" w:hAnsi="Arial" w:cs="Arial"/>
          <w:sz w:val="18"/>
          <w:szCs w:val="18"/>
        </w:rPr>
        <w:t xml:space="preserve"> </w:t>
      </w:r>
      <w:r w:rsidRPr="008319F5">
        <w:rPr>
          <w:rFonts w:ascii="Arial" w:hAnsi="Arial" w:cs="Arial"/>
          <w:sz w:val="18"/>
          <w:szCs w:val="18"/>
        </w:rPr>
        <w:t>territoriales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51</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Contabilidad</w:t>
      </w:r>
      <w:r w:rsidR="00FF06E9">
        <w:rPr>
          <w:rFonts w:ascii="Arial" w:hAnsi="Arial" w:cs="Arial"/>
          <w:sz w:val="18"/>
          <w:szCs w:val="18"/>
        </w:rPr>
        <w:t xml:space="preserve"> </w:t>
      </w:r>
      <w:r w:rsidRPr="008319F5">
        <w:rPr>
          <w:rFonts w:ascii="Arial" w:hAnsi="Arial" w:cs="Arial"/>
          <w:sz w:val="18"/>
          <w:szCs w:val="18"/>
        </w:rPr>
        <w:t>Gubernamental.</w:t>
      </w:r>
    </w:p>
    <w:p w:rsidR="00B120D5" w:rsidRPr="008319F5" w:rsidRDefault="004D5B7A" w:rsidP="005D0C5E">
      <w:pPr>
        <w:spacing w:after="101" w:line="244" w:lineRule="exact"/>
        <w:jc w:val="both"/>
        <w:rPr>
          <w:rFonts w:ascii="Arial" w:hAnsi="Arial" w:cs="Arial"/>
          <w:sz w:val="18"/>
          <w:szCs w:val="18"/>
        </w:rPr>
      </w:pP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smartTag w:uri="urn:schemas-microsoft-com:office:smarttags" w:element="PersonName">
        <w:smartTagPr>
          <w:attr w:name="ProductID" w:val="la SHCP"/>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SHCP</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secretarías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finanzas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análogas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tesorerías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equivalentes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demarcaciones</w:t>
      </w:r>
      <w:r w:rsidR="00FF06E9">
        <w:rPr>
          <w:rFonts w:ascii="Arial" w:hAnsi="Arial" w:cs="Arial"/>
          <w:sz w:val="18"/>
          <w:szCs w:val="18"/>
        </w:rPr>
        <w:t xml:space="preserve"> </w:t>
      </w:r>
      <w:r w:rsidRPr="008319F5">
        <w:rPr>
          <w:rFonts w:ascii="Arial" w:hAnsi="Arial" w:cs="Arial"/>
          <w:sz w:val="18"/>
          <w:szCs w:val="18"/>
        </w:rPr>
        <w:t>territoriales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consolidada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generar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página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enlaces</w:t>
      </w:r>
      <w:r w:rsidR="00FF06E9">
        <w:rPr>
          <w:rFonts w:ascii="Arial" w:hAnsi="Arial" w:cs="Arial"/>
          <w:sz w:val="18"/>
          <w:szCs w:val="18"/>
        </w:rPr>
        <w:t xml:space="preserve"> </w:t>
      </w:r>
      <w:r w:rsidRPr="008319F5">
        <w:rPr>
          <w:rFonts w:ascii="Arial" w:hAnsi="Arial" w:cs="Arial"/>
          <w:sz w:val="18"/>
          <w:szCs w:val="18"/>
        </w:rPr>
        <w:t>electrónicos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permitan</w:t>
      </w:r>
      <w:r w:rsidR="00FF06E9">
        <w:rPr>
          <w:rFonts w:ascii="Arial" w:hAnsi="Arial" w:cs="Arial"/>
          <w:sz w:val="18"/>
          <w:szCs w:val="18"/>
        </w:rPr>
        <w:t xml:space="preserve"> </w:t>
      </w:r>
      <w:r w:rsidRPr="008319F5">
        <w:rPr>
          <w:rFonts w:ascii="Arial" w:hAnsi="Arial" w:cs="Arial"/>
          <w:sz w:val="18"/>
          <w:szCs w:val="18"/>
        </w:rPr>
        <w:t>acceder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financiera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conforman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orden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57</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Contabilidad</w:t>
      </w:r>
      <w:r w:rsidR="00FF06E9">
        <w:rPr>
          <w:rFonts w:ascii="Arial" w:hAnsi="Arial" w:cs="Arial"/>
          <w:sz w:val="18"/>
          <w:szCs w:val="18"/>
        </w:rPr>
        <w:t xml:space="preserve"> </w:t>
      </w:r>
      <w:r w:rsidRPr="008319F5">
        <w:rPr>
          <w:rFonts w:ascii="Arial" w:hAnsi="Arial" w:cs="Arial"/>
          <w:sz w:val="18"/>
          <w:szCs w:val="18"/>
        </w:rPr>
        <w:t>Gubernamental.</w:t>
      </w:r>
    </w:p>
    <w:p w:rsidR="00B120D5" w:rsidRPr="008319F5" w:rsidRDefault="004D5B7A" w:rsidP="005D0C5E">
      <w:pPr>
        <w:spacing w:after="101" w:line="244"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publicarse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actualizarse</w:t>
      </w:r>
      <w:r w:rsidR="00FF06E9">
        <w:rPr>
          <w:rFonts w:ascii="Arial" w:hAnsi="Arial" w:cs="Arial"/>
          <w:sz w:val="18"/>
          <w:szCs w:val="18"/>
        </w:rPr>
        <w:t xml:space="preserve"> </w:t>
      </w:r>
      <w:r w:rsidRPr="008319F5">
        <w:rPr>
          <w:rFonts w:ascii="Arial" w:hAnsi="Arial" w:cs="Arial"/>
          <w:sz w:val="18"/>
          <w:szCs w:val="18"/>
        </w:rPr>
        <w:t>trimestralmente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más</w:t>
      </w:r>
      <w:r w:rsidR="00FF06E9">
        <w:rPr>
          <w:rFonts w:ascii="Arial" w:hAnsi="Arial" w:cs="Arial"/>
          <w:sz w:val="18"/>
          <w:szCs w:val="18"/>
        </w:rPr>
        <w:t xml:space="preserve"> </w:t>
      </w:r>
      <w:r w:rsidRPr="008319F5">
        <w:rPr>
          <w:rFonts w:ascii="Arial" w:hAnsi="Arial" w:cs="Arial"/>
          <w:sz w:val="18"/>
          <w:szCs w:val="18"/>
        </w:rPr>
        <w:t>tardar</w:t>
      </w:r>
      <w:r w:rsidR="00FF06E9">
        <w:rPr>
          <w:rFonts w:ascii="Arial" w:hAnsi="Arial" w:cs="Arial"/>
          <w:sz w:val="18"/>
          <w:szCs w:val="18"/>
        </w:rPr>
        <w:t xml:space="preserve"> </w:t>
      </w:r>
      <w:r w:rsidRPr="008319F5">
        <w:rPr>
          <w:rFonts w:ascii="Arial" w:hAnsi="Arial" w:cs="Arial"/>
          <w:sz w:val="18"/>
          <w:szCs w:val="18"/>
        </w:rPr>
        <w:t>30</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naturales</w:t>
      </w:r>
      <w:r w:rsidR="00FF06E9">
        <w:rPr>
          <w:rFonts w:ascii="Arial" w:hAnsi="Arial" w:cs="Arial"/>
          <w:sz w:val="18"/>
          <w:szCs w:val="18"/>
        </w:rPr>
        <w:t xml:space="preserve"> </w:t>
      </w:r>
      <w:r w:rsidRPr="008319F5">
        <w:rPr>
          <w:rFonts w:ascii="Arial" w:hAnsi="Arial" w:cs="Arial"/>
          <w:sz w:val="18"/>
          <w:szCs w:val="18"/>
        </w:rPr>
        <w:t>después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concluido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trimestre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últimos</w:t>
      </w:r>
      <w:r w:rsidR="00FF06E9">
        <w:rPr>
          <w:rFonts w:ascii="Arial" w:hAnsi="Arial" w:cs="Arial"/>
          <w:sz w:val="18"/>
          <w:szCs w:val="18"/>
        </w:rPr>
        <w:t xml:space="preserve"> </w:t>
      </w:r>
      <w:r w:rsidRPr="008319F5">
        <w:rPr>
          <w:rFonts w:ascii="Arial" w:hAnsi="Arial" w:cs="Arial"/>
          <w:sz w:val="18"/>
          <w:szCs w:val="18"/>
        </w:rPr>
        <w:t>seis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está</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artículos</w:t>
      </w:r>
      <w:r w:rsidR="00FF06E9">
        <w:rPr>
          <w:rFonts w:ascii="Arial" w:hAnsi="Arial" w:cs="Arial"/>
          <w:sz w:val="18"/>
          <w:szCs w:val="18"/>
        </w:rPr>
        <w:t xml:space="preserve"> </w:t>
      </w:r>
      <w:r w:rsidRPr="008319F5">
        <w:rPr>
          <w:rFonts w:ascii="Arial" w:hAnsi="Arial" w:cs="Arial"/>
          <w:sz w:val="18"/>
          <w:szCs w:val="18"/>
        </w:rPr>
        <w:t>51</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58,</w:t>
      </w:r>
      <w:r w:rsidR="00FF06E9">
        <w:rPr>
          <w:rFonts w:ascii="Arial" w:hAnsi="Arial" w:cs="Arial"/>
          <w:sz w:val="18"/>
          <w:szCs w:val="18"/>
        </w:rPr>
        <w:t xml:space="preserve"> </w:t>
      </w:r>
      <w:r w:rsidRPr="008319F5">
        <w:rPr>
          <w:rFonts w:ascii="Arial" w:hAnsi="Arial" w:cs="Arial"/>
          <w:sz w:val="18"/>
          <w:szCs w:val="18"/>
        </w:rPr>
        <w:t>respectivamente,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Contabilidad</w:t>
      </w:r>
      <w:r w:rsidR="00FF06E9">
        <w:rPr>
          <w:rFonts w:ascii="Arial" w:hAnsi="Arial" w:cs="Arial"/>
          <w:sz w:val="18"/>
          <w:szCs w:val="18"/>
        </w:rPr>
        <w:t xml:space="preserve"> </w:t>
      </w:r>
      <w:r w:rsidRPr="008319F5">
        <w:rPr>
          <w:rFonts w:ascii="Arial" w:hAnsi="Arial" w:cs="Arial"/>
          <w:sz w:val="18"/>
          <w:szCs w:val="18"/>
        </w:rPr>
        <w:t>Gubernamental.</w:t>
      </w:r>
    </w:p>
    <w:p w:rsidR="004D5B7A" w:rsidRPr="008319F5" w:rsidRDefault="004D5B7A" w:rsidP="005D0C5E">
      <w:pPr>
        <w:spacing w:after="101" w:line="244"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hace</w:t>
      </w:r>
      <w:r w:rsidR="00FF06E9">
        <w:rPr>
          <w:rFonts w:ascii="Arial" w:hAnsi="Arial" w:cs="Arial"/>
          <w:sz w:val="18"/>
          <w:szCs w:val="18"/>
        </w:rPr>
        <w:t xml:space="preserve"> </w:t>
      </w:r>
      <w:r w:rsidRPr="008319F5">
        <w:rPr>
          <w:rFonts w:ascii="Arial" w:hAnsi="Arial" w:cs="Arial"/>
          <w:sz w:val="18"/>
          <w:szCs w:val="18"/>
        </w:rPr>
        <w:t>referencia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XXI</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financiera</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asignado),</w:t>
      </w:r>
      <w:r w:rsidR="00FF06E9">
        <w:rPr>
          <w:rFonts w:ascii="Arial" w:hAnsi="Arial" w:cs="Arial"/>
          <w:sz w:val="18"/>
          <w:szCs w:val="18"/>
        </w:rPr>
        <w:t xml:space="preserve"> </w:t>
      </w:r>
      <w:r w:rsidRPr="008319F5">
        <w:rPr>
          <w:rFonts w:ascii="Arial" w:hAnsi="Arial" w:cs="Arial"/>
          <w:sz w:val="18"/>
          <w:szCs w:val="18"/>
        </w:rPr>
        <w:t>XXII</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deuda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XXIII</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XXIV</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auditorías),</w:t>
      </w:r>
      <w:r w:rsidR="00FF06E9">
        <w:rPr>
          <w:rFonts w:ascii="Arial" w:hAnsi="Arial" w:cs="Arial"/>
          <w:sz w:val="18"/>
          <w:szCs w:val="18"/>
        </w:rPr>
        <w:t xml:space="preserve"> </w:t>
      </w:r>
      <w:r w:rsidRPr="008319F5">
        <w:rPr>
          <w:rFonts w:ascii="Arial" w:hAnsi="Arial" w:cs="Arial"/>
          <w:sz w:val="18"/>
          <w:szCs w:val="18"/>
        </w:rPr>
        <w:t>XXV</w:t>
      </w:r>
      <w:r w:rsidR="00FF06E9">
        <w:rPr>
          <w:rFonts w:ascii="Arial" w:hAnsi="Arial" w:cs="Arial"/>
          <w:sz w:val="18"/>
          <w:szCs w:val="18"/>
        </w:rPr>
        <w:t xml:space="preserve"> </w:t>
      </w:r>
      <w:r w:rsidRPr="008319F5">
        <w:rPr>
          <w:rFonts w:ascii="Arial" w:hAnsi="Arial" w:cs="Arial"/>
          <w:sz w:val="18"/>
          <w:szCs w:val="18"/>
        </w:rPr>
        <w:t>(resultado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dictaminación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financieros),</w:t>
      </w:r>
      <w:r w:rsidR="00FF06E9">
        <w:rPr>
          <w:rFonts w:ascii="Arial" w:hAnsi="Arial" w:cs="Arial"/>
          <w:sz w:val="18"/>
          <w:szCs w:val="18"/>
        </w:rPr>
        <w:t xml:space="preserve"> </w:t>
      </w:r>
      <w:r w:rsidRPr="008319F5">
        <w:rPr>
          <w:rFonts w:ascii="Arial" w:hAnsi="Arial" w:cs="Arial"/>
          <w:sz w:val="18"/>
          <w:szCs w:val="18"/>
        </w:rPr>
        <w:t>XXVI</w:t>
      </w:r>
      <w:r w:rsidR="00FF06E9">
        <w:rPr>
          <w:rFonts w:ascii="Arial" w:hAnsi="Arial" w:cs="Arial"/>
          <w:sz w:val="18"/>
          <w:szCs w:val="18"/>
        </w:rPr>
        <w:t xml:space="preserve"> </w:t>
      </w:r>
      <w:r w:rsidRPr="008319F5">
        <w:rPr>
          <w:rFonts w:ascii="Arial" w:hAnsi="Arial" w:cs="Arial"/>
          <w:sz w:val="18"/>
          <w:szCs w:val="18"/>
        </w:rPr>
        <w:t>(montos,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convocatorias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morales)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XXIX</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B27B8F" w:rsidP="005D0C5E">
      <w:pPr>
        <w:spacing w:after="101" w:line="244"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5D0C5E">
      <w:pPr>
        <w:spacing w:after="101" w:line="244"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más</w:t>
      </w:r>
      <w:r w:rsidR="00FF06E9">
        <w:rPr>
          <w:rFonts w:ascii="Arial" w:hAnsi="Arial" w:cs="Arial"/>
          <w:sz w:val="18"/>
          <w:szCs w:val="18"/>
        </w:rPr>
        <w:t xml:space="preserve"> </w:t>
      </w:r>
      <w:r w:rsidRPr="008319F5">
        <w:rPr>
          <w:rFonts w:ascii="Arial" w:hAnsi="Arial" w:cs="Arial"/>
          <w:sz w:val="18"/>
          <w:szCs w:val="18"/>
        </w:rPr>
        <w:t>tardar</w:t>
      </w:r>
      <w:r w:rsidR="00FF06E9">
        <w:rPr>
          <w:rFonts w:ascii="Arial" w:hAnsi="Arial" w:cs="Arial"/>
          <w:sz w:val="18"/>
          <w:szCs w:val="18"/>
        </w:rPr>
        <w:t xml:space="preserve"> </w:t>
      </w:r>
      <w:r w:rsidRPr="008319F5">
        <w:rPr>
          <w:rFonts w:ascii="Arial" w:hAnsi="Arial" w:cs="Arial"/>
          <w:sz w:val="18"/>
          <w:szCs w:val="18"/>
        </w:rPr>
        <w:t>30</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naturales</w:t>
      </w:r>
      <w:r w:rsidR="00FF06E9">
        <w:rPr>
          <w:rFonts w:ascii="Arial" w:hAnsi="Arial" w:cs="Arial"/>
          <w:sz w:val="18"/>
          <w:szCs w:val="18"/>
        </w:rPr>
        <w:t xml:space="preserve"> </w:t>
      </w:r>
      <w:r w:rsidRPr="008319F5">
        <w:rPr>
          <w:rFonts w:ascii="Arial" w:hAnsi="Arial" w:cs="Arial"/>
          <w:sz w:val="18"/>
          <w:szCs w:val="18"/>
        </w:rPr>
        <w:t>después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cierre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período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CB54FA" w:rsidRPr="008319F5" w:rsidRDefault="004D5B7A" w:rsidP="005D0C5E">
      <w:pPr>
        <w:spacing w:after="101" w:line="244"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últimos</w:t>
      </w:r>
      <w:r w:rsidR="00FF06E9">
        <w:rPr>
          <w:rFonts w:ascii="Arial" w:hAnsi="Arial" w:cs="Arial"/>
          <w:sz w:val="18"/>
          <w:szCs w:val="18"/>
        </w:rPr>
        <w:t xml:space="preserve"> </w:t>
      </w:r>
      <w:r w:rsidRPr="008319F5">
        <w:rPr>
          <w:rFonts w:ascii="Arial" w:hAnsi="Arial" w:cs="Arial"/>
          <w:sz w:val="18"/>
          <w:szCs w:val="18"/>
        </w:rPr>
        <w:t>seis</w:t>
      </w:r>
      <w:r w:rsidR="00FF06E9">
        <w:rPr>
          <w:rFonts w:ascii="Arial" w:hAnsi="Arial" w:cs="Arial"/>
          <w:sz w:val="18"/>
          <w:szCs w:val="18"/>
        </w:rPr>
        <w:t xml:space="preserve"> </w:t>
      </w:r>
      <w:r w:rsidRPr="008319F5">
        <w:rPr>
          <w:rFonts w:ascii="Arial" w:hAnsi="Arial" w:cs="Arial"/>
          <w:sz w:val="18"/>
          <w:szCs w:val="18"/>
        </w:rPr>
        <w:t>ejercicios</w:t>
      </w:r>
    </w:p>
    <w:p w:rsidR="004D5B7A" w:rsidRPr="008319F5" w:rsidRDefault="004D5B7A" w:rsidP="005D0C5E">
      <w:pPr>
        <w:spacing w:after="101" w:line="244"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5D0C5E">
      <w:pPr>
        <w:spacing w:after="101" w:line="244"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5D0C5E">
      <w:pPr>
        <w:spacing w:after="101" w:line="244" w:lineRule="exact"/>
        <w:ind w:left="284"/>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5D0C5E">
      <w:pPr>
        <w:spacing w:after="101" w:line="24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4D5B7A" w:rsidRPr="008319F5" w:rsidRDefault="004D5B7A" w:rsidP="005D0C5E">
      <w:pPr>
        <w:spacing w:after="101" w:line="24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reporta</w:t>
      </w:r>
    </w:p>
    <w:p w:rsidR="00CB54FA" w:rsidRPr="008319F5" w:rsidRDefault="004D5B7A" w:rsidP="005D0C5E">
      <w:pPr>
        <w:spacing w:after="101" w:line="24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00CB54FA" w:rsidRPr="008319F5">
        <w:rPr>
          <w:rFonts w:ascii="Arial" w:hAnsi="Arial" w:cs="Arial"/>
          <w:sz w:val="18"/>
          <w:szCs w:val="18"/>
        </w:rPr>
        <w:tab/>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capítulo,</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partidas,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clasificación</w:t>
      </w:r>
      <w:r w:rsidR="00FF06E9">
        <w:rPr>
          <w:rFonts w:ascii="Arial" w:hAnsi="Arial" w:cs="Arial"/>
          <w:sz w:val="18"/>
          <w:szCs w:val="18"/>
        </w:rPr>
        <w:t xml:space="preserve"> </w:t>
      </w:r>
      <w:r w:rsidRPr="008319F5">
        <w:rPr>
          <w:rFonts w:ascii="Arial" w:hAnsi="Arial" w:cs="Arial"/>
          <w:sz w:val="18"/>
          <w:szCs w:val="18"/>
        </w:rPr>
        <w:t>económica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gasto</w:t>
      </w:r>
    </w:p>
    <w:p w:rsidR="00CB54FA" w:rsidRPr="008319F5" w:rsidRDefault="004D5B7A" w:rsidP="005D0C5E">
      <w:pPr>
        <w:spacing w:after="101" w:line="24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Presupuesto</w:t>
      </w:r>
      <w:r w:rsidR="00FF06E9">
        <w:rPr>
          <w:rFonts w:ascii="Arial" w:hAnsi="Arial" w:cs="Arial"/>
          <w:sz w:val="18"/>
          <w:szCs w:val="18"/>
        </w:rPr>
        <w:t xml:space="preserve"> </w:t>
      </w:r>
      <w:r w:rsidRPr="008319F5">
        <w:rPr>
          <w:rFonts w:ascii="Arial" w:hAnsi="Arial" w:cs="Arial"/>
          <w:sz w:val="18"/>
          <w:szCs w:val="18"/>
        </w:rPr>
        <w:t>asignado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capítulo,</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partidas,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clasificación</w:t>
      </w:r>
      <w:r w:rsidR="00FF06E9">
        <w:rPr>
          <w:rFonts w:ascii="Arial" w:hAnsi="Arial" w:cs="Arial"/>
          <w:sz w:val="18"/>
          <w:szCs w:val="18"/>
        </w:rPr>
        <w:t xml:space="preserve"> </w:t>
      </w:r>
      <w:r w:rsidRPr="008319F5">
        <w:rPr>
          <w:rFonts w:ascii="Arial" w:hAnsi="Arial" w:cs="Arial"/>
          <w:sz w:val="18"/>
          <w:szCs w:val="18"/>
        </w:rPr>
        <w:t>económica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gasto</w:t>
      </w:r>
    </w:p>
    <w:p w:rsidR="004D5B7A" w:rsidRPr="008319F5" w:rsidRDefault="004D5B7A" w:rsidP="005D0C5E">
      <w:pPr>
        <w:spacing w:after="101" w:line="24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Presupuesto</w:t>
      </w:r>
      <w:r w:rsidR="00FF06E9">
        <w:rPr>
          <w:rFonts w:ascii="Arial" w:hAnsi="Arial" w:cs="Arial"/>
          <w:sz w:val="18"/>
          <w:szCs w:val="18"/>
        </w:rPr>
        <w:t xml:space="preserve"> </w:t>
      </w:r>
      <w:r w:rsidRPr="008319F5">
        <w:rPr>
          <w:rFonts w:ascii="Arial" w:hAnsi="Arial" w:cs="Arial"/>
          <w:sz w:val="18"/>
          <w:szCs w:val="18"/>
        </w:rPr>
        <w:t>modificado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capítulo,</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partidas,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clasificación</w:t>
      </w:r>
      <w:r w:rsidR="00FF06E9">
        <w:rPr>
          <w:rFonts w:ascii="Arial" w:hAnsi="Arial" w:cs="Arial"/>
          <w:sz w:val="18"/>
          <w:szCs w:val="18"/>
        </w:rPr>
        <w:t xml:space="preserve"> </w:t>
      </w:r>
      <w:r w:rsidRPr="008319F5">
        <w:rPr>
          <w:rFonts w:ascii="Arial" w:hAnsi="Arial" w:cs="Arial"/>
          <w:sz w:val="18"/>
          <w:szCs w:val="18"/>
        </w:rPr>
        <w:t>económica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gasto</w:t>
      </w:r>
    </w:p>
    <w:p w:rsidR="004D5B7A" w:rsidRPr="008319F5" w:rsidRDefault="004D5B7A" w:rsidP="005D0C5E">
      <w:pPr>
        <w:spacing w:after="101" w:line="24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Justificación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modificación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CB54FA" w:rsidRPr="008319F5" w:rsidRDefault="004D5B7A" w:rsidP="005D0C5E">
      <w:pPr>
        <w:spacing w:after="101" w:line="24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Presupuesto</w:t>
      </w:r>
      <w:r w:rsidR="00FF06E9">
        <w:rPr>
          <w:rFonts w:ascii="Arial" w:hAnsi="Arial" w:cs="Arial"/>
          <w:sz w:val="18"/>
          <w:szCs w:val="18"/>
        </w:rPr>
        <w:t xml:space="preserve"> </w:t>
      </w:r>
      <w:r w:rsidRPr="008319F5">
        <w:rPr>
          <w:rFonts w:ascii="Arial" w:hAnsi="Arial" w:cs="Arial"/>
          <w:sz w:val="18"/>
          <w:szCs w:val="18"/>
        </w:rPr>
        <w:t>ejercido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capítulo,</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partidas,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clasificación</w:t>
      </w:r>
      <w:r w:rsidR="00FF06E9">
        <w:rPr>
          <w:rFonts w:ascii="Arial" w:hAnsi="Arial" w:cs="Arial"/>
          <w:sz w:val="18"/>
          <w:szCs w:val="18"/>
        </w:rPr>
        <w:t xml:space="preserve"> </w:t>
      </w:r>
      <w:r w:rsidRPr="008319F5">
        <w:rPr>
          <w:rFonts w:ascii="Arial" w:hAnsi="Arial" w:cs="Arial"/>
          <w:sz w:val="18"/>
          <w:szCs w:val="18"/>
        </w:rPr>
        <w:t>económica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gasto</w:t>
      </w:r>
    </w:p>
    <w:p w:rsidR="00CB54FA" w:rsidRPr="008319F5" w:rsidRDefault="004D5B7A" w:rsidP="005D0C5E">
      <w:pPr>
        <w:spacing w:after="101" w:line="24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avance</w:t>
      </w:r>
      <w:r w:rsidR="00FF06E9">
        <w:rPr>
          <w:rFonts w:ascii="Arial" w:hAnsi="Arial" w:cs="Arial"/>
          <w:sz w:val="18"/>
          <w:szCs w:val="18"/>
        </w:rPr>
        <w:t xml:space="preserve"> </w:t>
      </w:r>
      <w:r w:rsidRPr="008319F5">
        <w:rPr>
          <w:rFonts w:ascii="Arial" w:hAnsi="Arial" w:cs="Arial"/>
          <w:sz w:val="18"/>
          <w:szCs w:val="18"/>
        </w:rPr>
        <w:t>programático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presupuestal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5D0C5E">
      <w:pPr>
        <w:spacing w:after="101" w:line="24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Balances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5D0C5E">
      <w:pPr>
        <w:spacing w:after="101" w:line="24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financiero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B120D5" w:rsidRPr="008319F5" w:rsidRDefault="004D5B7A" w:rsidP="005D0C5E">
      <w:pPr>
        <w:spacing w:after="101" w:line="244"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Hacienda,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secretarías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finanzas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análogas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tesorerías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equivalentes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demarcaciones</w:t>
      </w:r>
      <w:r w:rsidR="00FF06E9">
        <w:rPr>
          <w:rFonts w:ascii="Arial" w:hAnsi="Arial" w:cs="Arial"/>
          <w:sz w:val="18"/>
          <w:szCs w:val="18"/>
        </w:rPr>
        <w:t xml:space="preserve"> </w:t>
      </w:r>
      <w:r w:rsidRPr="008319F5">
        <w:rPr>
          <w:rFonts w:ascii="Arial" w:hAnsi="Arial" w:cs="Arial"/>
          <w:sz w:val="18"/>
          <w:szCs w:val="18"/>
        </w:rPr>
        <w:t>territoriales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apartado</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avance</w:t>
      </w:r>
      <w:r w:rsidR="00FF06E9">
        <w:rPr>
          <w:rFonts w:ascii="Arial" w:hAnsi="Arial" w:cs="Arial"/>
          <w:sz w:val="18"/>
          <w:szCs w:val="18"/>
        </w:rPr>
        <w:t xml:space="preserve"> </w:t>
      </w:r>
      <w:r w:rsidRPr="008319F5">
        <w:rPr>
          <w:rFonts w:ascii="Arial" w:hAnsi="Arial" w:cs="Arial"/>
          <w:sz w:val="18"/>
          <w:szCs w:val="18"/>
        </w:rPr>
        <w:t>programático</w:t>
      </w:r>
      <w:r w:rsidR="00FF06E9">
        <w:rPr>
          <w:rFonts w:ascii="Arial" w:hAnsi="Arial" w:cs="Arial"/>
          <w:sz w:val="18"/>
          <w:szCs w:val="18"/>
        </w:rPr>
        <w:t xml:space="preserve"> </w:t>
      </w:r>
      <w:r w:rsidRPr="008319F5">
        <w:rPr>
          <w:rFonts w:ascii="Arial" w:hAnsi="Arial" w:cs="Arial"/>
          <w:sz w:val="18"/>
          <w:szCs w:val="18"/>
        </w:rPr>
        <w:t>presupuestal</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acumulado</w:t>
      </w:r>
      <w:r w:rsidR="00FF06E9">
        <w:rPr>
          <w:rFonts w:ascii="Arial" w:hAnsi="Arial" w:cs="Arial"/>
          <w:sz w:val="18"/>
          <w:szCs w:val="18"/>
        </w:rPr>
        <w:t xml:space="preserve"> </w:t>
      </w:r>
      <w:r w:rsidRPr="008319F5">
        <w:rPr>
          <w:rFonts w:ascii="Arial" w:hAnsi="Arial" w:cs="Arial"/>
          <w:sz w:val="18"/>
          <w:szCs w:val="18"/>
        </w:rPr>
        <w:t>consolidado</w:t>
      </w:r>
    </w:p>
    <w:p w:rsidR="004D5B7A" w:rsidRPr="008319F5" w:rsidRDefault="004D5B7A" w:rsidP="004A7C4A">
      <w:pPr>
        <w:spacing w:after="101" w:line="216" w:lineRule="exact"/>
        <w:ind w:left="284"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más</w:t>
      </w:r>
      <w:r w:rsidR="00FF06E9">
        <w:rPr>
          <w:rFonts w:ascii="Arial" w:hAnsi="Arial" w:cs="Arial"/>
          <w:sz w:val="18"/>
          <w:szCs w:val="18"/>
        </w:rPr>
        <w:t xml:space="preserve"> </w:t>
      </w:r>
      <w:r w:rsidRPr="008319F5">
        <w:rPr>
          <w:rFonts w:ascii="Arial" w:hAnsi="Arial" w:cs="Arial"/>
          <w:sz w:val="18"/>
          <w:szCs w:val="18"/>
        </w:rPr>
        <w:t>tardar</w:t>
      </w:r>
      <w:r w:rsidR="00FF06E9">
        <w:rPr>
          <w:rFonts w:ascii="Arial" w:hAnsi="Arial" w:cs="Arial"/>
          <w:sz w:val="18"/>
          <w:szCs w:val="18"/>
        </w:rPr>
        <w:t xml:space="preserve"> </w:t>
      </w:r>
      <w:r w:rsidRPr="008319F5">
        <w:rPr>
          <w:rFonts w:ascii="Arial" w:hAnsi="Arial" w:cs="Arial"/>
          <w:sz w:val="18"/>
          <w:szCs w:val="18"/>
        </w:rPr>
        <w:t>30</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naturales</w:t>
      </w:r>
      <w:r w:rsidR="00FF06E9">
        <w:rPr>
          <w:rFonts w:ascii="Arial" w:hAnsi="Arial" w:cs="Arial"/>
          <w:sz w:val="18"/>
          <w:szCs w:val="18"/>
        </w:rPr>
        <w:t xml:space="preserve"> </w:t>
      </w:r>
      <w:r w:rsidRPr="008319F5">
        <w:rPr>
          <w:rFonts w:ascii="Arial" w:hAnsi="Arial" w:cs="Arial"/>
          <w:sz w:val="18"/>
          <w:szCs w:val="18"/>
        </w:rPr>
        <w:t>después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cierre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período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CB54F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A7C4A">
      <w:pPr>
        <w:spacing w:after="101" w:line="216" w:lineRule="exact"/>
        <w:ind w:left="284"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spacing w:after="101" w:line="216" w:lineRule="exact"/>
        <w:ind w:left="284"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31,</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ind w:right="850"/>
        <w:jc w:val="both"/>
        <w:rPr>
          <w:rFonts w:ascii="Arial" w:hAnsi="Arial" w:cs="Arial"/>
          <w:b/>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31</w:t>
      </w:r>
      <w:r w:rsidR="00FF06E9">
        <w:rPr>
          <w:rFonts w:ascii="Arial" w:hAnsi="Arial" w:cs="Arial"/>
          <w:b/>
          <w:sz w:val="18"/>
          <w:szCs w:val="18"/>
        </w:rPr>
        <w:t xml:space="preserve"> </w:t>
      </w:r>
      <w:r w:rsidRPr="008319F5">
        <w:rPr>
          <w:rFonts w:ascii="Arial" w:hAnsi="Arial" w:cs="Arial"/>
          <w:b/>
          <w:sz w:val="18"/>
          <w:szCs w:val="18"/>
        </w:rPr>
        <w:t>LGT_Art_70_Fr_XXXI</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Informes</w:t>
      </w:r>
      <w:r w:rsidR="00FF06E9">
        <w:rPr>
          <w:rFonts w:ascii="Arial" w:hAnsi="Arial" w:cs="Arial"/>
          <w:b/>
          <w:sz w:val="18"/>
          <w:szCs w:val="18"/>
        </w:rPr>
        <w:t xml:space="preserve"> </w:t>
      </w:r>
      <w:r w:rsidRPr="008319F5">
        <w:rPr>
          <w:rFonts w:ascii="Arial" w:hAnsi="Arial" w:cs="Arial"/>
          <w:b/>
          <w:sz w:val="18"/>
          <w:szCs w:val="18"/>
        </w:rPr>
        <w:t>programáticos</w:t>
      </w:r>
      <w:r w:rsidR="00FF06E9">
        <w:rPr>
          <w:rFonts w:ascii="Arial" w:hAnsi="Arial" w:cs="Arial"/>
          <w:b/>
          <w:sz w:val="18"/>
          <w:szCs w:val="18"/>
        </w:rPr>
        <w:t xml:space="preserve"> </w:t>
      </w:r>
      <w:r w:rsidRPr="008319F5">
        <w:rPr>
          <w:rFonts w:ascii="Arial" w:hAnsi="Arial" w:cs="Arial"/>
          <w:b/>
          <w:sz w:val="18"/>
          <w:szCs w:val="18"/>
        </w:rPr>
        <w:t>presupuestales,</w:t>
      </w:r>
      <w:r w:rsidR="00FF06E9">
        <w:rPr>
          <w:rFonts w:ascii="Arial" w:hAnsi="Arial" w:cs="Arial"/>
          <w:b/>
          <w:sz w:val="18"/>
          <w:szCs w:val="18"/>
        </w:rPr>
        <w:t xml:space="preserve"> </w:t>
      </w:r>
      <w:r w:rsidRPr="008319F5">
        <w:rPr>
          <w:rFonts w:ascii="Arial" w:hAnsi="Arial" w:cs="Arial"/>
          <w:b/>
          <w:sz w:val="18"/>
          <w:szCs w:val="18"/>
        </w:rPr>
        <w:t>balances</w:t>
      </w:r>
      <w:r w:rsidR="00FF06E9">
        <w:rPr>
          <w:rFonts w:ascii="Arial" w:hAnsi="Arial" w:cs="Arial"/>
          <w:b/>
          <w:sz w:val="18"/>
          <w:szCs w:val="18"/>
        </w:rPr>
        <w:t xml:space="preserve"> </w:t>
      </w:r>
      <w:r w:rsidRPr="008319F5">
        <w:rPr>
          <w:rFonts w:ascii="Arial" w:hAnsi="Arial" w:cs="Arial"/>
          <w:b/>
          <w:sz w:val="18"/>
          <w:szCs w:val="18"/>
        </w:rPr>
        <w:t>generales</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estados</w:t>
      </w:r>
      <w:r w:rsidR="00FF06E9">
        <w:rPr>
          <w:rFonts w:ascii="Arial" w:hAnsi="Arial" w:cs="Arial"/>
          <w:b/>
          <w:sz w:val="18"/>
          <w:szCs w:val="18"/>
        </w:rPr>
        <w:t xml:space="preserve"> </w:t>
      </w:r>
      <w:r w:rsidRPr="008319F5">
        <w:rPr>
          <w:rFonts w:ascii="Arial" w:hAnsi="Arial" w:cs="Arial"/>
          <w:b/>
          <w:sz w:val="18"/>
          <w:szCs w:val="18"/>
        </w:rPr>
        <w:t>financieros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780"/>
        <w:gridCol w:w="1253"/>
        <w:gridCol w:w="805"/>
        <w:gridCol w:w="1200"/>
        <w:gridCol w:w="1536"/>
        <w:gridCol w:w="1637"/>
        <w:gridCol w:w="1501"/>
      </w:tblGrid>
      <w:tr w:rsidR="008319F5" w:rsidRPr="008319F5">
        <w:tblPrEx>
          <w:tblCellMar>
            <w:top w:w="0" w:type="dxa"/>
            <w:bottom w:w="0" w:type="dxa"/>
          </w:tblCellMar>
        </w:tblPrEx>
        <w:trPr>
          <w:trHeight w:val="20"/>
          <w:jc w:val="center"/>
        </w:trPr>
        <w:tc>
          <w:tcPr>
            <w:tcW w:w="780" w:type="dxa"/>
            <w:vMerge w:val="restart"/>
            <w:tcBorders>
              <w:top w:val="single" w:sz="6" w:space="0" w:color="000000"/>
              <w:left w:val="single" w:sz="6" w:space="0" w:color="000000"/>
              <w:right w:val="single" w:sz="6" w:space="0" w:color="000000"/>
            </w:tcBorders>
            <w:noWrap/>
            <w:vAlign w:val="center"/>
          </w:tcPr>
          <w:p w:rsidR="006777B9" w:rsidRPr="008319F5" w:rsidRDefault="006777B9" w:rsidP="005D0C5E">
            <w:pPr>
              <w:spacing w:before="60" w:after="40"/>
              <w:jc w:val="center"/>
              <w:rPr>
                <w:rFonts w:ascii="Arial" w:hAnsi="Arial" w:cs="Arial"/>
                <w:sz w:val="14"/>
                <w:szCs w:val="18"/>
              </w:rPr>
            </w:pPr>
            <w:r w:rsidRPr="008319F5">
              <w:rPr>
                <w:rFonts w:ascii="Arial" w:hAnsi="Arial" w:cs="Arial"/>
                <w:sz w:val="14"/>
                <w:szCs w:val="18"/>
              </w:rPr>
              <w:t>Ejercicio</w:t>
            </w:r>
          </w:p>
        </w:tc>
        <w:tc>
          <w:tcPr>
            <w:tcW w:w="1253" w:type="dxa"/>
            <w:vMerge w:val="restart"/>
            <w:tcBorders>
              <w:top w:val="single" w:sz="6" w:space="0" w:color="000000"/>
              <w:left w:val="single" w:sz="6" w:space="0" w:color="000000"/>
              <w:right w:val="single" w:sz="6" w:space="0" w:color="000000"/>
            </w:tcBorders>
            <w:vAlign w:val="center"/>
          </w:tcPr>
          <w:p w:rsidR="006777B9" w:rsidRPr="008319F5" w:rsidRDefault="006777B9" w:rsidP="005D0C5E">
            <w:pPr>
              <w:spacing w:before="60" w:after="40"/>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reporta</w:t>
            </w:r>
          </w:p>
        </w:tc>
        <w:tc>
          <w:tcPr>
            <w:tcW w:w="6679" w:type="dxa"/>
            <w:gridSpan w:val="5"/>
            <w:tcBorders>
              <w:top w:val="single" w:sz="6" w:space="0" w:color="000000"/>
              <w:left w:val="single" w:sz="6" w:space="0" w:color="000000"/>
              <w:bottom w:val="single" w:sz="6" w:space="0" w:color="000000"/>
              <w:right w:val="single" w:sz="6" w:space="0" w:color="000000"/>
            </w:tcBorders>
            <w:vAlign w:val="center"/>
          </w:tcPr>
          <w:p w:rsidR="006777B9" w:rsidRPr="008319F5" w:rsidRDefault="006777B9" w:rsidP="005D0C5E">
            <w:pPr>
              <w:spacing w:before="60" w:after="40"/>
              <w:jc w:val="center"/>
              <w:rPr>
                <w:rFonts w:ascii="Arial" w:hAnsi="Arial" w:cs="Arial"/>
                <w:sz w:val="14"/>
                <w:szCs w:val="18"/>
              </w:rPr>
            </w:pPr>
            <w:r w:rsidRPr="008319F5">
              <w:rPr>
                <w:rFonts w:ascii="Arial" w:hAnsi="Arial" w:cs="Arial"/>
                <w:b/>
                <w:sz w:val="14"/>
                <w:szCs w:val="18"/>
              </w:rPr>
              <w:t>Clave,</w:t>
            </w:r>
            <w:r w:rsidR="00FF06E9">
              <w:rPr>
                <w:rFonts w:ascii="Arial" w:hAnsi="Arial" w:cs="Arial"/>
                <w:b/>
                <w:sz w:val="14"/>
                <w:szCs w:val="18"/>
              </w:rPr>
              <w:t xml:space="preserve"> </w:t>
            </w:r>
            <w:r w:rsidRPr="008319F5">
              <w:rPr>
                <w:rFonts w:ascii="Arial" w:hAnsi="Arial" w:cs="Arial"/>
                <w:b/>
                <w:sz w:val="14"/>
                <w:szCs w:val="18"/>
              </w:rPr>
              <w:t>denominación</w:t>
            </w:r>
            <w:r w:rsidR="00FF06E9">
              <w:rPr>
                <w:rFonts w:ascii="Arial" w:hAnsi="Arial" w:cs="Arial"/>
                <w:b/>
                <w:sz w:val="14"/>
                <w:szCs w:val="18"/>
              </w:rPr>
              <w:t xml:space="preserve"> </w:t>
            </w:r>
            <w:r w:rsidRPr="008319F5">
              <w:rPr>
                <w:rFonts w:ascii="Arial" w:hAnsi="Arial" w:cs="Arial"/>
                <w:b/>
                <w:sz w:val="14"/>
                <w:szCs w:val="18"/>
              </w:rPr>
              <w:t>y</w:t>
            </w:r>
            <w:r w:rsidR="00FF06E9">
              <w:rPr>
                <w:rFonts w:ascii="Arial" w:hAnsi="Arial" w:cs="Arial"/>
                <w:b/>
                <w:sz w:val="14"/>
                <w:szCs w:val="18"/>
              </w:rPr>
              <w:t xml:space="preserve"> </w:t>
            </w:r>
            <w:r w:rsidRPr="008319F5">
              <w:rPr>
                <w:rFonts w:ascii="Arial" w:hAnsi="Arial" w:cs="Arial"/>
                <w:b/>
                <w:sz w:val="14"/>
                <w:szCs w:val="18"/>
              </w:rPr>
              <w:t>presupuesto</w:t>
            </w:r>
            <w:r w:rsidR="00FF06E9">
              <w:rPr>
                <w:rFonts w:ascii="Arial" w:hAnsi="Arial" w:cs="Arial"/>
                <w:b/>
                <w:sz w:val="14"/>
                <w:szCs w:val="18"/>
              </w:rPr>
              <w:t xml:space="preserve"> </w:t>
            </w:r>
            <w:r w:rsidRPr="008319F5">
              <w:rPr>
                <w:rFonts w:ascii="Arial" w:hAnsi="Arial" w:cs="Arial"/>
                <w:b/>
                <w:sz w:val="14"/>
                <w:szCs w:val="18"/>
              </w:rPr>
              <w:t>del</w:t>
            </w:r>
            <w:r w:rsidR="00FF06E9">
              <w:rPr>
                <w:rFonts w:ascii="Arial" w:hAnsi="Arial" w:cs="Arial"/>
                <w:b/>
                <w:sz w:val="14"/>
                <w:szCs w:val="18"/>
              </w:rPr>
              <w:t xml:space="preserve"> </w:t>
            </w:r>
            <w:r w:rsidRPr="008319F5">
              <w:rPr>
                <w:rFonts w:ascii="Arial" w:hAnsi="Arial" w:cs="Arial"/>
                <w:b/>
                <w:sz w:val="14"/>
                <w:szCs w:val="18"/>
              </w:rPr>
              <w:t>capítulo</w:t>
            </w:r>
            <w:r w:rsidR="00FF06E9">
              <w:rPr>
                <w:rFonts w:ascii="Arial" w:hAnsi="Arial" w:cs="Arial"/>
                <w:b/>
                <w:sz w:val="14"/>
                <w:szCs w:val="18"/>
              </w:rPr>
              <w:t xml:space="preserve"> </w:t>
            </w:r>
            <w:r w:rsidRPr="008319F5">
              <w:rPr>
                <w:rFonts w:ascii="Arial" w:hAnsi="Arial" w:cs="Arial"/>
                <w:b/>
                <w:sz w:val="14"/>
                <w:szCs w:val="18"/>
              </w:rPr>
              <w:t>con</w:t>
            </w:r>
            <w:r w:rsidR="00FF06E9">
              <w:rPr>
                <w:rFonts w:ascii="Arial" w:hAnsi="Arial" w:cs="Arial"/>
                <w:b/>
                <w:sz w:val="14"/>
                <w:szCs w:val="18"/>
              </w:rPr>
              <w:t xml:space="preserve"> </w:t>
            </w:r>
            <w:r w:rsidRPr="008319F5">
              <w:rPr>
                <w:rFonts w:ascii="Arial" w:hAnsi="Arial" w:cs="Arial"/>
                <w:b/>
                <w:sz w:val="14"/>
                <w:szCs w:val="18"/>
              </w:rPr>
              <w:t>base</w:t>
            </w:r>
            <w:r w:rsidR="00FF06E9">
              <w:rPr>
                <w:rFonts w:ascii="Arial" w:hAnsi="Arial" w:cs="Arial"/>
                <w:b/>
                <w:sz w:val="14"/>
                <w:szCs w:val="18"/>
              </w:rPr>
              <w:t xml:space="preserve"> </w:t>
            </w:r>
            <w:r w:rsidRPr="008319F5">
              <w:rPr>
                <w:rFonts w:ascii="Arial" w:hAnsi="Arial" w:cs="Arial"/>
                <w:b/>
                <w:sz w:val="14"/>
                <w:szCs w:val="18"/>
              </w:rPr>
              <w:t>en</w:t>
            </w:r>
            <w:r w:rsidR="00FF06E9">
              <w:rPr>
                <w:rFonts w:ascii="Arial" w:hAnsi="Arial" w:cs="Arial"/>
                <w:b/>
                <w:sz w:val="14"/>
                <w:szCs w:val="18"/>
              </w:rPr>
              <w:t xml:space="preserve"> </w:t>
            </w:r>
            <w:r w:rsidRPr="008319F5">
              <w:rPr>
                <w:rFonts w:ascii="Arial" w:hAnsi="Arial" w:cs="Arial"/>
                <w:b/>
                <w:sz w:val="14"/>
                <w:szCs w:val="18"/>
              </w:rPr>
              <w:t>la</w:t>
            </w:r>
            <w:r w:rsidR="00FF06E9">
              <w:rPr>
                <w:rFonts w:ascii="Arial" w:hAnsi="Arial" w:cs="Arial"/>
                <w:b/>
                <w:sz w:val="14"/>
                <w:szCs w:val="18"/>
              </w:rPr>
              <w:t xml:space="preserve"> </w:t>
            </w:r>
            <w:r w:rsidRPr="008319F5">
              <w:rPr>
                <w:rFonts w:ascii="Arial" w:hAnsi="Arial" w:cs="Arial"/>
                <w:b/>
                <w:sz w:val="14"/>
                <w:szCs w:val="18"/>
              </w:rPr>
              <w:t>clasificación</w:t>
            </w:r>
            <w:r w:rsidR="00FF06E9">
              <w:rPr>
                <w:rFonts w:ascii="Arial" w:hAnsi="Arial" w:cs="Arial"/>
                <w:b/>
                <w:sz w:val="14"/>
                <w:szCs w:val="18"/>
              </w:rPr>
              <w:t xml:space="preserve"> </w:t>
            </w:r>
            <w:r w:rsidRPr="008319F5">
              <w:rPr>
                <w:rFonts w:ascii="Arial" w:hAnsi="Arial" w:cs="Arial"/>
                <w:b/>
                <w:sz w:val="14"/>
                <w:szCs w:val="18"/>
              </w:rPr>
              <w:t>económica</w:t>
            </w:r>
            <w:r w:rsidR="00FF06E9">
              <w:rPr>
                <w:rFonts w:ascii="Arial" w:hAnsi="Arial" w:cs="Arial"/>
                <w:b/>
                <w:sz w:val="14"/>
                <w:szCs w:val="18"/>
              </w:rPr>
              <w:t xml:space="preserve"> </w:t>
            </w:r>
            <w:r w:rsidRPr="008319F5">
              <w:rPr>
                <w:rFonts w:ascii="Arial" w:hAnsi="Arial" w:cs="Arial"/>
                <w:b/>
                <w:sz w:val="14"/>
                <w:szCs w:val="18"/>
              </w:rPr>
              <w:t>del</w:t>
            </w:r>
            <w:r w:rsidR="00FF06E9">
              <w:rPr>
                <w:rFonts w:ascii="Arial" w:hAnsi="Arial" w:cs="Arial"/>
                <w:b/>
                <w:sz w:val="14"/>
                <w:szCs w:val="18"/>
              </w:rPr>
              <w:t xml:space="preserve"> </w:t>
            </w:r>
            <w:r w:rsidRPr="008319F5">
              <w:rPr>
                <w:rFonts w:ascii="Arial" w:hAnsi="Arial" w:cs="Arial"/>
                <w:b/>
                <w:sz w:val="14"/>
                <w:szCs w:val="18"/>
              </w:rPr>
              <w:t>gasto</w:t>
            </w:r>
          </w:p>
        </w:tc>
      </w:tr>
      <w:tr w:rsidR="008319F5" w:rsidRPr="008319F5">
        <w:tblPrEx>
          <w:tblCellMar>
            <w:top w:w="0" w:type="dxa"/>
            <w:bottom w:w="0" w:type="dxa"/>
          </w:tblCellMar>
        </w:tblPrEx>
        <w:trPr>
          <w:trHeight w:val="20"/>
          <w:jc w:val="center"/>
        </w:trPr>
        <w:tc>
          <w:tcPr>
            <w:tcW w:w="780" w:type="dxa"/>
            <w:vMerge/>
            <w:tcBorders>
              <w:left w:val="single" w:sz="6" w:space="0" w:color="000000"/>
              <w:bottom w:val="single" w:sz="6" w:space="0" w:color="000000"/>
              <w:right w:val="single" w:sz="6" w:space="0" w:color="000000"/>
            </w:tcBorders>
            <w:vAlign w:val="center"/>
          </w:tcPr>
          <w:p w:rsidR="006777B9" w:rsidRPr="008319F5" w:rsidRDefault="006777B9" w:rsidP="005D0C5E">
            <w:pPr>
              <w:spacing w:before="60" w:after="40"/>
              <w:jc w:val="center"/>
              <w:rPr>
                <w:rFonts w:ascii="Arial" w:hAnsi="Arial" w:cs="Arial"/>
                <w:sz w:val="14"/>
                <w:szCs w:val="18"/>
              </w:rPr>
            </w:pPr>
          </w:p>
        </w:tc>
        <w:tc>
          <w:tcPr>
            <w:tcW w:w="1253" w:type="dxa"/>
            <w:vMerge/>
            <w:tcBorders>
              <w:left w:val="single" w:sz="6" w:space="0" w:color="000000"/>
              <w:bottom w:val="single" w:sz="6" w:space="0" w:color="000000"/>
              <w:right w:val="single" w:sz="6" w:space="0" w:color="000000"/>
            </w:tcBorders>
            <w:vAlign w:val="center"/>
          </w:tcPr>
          <w:p w:rsidR="006777B9" w:rsidRPr="008319F5" w:rsidRDefault="006777B9" w:rsidP="005D0C5E">
            <w:pPr>
              <w:spacing w:before="60" w:after="40"/>
              <w:jc w:val="center"/>
              <w:rPr>
                <w:rFonts w:ascii="Arial" w:hAnsi="Arial" w:cs="Arial"/>
                <w:sz w:val="14"/>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6777B9" w:rsidRPr="008319F5" w:rsidRDefault="006777B9" w:rsidP="005D0C5E">
            <w:pPr>
              <w:spacing w:before="60" w:after="40"/>
              <w:jc w:val="center"/>
              <w:rPr>
                <w:rFonts w:ascii="Arial" w:hAnsi="Arial" w:cs="Arial"/>
                <w:sz w:val="14"/>
                <w:szCs w:val="18"/>
              </w:rPr>
            </w:pPr>
            <w:r w:rsidRPr="008319F5">
              <w:rPr>
                <w:rFonts w:ascii="Arial" w:hAnsi="Arial" w:cs="Arial"/>
                <w:sz w:val="14"/>
                <w:szCs w:val="18"/>
              </w:rPr>
              <w:t>Clave</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capítulo</w:t>
            </w:r>
          </w:p>
        </w:tc>
        <w:tc>
          <w:tcPr>
            <w:tcW w:w="1200" w:type="dxa"/>
            <w:tcBorders>
              <w:top w:val="single" w:sz="6" w:space="0" w:color="000000"/>
              <w:left w:val="single" w:sz="6" w:space="0" w:color="000000"/>
              <w:bottom w:val="single" w:sz="6" w:space="0" w:color="000000"/>
              <w:right w:val="single" w:sz="6" w:space="0" w:color="000000"/>
            </w:tcBorders>
            <w:vAlign w:val="center"/>
          </w:tcPr>
          <w:p w:rsidR="006777B9" w:rsidRPr="008319F5" w:rsidRDefault="006777B9" w:rsidP="005D0C5E">
            <w:pPr>
              <w:spacing w:before="60" w:after="40"/>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capítulo</w:t>
            </w:r>
          </w:p>
        </w:tc>
        <w:tc>
          <w:tcPr>
            <w:tcW w:w="1536" w:type="dxa"/>
            <w:tcBorders>
              <w:top w:val="single" w:sz="6" w:space="0" w:color="000000"/>
              <w:left w:val="single" w:sz="6" w:space="0" w:color="000000"/>
              <w:bottom w:val="single" w:sz="6" w:space="0" w:color="000000"/>
              <w:right w:val="single" w:sz="6" w:space="0" w:color="000000"/>
            </w:tcBorders>
            <w:vAlign w:val="center"/>
          </w:tcPr>
          <w:p w:rsidR="006777B9" w:rsidRPr="008319F5" w:rsidRDefault="006777B9" w:rsidP="005D0C5E">
            <w:pPr>
              <w:spacing w:before="60" w:after="40"/>
              <w:jc w:val="center"/>
              <w:rPr>
                <w:rFonts w:ascii="Arial" w:hAnsi="Arial" w:cs="Arial"/>
                <w:sz w:val="14"/>
                <w:szCs w:val="18"/>
              </w:rPr>
            </w:pPr>
            <w:r w:rsidRPr="008319F5">
              <w:rPr>
                <w:rFonts w:ascii="Arial" w:hAnsi="Arial" w:cs="Arial"/>
                <w:sz w:val="14"/>
                <w:szCs w:val="18"/>
              </w:rPr>
              <w:t>Presupuesto</w:t>
            </w:r>
            <w:r w:rsidR="00FF06E9">
              <w:rPr>
                <w:rFonts w:ascii="Arial" w:hAnsi="Arial" w:cs="Arial"/>
                <w:sz w:val="14"/>
                <w:szCs w:val="18"/>
              </w:rPr>
              <w:t xml:space="preserve"> </w:t>
            </w:r>
            <w:r w:rsidRPr="008319F5">
              <w:rPr>
                <w:rFonts w:ascii="Arial" w:hAnsi="Arial" w:cs="Arial"/>
                <w:sz w:val="14"/>
                <w:szCs w:val="18"/>
              </w:rPr>
              <w:t>asignado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capítulo</w:t>
            </w:r>
          </w:p>
        </w:tc>
        <w:tc>
          <w:tcPr>
            <w:tcW w:w="1637" w:type="dxa"/>
            <w:tcBorders>
              <w:top w:val="single" w:sz="6" w:space="0" w:color="000000"/>
              <w:left w:val="single" w:sz="6" w:space="0" w:color="000000"/>
              <w:bottom w:val="single" w:sz="6" w:space="0" w:color="000000"/>
              <w:right w:val="single" w:sz="6" w:space="0" w:color="000000"/>
            </w:tcBorders>
            <w:vAlign w:val="center"/>
          </w:tcPr>
          <w:p w:rsidR="006777B9" w:rsidRPr="008319F5" w:rsidRDefault="006777B9" w:rsidP="005D0C5E">
            <w:pPr>
              <w:spacing w:before="60" w:after="40"/>
              <w:jc w:val="center"/>
              <w:rPr>
                <w:rFonts w:ascii="Arial" w:hAnsi="Arial" w:cs="Arial"/>
                <w:sz w:val="14"/>
                <w:szCs w:val="18"/>
              </w:rPr>
            </w:pPr>
            <w:r w:rsidRPr="008319F5">
              <w:rPr>
                <w:rFonts w:ascii="Arial" w:hAnsi="Arial" w:cs="Arial"/>
                <w:sz w:val="14"/>
                <w:szCs w:val="18"/>
              </w:rPr>
              <w:t>Presupuesto</w:t>
            </w:r>
            <w:r w:rsidR="00FF06E9">
              <w:rPr>
                <w:rFonts w:ascii="Arial" w:hAnsi="Arial" w:cs="Arial"/>
                <w:sz w:val="14"/>
                <w:szCs w:val="18"/>
              </w:rPr>
              <w:t xml:space="preserve"> </w:t>
            </w:r>
            <w:r w:rsidRPr="008319F5">
              <w:rPr>
                <w:rFonts w:ascii="Arial" w:hAnsi="Arial" w:cs="Arial"/>
                <w:sz w:val="14"/>
                <w:szCs w:val="18"/>
              </w:rPr>
              <w:t>modificado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capítulo</w:t>
            </w:r>
          </w:p>
        </w:tc>
        <w:tc>
          <w:tcPr>
            <w:tcW w:w="1501" w:type="dxa"/>
            <w:tcBorders>
              <w:top w:val="single" w:sz="6" w:space="0" w:color="000000"/>
              <w:left w:val="single" w:sz="6" w:space="0" w:color="000000"/>
              <w:bottom w:val="single" w:sz="6" w:space="0" w:color="000000"/>
              <w:right w:val="single" w:sz="6" w:space="0" w:color="000000"/>
            </w:tcBorders>
            <w:vAlign w:val="center"/>
          </w:tcPr>
          <w:p w:rsidR="006777B9" w:rsidRPr="008319F5" w:rsidRDefault="006777B9" w:rsidP="005D0C5E">
            <w:pPr>
              <w:spacing w:before="60" w:after="40"/>
              <w:jc w:val="center"/>
              <w:rPr>
                <w:rFonts w:ascii="Arial" w:hAnsi="Arial" w:cs="Arial"/>
                <w:sz w:val="14"/>
                <w:szCs w:val="18"/>
              </w:rPr>
            </w:pPr>
            <w:r w:rsidRPr="008319F5">
              <w:rPr>
                <w:rFonts w:ascii="Arial" w:hAnsi="Arial" w:cs="Arial"/>
                <w:sz w:val="14"/>
                <w:szCs w:val="18"/>
              </w:rPr>
              <w:t>Presupuesto</w:t>
            </w:r>
            <w:r w:rsidR="00FF06E9">
              <w:rPr>
                <w:rFonts w:ascii="Arial" w:hAnsi="Arial" w:cs="Arial"/>
                <w:sz w:val="14"/>
                <w:szCs w:val="18"/>
              </w:rPr>
              <w:t xml:space="preserve"> </w:t>
            </w:r>
            <w:r w:rsidRPr="008319F5">
              <w:rPr>
                <w:rFonts w:ascii="Arial" w:hAnsi="Arial" w:cs="Arial"/>
                <w:sz w:val="14"/>
                <w:szCs w:val="18"/>
              </w:rPr>
              <w:t>ejercido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capítulo</w:t>
            </w:r>
          </w:p>
        </w:tc>
      </w:tr>
      <w:tr w:rsidR="008319F5" w:rsidRPr="008319F5">
        <w:tblPrEx>
          <w:tblCellMar>
            <w:top w:w="0" w:type="dxa"/>
            <w:bottom w:w="0" w:type="dxa"/>
          </w:tblCellMar>
        </w:tblPrEx>
        <w:trPr>
          <w:trHeight w:val="20"/>
          <w:jc w:val="center"/>
        </w:trPr>
        <w:tc>
          <w:tcPr>
            <w:tcW w:w="78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60" w:after="40"/>
              <w:jc w:val="center"/>
              <w:rPr>
                <w:rFonts w:ascii="Arial" w:hAnsi="Arial" w:cs="Arial"/>
                <w:sz w:val="14"/>
                <w:szCs w:val="18"/>
              </w:rPr>
            </w:pPr>
          </w:p>
        </w:tc>
        <w:tc>
          <w:tcPr>
            <w:tcW w:w="125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60" w:after="40"/>
              <w:jc w:val="center"/>
              <w:rPr>
                <w:rFonts w:ascii="Arial" w:hAnsi="Arial" w:cs="Arial"/>
                <w:sz w:val="14"/>
                <w:szCs w:val="18"/>
              </w:rPr>
            </w:pPr>
          </w:p>
        </w:tc>
        <w:tc>
          <w:tcPr>
            <w:tcW w:w="8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60" w:after="40"/>
              <w:jc w:val="center"/>
              <w:rPr>
                <w:rFonts w:ascii="Arial" w:hAnsi="Arial" w:cs="Arial"/>
                <w:sz w:val="14"/>
                <w:szCs w:val="18"/>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60" w:after="40"/>
              <w:jc w:val="center"/>
              <w:rPr>
                <w:rFonts w:ascii="Arial" w:hAnsi="Arial" w:cs="Arial"/>
                <w:sz w:val="14"/>
                <w:szCs w:val="18"/>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60" w:after="40"/>
              <w:jc w:val="center"/>
              <w:rPr>
                <w:rFonts w:ascii="Arial" w:hAnsi="Arial" w:cs="Arial"/>
                <w:sz w:val="14"/>
                <w:szCs w:val="18"/>
              </w:rPr>
            </w:pPr>
          </w:p>
        </w:tc>
        <w:tc>
          <w:tcPr>
            <w:tcW w:w="16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60" w:after="40"/>
              <w:jc w:val="center"/>
              <w:rPr>
                <w:rFonts w:ascii="Arial" w:hAnsi="Arial" w:cs="Arial"/>
                <w:sz w:val="14"/>
                <w:szCs w:val="18"/>
              </w:rPr>
            </w:pPr>
          </w:p>
        </w:tc>
        <w:tc>
          <w:tcPr>
            <w:tcW w:w="15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60" w:after="40"/>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780"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1253"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805"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1200"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1536"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1637"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1501"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r>
    </w:tbl>
    <w:p w:rsidR="004D5B7A" w:rsidRPr="008319F5" w:rsidRDefault="004D5B7A" w:rsidP="005D0C5E">
      <w:pPr>
        <w:spacing w:before="60" w:after="40"/>
        <w:jc w:val="center"/>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1067"/>
        <w:gridCol w:w="1569"/>
        <w:gridCol w:w="1998"/>
        <w:gridCol w:w="2125"/>
        <w:gridCol w:w="1953"/>
      </w:tblGrid>
      <w:tr w:rsidR="008319F5" w:rsidRPr="008319F5">
        <w:tblPrEx>
          <w:tblCellMar>
            <w:top w:w="0" w:type="dxa"/>
            <w:bottom w:w="0" w:type="dxa"/>
          </w:tblCellMar>
        </w:tblPrEx>
        <w:trPr>
          <w:trHeight w:val="20"/>
          <w:jc w:val="center"/>
        </w:trPr>
        <w:tc>
          <w:tcPr>
            <w:tcW w:w="8868" w:type="dxa"/>
            <w:gridSpan w:val="5"/>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5D0C5E">
            <w:pPr>
              <w:spacing w:before="60" w:after="40"/>
              <w:jc w:val="center"/>
              <w:rPr>
                <w:rFonts w:ascii="Arial" w:hAnsi="Arial" w:cs="Arial"/>
                <w:sz w:val="14"/>
                <w:szCs w:val="18"/>
              </w:rPr>
            </w:pPr>
            <w:r w:rsidRPr="008319F5">
              <w:rPr>
                <w:rFonts w:ascii="Arial" w:hAnsi="Arial" w:cs="Arial"/>
                <w:b/>
                <w:sz w:val="14"/>
                <w:szCs w:val="18"/>
              </w:rPr>
              <w:t>Clave,</w:t>
            </w:r>
            <w:r w:rsidR="00FF06E9">
              <w:rPr>
                <w:rFonts w:ascii="Arial" w:hAnsi="Arial" w:cs="Arial"/>
                <w:b/>
                <w:sz w:val="14"/>
                <w:szCs w:val="18"/>
              </w:rPr>
              <w:t xml:space="preserve"> </w:t>
            </w:r>
            <w:r w:rsidRPr="008319F5">
              <w:rPr>
                <w:rFonts w:ascii="Arial" w:hAnsi="Arial" w:cs="Arial"/>
                <w:b/>
                <w:sz w:val="14"/>
                <w:szCs w:val="18"/>
              </w:rPr>
              <w:t>denominación</w:t>
            </w:r>
            <w:r w:rsidR="00FF06E9">
              <w:rPr>
                <w:rFonts w:ascii="Arial" w:hAnsi="Arial" w:cs="Arial"/>
                <w:b/>
                <w:sz w:val="14"/>
                <w:szCs w:val="18"/>
              </w:rPr>
              <w:t xml:space="preserve"> </w:t>
            </w:r>
            <w:r w:rsidRPr="008319F5">
              <w:rPr>
                <w:rFonts w:ascii="Arial" w:hAnsi="Arial" w:cs="Arial"/>
                <w:b/>
                <w:sz w:val="14"/>
                <w:szCs w:val="18"/>
              </w:rPr>
              <w:t>y</w:t>
            </w:r>
            <w:r w:rsidR="00FF06E9">
              <w:rPr>
                <w:rFonts w:ascii="Arial" w:hAnsi="Arial" w:cs="Arial"/>
                <w:b/>
                <w:sz w:val="14"/>
                <w:szCs w:val="18"/>
              </w:rPr>
              <w:t xml:space="preserve"> </w:t>
            </w:r>
            <w:r w:rsidRPr="008319F5">
              <w:rPr>
                <w:rFonts w:ascii="Arial" w:hAnsi="Arial" w:cs="Arial"/>
                <w:b/>
                <w:sz w:val="14"/>
                <w:szCs w:val="18"/>
              </w:rPr>
              <w:t>presupuesto</w:t>
            </w:r>
            <w:r w:rsidR="00FF06E9">
              <w:rPr>
                <w:rFonts w:ascii="Arial" w:hAnsi="Arial" w:cs="Arial"/>
                <w:b/>
                <w:sz w:val="14"/>
                <w:szCs w:val="18"/>
              </w:rPr>
              <w:t xml:space="preserve"> </w:t>
            </w:r>
            <w:r w:rsidRPr="008319F5">
              <w:rPr>
                <w:rFonts w:ascii="Arial" w:hAnsi="Arial" w:cs="Arial"/>
                <w:b/>
                <w:sz w:val="14"/>
                <w:szCs w:val="18"/>
              </w:rPr>
              <w:t>del</w:t>
            </w:r>
            <w:r w:rsidR="00FF06E9">
              <w:rPr>
                <w:rFonts w:ascii="Arial" w:hAnsi="Arial" w:cs="Arial"/>
                <w:b/>
                <w:sz w:val="14"/>
                <w:szCs w:val="18"/>
              </w:rPr>
              <w:t xml:space="preserve"> </w:t>
            </w:r>
            <w:r w:rsidRPr="008319F5">
              <w:rPr>
                <w:rFonts w:ascii="Arial" w:hAnsi="Arial" w:cs="Arial"/>
                <w:b/>
                <w:sz w:val="14"/>
                <w:szCs w:val="18"/>
              </w:rPr>
              <w:t>concepto</w:t>
            </w:r>
            <w:r w:rsidR="00FF06E9">
              <w:rPr>
                <w:rFonts w:ascii="Arial" w:hAnsi="Arial" w:cs="Arial"/>
                <w:b/>
                <w:sz w:val="14"/>
                <w:szCs w:val="18"/>
              </w:rPr>
              <w:t xml:space="preserve"> </w:t>
            </w:r>
            <w:r w:rsidRPr="008319F5">
              <w:rPr>
                <w:rFonts w:ascii="Arial" w:hAnsi="Arial" w:cs="Arial"/>
                <w:b/>
                <w:sz w:val="14"/>
                <w:szCs w:val="18"/>
              </w:rPr>
              <w:t>con</w:t>
            </w:r>
            <w:r w:rsidR="00FF06E9">
              <w:rPr>
                <w:rFonts w:ascii="Arial" w:hAnsi="Arial" w:cs="Arial"/>
                <w:b/>
                <w:sz w:val="14"/>
                <w:szCs w:val="18"/>
              </w:rPr>
              <w:t xml:space="preserve"> </w:t>
            </w:r>
            <w:r w:rsidRPr="008319F5">
              <w:rPr>
                <w:rFonts w:ascii="Arial" w:hAnsi="Arial" w:cs="Arial"/>
                <w:b/>
                <w:sz w:val="14"/>
                <w:szCs w:val="18"/>
              </w:rPr>
              <w:t>base</w:t>
            </w:r>
            <w:r w:rsidR="00FF06E9">
              <w:rPr>
                <w:rFonts w:ascii="Arial" w:hAnsi="Arial" w:cs="Arial"/>
                <w:b/>
                <w:sz w:val="14"/>
                <w:szCs w:val="18"/>
              </w:rPr>
              <w:t xml:space="preserve"> </w:t>
            </w:r>
            <w:r w:rsidRPr="008319F5">
              <w:rPr>
                <w:rFonts w:ascii="Arial" w:hAnsi="Arial" w:cs="Arial"/>
                <w:b/>
                <w:sz w:val="14"/>
                <w:szCs w:val="18"/>
              </w:rPr>
              <w:t>en</w:t>
            </w:r>
            <w:r w:rsidR="00FF06E9">
              <w:rPr>
                <w:rFonts w:ascii="Arial" w:hAnsi="Arial" w:cs="Arial"/>
                <w:b/>
                <w:sz w:val="14"/>
                <w:szCs w:val="18"/>
              </w:rPr>
              <w:t xml:space="preserve"> </w:t>
            </w:r>
            <w:r w:rsidRPr="008319F5">
              <w:rPr>
                <w:rFonts w:ascii="Arial" w:hAnsi="Arial" w:cs="Arial"/>
                <w:b/>
                <w:sz w:val="14"/>
                <w:szCs w:val="18"/>
              </w:rPr>
              <w:t>la</w:t>
            </w:r>
            <w:r w:rsidR="00FF06E9">
              <w:rPr>
                <w:rFonts w:ascii="Arial" w:hAnsi="Arial" w:cs="Arial"/>
                <w:b/>
                <w:sz w:val="14"/>
                <w:szCs w:val="18"/>
              </w:rPr>
              <w:t xml:space="preserve"> </w:t>
            </w:r>
            <w:r w:rsidRPr="008319F5">
              <w:rPr>
                <w:rFonts w:ascii="Arial" w:hAnsi="Arial" w:cs="Arial"/>
                <w:b/>
                <w:sz w:val="14"/>
                <w:szCs w:val="18"/>
              </w:rPr>
              <w:t>clasificación</w:t>
            </w:r>
            <w:r w:rsidR="00FF06E9">
              <w:rPr>
                <w:rFonts w:ascii="Arial" w:hAnsi="Arial" w:cs="Arial"/>
                <w:b/>
                <w:sz w:val="14"/>
                <w:szCs w:val="18"/>
              </w:rPr>
              <w:t xml:space="preserve"> </w:t>
            </w:r>
            <w:r w:rsidRPr="008319F5">
              <w:rPr>
                <w:rFonts w:ascii="Arial" w:hAnsi="Arial" w:cs="Arial"/>
                <w:b/>
                <w:sz w:val="14"/>
                <w:szCs w:val="18"/>
              </w:rPr>
              <w:t>económica</w:t>
            </w:r>
            <w:r w:rsidR="00FF06E9">
              <w:rPr>
                <w:rFonts w:ascii="Arial" w:hAnsi="Arial" w:cs="Arial"/>
                <w:b/>
                <w:sz w:val="14"/>
                <w:szCs w:val="18"/>
              </w:rPr>
              <w:t xml:space="preserve"> </w:t>
            </w:r>
            <w:r w:rsidRPr="008319F5">
              <w:rPr>
                <w:rFonts w:ascii="Arial" w:hAnsi="Arial" w:cs="Arial"/>
                <w:b/>
                <w:sz w:val="14"/>
                <w:szCs w:val="18"/>
              </w:rPr>
              <w:t>del</w:t>
            </w:r>
            <w:r w:rsidR="00FF06E9">
              <w:rPr>
                <w:rFonts w:ascii="Arial" w:hAnsi="Arial" w:cs="Arial"/>
                <w:b/>
                <w:sz w:val="14"/>
                <w:szCs w:val="18"/>
              </w:rPr>
              <w:t xml:space="preserve"> </w:t>
            </w:r>
            <w:r w:rsidRPr="008319F5">
              <w:rPr>
                <w:rFonts w:ascii="Arial" w:hAnsi="Arial" w:cs="Arial"/>
                <w:b/>
                <w:sz w:val="14"/>
                <w:szCs w:val="18"/>
              </w:rPr>
              <w:t>gasto</w:t>
            </w:r>
          </w:p>
        </w:tc>
      </w:tr>
      <w:tr w:rsidR="008319F5" w:rsidRPr="008319F5">
        <w:tblPrEx>
          <w:tblCellMar>
            <w:top w:w="0" w:type="dxa"/>
            <w:bottom w:w="0" w:type="dxa"/>
          </w:tblCellMar>
        </w:tblPrEx>
        <w:trPr>
          <w:trHeight w:val="20"/>
          <w:jc w:val="center"/>
        </w:trPr>
        <w:tc>
          <w:tcPr>
            <w:tcW w:w="108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60" w:after="40"/>
              <w:jc w:val="center"/>
              <w:rPr>
                <w:rFonts w:ascii="Arial" w:hAnsi="Arial" w:cs="Arial"/>
                <w:sz w:val="14"/>
                <w:szCs w:val="18"/>
              </w:rPr>
            </w:pPr>
            <w:r w:rsidRPr="008319F5">
              <w:rPr>
                <w:rFonts w:ascii="Arial" w:hAnsi="Arial" w:cs="Arial"/>
                <w:sz w:val="14"/>
                <w:szCs w:val="18"/>
              </w:rPr>
              <w:t>Clave</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concepto</w:t>
            </w:r>
          </w:p>
        </w:tc>
        <w:tc>
          <w:tcPr>
            <w:tcW w:w="15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60" w:after="40"/>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concepto</w:t>
            </w:r>
          </w:p>
        </w:tc>
        <w:tc>
          <w:tcPr>
            <w:tcW w:w="20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60" w:after="40"/>
              <w:jc w:val="center"/>
              <w:rPr>
                <w:rFonts w:ascii="Arial" w:hAnsi="Arial" w:cs="Arial"/>
                <w:sz w:val="14"/>
                <w:szCs w:val="18"/>
              </w:rPr>
            </w:pPr>
            <w:r w:rsidRPr="008319F5">
              <w:rPr>
                <w:rFonts w:ascii="Arial" w:hAnsi="Arial" w:cs="Arial"/>
                <w:sz w:val="14"/>
                <w:szCs w:val="18"/>
              </w:rPr>
              <w:t>Presupuesto</w:t>
            </w:r>
            <w:r w:rsidR="00FF06E9">
              <w:rPr>
                <w:rFonts w:ascii="Arial" w:hAnsi="Arial" w:cs="Arial"/>
                <w:sz w:val="14"/>
                <w:szCs w:val="18"/>
              </w:rPr>
              <w:t xml:space="preserve"> </w:t>
            </w:r>
            <w:r w:rsidRPr="008319F5">
              <w:rPr>
                <w:rFonts w:ascii="Arial" w:hAnsi="Arial" w:cs="Arial"/>
                <w:sz w:val="14"/>
                <w:szCs w:val="18"/>
              </w:rPr>
              <w:t>asignado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concepto</w:t>
            </w:r>
          </w:p>
        </w:tc>
        <w:tc>
          <w:tcPr>
            <w:tcW w:w="216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60" w:after="40"/>
              <w:jc w:val="center"/>
              <w:rPr>
                <w:rFonts w:ascii="Arial" w:hAnsi="Arial" w:cs="Arial"/>
                <w:sz w:val="14"/>
                <w:szCs w:val="18"/>
              </w:rPr>
            </w:pPr>
            <w:r w:rsidRPr="008319F5">
              <w:rPr>
                <w:rFonts w:ascii="Arial" w:hAnsi="Arial" w:cs="Arial"/>
                <w:sz w:val="14"/>
                <w:szCs w:val="18"/>
              </w:rPr>
              <w:t>Presupuesto</w:t>
            </w:r>
            <w:r w:rsidR="00FF06E9">
              <w:rPr>
                <w:rFonts w:ascii="Arial" w:hAnsi="Arial" w:cs="Arial"/>
                <w:sz w:val="14"/>
                <w:szCs w:val="18"/>
              </w:rPr>
              <w:t xml:space="preserve"> </w:t>
            </w:r>
            <w:r w:rsidRPr="008319F5">
              <w:rPr>
                <w:rFonts w:ascii="Arial" w:hAnsi="Arial" w:cs="Arial"/>
                <w:sz w:val="14"/>
                <w:szCs w:val="18"/>
              </w:rPr>
              <w:t>modificado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concepto</w:t>
            </w:r>
          </w:p>
        </w:tc>
        <w:tc>
          <w:tcPr>
            <w:tcW w:w="19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60" w:after="40"/>
              <w:jc w:val="center"/>
              <w:rPr>
                <w:rFonts w:ascii="Arial" w:hAnsi="Arial" w:cs="Arial"/>
                <w:sz w:val="14"/>
                <w:szCs w:val="18"/>
              </w:rPr>
            </w:pPr>
            <w:r w:rsidRPr="008319F5">
              <w:rPr>
                <w:rFonts w:ascii="Arial" w:hAnsi="Arial" w:cs="Arial"/>
                <w:sz w:val="14"/>
                <w:szCs w:val="18"/>
              </w:rPr>
              <w:t>Presupuesto</w:t>
            </w:r>
            <w:r w:rsidR="00FF06E9">
              <w:rPr>
                <w:rFonts w:ascii="Arial" w:hAnsi="Arial" w:cs="Arial"/>
                <w:sz w:val="14"/>
                <w:szCs w:val="18"/>
              </w:rPr>
              <w:t xml:space="preserve"> </w:t>
            </w:r>
            <w:r w:rsidRPr="008319F5">
              <w:rPr>
                <w:rFonts w:ascii="Arial" w:hAnsi="Arial" w:cs="Arial"/>
                <w:sz w:val="14"/>
                <w:szCs w:val="18"/>
              </w:rPr>
              <w:t>ejercido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concepto</w:t>
            </w:r>
          </w:p>
        </w:tc>
      </w:tr>
      <w:tr w:rsidR="008319F5" w:rsidRPr="008319F5">
        <w:tblPrEx>
          <w:tblCellMar>
            <w:top w:w="0" w:type="dxa"/>
            <w:bottom w:w="0" w:type="dxa"/>
          </w:tblCellMar>
        </w:tblPrEx>
        <w:trPr>
          <w:trHeight w:val="20"/>
          <w:jc w:val="center"/>
        </w:trPr>
        <w:tc>
          <w:tcPr>
            <w:tcW w:w="1085"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1597"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2034"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2164"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1988"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1085"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1597"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2034"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2164"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1988"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r>
    </w:tbl>
    <w:p w:rsidR="004D5B7A" w:rsidRPr="008319F5" w:rsidRDefault="004D5B7A" w:rsidP="005D0C5E">
      <w:pPr>
        <w:spacing w:before="60" w:after="40"/>
        <w:jc w:val="center"/>
        <w:rPr>
          <w:rFonts w:ascii="Arial" w:hAnsi="Arial" w:cs="Arial"/>
          <w:sz w:val="14"/>
          <w:szCs w:val="18"/>
        </w:rPr>
      </w:pPr>
    </w:p>
    <w:tbl>
      <w:tblPr>
        <w:tblW w:w="8712" w:type="dxa"/>
        <w:jc w:val="center"/>
        <w:tblInd w:w="144" w:type="dxa"/>
        <w:tblLayout w:type="fixed"/>
        <w:tblCellMar>
          <w:left w:w="72" w:type="dxa"/>
          <w:right w:w="72" w:type="dxa"/>
        </w:tblCellMar>
        <w:tblLook w:val="0000" w:firstRow="0" w:lastRow="0" w:firstColumn="0" w:lastColumn="0" w:noHBand="0" w:noVBand="0"/>
      </w:tblPr>
      <w:tblGrid>
        <w:gridCol w:w="1156"/>
        <w:gridCol w:w="1768"/>
        <w:gridCol w:w="1938"/>
        <w:gridCol w:w="1977"/>
        <w:gridCol w:w="1873"/>
      </w:tblGrid>
      <w:tr w:rsidR="008319F5" w:rsidRPr="008319F5">
        <w:tblPrEx>
          <w:tblCellMar>
            <w:top w:w="0" w:type="dxa"/>
            <w:bottom w:w="0" w:type="dxa"/>
          </w:tblCellMar>
        </w:tblPrEx>
        <w:trPr>
          <w:trHeight w:val="20"/>
          <w:jc w:val="center"/>
        </w:trPr>
        <w:tc>
          <w:tcPr>
            <w:tcW w:w="9054" w:type="dxa"/>
            <w:gridSpan w:val="5"/>
            <w:tcBorders>
              <w:top w:val="single" w:sz="6" w:space="0" w:color="000000"/>
              <w:left w:val="single" w:sz="6" w:space="0" w:color="000000"/>
              <w:bottom w:val="single" w:sz="6" w:space="0" w:color="000000"/>
              <w:right w:val="single" w:sz="6" w:space="0" w:color="000000"/>
            </w:tcBorders>
            <w:noWrap/>
          </w:tcPr>
          <w:p w:rsidR="004D5B7A" w:rsidRPr="008319F5" w:rsidRDefault="004D5B7A" w:rsidP="005D0C5E">
            <w:pPr>
              <w:spacing w:before="60" w:after="40"/>
              <w:jc w:val="center"/>
              <w:rPr>
                <w:rFonts w:ascii="Arial" w:hAnsi="Arial" w:cs="Arial"/>
                <w:sz w:val="14"/>
                <w:szCs w:val="18"/>
              </w:rPr>
            </w:pPr>
            <w:r w:rsidRPr="008319F5">
              <w:rPr>
                <w:rFonts w:ascii="Arial" w:hAnsi="Arial" w:cs="Arial"/>
                <w:b/>
                <w:sz w:val="14"/>
                <w:szCs w:val="18"/>
              </w:rPr>
              <w:t>Clave,</w:t>
            </w:r>
            <w:r w:rsidR="00FF06E9">
              <w:rPr>
                <w:rFonts w:ascii="Arial" w:hAnsi="Arial" w:cs="Arial"/>
                <w:b/>
                <w:sz w:val="14"/>
                <w:szCs w:val="18"/>
              </w:rPr>
              <w:t xml:space="preserve"> </w:t>
            </w:r>
            <w:r w:rsidRPr="008319F5">
              <w:rPr>
                <w:rFonts w:ascii="Arial" w:hAnsi="Arial" w:cs="Arial"/>
                <w:b/>
                <w:sz w:val="14"/>
                <w:szCs w:val="18"/>
              </w:rPr>
              <w:t>denominación</w:t>
            </w:r>
            <w:r w:rsidR="00FF06E9">
              <w:rPr>
                <w:rFonts w:ascii="Arial" w:hAnsi="Arial" w:cs="Arial"/>
                <w:b/>
                <w:sz w:val="14"/>
                <w:szCs w:val="18"/>
              </w:rPr>
              <w:t xml:space="preserve"> </w:t>
            </w:r>
            <w:r w:rsidRPr="008319F5">
              <w:rPr>
                <w:rFonts w:ascii="Arial" w:hAnsi="Arial" w:cs="Arial"/>
                <w:b/>
                <w:sz w:val="14"/>
                <w:szCs w:val="18"/>
              </w:rPr>
              <w:t>y</w:t>
            </w:r>
            <w:r w:rsidR="00FF06E9">
              <w:rPr>
                <w:rFonts w:ascii="Arial" w:hAnsi="Arial" w:cs="Arial"/>
                <w:b/>
                <w:sz w:val="14"/>
                <w:szCs w:val="18"/>
              </w:rPr>
              <w:t xml:space="preserve"> </w:t>
            </w:r>
            <w:r w:rsidRPr="008319F5">
              <w:rPr>
                <w:rFonts w:ascii="Arial" w:hAnsi="Arial" w:cs="Arial"/>
                <w:b/>
                <w:sz w:val="14"/>
                <w:szCs w:val="18"/>
              </w:rPr>
              <w:t>presupuesto</w:t>
            </w:r>
            <w:r w:rsidR="00FF06E9">
              <w:rPr>
                <w:rFonts w:ascii="Arial" w:hAnsi="Arial" w:cs="Arial"/>
                <w:b/>
                <w:sz w:val="14"/>
                <w:szCs w:val="18"/>
              </w:rPr>
              <w:t xml:space="preserve"> </w:t>
            </w:r>
            <w:r w:rsidRPr="008319F5">
              <w:rPr>
                <w:rFonts w:ascii="Arial" w:hAnsi="Arial" w:cs="Arial"/>
                <w:b/>
                <w:sz w:val="14"/>
                <w:szCs w:val="18"/>
              </w:rPr>
              <w:t>de</w:t>
            </w:r>
            <w:r w:rsidR="00FF06E9">
              <w:rPr>
                <w:rFonts w:ascii="Arial" w:hAnsi="Arial" w:cs="Arial"/>
                <w:b/>
                <w:sz w:val="14"/>
                <w:szCs w:val="18"/>
              </w:rPr>
              <w:t xml:space="preserve"> </w:t>
            </w:r>
            <w:r w:rsidRPr="008319F5">
              <w:rPr>
                <w:rFonts w:ascii="Arial" w:hAnsi="Arial" w:cs="Arial"/>
                <w:b/>
                <w:sz w:val="14"/>
                <w:szCs w:val="18"/>
              </w:rPr>
              <w:t>las</w:t>
            </w:r>
            <w:r w:rsidR="00FF06E9">
              <w:rPr>
                <w:rFonts w:ascii="Arial" w:hAnsi="Arial" w:cs="Arial"/>
                <w:b/>
                <w:sz w:val="14"/>
                <w:szCs w:val="18"/>
              </w:rPr>
              <w:t xml:space="preserve"> </w:t>
            </w:r>
            <w:r w:rsidRPr="008319F5">
              <w:rPr>
                <w:rFonts w:ascii="Arial" w:hAnsi="Arial" w:cs="Arial"/>
                <w:b/>
                <w:sz w:val="14"/>
                <w:szCs w:val="18"/>
              </w:rPr>
              <w:t>partidas,</w:t>
            </w:r>
            <w:r w:rsidR="00FF06E9">
              <w:rPr>
                <w:rFonts w:ascii="Arial" w:hAnsi="Arial" w:cs="Arial"/>
                <w:b/>
                <w:sz w:val="14"/>
                <w:szCs w:val="18"/>
              </w:rPr>
              <w:t xml:space="preserve"> </w:t>
            </w:r>
            <w:r w:rsidRPr="008319F5">
              <w:rPr>
                <w:rFonts w:ascii="Arial" w:hAnsi="Arial" w:cs="Arial"/>
                <w:b/>
                <w:sz w:val="14"/>
                <w:szCs w:val="18"/>
              </w:rPr>
              <w:t>con</w:t>
            </w:r>
            <w:r w:rsidR="00FF06E9">
              <w:rPr>
                <w:rFonts w:ascii="Arial" w:hAnsi="Arial" w:cs="Arial"/>
                <w:b/>
                <w:sz w:val="14"/>
                <w:szCs w:val="18"/>
              </w:rPr>
              <w:t xml:space="preserve"> </w:t>
            </w:r>
            <w:r w:rsidRPr="008319F5">
              <w:rPr>
                <w:rFonts w:ascii="Arial" w:hAnsi="Arial" w:cs="Arial"/>
                <w:b/>
                <w:sz w:val="14"/>
                <w:szCs w:val="18"/>
              </w:rPr>
              <w:t>base</w:t>
            </w:r>
            <w:r w:rsidR="00FF06E9">
              <w:rPr>
                <w:rFonts w:ascii="Arial" w:hAnsi="Arial" w:cs="Arial"/>
                <w:b/>
                <w:sz w:val="14"/>
                <w:szCs w:val="18"/>
              </w:rPr>
              <w:t xml:space="preserve"> </w:t>
            </w:r>
            <w:r w:rsidRPr="008319F5">
              <w:rPr>
                <w:rFonts w:ascii="Arial" w:hAnsi="Arial" w:cs="Arial"/>
                <w:b/>
                <w:sz w:val="14"/>
                <w:szCs w:val="18"/>
              </w:rPr>
              <w:t>en</w:t>
            </w:r>
            <w:r w:rsidR="00FF06E9">
              <w:rPr>
                <w:rFonts w:ascii="Arial" w:hAnsi="Arial" w:cs="Arial"/>
                <w:b/>
                <w:sz w:val="14"/>
                <w:szCs w:val="18"/>
              </w:rPr>
              <w:t xml:space="preserve"> </w:t>
            </w:r>
            <w:r w:rsidRPr="008319F5">
              <w:rPr>
                <w:rFonts w:ascii="Arial" w:hAnsi="Arial" w:cs="Arial"/>
                <w:b/>
                <w:sz w:val="14"/>
                <w:szCs w:val="18"/>
              </w:rPr>
              <w:t>la</w:t>
            </w:r>
            <w:r w:rsidR="00FF06E9">
              <w:rPr>
                <w:rFonts w:ascii="Arial" w:hAnsi="Arial" w:cs="Arial"/>
                <w:b/>
                <w:sz w:val="14"/>
                <w:szCs w:val="18"/>
              </w:rPr>
              <w:t xml:space="preserve"> </w:t>
            </w:r>
            <w:r w:rsidRPr="008319F5">
              <w:rPr>
                <w:rFonts w:ascii="Arial" w:hAnsi="Arial" w:cs="Arial"/>
                <w:b/>
                <w:sz w:val="14"/>
                <w:szCs w:val="18"/>
              </w:rPr>
              <w:t>clasificación</w:t>
            </w:r>
            <w:r w:rsidR="00FF06E9">
              <w:rPr>
                <w:rFonts w:ascii="Arial" w:hAnsi="Arial" w:cs="Arial"/>
                <w:b/>
                <w:sz w:val="14"/>
                <w:szCs w:val="18"/>
              </w:rPr>
              <w:t xml:space="preserve"> </w:t>
            </w:r>
            <w:r w:rsidRPr="008319F5">
              <w:rPr>
                <w:rFonts w:ascii="Arial" w:hAnsi="Arial" w:cs="Arial"/>
                <w:b/>
                <w:sz w:val="14"/>
                <w:szCs w:val="18"/>
              </w:rPr>
              <w:t>económica</w:t>
            </w:r>
            <w:r w:rsidR="00FF06E9">
              <w:rPr>
                <w:rFonts w:ascii="Arial" w:hAnsi="Arial" w:cs="Arial"/>
                <w:b/>
                <w:sz w:val="14"/>
                <w:szCs w:val="18"/>
              </w:rPr>
              <w:t xml:space="preserve"> </w:t>
            </w:r>
            <w:r w:rsidRPr="008319F5">
              <w:rPr>
                <w:rFonts w:ascii="Arial" w:hAnsi="Arial" w:cs="Arial"/>
                <w:b/>
                <w:sz w:val="14"/>
                <w:szCs w:val="18"/>
              </w:rPr>
              <w:t>del</w:t>
            </w:r>
            <w:r w:rsidR="00FF06E9">
              <w:rPr>
                <w:rFonts w:ascii="Arial" w:hAnsi="Arial" w:cs="Arial"/>
                <w:b/>
                <w:sz w:val="14"/>
                <w:szCs w:val="18"/>
              </w:rPr>
              <w:t xml:space="preserve"> </w:t>
            </w:r>
            <w:r w:rsidRPr="008319F5">
              <w:rPr>
                <w:rFonts w:ascii="Arial" w:hAnsi="Arial" w:cs="Arial"/>
                <w:b/>
                <w:sz w:val="14"/>
                <w:szCs w:val="18"/>
              </w:rPr>
              <w:t>gasto</w:t>
            </w:r>
          </w:p>
        </w:tc>
      </w:tr>
      <w:tr w:rsidR="008319F5" w:rsidRPr="008319F5">
        <w:tblPrEx>
          <w:tblCellMar>
            <w:top w:w="0" w:type="dxa"/>
            <w:bottom w:w="0" w:type="dxa"/>
          </w:tblCellMar>
        </w:tblPrEx>
        <w:trPr>
          <w:trHeight w:val="20"/>
          <w:jc w:val="center"/>
        </w:trPr>
        <w:tc>
          <w:tcPr>
            <w:tcW w:w="1198"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r w:rsidRPr="008319F5">
              <w:rPr>
                <w:rFonts w:ascii="Arial" w:hAnsi="Arial" w:cs="Arial"/>
                <w:sz w:val="14"/>
                <w:szCs w:val="18"/>
              </w:rPr>
              <w:t>Clave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partida</w:t>
            </w:r>
          </w:p>
        </w:tc>
        <w:tc>
          <w:tcPr>
            <w:tcW w:w="1838"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partida</w:t>
            </w:r>
          </w:p>
        </w:tc>
        <w:tc>
          <w:tcPr>
            <w:tcW w:w="2015"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r w:rsidRPr="008319F5">
              <w:rPr>
                <w:rFonts w:ascii="Arial" w:hAnsi="Arial" w:cs="Arial"/>
                <w:sz w:val="14"/>
                <w:szCs w:val="18"/>
              </w:rPr>
              <w:t>Presupuesto</w:t>
            </w:r>
            <w:r w:rsidR="00FF06E9">
              <w:rPr>
                <w:rFonts w:ascii="Arial" w:hAnsi="Arial" w:cs="Arial"/>
                <w:sz w:val="14"/>
                <w:szCs w:val="18"/>
              </w:rPr>
              <w:t xml:space="preserve"> </w:t>
            </w:r>
            <w:r w:rsidRPr="008319F5">
              <w:rPr>
                <w:rFonts w:ascii="Arial" w:hAnsi="Arial" w:cs="Arial"/>
                <w:sz w:val="14"/>
                <w:szCs w:val="18"/>
              </w:rPr>
              <w:t>asignado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partida,</w:t>
            </w:r>
          </w:p>
        </w:tc>
        <w:tc>
          <w:tcPr>
            <w:tcW w:w="2056"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r w:rsidRPr="008319F5">
              <w:rPr>
                <w:rFonts w:ascii="Arial" w:hAnsi="Arial" w:cs="Arial"/>
                <w:sz w:val="14"/>
                <w:szCs w:val="18"/>
              </w:rPr>
              <w:t>Presupuesto</w:t>
            </w:r>
            <w:r w:rsidR="00FF06E9">
              <w:rPr>
                <w:rFonts w:ascii="Arial" w:hAnsi="Arial" w:cs="Arial"/>
                <w:sz w:val="14"/>
                <w:szCs w:val="18"/>
              </w:rPr>
              <w:t xml:space="preserve"> </w:t>
            </w:r>
            <w:r w:rsidRPr="008319F5">
              <w:rPr>
                <w:rFonts w:ascii="Arial" w:hAnsi="Arial" w:cs="Arial"/>
                <w:sz w:val="14"/>
                <w:szCs w:val="18"/>
              </w:rPr>
              <w:t>modificado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partida</w:t>
            </w:r>
          </w:p>
        </w:tc>
        <w:tc>
          <w:tcPr>
            <w:tcW w:w="1947"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r w:rsidRPr="008319F5">
              <w:rPr>
                <w:rFonts w:ascii="Arial" w:hAnsi="Arial" w:cs="Arial"/>
                <w:sz w:val="14"/>
                <w:szCs w:val="18"/>
              </w:rPr>
              <w:t>Presupuesto</w:t>
            </w:r>
            <w:r w:rsidR="00FF06E9">
              <w:rPr>
                <w:rFonts w:ascii="Arial" w:hAnsi="Arial" w:cs="Arial"/>
                <w:sz w:val="14"/>
                <w:szCs w:val="18"/>
              </w:rPr>
              <w:t xml:space="preserve"> </w:t>
            </w:r>
            <w:r w:rsidRPr="008319F5">
              <w:rPr>
                <w:rFonts w:ascii="Arial" w:hAnsi="Arial" w:cs="Arial"/>
                <w:sz w:val="14"/>
                <w:szCs w:val="18"/>
              </w:rPr>
              <w:t>ejercido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partida</w:t>
            </w:r>
          </w:p>
        </w:tc>
      </w:tr>
      <w:tr w:rsidR="008319F5" w:rsidRPr="008319F5">
        <w:tblPrEx>
          <w:tblCellMar>
            <w:top w:w="0" w:type="dxa"/>
            <w:bottom w:w="0" w:type="dxa"/>
          </w:tblCellMar>
        </w:tblPrEx>
        <w:trPr>
          <w:trHeight w:val="20"/>
          <w:jc w:val="center"/>
        </w:trPr>
        <w:tc>
          <w:tcPr>
            <w:tcW w:w="1198"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1838"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2015"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2056"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1947"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1198"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1838"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2015"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2056"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1947"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r>
    </w:tbl>
    <w:p w:rsidR="004D5B7A" w:rsidRPr="008319F5" w:rsidRDefault="004D5B7A" w:rsidP="005D0C5E">
      <w:pPr>
        <w:spacing w:before="60" w:after="40"/>
        <w:jc w:val="center"/>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2082"/>
        <w:gridCol w:w="2698"/>
        <w:gridCol w:w="2016"/>
        <w:gridCol w:w="1916"/>
      </w:tblGrid>
      <w:tr w:rsidR="008319F5" w:rsidRPr="008319F5">
        <w:tblPrEx>
          <w:tblCellMar>
            <w:top w:w="0" w:type="dxa"/>
            <w:bottom w:w="0" w:type="dxa"/>
          </w:tblCellMar>
        </w:tblPrEx>
        <w:trPr>
          <w:trHeight w:val="20"/>
          <w:jc w:val="center"/>
        </w:trPr>
        <w:tc>
          <w:tcPr>
            <w:tcW w:w="2163"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5D0C5E">
            <w:pPr>
              <w:spacing w:before="60" w:after="40"/>
              <w:jc w:val="center"/>
              <w:rPr>
                <w:rFonts w:ascii="Arial" w:hAnsi="Arial" w:cs="Arial"/>
                <w:sz w:val="14"/>
                <w:szCs w:val="18"/>
              </w:rPr>
            </w:pPr>
            <w:r w:rsidRPr="008319F5">
              <w:rPr>
                <w:rFonts w:ascii="Arial" w:hAnsi="Arial" w:cs="Arial"/>
                <w:sz w:val="14"/>
                <w:szCs w:val="18"/>
              </w:rPr>
              <w:t>Justificación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modificación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presupuesto,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p>
        </w:tc>
        <w:tc>
          <w:tcPr>
            <w:tcW w:w="280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60" w:after="40"/>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informe</w:t>
            </w:r>
            <w:r w:rsidR="00FF06E9">
              <w:rPr>
                <w:rFonts w:ascii="Arial" w:hAnsi="Arial" w:cs="Arial"/>
                <w:sz w:val="14"/>
                <w:szCs w:val="18"/>
              </w:rPr>
              <w:t xml:space="preserve"> </w:t>
            </w:r>
            <w:r w:rsidRPr="008319F5">
              <w:rPr>
                <w:rFonts w:ascii="Arial" w:hAnsi="Arial" w:cs="Arial"/>
                <w:sz w:val="14"/>
                <w:szCs w:val="18"/>
              </w:rPr>
              <w:t>trimestral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avance</w:t>
            </w:r>
            <w:r w:rsidR="00FF06E9">
              <w:rPr>
                <w:rFonts w:ascii="Arial" w:hAnsi="Arial" w:cs="Arial"/>
                <w:sz w:val="14"/>
                <w:szCs w:val="18"/>
              </w:rPr>
              <w:t xml:space="preserve"> </w:t>
            </w:r>
            <w:r w:rsidRPr="008319F5">
              <w:rPr>
                <w:rFonts w:ascii="Arial" w:hAnsi="Arial" w:cs="Arial"/>
                <w:sz w:val="14"/>
                <w:szCs w:val="18"/>
              </w:rPr>
              <w:t>programático</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presupuestal</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p>
        </w:tc>
        <w:tc>
          <w:tcPr>
            <w:tcW w:w="209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60" w:after="40"/>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Balances</w:t>
            </w:r>
            <w:r w:rsidR="00FF06E9">
              <w:rPr>
                <w:rFonts w:ascii="Arial" w:hAnsi="Arial" w:cs="Arial"/>
                <w:sz w:val="14"/>
                <w:szCs w:val="18"/>
              </w:rPr>
              <w:t xml:space="preserve"> </w:t>
            </w:r>
            <w:r w:rsidRPr="008319F5">
              <w:rPr>
                <w:rFonts w:ascii="Arial" w:hAnsi="Arial" w:cs="Arial"/>
                <w:sz w:val="14"/>
                <w:szCs w:val="18"/>
              </w:rPr>
              <w:t>generales</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p>
        </w:tc>
        <w:tc>
          <w:tcPr>
            <w:tcW w:w="199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60" w:after="40"/>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Estado</w:t>
            </w:r>
            <w:r w:rsidR="00FF06E9">
              <w:rPr>
                <w:rFonts w:ascii="Arial" w:hAnsi="Arial" w:cs="Arial"/>
                <w:sz w:val="14"/>
                <w:szCs w:val="18"/>
              </w:rPr>
              <w:t xml:space="preserve"> </w:t>
            </w:r>
            <w:r w:rsidRPr="008319F5">
              <w:rPr>
                <w:rFonts w:ascii="Arial" w:hAnsi="Arial" w:cs="Arial"/>
                <w:sz w:val="14"/>
                <w:szCs w:val="18"/>
              </w:rPr>
              <w:t>financiero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p>
        </w:tc>
      </w:tr>
      <w:tr w:rsidR="008319F5" w:rsidRPr="008319F5">
        <w:tblPrEx>
          <w:tblCellMar>
            <w:top w:w="0" w:type="dxa"/>
            <w:bottom w:w="0" w:type="dxa"/>
          </w:tblCellMar>
        </w:tblPrEx>
        <w:trPr>
          <w:trHeight w:val="20"/>
          <w:jc w:val="center"/>
        </w:trPr>
        <w:tc>
          <w:tcPr>
            <w:tcW w:w="2163"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2806"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2095"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1990"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2163"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2806"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2095"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c>
          <w:tcPr>
            <w:tcW w:w="1990" w:type="dxa"/>
            <w:tcBorders>
              <w:top w:val="single" w:sz="6" w:space="0" w:color="000000"/>
              <w:left w:val="single" w:sz="6" w:space="0" w:color="000000"/>
              <w:bottom w:val="single" w:sz="6" w:space="0" w:color="000000"/>
              <w:right w:val="single" w:sz="6" w:space="0" w:color="000000"/>
            </w:tcBorders>
          </w:tcPr>
          <w:p w:rsidR="004D5B7A" w:rsidRPr="008319F5" w:rsidRDefault="004D5B7A" w:rsidP="005D0C5E">
            <w:pPr>
              <w:spacing w:before="60" w:after="40"/>
              <w:jc w:val="center"/>
              <w:rPr>
                <w:rFonts w:ascii="Arial" w:hAnsi="Arial" w:cs="Arial"/>
                <w:sz w:val="14"/>
                <w:szCs w:val="18"/>
              </w:rPr>
            </w:pPr>
          </w:p>
        </w:tc>
      </w:tr>
    </w:tbl>
    <w:p w:rsidR="005D0C5E" w:rsidRDefault="005D0C5E" w:rsidP="005D0C5E">
      <w:pPr>
        <w:spacing w:line="216" w:lineRule="exact"/>
        <w:ind w:right="899"/>
        <w:rPr>
          <w:rFonts w:ascii="Arial" w:hAnsi="Arial" w:cs="Arial"/>
          <w:sz w:val="16"/>
          <w:szCs w:val="18"/>
        </w:rPr>
      </w:pPr>
    </w:p>
    <w:p w:rsidR="004D5B7A" w:rsidRPr="008319F5" w:rsidRDefault="004D5B7A" w:rsidP="005D0C5E">
      <w:pPr>
        <w:spacing w:line="216" w:lineRule="exact"/>
        <w:ind w:right="899"/>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r w:rsidR="00FF06E9">
        <w:rPr>
          <w:rFonts w:ascii="Arial" w:hAnsi="Arial" w:cs="Arial"/>
          <w:sz w:val="16"/>
          <w:szCs w:val="18"/>
        </w:rPr>
        <w:t xml:space="preserve"> </w:t>
      </w:r>
      <w:r w:rsidRPr="008319F5">
        <w:rPr>
          <w:rFonts w:ascii="Arial" w:hAnsi="Arial" w:cs="Arial"/>
          <w:sz w:val="16"/>
          <w:szCs w:val="18"/>
        </w:rPr>
        <w:t>a</w:t>
      </w:r>
      <w:r w:rsidR="00FF06E9">
        <w:rPr>
          <w:rFonts w:ascii="Arial" w:hAnsi="Arial" w:cs="Arial"/>
          <w:sz w:val="16"/>
          <w:szCs w:val="18"/>
        </w:rPr>
        <w:t xml:space="preserve"> </w:t>
      </w:r>
      <w:r w:rsidRPr="008319F5">
        <w:rPr>
          <w:rFonts w:ascii="Arial" w:hAnsi="Arial" w:cs="Arial"/>
          <w:sz w:val="16"/>
          <w:szCs w:val="18"/>
        </w:rPr>
        <w:t>más</w:t>
      </w:r>
      <w:r w:rsidR="00FF06E9">
        <w:rPr>
          <w:rFonts w:ascii="Arial" w:hAnsi="Arial" w:cs="Arial"/>
          <w:sz w:val="16"/>
          <w:szCs w:val="18"/>
        </w:rPr>
        <w:t xml:space="preserve"> </w:t>
      </w:r>
      <w:r w:rsidRPr="008319F5">
        <w:rPr>
          <w:rFonts w:ascii="Arial" w:hAnsi="Arial" w:cs="Arial"/>
          <w:sz w:val="16"/>
          <w:szCs w:val="18"/>
        </w:rPr>
        <w:t>tardar</w:t>
      </w:r>
      <w:r w:rsidR="00FF06E9">
        <w:rPr>
          <w:rFonts w:ascii="Arial" w:hAnsi="Arial" w:cs="Arial"/>
          <w:sz w:val="16"/>
          <w:szCs w:val="18"/>
        </w:rPr>
        <w:t xml:space="preserve"> </w:t>
      </w:r>
      <w:r w:rsidRPr="008319F5">
        <w:rPr>
          <w:rFonts w:ascii="Arial" w:hAnsi="Arial" w:cs="Arial"/>
          <w:sz w:val="16"/>
          <w:szCs w:val="18"/>
        </w:rPr>
        <w:t>30</w:t>
      </w:r>
      <w:r w:rsidR="00FF06E9">
        <w:rPr>
          <w:rFonts w:ascii="Arial" w:hAnsi="Arial" w:cs="Arial"/>
          <w:sz w:val="16"/>
          <w:szCs w:val="18"/>
        </w:rPr>
        <w:t xml:space="preserve"> </w:t>
      </w:r>
      <w:r w:rsidRPr="008319F5">
        <w:rPr>
          <w:rFonts w:ascii="Arial" w:hAnsi="Arial" w:cs="Arial"/>
          <w:sz w:val="16"/>
          <w:szCs w:val="18"/>
        </w:rPr>
        <w:t>días</w:t>
      </w:r>
      <w:r w:rsidR="00FF06E9">
        <w:rPr>
          <w:rFonts w:ascii="Arial" w:hAnsi="Arial" w:cs="Arial"/>
          <w:sz w:val="16"/>
          <w:szCs w:val="18"/>
        </w:rPr>
        <w:t xml:space="preserve"> </w:t>
      </w:r>
      <w:r w:rsidRPr="008319F5">
        <w:rPr>
          <w:rFonts w:ascii="Arial" w:hAnsi="Arial" w:cs="Arial"/>
          <w:sz w:val="16"/>
          <w:szCs w:val="18"/>
        </w:rPr>
        <w:t>naturales</w:t>
      </w:r>
      <w:r w:rsidR="00FF06E9">
        <w:rPr>
          <w:rFonts w:ascii="Arial" w:hAnsi="Arial" w:cs="Arial"/>
          <w:sz w:val="16"/>
          <w:szCs w:val="18"/>
        </w:rPr>
        <w:t xml:space="preserve"> </w:t>
      </w:r>
      <w:r w:rsidRPr="008319F5">
        <w:rPr>
          <w:rFonts w:ascii="Arial" w:hAnsi="Arial" w:cs="Arial"/>
          <w:sz w:val="16"/>
          <w:szCs w:val="18"/>
        </w:rPr>
        <w:t>después</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cierre</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período</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corresponda</w:t>
      </w:r>
    </w:p>
    <w:p w:rsidR="004D5B7A" w:rsidRPr="008319F5" w:rsidRDefault="004D5B7A" w:rsidP="005D0C5E">
      <w:pPr>
        <w:spacing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5D0C5E">
      <w:pPr>
        <w:spacing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A7C4A">
      <w:pPr>
        <w:spacing w:after="101" w:line="216" w:lineRule="exact"/>
        <w:ind w:left="1134" w:right="850"/>
        <w:rPr>
          <w:rFonts w:ascii="Arial" w:hAnsi="Arial" w:cs="Arial"/>
          <w:sz w:val="18"/>
          <w:szCs w:val="18"/>
        </w:rPr>
      </w:pPr>
      <w:r w:rsidRPr="008319F5">
        <w:rPr>
          <w:rFonts w:ascii="Arial" w:hAnsi="Arial" w:cs="Arial"/>
          <w:i/>
          <w:sz w:val="18"/>
          <w:szCs w:val="18"/>
        </w:rPr>
        <w:t>XXXII.</w:t>
      </w:r>
      <w:r w:rsidR="00FF06E9">
        <w:rPr>
          <w:rFonts w:ascii="Arial" w:hAnsi="Arial" w:cs="Arial"/>
          <w:i/>
          <w:sz w:val="18"/>
          <w:szCs w:val="18"/>
        </w:rPr>
        <w:t xml:space="preserve"> </w:t>
      </w:r>
      <w:r w:rsidRPr="008319F5">
        <w:rPr>
          <w:rFonts w:ascii="Arial" w:hAnsi="Arial" w:cs="Arial"/>
          <w:i/>
          <w:sz w:val="18"/>
          <w:szCs w:val="18"/>
        </w:rPr>
        <w:t>Padrón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proveedores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contratistas</w:t>
      </w:r>
    </w:p>
    <w:p w:rsidR="00B120D5" w:rsidRPr="008319F5" w:rsidRDefault="004D5B7A" w:rsidP="005D0C5E">
      <w:pPr>
        <w:spacing w:after="101" w:line="238" w:lineRule="exact"/>
        <w:ind w:right="48"/>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padrón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r w:rsidRPr="008319F5">
        <w:rPr>
          <w:rFonts w:ascii="Arial" w:hAnsi="Arial" w:cs="Arial"/>
          <w:position w:val="6"/>
          <w:sz w:val="14"/>
          <w:szCs w:val="18"/>
        </w:rPr>
        <w:footnoteReference w:id="102"/>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morales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celebren</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adquisiciones,</w:t>
      </w:r>
      <w:r w:rsidR="00FF06E9">
        <w:rPr>
          <w:rFonts w:ascii="Arial" w:hAnsi="Arial" w:cs="Arial"/>
          <w:sz w:val="18"/>
          <w:szCs w:val="18"/>
        </w:rPr>
        <w:t xml:space="preserve"> </w:t>
      </w:r>
      <w:r w:rsidRPr="008319F5">
        <w:rPr>
          <w:rFonts w:ascii="Arial" w:hAnsi="Arial" w:cs="Arial"/>
          <w:sz w:val="18"/>
          <w:szCs w:val="18"/>
        </w:rPr>
        <w:t>arrendamientos,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obras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relacionados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mismas,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actualizarse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meses.</w:t>
      </w:r>
    </w:p>
    <w:p w:rsidR="00B120D5" w:rsidRPr="008319F5" w:rsidRDefault="004D5B7A" w:rsidP="005D0C5E">
      <w:pPr>
        <w:spacing w:after="101" w:line="238" w:lineRule="exact"/>
        <w:ind w:right="48"/>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regidos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Ley"/>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Adquisiciones,</w:t>
      </w:r>
      <w:r w:rsidR="00FF06E9">
        <w:rPr>
          <w:rFonts w:ascii="Arial" w:hAnsi="Arial" w:cs="Arial"/>
          <w:sz w:val="18"/>
          <w:szCs w:val="18"/>
        </w:rPr>
        <w:t xml:space="preserve"> </w:t>
      </w:r>
      <w:r w:rsidRPr="008319F5">
        <w:rPr>
          <w:rFonts w:ascii="Arial" w:hAnsi="Arial" w:cs="Arial"/>
          <w:sz w:val="18"/>
          <w:szCs w:val="18"/>
        </w:rPr>
        <w:t>Arrendamientos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Sector</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padrón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Único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Proveedores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Contratistas;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partidos</w:t>
      </w:r>
      <w:r w:rsidR="00FF06E9">
        <w:rPr>
          <w:rFonts w:ascii="Arial" w:hAnsi="Arial" w:cs="Arial"/>
          <w:sz w:val="18"/>
          <w:szCs w:val="18"/>
        </w:rPr>
        <w:t xml:space="preserve"> </w:t>
      </w:r>
      <w:r w:rsidRPr="008319F5">
        <w:rPr>
          <w:rFonts w:ascii="Arial" w:hAnsi="Arial" w:cs="Arial"/>
          <w:sz w:val="18"/>
          <w:szCs w:val="18"/>
        </w:rPr>
        <w:t>políticos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Único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Proveedores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Contratistas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Instituto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Electoral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electrónico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corresponda.</w:t>
      </w:r>
    </w:p>
    <w:p w:rsidR="00B120D5" w:rsidRPr="008319F5" w:rsidRDefault="004D5B7A" w:rsidP="005D0C5E">
      <w:pPr>
        <w:spacing w:after="101" w:line="238" w:lineRule="exact"/>
        <w:ind w:right="48"/>
        <w:jc w:val="both"/>
        <w:rPr>
          <w:rFonts w:ascii="Arial" w:hAnsi="Arial" w:cs="Arial"/>
          <w:sz w:val="18"/>
          <w:szCs w:val="18"/>
        </w:rPr>
      </w:pPr>
      <w:r w:rsidRPr="008319F5">
        <w:rPr>
          <w:rFonts w:ascii="Arial" w:hAnsi="Arial" w:cs="Arial"/>
          <w:sz w:val="18"/>
          <w:szCs w:val="18"/>
        </w:rPr>
        <w:t>Adicionalmente,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usarán</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referencia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Directorio</w:t>
      </w:r>
      <w:r w:rsidR="00FF06E9">
        <w:rPr>
          <w:rFonts w:ascii="Arial" w:hAnsi="Arial" w:cs="Arial"/>
          <w:sz w:val="18"/>
          <w:szCs w:val="18"/>
        </w:rPr>
        <w:t xml:space="preserve"> </w:t>
      </w:r>
      <w:r w:rsidRPr="008319F5">
        <w:rPr>
          <w:rFonts w:ascii="Arial" w:hAnsi="Arial" w:cs="Arial"/>
          <w:sz w:val="18"/>
          <w:szCs w:val="18"/>
        </w:rPr>
        <w:t>Estadístico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Económicas</w:t>
      </w:r>
      <w:r w:rsidR="00FF06E9">
        <w:rPr>
          <w:rFonts w:ascii="Arial" w:hAnsi="Arial" w:cs="Arial"/>
          <w:sz w:val="18"/>
          <w:szCs w:val="18"/>
        </w:rPr>
        <w:t xml:space="preserve"> </w:t>
      </w:r>
      <w:r w:rsidRPr="008319F5">
        <w:rPr>
          <w:rFonts w:ascii="Arial" w:hAnsi="Arial" w:cs="Arial"/>
          <w:sz w:val="18"/>
          <w:szCs w:val="18"/>
        </w:rPr>
        <w:t>(DENUE),</w:t>
      </w:r>
      <w:r w:rsidR="00FF06E9">
        <w:rPr>
          <w:rFonts w:ascii="Arial" w:hAnsi="Arial" w:cs="Arial"/>
          <w:sz w:val="18"/>
          <w:szCs w:val="18"/>
        </w:rPr>
        <w:t xml:space="preserve"> </w:t>
      </w:r>
      <w:r w:rsidRPr="008319F5">
        <w:rPr>
          <w:rFonts w:ascii="Arial" w:hAnsi="Arial" w:cs="Arial"/>
          <w:sz w:val="18"/>
          <w:szCs w:val="18"/>
        </w:rPr>
        <w:t>administrado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Instituto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Estadística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Geografía</w:t>
      </w:r>
      <w:r w:rsidR="00FF06E9">
        <w:rPr>
          <w:rFonts w:ascii="Arial" w:hAnsi="Arial" w:cs="Arial"/>
          <w:sz w:val="18"/>
          <w:szCs w:val="18"/>
        </w:rPr>
        <w:t xml:space="preserve"> </w:t>
      </w:r>
      <w:r w:rsidRPr="008319F5">
        <w:rPr>
          <w:rFonts w:ascii="Arial" w:hAnsi="Arial" w:cs="Arial"/>
          <w:sz w:val="18"/>
          <w:szCs w:val="18"/>
        </w:rPr>
        <w:t>(INEGI),</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indicar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económica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proveedor</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contratista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4D5B7A" w:rsidRPr="008319F5" w:rsidRDefault="004D5B7A" w:rsidP="005D0C5E">
      <w:pPr>
        <w:spacing w:after="101" w:line="238" w:lineRule="exact"/>
        <w:ind w:right="48"/>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hace</w:t>
      </w:r>
      <w:r w:rsidR="00FF06E9">
        <w:rPr>
          <w:rFonts w:ascii="Arial" w:hAnsi="Arial" w:cs="Arial"/>
          <w:sz w:val="18"/>
          <w:szCs w:val="18"/>
        </w:rPr>
        <w:t xml:space="preserve"> </w:t>
      </w:r>
      <w:r w:rsidRPr="008319F5">
        <w:rPr>
          <w:rFonts w:ascii="Arial" w:hAnsi="Arial" w:cs="Arial"/>
          <w:sz w:val="18"/>
          <w:szCs w:val="18"/>
        </w:rPr>
        <w:t>referencia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XXIII</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XXVII</w:t>
      </w:r>
      <w:r w:rsidR="00FF06E9">
        <w:rPr>
          <w:rFonts w:ascii="Arial" w:hAnsi="Arial" w:cs="Arial"/>
          <w:sz w:val="18"/>
          <w:szCs w:val="18"/>
        </w:rPr>
        <w:t xml:space="preserve"> </w:t>
      </w:r>
      <w:r w:rsidRPr="008319F5">
        <w:rPr>
          <w:rFonts w:ascii="Arial" w:hAnsi="Arial" w:cs="Arial"/>
          <w:sz w:val="18"/>
          <w:szCs w:val="18"/>
        </w:rPr>
        <w:t>(concesiones,</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permisos,</w:t>
      </w:r>
      <w:r w:rsidR="00FF06E9">
        <w:rPr>
          <w:rFonts w:ascii="Arial" w:hAnsi="Arial" w:cs="Arial"/>
          <w:sz w:val="18"/>
          <w:szCs w:val="18"/>
        </w:rPr>
        <w:t xml:space="preserve"> </w:t>
      </w:r>
      <w:r w:rsidRPr="008319F5">
        <w:rPr>
          <w:rFonts w:ascii="Arial" w:hAnsi="Arial" w:cs="Arial"/>
          <w:sz w:val="18"/>
          <w:szCs w:val="18"/>
        </w:rPr>
        <w:t>licencias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autorizaciones)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XXVIII</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adjudicación</w:t>
      </w:r>
      <w:r w:rsidR="00FF06E9">
        <w:rPr>
          <w:rFonts w:ascii="Arial" w:hAnsi="Arial" w:cs="Arial"/>
          <w:sz w:val="18"/>
          <w:szCs w:val="18"/>
        </w:rPr>
        <w:t xml:space="preserve"> </w:t>
      </w:r>
      <w:r w:rsidRPr="008319F5">
        <w:rPr>
          <w:rFonts w:ascii="Arial" w:hAnsi="Arial" w:cs="Arial"/>
          <w:sz w:val="18"/>
          <w:szCs w:val="18"/>
        </w:rPr>
        <w:t>directa,</w:t>
      </w:r>
      <w:r w:rsidR="00FF06E9">
        <w:rPr>
          <w:rFonts w:ascii="Arial" w:hAnsi="Arial" w:cs="Arial"/>
          <w:sz w:val="18"/>
          <w:szCs w:val="18"/>
        </w:rPr>
        <w:t xml:space="preserve"> </w:t>
      </w:r>
      <w:r w:rsidRPr="008319F5">
        <w:rPr>
          <w:rFonts w:ascii="Arial" w:hAnsi="Arial" w:cs="Arial"/>
          <w:sz w:val="18"/>
          <w:szCs w:val="18"/>
        </w:rPr>
        <w:t>invitación</w:t>
      </w:r>
      <w:r w:rsidR="00FF06E9">
        <w:rPr>
          <w:rFonts w:ascii="Arial" w:hAnsi="Arial" w:cs="Arial"/>
          <w:sz w:val="18"/>
          <w:szCs w:val="18"/>
        </w:rPr>
        <w:t xml:space="preserve"> </w:t>
      </w:r>
      <w:r w:rsidRPr="008319F5">
        <w:rPr>
          <w:rFonts w:ascii="Arial" w:hAnsi="Arial" w:cs="Arial"/>
          <w:sz w:val="18"/>
          <w:szCs w:val="18"/>
        </w:rPr>
        <w:t>restringida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licitación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naturaleza)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B27B8F" w:rsidP="005D0C5E">
      <w:pPr>
        <w:spacing w:after="101" w:line="238"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CB54FA" w:rsidRPr="008319F5" w:rsidRDefault="004D5B7A" w:rsidP="005D0C5E">
      <w:pPr>
        <w:spacing w:after="101" w:line="238" w:lineRule="exact"/>
        <w:ind w:right="48"/>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5D0C5E">
      <w:pPr>
        <w:spacing w:after="101" w:line="238" w:lineRule="exact"/>
        <w:ind w:right="48"/>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inmediato</w:t>
      </w:r>
      <w:r w:rsidR="00FF06E9">
        <w:rPr>
          <w:rFonts w:ascii="Arial" w:hAnsi="Arial" w:cs="Arial"/>
          <w:sz w:val="18"/>
          <w:szCs w:val="18"/>
        </w:rPr>
        <w:t xml:space="preserve"> </w:t>
      </w:r>
      <w:r w:rsidRPr="008319F5">
        <w:rPr>
          <w:rFonts w:ascii="Arial" w:hAnsi="Arial" w:cs="Arial"/>
          <w:sz w:val="18"/>
          <w:szCs w:val="18"/>
        </w:rPr>
        <w:t>anterior</w:t>
      </w:r>
    </w:p>
    <w:p w:rsidR="004D5B7A" w:rsidRPr="008319F5" w:rsidRDefault="004D5B7A" w:rsidP="005D0C5E">
      <w:pPr>
        <w:spacing w:after="101" w:line="238" w:lineRule="exact"/>
        <w:ind w:right="48"/>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5D0C5E">
      <w:pPr>
        <w:spacing w:after="101" w:line="238"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CB54FA" w:rsidRPr="008319F5" w:rsidRDefault="004D5B7A" w:rsidP="005D0C5E">
      <w:pPr>
        <w:spacing w:after="101" w:line="238" w:lineRule="exact"/>
        <w:ind w:right="902"/>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5D0C5E">
      <w:pPr>
        <w:spacing w:after="101" w:line="238"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CB54FA" w:rsidRPr="008319F5" w:rsidRDefault="004D5B7A" w:rsidP="005D0C5E">
      <w:pPr>
        <w:spacing w:after="101" w:line="238"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5D0C5E">
      <w:pPr>
        <w:spacing w:after="101" w:line="238"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Personería</w:t>
      </w:r>
      <w:r w:rsidR="00FF06E9">
        <w:rPr>
          <w:rFonts w:ascii="Arial" w:hAnsi="Arial" w:cs="Arial"/>
          <w:sz w:val="18"/>
          <w:szCs w:val="18"/>
        </w:rPr>
        <w:t xml:space="preserve"> </w:t>
      </w:r>
      <w:r w:rsidRPr="008319F5">
        <w:rPr>
          <w:rFonts w:ascii="Arial" w:hAnsi="Arial" w:cs="Arial"/>
          <w:sz w:val="18"/>
          <w:szCs w:val="18"/>
        </w:rPr>
        <w:t>jurídica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proveedor</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contratista: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física/Persona</w:t>
      </w:r>
      <w:r w:rsidR="00FF06E9">
        <w:rPr>
          <w:rFonts w:ascii="Arial" w:hAnsi="Arial" w:cs="Arial"/>
          <w:sz w:val="18"/>
          <w:szCs w:val="18"/>
        </w:rPr>
        <w:t xml:space="preserve"> </w:t>
      </w:r>
      <w:r w:rsidRPr="008319F5">
        <w:rPr>
          <w:rFonts w:ascii="Arial" w:hAnsi="Arial" w:cs="Arial"/>
          <w:sz w:val="18"/>
          <w:szCs w:val="18"/>
        </w:rPr>
        <w:t>moral</w:t>
      </w:r>
      <w:r w:rsidRPr="008319F5">
        <w:rPr>
          <w:rFonts w:ascii="Arial" w:hAnsi="Arial" w:cs="Arial"/>
          <w:position w:val="6"/>
          <w:sz w:val="14"/>
          <w:szCs w:val="18"/>
        </w:rPr>
        <w:footnoteReference w:id="103"/>
      </w:r>
    </w:p>
    <w:p w:rsidR="00CB54FA" w:rsidRPr="008319F5" w:rsidRDefault="004D5B7A" w:rsidP="005D0C5E">
      <w:pPr>
        <w:tabs>
          <w:tab w:val="left" w:pos="8505"/>
        </w:tabs>
        <w:spacing w:after="101" w:line="238"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razón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proveedor</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contratista</w:t>
      </w:r>
      <w:r w:rsidRPr="008319F5">
        <w:rPr>
          <w:rFonts w:ascii="Arial" w:hAnsi="Arial" w:cs="Arial"/>
          <w:position w:val="6"/>
          <w:sz w:val="14"/>
          <w:szCs w:val="18"/>
        </w:rPr>
        <w:footnoteReference w:id="104"/>
      </w:r>
    </w:p>
    <w:p w:rsidR="00CB54FA" w:rsidRPr="008319F5" w:rsidRDefault="004D5B7A" w:rsidP="005D0C5E">
      <w:pPr>
        <w:spacing w:after="101" w:line="238"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Estratificación</w:t>
      </w:r>
      <w:r w:rsidRPr="008319F5">
        <w:rPr>
          <w:rFonts w:ascii="Arial" w:hAnsi="Arial" w:cs="Arial"/>
          <w:position w:val="6"/>
          <w:sz w:val="14"/>
          <w:szCs w:val="18"/>
        </w:rPr>
        <w:footnoteReference w:id="105"/>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Micro</w:t>
      </w:r>
      <w:r w:rsidR="00FF06E9">
        <w:rPr>
          <w:rFonts w:ascii="Arial" w:hAnsi="Arial" w:cs="Arial"/>
          <w:sz w:val="18"/>
          <w:szCs w:val="18"/>
        </w:rPr>
        <w:t xml:space="preserve"> </w:t>
      </w:r>
      <w:r w:rsidRPr="008319F5">
        <w:rPr>
          <w:rFonts w:ascii="Arial" w:hAnsi="Arial" w:cs="Arial"/>
          <w:sz w:val="18"/>
          <w:szCs w:val="18"/>
        </w:rPr>
        <w:t>empresa/Pequeña</w:t>
      </w:r>
      <w:r w:rsidR="00FF06E9">
        <w:rPr>
          <w:rFonts w:ascii="Arial" w:hAnsi="Arial" w:cs="Arial"/>
          <w:sz w:val="18"/>
          <w:szCs w:val="18"/>
        </w:rPr>
        <w:t xml:space="preserve"> </w:t>
      </w:r>
      <w:r w:rsidRPr="008319F5">
        <w:rPr>
          <w:rFonts w:ascii="Arial" w:hAnsi="Arial" w:cs="Arial"/>
          <w:sz w:val="18"/>
          <w:szCs w:val="18"/>
        </w:rPr>
        <w:t>empresa/Mediana</w:t>
      </w:r>
      <w:r w:rsidR="00FF06E9">
        <w:rPr>
          <w:rFonts w:ascii="Arial" w:hAnsi="Arial" w:cs="Arial"/>
          <w:sz w:val="18"/>
          <w:szCs w:val="18"/>
        </w:rPr>
        <w:t xml:space="preserve"> </w:t>
      </w:r>
      <w:r w:rsidRPr="008319F5">
        <w:rPr>
          <w:rFonts w:ascii="Arial" w:hAnsi="Arial" w:cs="Arial"/>
          <w:sz w:val="18"/>
          <w:szCs w:val="18"/>
        </w:rPr>
        <w:t>empresa</w:t>
      </w:r>
    </w:p>
    <w:p w:rsidR="004D5B7A" w:rsidRPr="008319F5" w:rsidRDefault="004D5B7A" w:rsidP="005D0C5E">
      <w:pPr>
        <w:tabs>
          <w:tab w:val="left" w:pos="8505"/>
        </w:tabs>
        <w:spacing w:after="101" w:line="238"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Origen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proveedor</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contratista.</w:t>
      </w:r>
      <w:r w:rsidR="00FF06E9">
        <w:rPr>
          <w:rFonts w:ascii="Arial" w:hAnsi="Arial" w:cs="Arial"/>
          <w:sz w:val="18"/>
          <w:szCs w:val="18"/>
        </w:rPr>
        <w:t xml:space="preserve"> </w:t>
      </w:r>
      <w:r w:rsidRPr="008319F5">
        <w:rPr>
          <w:rFonts w:ascii="Arial" w:hAnsi="Arial" w:cs="Arial"/>
          <w:sz w:val="18"/>
          <w:szCs w:val="18"/>
        </w:rPr>
        <w:t>Nacional/Internacional</w:t>
      </w:r>
    </w:p>
    <w:p w:rsidR="004D5B7A" w:rsidRPr="008319F5" w:rsidRDefault="004D5B7A" w:rsidP="005D0C5E">
      <w:pPr>
        <w:tabs>
          <w:tab w:val="left" w:pos="8505"/>
        </w:tabs>
        <w:spacing w:after="101" w:line="238"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empresa</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nacional</w:t>
      </w:r>
    </w:p>
    <w:p w:rsidR="004D5B7A" w:rsidRPr="008319F5" w:rsidRDefault="004D5B7A" w:rsidP="005D0C5E">
      <w:pPr>
        <w:tabs>
          <w:tab w:val="left" w:pos="8505"/>
        </w:tabs>
        <w:spacing w:after="101" w:line="238"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País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origen</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empresa</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filial</w:t>
      </w:r>
      <w:r w:rsidR="00FF06E9">
        <w:rPr>
          <w:rFonts w:ascii="Arial" w:hAnsi="Arial" w:cs="Arial"/>
          <w:sz w:val="18"/>
          <w:szCs w:val="18"/>
        </w:rPr>
        <w:t xml:space="preserve"> </w:t>
      </w:r>
      <w:r w:rsidRPr="008319F5">
        <w:rPr>
          <w:rFonts w:ascii="Arial" w:hAnsi="Arial" w:cs="Arial"/>
          <w:sz w:val="18"/>
          <w:szCs w:val="18"/>
        </w:rPr>
        <w:t>internacional</w:t>
      </w:r>
    </w:p>
    <w:p w:rsidR="004D5B7A" w:rsidRPr="008319F5" w:rsidRDefault="004D5B7A" w:rsidP="005D0C5E">
      <w:pPr>
        <w:tabs>
          <w:tab w:val="left" w:pos="8505"/>
        </w:tabs>
        <w:spacing w:after="101" w:line="238"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Registro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Contribuyentes</w:t>
      </w:r>
      <w:r w:rsidR="00FF06E9">
        <w:rPr>
          <w:rFonts w:ascii="Arial" w:hAnsi="Arial" w:cs="Arial"/>
          <w:sz w:val="18"/>
          <w:szCs w:val="18"/>
        </w:rPr>
        <w:t xml:space="preserve"> </w:t>
      </w:r>
      <w:r w:rsidRPr="008319F5">
        <w:rPr>
          <w:rFonts w:ascii="Arial" w:hAnsi="Arial" w:cs="Arial"/>
          <w:sz w:val="18"/>
          <w:szCs w:val="18"/>
        </w:rPr>
        <w:t>(RFC)</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moral</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homoclave</w:t>
      </w:r>
      <w:r w:rsidR="00FF06E9">
        <w:rPr>
          <w:rFonts w:ascii="Arial" w:hAnsi="Arial" w:cs="Arial"/>
          <w:sz w:val="18"/>
          <w:szCs w:val="18"/>
        </w:rPr>
        <w:t xml:space="preserve"> </w:t>
      </w:r>
      <w:r w:rsidRPr="008319F5">
        <w:rPr>
          <w:rFonts w:ascii="Arial" w:hAnsi="Arial" w:cs="Arial"/>
          <w:sz w:val="18"/>
          <w:szCs w:val="18"/>
        </w:rPr>
        <w:t>incluida,</w:t>
      </w:r>
      <w:r w:rsidR="00FF06E9">
        <w:rPr>
          <w:rFonts w:ascii="Arial" w:hAnsi="Arial" w:cs="Arial"/>
          <w:sz w:val="18"/>
          <w:szCs w:val="18"/>
        </w:rPr>
        <w:t xml:space="preserve"> </w:t>
      </w:r>
      <w:r w:rsidRPr="008319F5">
        <w:rPr>
          <w:rFonts w:ascii="Arial" w:hAnsi="Arial" w:cs="Arial"/>
          <w:sz w:val="18"/>
          <w:szCs w:val="18"/>
        </w:rPr>
        <w:t>emitido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Tributaria</w:t>
      </w:r>
      <w:r w:rsidR="00FF06E9">
        <w:rPr>
          <w:rFonts w:ascii="Arial" w:hAnsi="Arial" w:cs="Arial"/>
          <w:sz w:val="18"/>
          <w:szCs w:val="18"/>
        </w:rPr>
        <w:t xml:space="preserve"> </w:t>
      </w:r>
      <w:r w:rsidRPr="008319F5">
        <w:rPr>
          <w:rFonts w:ascii="Arial" w:hAnsi="Arial" w:cs="Arial"/>
          <w:sz w:val="18"/>
          <w:szCs w:val="18"/>
        </w:rPr>
        <w:t>(SAT).</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morales</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12</w:t>
      </w:r>
      <w:r w:rsidR="00FF06E9">
        <w:rPr>
          <w:rFonts w:ascii="Arial" w:hAnsi="Arial" w:cs="Arial"/>
          <w:sz w:val="18"/>
          <w:szCs w:val="18"/>
        </w:rPr>
        <w:t xml:space="preserve"> </w:t>
      </w:r>
      <w:r w:rsidRPr="008319F5">
        <w:rPr>
          <w:rFonts w:ascii="Arial" w:hAnsi="Arial" w:cs="Arial"/>
          <w:sz w:val="18"/>
          <w:szCs w:val="18"/>
        </w:rPr>
        <w:t>caracteres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r w:rsidR="00FF06E9">
        <w:rPr>
          <w:rFonts w:ascii="Arial" w:hAnsi="Arial" w:cs="Arial"/>
          <w:sz w:val="18"/>
          <w:szCs w:val="18"/>
        </w:rPr>
        <w:t xml:space="preserve"> </w:t>
      </w:r>
      <w:r w:rsidRPr="008319F5">
        <w:rPr>
          <w:rFonts w:ascii="Arial" w:hAnsi="Arial" w:cs="Arial"/>
          <w:sz w:val="18"/>
          <w:szCs w:val="18"/>
        </w:rPr>
        <w:t>13.</w:t>
      </w:r>
    </w:p>
    <w:p w:rsidR="004D5B7A" w:rsidRPr="008319F5" w:rsidRDefault="004D5B7A" w:rsidP="005D0C5E">
      <w:pPr>
        <w:tabs>
          <w:tab w:val="left" w:pos="8505"/>
        </w:tabs>
        <w:spacing w:after="101" w:line="238"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proveedor</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contratista</w:t>
      </w:r>
      <w:r w:rsidR="00FF06E9">
        <w:rPr>
          <w:rFonts w:ascii="Arial" w:hAnsi="Arial" w:cs="Arial"/>
          <w:sz w:val="18"/>
          <w:szCs w:val="18"/>
        </w:rPr>
        <w:t xml:space="preserve"> </w:t>
      </w:r>
      <w:r w:rsidRPr="008319F5">
        <w:rPr>
          <w:rFonts w:ascii="Arial" w:hAnsi="Arial" w:cs="Arial"/>
          <w:sz w:val="18"/>
          <w:szCs w:val="18"/>
        </w:rPr>
        <w:t>realiza</w:t>
      </w:r>
      <w:r w:rsidR="00FF06E9">
        <w:rPr>
          <w:rFonts w:ascii="Arial" w:hAnsi="Arial" w:cs="Arial"/>
          <w:sz w:val="18"/>
          <w:szCs w:val="18"/>
        </w:rPr>
        <w:t xml:space="preserve"> </w:t>
      </w:r>
      <w:r w:rsidRPr="008319F5">
        <w:rPr>
          <w:rFonts w:ascii="Arial" w:hAnsi="Arial" w:cs="Arial"/>
          <w:sz w:val="18"/>
          <w:szCs w:val="18"/>
        </w:rPr>
        <w:t>subcontrataciones:</w:t>
      </w:r>
      <w:r w:rsidR="00FF06E9">
        <w:rPr>
          <w:rFonts w:ascii="Arial" w:hAnsi="Arial" w:cs="Arial"/>
          <w:sz w:val="18"/>
          <w:szCs w:val="18"/>
        </w:rPr>
        <w:t xml:space="preserve"> </w:t>
      </w:r>
      <w:r w:rsidRPr="008319F5">
        <w:rPr>
          <w:rFonts w:ascii="Arial" w:hAnsi="Arial" w:cs="Arial"/>
          <w:sz w:val="18"/>
          <w:szCs w:val="18"/>
        </w:rPr>
        <w:t>Sí</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No</w:t>
      </w:r>
    </w:p>
    <w:p w:rsidR="004D5B7A" w:rsidRPr="008319F5" w:rsidRDefault="004D5B7A" w:rsidP="005D0C5E">
      <w:pPr>
        <w:tabs>
          <w:tab w:val="left" w:pos="8505"/>
        </w:tabs>
        <w:spacing w:after="88" w:line="21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Giro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empresa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actividad</w:t>
      </w:r>
      <w:r w:rsidR="00FF06E9">
        <w:rPr>
          <w:rFonts w:ascii="Arial" w:hAnsi="Arial" w:cs="Arial"/>
          <w:sz w:val="18"/>
          <w:szCs w:val="18"/>
        </w:rPr>
        <w:t xml:space="preserve"> </w:t>
      </w:r>
      <w:r w:rsidRPr="008319F5">
        <w:rPr>
          <w:rFonts w:ascii="Arial" w:hAnsi="Arial" w:cs="Arial"/>
          <w:sz w:val="18"/>
          <w:szCs w:val="18"/>
        </w:rPr>
        <w:t>económica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empresa</w:t>
      </w:r>
      <w:r w:rsidR="00FF06E9">
        <w:rPr>
          <w:rFonts w:ascii="Arial" w:hAnsi="Arial" w:cs="Arial"/>
          <w:sz w:val="18"/>
          <w:szCs w:val="18"/>
        </w:rPr>
        <w:t xml:space="preserve"> </w:t>
      </w:r>
      <w:r w:rsidRPr="008319F5">
        <w:rPr>
          <w:rFonts w:ascii="Arial" w:hAnsi="Arial" w:cs="Arial"/>
          <w:sz w:val="18"/>
          <w:szCs w:val="18"/>
        </w:rPr>
        <w:t>usando</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referencia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clasificación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maneja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Directorio</w:t>
      </w:r>
      <w:r w:rsidR="00FF06E9">
        <w:rPr>
          <w:rFonts w:ascii="Arial" w:hAnsi="Arial" w:cs="Arial"/>
          <w:sz w:val="18"/>
          <w:szCs w:val="18"/>
        </w:rPr>
        <w:t xml:space="preserve"> </w:t>
      </w:r>
      <w:r w:rsidRPr="008319F5">
        <w:rPr>
          <w:rFonts w:ascii="Arial" w:hAnsi="Arial" w:cs="Arial"/>
          <w:sz w:val="18"/>
          <w:szCs w:val="18"/>
        </w:rPr>
        <w:t>Estadístico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Económicas</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Inmobiliarios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alquiler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muebles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intangibles,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inmobiliarios,</w:t>
      </w:r>
      <w:r w:rsidR="00FF06E9">
        <w:rPr>
          <w:rFonts w:ascii="Arial" w:hAnsi="Arial" w:cs="Arial"/>
          <w:sz w:val="18"/>
          <w:szCs w:val="18"/>
        </w:rPr>
        <w:t xml:space="preserve"> </w:t>
      </w:r>
      <w:r w:rsidRPr="008319F5">
        <w:rPr>
          <w:rFonts w:ascii="Arial" w:hAnsi="Arial" w:cs="Arial"/>
          <w:sz w:val="18"/>
          <w:szCs w:val="18"/>
        </w:rPr>
        <w:t>Alquiler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automóviles,</w:t>
      </w:r>
      <w:r w:rsidR="00FF06E9">
        <w:rPr>
          <w:rFonts w:ascii="Arial" w:hAnsi="Arial" w:cs="Arial"/>
          <w:sz w:val="18"/>
          <w:szCs w:val="18"/>
        </w:rPr>
        <w:t xml:space="preserve"> </w:t>
      </w:r>
      <w:r w:rsidRPr="008319F5">
        <w:rPr>
          <w:rFonts w:ascii="Arial" w:hAnsi="Arial" w:cs="Arial"/>
          <w:sz w:val="18"/>
          <w:szCs w:val="18"/>
        </w:rPr>
        <w:t>camiones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trasportes</w:t>
      </w:r>
      <w:r w:rsidR="00FF06E9">
        <w:rPr>
          <w:rFonts w:ascii="Arial" w:hAnsi="Arial" w:cs="Arial"/>
          <w:sz w:val="18"/>
          <w:szCs w:val="18"/>
        </w:rPr>
        <w:t xml:space="preserve"> </w:t>
      </w:r>
      <w:r w:rsidRPr="008319F5">
        <w:rPr>
          <w:rFonts w:ascii="Arial" w:hAnsi="Arial" w:cs="Arial"/>
          <w:sz w:val="18"/>
          <w:szCs w:val="18"/>
        </w:rPr>
        <w:t>terrestres;</w:t>
      </w:r>
      <w:r w:rsidR="00FF06E9">
        <w:rPr>
          <w:rFonts w:ascii="Arial" w:hAnsi="Arial" w:cs="Arial"/>
          <w:sz w:val="18"/>
          <w:szCs w:val="18"/>
        </w:rPr>
        <w:t xml:space="preserve"> </w:t>
      </w:r>
      <w:r w:rsidRPr="008319F5">
        <w:rPr>
          <w:rFonts w:ascii="Arial" w:hAnsi="Arial" w:cs="Arial"/>
          <w:sz w:val="18"/>
          <w:szCs w:val="18"/>
        </w:rPr>
        <w:t>Alquiler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automóviles</w:t>
      </w:r>
      <w:r w:rsidR="00FF06E9">
        <w:rPr>
          <w:rFonts w:ascii="Arial" w:hAnsi="Arial" w:cs="Arial"/>
          <w:sz w:val="18"/>
          <w:szCs w:val="18"/>
        </w:rPr>
        <w:t xml:space="preserve"> </w:t>
      </w:r>
      <w:r w:rsidRPr="008319F5">
        <w:rPr>
          <w:rFonts w:ascii="Arial" w:hAnsi="Arial" w:cs="Arial"/>
          <w:sz w:val="18"/>
          <w:szCs w:val="18"/>
        </w:rPr>
        <w:t>sin</w:t>
      </w:r>
      <w:r w:rsidR="00FF06E9">
        <w:rPr>
          <w:rFonts w:ascii="Arial" w:hAnsi="Arial" w:cs="Arial"/>
          <w:sz w:val="18"/>
          <w:szCs w:val="18"/>
        </w:rPr>
        <w:t xml:space="preserve"> </w:t>
      </w:r>
      <w:r w:rsidRPr="008319F5">
        <w:rPr>
          <w:rFonts w:ascii="Arial" w:hAnsi="Arial" w:cs="Arial"/>
          <w:sz w:val="18"/>
          <w:szCs w:val="18"/>
        </w:rPr>
        <w:t>chofer)</w:t>
      </w:r>
    </w:p>
    <w:p w:rsidR="004D5B7A" w:rsidRPr="008319F5" w:rsidRDefault="004D5B7A" w:rsidP="005D0C5E">
      <w:pPr>
        <w:tabs>
          <w:tab w:val="left" w:pos="8505"/>
        </w:tabs>
        <w:spacing w:after="88" w:line="21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Domicilio</w:t>
      </w:r>
      <w:r w:rsidRPr="008319F5">
        <w:rPr>
          <w:rFonts w:ascii="Arial" w:hAnsi="Arial" w:cs="Arial"/>
          <w:position w:val="6"/>
          <w:sz w:val="14"/>
          <w:szCs w:val="18"/>
        </w:rPr>
        <w:footnoteReference w:id="106"/>
      </w:r>
      <w:r w:rsidR="00FF06E9">
        <w:rPr>
          <w:rFonts w:ascii="Arial" w:hAnsi="Arial" w:cs="Arial"/>
          <w:sz w:val="18"/>
          <w:szCs w:val="18"/>
        </w:rPr>
        <w:t xml:space="preserve"> </w:t>
      </w:r>
      <w:r w:rsidRPr="008319F5">
        <w:rPr>
          <w:rFonts w:ascii="Arial" w:hAnsi="Arial" w:cs="Arial"/>
          <w:sz w:val="18"/>
          <w:szCs w:val="18"/>
        </w:rPr>
        <w:t>fiscal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empresa</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[calle],</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exterior,</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[colonia],</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delegación</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postal),</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decir,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proporcionado</w:t>
      </w:r>
      <w:r w:rsidR="00FF06E9">
        <w:rPr>
          <w:rFonts w:ascii="Arial" w:hAnsi="Arial" w:cs="Arial"/>
          <w:sz w:val="18"/>
          <w:szCs w:val="18"/>
        </w:rPr>
        <w:t xml:space="preserve"> </w:t>
      </w:r>
      <w:r w:rsidRPr="008319F5">
        <w:rPr>
          <w:rFonts w:ascii="Arial" w:hAnsi="Arial" w:cs="Arial"/>
          <w:sz w:val="18"/>
          <w:szCs w:val="18"/>
        </w:rPr>
        <w:t>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SAT</w:t>
      </w:r>
    </w:p>
    <w:p w:rsidR="00B120D5" w:rsidRPr="008319F5" w:rsidRDefault="004D5B7A" w:rsidP="005D0C5E">
      <w:pPr>
        <w:tabs>
          <w:tab w:val="left" w:pos="8505"/>
        </w:tabs>
        <w:spacing w:after="88" w:line="216" w:lineRule="exact"/>
        <w:ind w:left="1701" w:right="902"/>
        <w:jc w:val="both"/>
        <w:rPr>
          <w:rFonts w:ascii="Arial" w:hAnsi="Arial" w:cs="Arial"/>
          <w:sz w:val="18"/>
          <w:szCs w:val="18"/>
        </w:rPr>
      </w:pPr>
      <w:r w:rsidRPr="008319F5">
        <w:rPr>
          <w:rFonts w:ascii="Arial" w:hAnsi="Arial" w:cs="Arial"/>
          <w:b/>
          <w:sz w:val="18"/>
          <w:szCs w:val="18"/>
        </w:rPr>
        <w:t>Nota: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validará</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llenen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(calle,</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exterior,</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postal,</w:t>
      </w:r>
      <w:r w:rsidR="00FF06E9">
        <w:rPr>
          <w:rFonts w:ascii="Arial" w:hAnsi="Arial" w:cs="Arial"/>
          <w:sz w:val="18"/>
          <w:szCs w:val="18"/>
        </w:rPr>
        <w:t xml:space="preserve"> </w:t>
      </w:r>
      <w:r w:rsidRPr="008319F5">
        <w:rPr>
          <w:rFonts w:ascii="Arial" w:hAnsi="Arial" w:cs="Arial"/>
          <w:sz w:val="18"/>
          <w:szCs w:val="18"/>
        </w:rPr>
        <w:t>colonia,</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delegación,</w:t>
      </w:r>
      <w:r w:rsidR="00FF06E9">
        <w:rPr>
          <w:rFonts w:ascii="Arial" w:hAnsi="Arial" w:cs="Arial"/>
          <w:sz w:val="18"/>
          <w:szCs w:val="18"/>
        </w:rPr>
        <w:t xml:space="preserve"> </w:t>
      </w:r>
      <w:r w:rsidRPr="008319F5">
        <w:rPr>
          <w:rFonts w:ascii="Arial" w:hAnsi="Arial" w:cs="Arial"/>
          <w:sz w:val="18"/>
          <w:szCs w:val="18"/>
        </w:rPr>
        <w:t>ciudad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único</w:t>
      </w:r>
      <w:r w:rsidR="00FF06E9">
        <w:rPr>
          <w:rFonts w:ascii="Arial" w:hAnsi="Arial" w:cs="Arial"/>
          <w:sz w:val="18"/>
          <w:szCs w:val="18"/>
        </w:rPr>
        <w:t xml:space="preserve"> </w:t>
      </w:r>
      <w:r w:rsidRPr="008319F5">
        <w:rPr>
          <w:rFonts w:ascii="Arial" w:hAnsi="Arial" w:cs="Arial"/>
          <w:sz w:val="18"/>
          <w:szCs w:val="18"/>
        </w:rPr>
        <w:t>dato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obligatorio</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campo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interior</w:t>
      </w:r>
    </w:p>
    <w:p w:rsidR="004D5B7A" w:rsidRPr="008319F5" w:rsidRDefault="004D5B7A" w:rsidP="005D0C5E">
      <w:pPr>
        <w:tabs>
          <w:tab w:val="left" w:pos="8505"/>
        </w:tabs>
        <w:spacing w:after="88" w:line="216" w:lineRule="exact"/>
        <w:ind w:left="1701" w:right="902" w:hanging="1134"/>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Representante</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siguiente</w:t>
      </w:r>
      <w:r w:rsidR="00FF06E9">
        <w:rPr>
          <w:rFonts w:ascii="Arial" w:hAnsi="Arial" w:cs="Arial"/>
          <w:sz w:val="18"/>
          <w:szCs w:val="18"/>
        </w:rPr>
        <w:t xml:space="preserve"> </w:t>
      </w:r>
      <w:r w:rsidRPr="008319F5">
        <w:rPr>
          <w:rFonts w:ascii="Arial" w:hAnsi="Arial" w:cs="Arial"/>
          <w:sz w:val="18"/>
          <w:szCs w:val="18"/>
        </w:rPr>
        <w:t>información:</w:t>
      </w:r>
    </w:p>
    <w:p w:rsidR="00CB54FA" w:rsidRPr="008319F5" w:rsidRDefault="004D5B7A" w:rsidP="005D0C5E">
      <w:pPr>
        <w:tabs>
          <w:tab w:val="left" w:pos="8505"/>
        </w:tabs>
        <w:spacing w:after="88" w:line="21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representante</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empresa,</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decir,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posee</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legales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representarla</w:t>
      </w:r>
    </w:p>
    <w:p w:rsidR="00CB54FA" w:rsidRPr="008319F5" w:rsidRDefault="004D5B7A" w:rsidP="005D0C5E">
      <w:pPr>
        <w:tabs>
          <w:tab w:val="left" w:pos="8505"/>
        </w:tabs>
        <w:spacing w:after="88" w:line="216" w:lineRule="exact"/>
        <w:ind w:left="1701" w:right="902" w:hanging="1134"/>
        <w:jc w:val="both"/>
        <w:rPr>
          <w:rFonts w:ascii="Arial" w:hAnsi="Arial" w:cs="Arial"/>
          <w:b/>
          <w:sz w:val="18"/>
          <w:szCs w:val="18"/>
          <w:u w:val="single"/>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contacto:</w:t>
      </w:r>
      <w:r w:rsidR="00FF06E9">
        <w:rPr>
          <w:rFonts w:ascii="Arial" w:hAnsi="Arial" w:cs="Arial"/>
          <w:sz w:val="18"/>
          <w:szCs w:val="18"/>
        </w:rPr>
        <w:t xml:space="preserve"> </w:t>
      </w:r>
      <w:r w:rsidRPr="008319F5">
        <w:rPr>
          <w:rFonts w:ascii="Arial" w:hAnsi="Arial" w:cs="Arial"/>
          <w:sz w:val="18"/>
          <w:szCs w:val="18"/>
        </w:rPr>
        <w:t>teléfono,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extensión,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correo</w:t>
      </w:r>
      <w:r w:rsidR="00FF06E9">
        <w:rPr>
          <w:rFonts w:ascii="Arial" w:hAnsi="Arial" w:cs="Arial"/>
          <w:sz w:val="18"/>
          <w:szCs w:val="18"/>
        </w:rPr>
        <w:t xml:space="preserve"> </w:t>
      </w:r>
      <w:r w:rsidRPr="008319F5">
        <w:rPr>
          <w:rFonts w:ascii="Arial" w:hAnsi="Arial" w:cs="Arial"/>
          <w:sz w:val="18"/>
          <w:szCs w:val="18"/>
        </w:rPr>
        <w:t>electrónico</w:t>
      </w:r>
      <w:r w:rsidR="00FF06E9">
        <w:rPr>
          <w:rFonts w:ascii="Arial" w:hAnsi="Arial" w:cs="Arial"/>
          <w:sz w:val="18"/>
          <w:szCs w:val="18"/>
        </w:rPr>
        <w:t xml:space="preserve"> </w:t>
      </w:r>
      <w:r w:rsidRPr="008319F5">
        <w:rPr>
          <w:rFonts w:ascii="Arial" w:hAnsi="Arial" w:cs="Arial"/>
          <w:sz w:val="18"/>
          <w:szCs w:val="18"/>
          <w:u w:val="single"/>
        </w:rPr>
        <w:t>siempre</w:t>
      </w:r>
      <w:r w:rsidR="00FF06E9">
        <w:rPr>
          <w:rFonts w:ascii="Arial" w:hAnsi="Arial" w:cs="Arial"/>
          <w:sz w:val="18"/>
          <w:szCs w:val="18"/>
          <w:u w:val="single"/>
        </w:rPr>
        <w:t xml:space="preserve"> </w:t>
      </w:r>
      <w:r w:rsidRPr="008319F5">
        <w:rPr>
          <w:rFonts w:ascii="Arial" w:hAnsi="Arial" w:cs="Arial"/>
          <w:sz w:val="18"/>
          <w:szCs w:val="18"/>
          <w:u w:val="single"/>
        </w:rPr>
        <w:t>y</w:t>
      </w:r>
      <w:r w:rsidR="00FF06E9">
        <w:rPr>
          <w:rFonts w:ascii="Arial" w:hAnsi="Arial" w:cs="Arial"/>
          <w:sz w:val="18"/>
          <w:szCs w:val="18"/>
          <w:u w:val="single"/>
        </w:rPr>
        <w:t xml:space="preserve"> </w:t>
      </w:r>
      <w:r w:rsidRPr="008319F5">
        <w:rPr>
          <w:rFonts w:ascii="Arial" w:hAnsi="Arial" w:cs="Arial"/>
          <w:sz w:val="18"/>
          <w:szCs w:val="18"/>
          <w:u w:val="single"/>
        </w:rPr>
        <w:t>cuando</w:t>
      </w:r>
      <w:r w:rsidR="00FF06E9">
        <w:rPr>
          <w:rFonts w:ascii="Arial" w:hAnsi="Arial" w:cs="Arial"/>
          <w:sz w:val="18"/>
          <w:szCs w:val="18"/>
          <w:u w:val="single"/>
        </w:rPr>
        <w:t xml:space="preserve"> </w:t>
      </w:r>
      <w:r w:rsidRPr="008319F5">
        <w:rPr>
          <w:rFonts w:ascii="Arial" w:hAnsi="Arial" w:cs="Arial"/>
          <w:sz w:val="18"/>
          <w:szCs w:val="18"/>
          <w:u w:val="single"/>
        </w:rPr>
        <w:t>éstos</w:t>
      </w:r>
      <w:r w:rsidR="00FF06E9">
        <w:rPr>
          <w:rFonts w:ascii="Arial" w:hAnsi="Arial" w:cs="Arial"/>
          <w:sz w:val="18"/>
          <w:szCs w:val="18"/>
          <w:u w:val="single"/>
        </w:rPr>
        <w:t xml:space="preserve"> </w:t>
      </w:r>
      <w:r w:rsidRPr="008319F5">
        <w:rPr>
          <w:rFonts w:ascii="Arial" w:hAnsi="Arial" w:cs="Arial"/>
          <w:sz w:val="18"/>
          <w:szCs w:val="18"/>
          <w:u w:val="single"/>
        </w:rPr>
        <w:t>hayan</w:t>
      </w:r>
      <w:r w:rsidR="00FF06E9">
        <w:rPr>
          <w:rFonts w:ascii="Arial" w:hAnsi="Arial" w:cs="Arial"/>
          <w:sz w:val="18"/>
          <w:szCs w:val="18"/>
          <w:u w:val="single"/>
        </w:rPr>
        <w:t xml:space="preserve"> </w:t>
      </w:r>
      <w:r w:rsidRPr="008319F5">
        <w:rPr>
          <w:rFonts w:ascii="Arial" w:hAnsi="Arial" w:cs="Arial"/>
          <w:sz w:val="18"/>
          <w:szCs w:val="18"/>
          <w:u w:val="single"/>
        </w:rPr>
        <w:t>sido</w:t>
      </w:r>
      <w:r w:rsidR="00FF06E9">
        <w:rPr>
          <w:rFonts w:ascii="Arial" w:hAnsi="Arial" w:cs="Arial"/>
          <w:sz w:val="18"/>
          <w:szCs w:val="18"/>
          <w:u w:val="single"/>
        </w:rPr>
        <w:t xml:space="preserve"> </w:t>
      </w:r>
      <w:r w:rsidRPr="008319F5">
        <w:rPr>
          <w:rFonts w:ascii="Arial" w:hAnsi="Arial" w:cs="Arial"/>
          <w:sz w:val="18"/>
          <w:szCs w:val="18"/>
          <w:u w:val="single"/>
        </w:rPr>
        <w:t>proporcionados</w:t>
      </w:r>
      <w:r w:rsidR="00FF06E9">
        <w:rPr>
          <w:rFonts w:ascii="Arial" w:hAnsi="Arial" w:cs="Arial"/>
          <w:sz w:val="18"/>
          <w:szCs w:val="18"/>
          <w:u w:val="single"/>
        </w:rPr>
        <w:t xml:space="preserve"> </w:t>
      </w:r>
      <w:r w:rsidRPr="008319F5">
        <w:rPr>
          <w:rFonts w:ascii="Arial" w:hAnsi="Arial" w:cs="Arial"/>
          <w:sz w:val="18"/>
          <w:szCs w:val="18"/>
          <w:u w:val="single"/>
        </w:rPr>
        <w:t>por</w:t>
      </w:r>
      <w:r w:rsidR="00FF06E9">
        <w:rPr>
          <w:rFonts w:ascii="Arial" w:hAnsi="Arial" w:cs="Arial"/>
          <w:sz w:val="18"/>
          <w:szCs w:val="18"/>
          <w:u w:val="single"/>
        </w:rPr>
        <w:t xml:space="preserve"> </w:t>
      </w:r>
      <w:r w:rsidRPr="008319F5">
        <w:rPr>
          <w:rFonts w:ascii="Arial" w:hAnsi="Arial" w:cs="Arial"/>
          <w:sz w:val="18"/>
          <w:szCs w:val="18"/>
          <w:u w:val="single"/>
        </w:rPr>
        <w:t>la</w:t>
      </w:r>
      <w:r w:rsidR="00FF06E9">
        <w:rPr>
          <w:rFonts w:ascii="Arial" w:hAnsi="Arial" w:cs="Arial"/>
          <w:sz w:val="18"/>
          <w:szCs w:val="18"/>
          <w:u w:val="single"/>
        </w:rPr>
        <w:t xml:space="preserve"> </w:t>
      </w:r>
      <w:r w:rsidRPr="008319F5">
        <w:rPr>
          <w:rFonts w:ascii="Arial" w:hAnsi="Arial" w:cs="Arial"/>
          <w:sz w:val="18"/>
          <w:szCs w:val="18"/>
          <w:u w:val="single"/>
        </w:rPr>
        <w:t>empresa</w:t>
      </w:r>
    </w:p>
    <w:p w:rsidR="00CB54FA" w:rsidRPr="008319F5" w:rsidRDefault="004D5B7A" w:rsidP="005D0C5E">
      <w:pPr>
        <w:tabs>
          <w:tab w:val="left" w:pos="8505"/>
        </w:tabs>
        <w:spacing w:after="88" w:line="21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acreditación</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posee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señalar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cuenta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uno</w:t>
      </w:r>
    </w:p>
    <w:p w:rsidR="004D5B7A" w:rsidRPr="008319F5" w:rsidRDefault="004D5B7A" w:rsidP="005D0C5E">
      <w:pPr>
        <w:tabs>
          <w:tab w:val="left" w:pos="8505"/>
        </w:tabs>
        <w:spacing w:after="88"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Dirección</w:t>
      </w:r>
      <w:r w:rsidR="00FF06E9">
        <w:rPr>
          <w:rFonts w:ascii="Arial" w:hAnsi="Arial" w:cs="Arial"/>
          <w:sz w:val="18"/>
          <w:szCs w:val="18"/>
        </w:rPr>
        <w:t xml:space="preserve"> </w:t>
      </w:r>
      <w:r w:rsidRPr="008319F5">
        <w:rPr>
          <w:rFonts w:ascii="Arial" w:hAnsi="Arial" w:cs="Arial"/>
          <w:sz w:val="18"/>
          <w:szCs w:val="18"/>
        </w:rPr>
        <w:t>electrónica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página</w:t>
      </w:r>
      <w:r w:rsidR="00FF06E9">
        <w:rPr>
          <w:rFonts w:ascii="Arial" w:hAnsi="Arial" w:cs="Arial"/>
          <w:sz w:val="18"/>
          <w:szCs w:val="18"/>
        </w:rPr>
        <w:t xml:space="preserve"> </w:t>
      </w:r>
      <w:r w:rsidRPr="008319F5">
        <w:rPr>
          <w:rFonts w:ascii="Arial" w:hAnsi="Arial" w:cs="Arial"/>
          <w:sz w:val="18"/>
          <w:szCs w:val="18"/>
        </w:rPr>
        <w:t>web</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proveedor</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contratista</w:t>
      </w:r>
    </w:p>
    <w:p w:rsidR="004D5B7A" w:rsidRPr="008319F5" w:rsidRDefault="004D5B7A" w:rsidP="005D0C5E">
      <w:pPr>
        <w:tabs>
          <w:tab w:val="left" w:pos="8505"/>
        </w:tabs>
        <w:spacing w:after="88"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Teléfono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proveedor</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contratista</w:t>
      </w:r>
    </w:p>
    <w:p w:rsidR="004D5B7A" w:rsidRPr="008319F5" w:rsidRDefault="004D5B7A" w:rsidP="005D0C5E">
      <w:pPr>
        <w:tabs>
          <w:tab w:val="left" w:pos="8505"/>
        </w:tabs>
        <w:spacing w:after="88"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Correo</w:t>
      </w:r>
      <w:r w:rsidR="00FF06E9">
        <w:rPr>
          <w:rFonts w:ascii="Arial" w:hAnsi="Arial" w:cs="Arial"/>
          <w:sz w:val="18"/>
          <w:szCs w:val="18"/>
        </w:rPr>
        <w:t xml:space="preserve"> </w:t>
      </w:r>
      <w:r w:rsidRPr="008319F5">
        <w:rPr>
          <w:rFonts w:ascii="Arial" w:hAnsi="Arial" w:cs="Arial"/>
          <w:sz w:val="18"/>
          <w:szCs w:val="18"/>
        </w:rPr>
        <w:t>electrónico</w:t>
      </w:r>
      <w:r w:rsidR="00FF06E9">
        <w:rPr>
          <w:rFonts w:ascii="Arial" w:hAnsi="Arial" w:cs="Arial"/>
          <w:sz w:val="18"/>
          <w:szCs w:val="18"/>
        </w:rPr>
        <w:t xml:space="preserve"> </w:t>
      </w:r>
      <w:r w:rsidRPr="008319F5">
        <w:rPr>
          <w:rFonts w:ascii="Arial" w:hAnsi="Arial" w:cs="Arial"/>
          <w:sz w:val="18"/>
          <w:szCs w:val="18"/>
        </w:rPr>
        <w:t>comercial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proveedor</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contratista</w:t>
      </w:r>
    </w:p>
    <w:p w:rsidR="004D5B7A" w:rsidRPr="008319F5" w:rsidRDefault="004D5B7A" w:rsidP="005D0C5E">
      <w:pPr>
        <w:spacing w:after="88"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electrónico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proveedores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contratistas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corresponda</w:t>
      </w:r>
    </w:p>
    <w:p w:rsidR="00B120D5" w:rsidRPr="008319F5" w:rsidRDefault="004D5B7A" w:rsidP="005D0C5E">
      <w:pPr>
        <w:spacing w:after="88"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Directorio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Proveedores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Contratistas</w:t>
      </w:r>
      <w:r w:rsidR="00FF06E9">
        <w:rPr>
          <w:rFonts w:ascii="Arial" w:hAnsi="Arial" w:cs="Arial"/>
          <w:sz w:val="18"/>
          <w:szCs w:val="18"/>
        </w:rPr>
        <w:t xml:space="preserve"> </w:t>
      </w:r>
      <w:r w:rsidRPr="008319F5">
        <w:rPr>
          <w:rFonts w:ascii="Arial" w:hAnsi="Arial" w:cs="Arial"/>
          <w:sz w:val="18"/>
          <w:szCs w:val="18"/>
        </w:rPr>
        <w:t>Sancionados</w:t>
      </w:r>
    </w:p>
    <w:p w:rsidR="004D5B7A" w:rsidRPr="008319F5" w:rsidRDefault="004D5B7A" w:rsidP="005D0C5E">
      <w:pPr>
        <w:spacing w:after="88" w:line="21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5D0C5E">
      <w:pPr>
        <w:spacing w:after="88"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5D0C5E">
      <w:pPr>
        <w:spacing w:after="88"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5D0C5E">
      <w:pPr>
        <w:spacing w:after="88"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5D0C5E">
      <w:pPr>
        <w:spacing w:after="88" w:line="21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5D0C5E">
      <w:pPr>
        <w:spacing w:after="88"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5D0C5E">
      <w:pPr>
        <w:spacing w:after="88"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5D0C5E">
      <w:pPr>
        <w:spacing w:after="88"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5D0C5E">
      <w:pPr>
        <w:spacing w:after="88" w:line="21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5D0C5E">
      <w:pPr>
        <w:spacing w:after="88"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32,</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jc w:val="both"/>
        <w:rPr>
          <w:rFonts w:ascii="Arial" w:hAnsi="Arial" w:cs="Arial"/>
          <w:b/>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32</w:t>
      </w:r>
      <w:r w:rsidR="00FF06E9">
        <w:rPr>
          <w:rFonts w:ascii="Arial" w:hAnsi="Arial" w:cs="Arial"/>
          <w:b/>
          <w:sz w:val="18"/>
          <w:szCs w:val="18"/>
        </w:rPr>
        <w:t xml:space="preserve"> </w:t>
      </w:r>
      <w:r w:rsidRPr="008319F5">
        <w:rPr>
          <w:rFonts w:ascii="Arial" w:hAnsi="Arial" w:cs="Arial"/>
          <w:b/>
          <w:sz w:val="18"/>
          <w:szCs w:val="18"/>
        </w:rPr>
        <w:t>LGT_Art_70_Fr_XXXII</w:t>
      </w:r>
    </w:p>
    <w:p w:rsidR="004D5B7A" w:rsidRPr="008319F5" w:rsidRDefault="004D5B7A" w:rsidP="004A7C4A">
      <w:pPr>
        <w:spacing w:after="101" w:line="216" w:lineRule="exact"/>
        <w:jc w:val="center"/>
        <w:rPr>
          <w:rFonts w:ascii="Arial" w:hAnsi="Arial" w:cs="Arial"/>
          <w:b/>
          <w:sz w:val="18"/>
          <w:szCs w:val="18"/>
        </w:rPr>
      </w:pPr>
      <w:r w:rsidRPr="008319F5">
        <w:rPr>
          <w:rFonts w:ascii="Arial" w:hAnsi="Arial" w:cs="Arial"/>
          <w:b/>
          <w:sz w:val="18"/>
          <w:szCs w:val="18"/>
        </w:rPr>
        <w:t>Padrón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proveedores</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contratistas</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863"/>
        <w:gridCol w:w="1069"/>
        <w:gridCol w:w="1852"/>
        <w:gridCol w:w="1027"/>
        <w:gridCol w:w="929"/>
        <w:gridCol w:w="1044"/>
        <w:gridCol w:w="1928"/>
      </w:tblGrid>
      <w:tr w:rsidR="008319F5" w:rsidRPr="008319F5">
        <w:tblPrEx>
          <w:tblCellMar>
            <w:top w:w="0" w:type="dxa"/>
            <w:bottom w:w="0" w:type="dxa"/>
          </w:tblCellMar>
        </w:tblPrEx>
        <w:trPr>
          <w:trHeight w:val="20"/>
          <w:jc w:val="center"/>
        </w:trPr>
        <w:tc>
          <w:tcPr>
            <w:tcW w:w="863" w:type="dxa"/>
            <w:vMerge w:val="restart"/>
            <w:tcBorders>
              <w:top w:val="single" w:sz="6" w:space="0" w:color="000000"/>
              <w:left w:val="single" w:sz="6" w:space="0" w:color="000000"/>
              <w:right w:val="single" w:sz="6" w:space="0" w:color="000000"/>
            </w:tcBorders>
            <w:noWrap/>
            <w:vAlign w:val="center"/>
          </w:tcPr>
          <w:p w:rsidR="008A3527" w:rsidRPr="008319F5" w:rsidRDefault="008A3527" w:rsidP="005D0C5E">
            <w:pPr>
              <w:spacing w:before="40" w:after="40" w:line="216" w:lineRule="exact"/>
              <w:jc w:val="center"/>
              <w:rPr>
                <w:rFonts w:ascii="Arial" w:hAnsi="Arial" w:cs="Arial"/>
                <w:sz w:val="14"/>
                <w:szCs w:val="18"/>
              </w:rPr>
            </w:pPr>
            <w:r w:rsidRPr="008319F5">
              <w:rPr>
                <w:rFonts w:ascii="Arial" w:hAnsi="Arial" w:cs="Arial"/>
                <w:sz w:val="14"/>
                <w:szCs w:val="18"/>
              </w:rPr>
              <w:t>Ejercicio</w:t>
            </w:r>
          </w:p>
        </w:tc>
        <w:tc>
          <w:tcPr>
            <w:tcW w:w="1069" w:type="dxa"/>
            <w:vMerge w:val="restart"/>
            <w:tcBorders>
              <w:top w:val="single" w:sz="6" w:space="0" w:color="000000"/>
              <w:left w:val="single" w:sz="6" w:space="0" w:color="000000"/>
              <w:right w:val="single" w:sz="6" w:space="0" w:color="000000"/>
            </w:tcBorders>
            <w:vAlign w:val="center"/>
          </w:tcPr>
          <w:p w:rsidR="008A3527" w:rsidRPr="008319F5" w:rsidRDefault="008A3527" w:rsidP="005D0C5E">
            <w:pPr>
              <w:spacing w:before="40" w:after="40" w:line="216"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informa</w:t>
            </w:r>
          </w:p>
        </w:tc>
        <w:tc>
          <w:tcPr>
            <w:tcW w:w="1852" w:type="dxa"/>
            <w:vMerge w:val="restart"/>
            <w:tcBorders>
              <w:top w:val="single" w:sz="6" w:space="0" w:color="000000"/>
              <w:left w:val="single" w:sz="6" w:space="0" w:color="000000"/>
              <w:right w:val="single" w:sz="6" w:space="0" w:color="000000"/>
            </w:tcBorders>
            <w:vAlign w:val="center"/>
          </w:tcPr>
          <w:p w:rsidR="008A3527" w:rsidRPr="008319F5" w:rsidRDefault="008A3527" w:rsidP="005D0C5E">
            <w:pPr>
              <w:spacing w:before="40" w:after="40" w:line="216" w:lineRule="exact"/>
              <w:jc w:val="center"/>
              <w:rPr>
                <w:rFonts w:ascii="Arial" w:hAnsi="Arial" w:cs="Arial"/>
                <w:sz w:val="14"/>
                <w:szCs w:val="18"/>
              </w:rPr>
            </w:pPr>
            <w:r w:rsidRPr="008319F5">
              <w:rPr>
                <w:rFonts w:ascii="Arial" w:hAnsi="Arial" w:cs="Arial"/>
                <w:sz w:val="14"/>
                <w:szCs w:val="18"/>
              </w:rPr>
              <w:t>Personería</w:t>
            </w:r>
            <w:r w:rsidR="00FF06E9">
              <w:rPr>
                <w:rFonts w:ascii="Arial" w:hAnsi="Arial" w:cs="Arial"/>
                <w:sz w:val="14"/>
                <w:szCs w:val="18"/>
              </w:rPr>
              <w:t xml:space="preserve"> </w:t>
            </w:r>
            <w:r w:rsidRPr="008319F5">
              <w:rPr>
                <w:rFonts w:ascii="Arial" w:hAnsi="Arial" w:cs="Arial"/>
                <w:sz w:val="14"/>
                <w:szCs w:val="18"/>
              </w:rPr>
              <w:t>jurídica</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proveedor</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contratista:</w:t>
            </w:r>
          </w:p>
          <w:p w:rsidR="008A3527" w:rsidRPr="008319F5" w:rsidRDefault="008A3527" w:rsidP="005D0C5E">
            <w:pPr>
              <w:spacing w:before="40" w:after="40" w:line="216" w:lineRule="exact"/>
              <w:jc w:val="center"/>
              <w:rPr>
                <w:rFonts w:ascii="Arial" w:hAnsi="Arial" w:cs="Arial"/>
                <w:sz w:val="14"/>
                <w:szCs w:val="18"/>
              </w:rPr>
            </w:pPr>
            <w:r w:rsidRPr="008319F5">
              <w:rPr>
                <w:rFonts w:ascii="Arial" w:hAnsi="Arial" w:cs="Arial"/>
                <w:sz w:val="14"/>
                <w:szCs w:val="18"/>
              </w:rPr>
              <w:t>Persona</w:t>
            </w:r>
            <w:r w:rsidR="00FF06E9">
              <w:rPr>
                <w:rFonts w:ascii="Arial" w:hAnsi="Arial" w:cs="Arial"/>
                <w:sz w:val="14"/>
                <w:szCs w:val="18"/>
              </w:rPr>
              <w:t xml:space="preserve"> </w:t>
            </w:r>
            <w:r w:rsidRPr="008319F5">
              <w:rPr>
                <w:rFonts w:ascii="Arial" w:hAnsi="Arial" w:cs="Arial"/>
                <w:sz w:val="14"/>
                <w:szCs w:val="18"/>
              </w:rPr>
              <w:t>física/Persona</w:t>
            </w:r>
            <w:r w:rsidR="00FF06E9">
              <w:rPr>
                <w:rFonts w:ascii="Arial" w:hAnsi="Arial" w:cs="Arial"/>
                <w:sz w:val="14"/>
                <w:szCs w:val="18"/>
              </w:rPr>
              <w:t xml:space="preserve"> </w:t>
            </w:r>
            <w:r w:rsidRPr="008319F5">
              <w:rPr>
                <w:rFonts w:ascii="Arial" w:hAnsi="Arial" w:cs="Arial"/>
                <w:sz w:val="14"/>
                <w:szCs w:val="18"/>
              </w:rPr>
              <w:t>moral</w:t>
            </w:r>
          </w:p>
        </w:tc>
        <w:tc>
          <w:tcPr>
            <w:tcW w:w="3000" w:type="dxa"/>
            <w:gridSpan w:val="3"/>
            <w:tcBorders>
              <w:top w:val="single" w:sz="6" w:space="0" w:color="000000"/>
              <w:left w:val="single" w:sz="6" w:space="0" w:color="000000"/>
              <w:bottom w:val="single" w:sz="6" w:space="0" w:color="000000"/>
              <w:right w:val="single" w:sz="6" w:space="0" w:color="000000"/>
            </w:tcBorders>
            <w:vAlign w:val="center"/>
          </w:tcPr>
          <w:p w:rsidR="008A3527" w:rsidRPr="008319F5" w:rsidRDefault="008A3527" w:rsidP="005D0C5E">
            <w:pPr>
              <w:spacing w:before="40" w:after="40" w:line="216"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proveedor</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contratista</w:t>
            </w:r>
          </w:p>
        </w:tc>
        <w:tc>
          <w:tcPr>
            <w:tcW w:w="1928" w:type="dxa"/>
            <w:vMerge w:val="restart"/>
            <w:tcBorders>
              <w:top w:val="single" w:sz="6" w:space="0" w:color="000000"/>
              <w:left w:val="single" w:sz="6" w:space="0" w:color="000000"/>
              <w:right w:val="single" w:sz="6" w:space="0" w:color="000000"/>
            </w:tcBorders>
            <w:vAlign w:val="center"/>
          </w:tcPr>
          <w:p w:rsidR="008A3527" w:rsidRPr="008319F5" w:rsidRDefault="008A3527" w:rsidP="005D0C5E">
            <w:pPr>
              <w:spacing w:before="40" w:after="40" w:line="216" w:lineRule="exact"/>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razón</w:t>
            </w:r>
            <w:r w:rsidR="00FF06E9">
              <w:rPr>
                <w:rFonts w:ascii="Arial" w:hAnsi="Arial" w:cs="Arial"/>
                <w:sz w:val="14"/>
                <w:szCs w:val="18"/>
              </w:rPr>
              <w:t xml:space="preserve"> </w:t>
            </w:r>
            <w:r w:rsidRPr="008319F5">
              <w:rPr>
                <w:rFonts w:ascii="Arial" w:hAnsi="Arial" w:cs="Arial"/>
                <w:sz w:val="14"/>
                <w:szCs w:val="18"/>
              </w:rPr>
              <w:t>social</w:t>
            </w:r>
          </w:p>
        </w:tc>
      </w:tr>
      <w:tr w:rsidR="008319F5" w:rsidRPr="008319F5">
        <w:tblPrEx>
          <w:tblCellMar>
            <w:top w:w="0" w:type="dxa"/>
            <w:bottom w:w="0" w:type="dxa"/>
          </w:tblCellMar>
        </w:tblPrEx>
        <w:trPr>
          <w:trHeight w:val="20"/>
          <w:jc w:val="center"/>
        </w:trPr>
        <w:tc>
          <w:tcPr>
            <w:tcW w:w="863" w:type="dxa"/>
            <w:vMerge/>
            <w:tcBorders>
              <w:left w:val="single" w:sz="6" w:space="0" w:color="000000"/>
              <w:bottom w:val="single" w:sz="6" w:space="0" w:color="000000"/>
              <w:right w:val="single" w:sz="6" w:space="0" w:color="000000"/>
            </w:tcBorders>
            <w:vAlign w:val="center"/>
          </w:tcPr>
          <w:p w:rsidR="008A3527" w:rsidRPr="008319F5" w:rsidRDefault="008A3527" w:rsidP="005D0C5E">
            <w:pPr>
              <w:spacing w:before="40" w:after="40" w:line="216" w:lineRule="exact"/>
              <w:jc w:val="center"/>
              <w:rPr>
                <w:rFonts w:ascii="Arial" w:hAnsi="Arial" w:cs="Arial"/>
                <w:sz w:val="14"/>
                <w:szCs w:val="18"/>
              </w:rPr>
            </w:pPr>
          </w:p>
        </w:tc>
        <w:tc>
          <w:tcPr>
            <w:tcW w:w="1069" w:type="dxa"/>
            <w:vMerge/>
            <w:tcBorders>
              <w:left w:val="single" w:sz="6" w:space="0" w:color="000000"/>
              <w:bottom w:val="single" w:sz="6" w:space="0" w:color="000000"/>
              <w:right w:val="single" w:sz="6" w:space="0" w:color="000000"/>
            </w:tcBorders>
            <w:vAlign w:val="center"/>
          </w:tcPr>
          <w:p w:rsidR="008A3527" w:rsidRPr="008319F5" w:rsidRDefault="008A3527" w:rsidP="005D0C5E">
            <w:pPr>
              <w:spacing w:before="40" w:after="40" w:line="216" w:lineRule="exact"/>
              <w:jc w:val="center"/>
              <w:rPr>
                <w:rFonts w:ascii="Arial" w:hAnsi="Arial" w:cs="Arial"/>
                <w:sz w:val="14"/>
                <w:szCs w:val="18"/>
              </w:rPr>
            </w:pPr>
          </w:p>
        </w:tc>
        <w:tc>
          <w:tcPr>
            <w:tcW w:w="1852" w:type="dxa"/>
            <w:vMerge/>
            <w:tcBorders>
              <w:left w:val="single" w:sz="6" w:space="0" w:color="000000"/>
              <w:bottom w:val="single" w:sz="6" w:space="0" w:color="000000"/>
              <w:right w:val="single" w:sz="6" w:space="0" w:color="000000"/>
            </w:tcBorders>
            <w:vAlign w:val="center"/>
          </w:tcPr>
          <w:p w:rsidR="008A3527" w:rsidRPr="008319F5" w:rsidRDefault="008A3527" w:rsidP="005D0C5E">
            <w:pPr>
              <w:spacing w:before="40" w:after="40" w:line="216" w:lineRule="exact"/>
              <w:jc w:val="center"/>
              <w:rPr>
                <w:rFonts w:ascii="Arial" w:hAnsi="Arial" w:cs="Arial"/>
                <w:sz w:val="14"/>
                <w:szCs w:val="18"/>
              </w:rPr>
            </w:pPr>
          </w:p>
        </w:tc>
        <w:tc>
          <w:tcPr>
            <w:tcW w:w="1027" w:type="dxa"/>
            <w:tcBorders>
              <w:top w:val="single" w:sz="6" w:space="0" w:color="000000"/>
              <w:left w:val="single" w:sz="6" w:space="0" w:color="000000"/>
              <w:bottom w:val="single" w:sz="6" w:space="0" w:color="000000"/>
              <w:right w:val="single" w:sz="6" w:space="0" w:color="000000"/>
            </w:tcBorders>
            <w:vAlign w:val="center"/>
          </w:tcPr>
          <w:p w:rsidR="008A3527" w:rsidRPr="008319F5" w:rsidRDefault="008A3527" w:rsidP="005D0C5E">
            <w:pPr>
              <w:spacing w:before="40" w:after="40" w:line="216" w:lineRule="exact"/>
              <w:jc w:val="center"/>
              <w:rPr>
                <w:rFonts w:ascii="Arial" w:hAnsi="Arial" w:cs="Arial"/>
                <w:sz w:val="14"/>
                <w:szCs w:val="18"/>
              </w:rPr>
            </w:pPr>
            <w:r w:rsidRPr="008319F5">
              <w:rPr>
                <w:rFonts w:ascii="Arial" w:hAnsi="Arial" w:cs="Arial"/>
                <w:sz w:val="14"/>
                <w:szCs w:val="18"/>
              </w:rPr>
              <w:t>Nombre(s)</w:t>
            </w:r>
          </w:p>
        </w:tc>
        <w:tc>
          <w:tcPr>
            <w:tcW w:w="929" w:type="dxa"/>
            <w:tcBorders>
              <w:top w:val="single" w:sz="6" w:space="0" w:color="000000"/>
              <w:left w:val="single" w:sz="6" w:space="0" w:color="000000"/>
              <w:bottom w:val="single" w:sz="6" w:space="0" w:color="000000"/>
              <w:right w:val="single" w:sz="6" w:space="0" w:color="000000"/>
            </w:tcBorders>
            <w:vAlign w:val="center"/>
          </w:tcPr>
          <w:p w:rsidR="008A3527" w:rsidRPr="008319F5" w:rsidRDefault="008A3527" w:rsidP="005D0C5E">
            <w:pPr>
              <w:spacing w:before="40" w:after="40" w:line="216" w:lineRule="exact"/>
              <w:jc w:val="center"/>
              <w:rPr>
                <w:rFonts w:ascii="Arial" w:hAnsi="Arial" w:cs="Arial"/>
                <w:sz w:val="14"/>
                <w:szCs w:val="18"/>
              </w:rPr>
            </w:pPr>
            <w:r w:rsidRPr="008319F5">
              <w:rPr>
                <w:rFonts w:ascii="Arial" w:hAnsi="Arial" w:cs="Arial"/>
                <w:sz w:val="14"/>
                <w:szCs w:val="18"/>
              </w:rPr>
              <w:t>Primer</w:t>
            </w:r>
            <w:r w:rsidR="00FF06E9">
              <w:rPr>
                <w:rFonts w:ascii="Arial" w:hAnsi="Arial" w:cs="Arial"/>
                <w:sz w:val="14"/>
                <w:szCs w:val="18"/>
              </w:rPr>
              <w:t xml:space="preserve"> </w:t>
            </w:r>
            <w:r w:rsidRPr="008319F5">
              <w:rPr>
                <w:rFonts w:ascii="Arial" w:hAnsi="Arial" w:cs="Arial"/>
                <w:sz w:val="14"/>
                <w:szCs w:val="18"/>
              </w:rPr>
              <w:t>apellido</w:t>
            </w:r>
          </w:p>
        </w:tc>
        <w:tc>
          <w:tcPr>
            <w:tcW w:w="1044" w:type="dxa"/>
            <w:tcBorders>
              <w:top w:val="single" w:sz="6" w:space="0" w:color="000000"/>
              <w:left w:val="single" w:sz="6" w:space="0" w:color="000000"/>
              <w:bottom w:val="single" w:sz="6" w:space="0" w:color="000000"/>
              <w:right w:val="single" w:sz="6" w:space="0" w:color="000000"/>
            </w:tcBorders>
            <w:vAlign w:val="center"/>
          </w:tcPr>
          <w:p w:rsidR="008A3527" w:rsidRPr="008319F5" w:rsidRDefault="008A3527" w:rsidP="005D0C5E">
            <w:pPr>
              <w:spacing w:before="40" w:after="40" w:line="216" w:lineRule="exact"/>
              <w:jc w:val="center"/>
              <w:rPr>
                <w:rFonts w:ascii="Arial" w:hAnsi="Arial" w:cs="Arial"/>
                <w:sz w:val="14"/>
                <w:szCs w:val="18"/>
              </w:rPr>
            </w:pPr>
            <w:r w:rsidRPr="008319F5">
              <w:rPr>
                <w:rFonts w:ascii="Arial" w:hAnsi="Arial" w:cs="Arial"/>
                <w:sz w:val="14"/>
                <w:szCs w:val="18"/>
              </w:rPr>
              <w:t>Segundo</w:t>
            </w:r>
            <w:r w:rsidR="00FF06E9">
              <w:rPr>
                <w:rFonts w:ascii="Arial" w:hAnsi="Arial" w:cs="Arial"/>
                <w:sz w:val="14"/>
                <w:szCs w:val="18"/>
              </w:rPr>
              <w:t xml:space="preserve"> </w:t>
            </w:r>
            <w:r w:rsidRPr="008319F5">
              <w:rPr>
                <w:rFonts w:ascii="Arial" w:hAnsi="Arial" w:cs="Arial"/>
                <w:sz w:val="14"/>
                <w:szCs w:val="18"/>
              </w:rPr>
              <w:t>apellido</w:t>
            </w:r>
          </w:p>
        </w:tc>
        <w:tc>
          <w:tcPr>
            <w:tcW w:w="1928" w:type="dxa"/>
            <w:vMerge/>
            <w:tcBorders>
              <w:left w:val="single" w:sz="6" w:space="0" w:color="000000"/>
              <w:bottom w:val="single" w:sz="6" w:space="0" w:color="000000"/>
              <w:right w:val="single" w:sz="6" w:space="0" w:color="000000"/>
            </w:tcBorders>
            <w:vAlign w:val="center"/>
          </w:tcPr>
          <w:p w:rsidR="008A3527" w:rsidRPr="008319F5" w:rsidRDefault="008A3527" w:rsidP="005D0C5E">
            <w:pPr>
              <w:spacing w:before="40" w:after="40" w:line="216"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8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0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8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0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92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04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9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8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0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8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0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92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04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92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r>
    </w:tbl>
    <w:p w:rsidR="004D5B7A" w:rsidRPr="008319F5" w:rsidRDefault="004D5B7A" w:rsidP="005D0C5E">
      <w:pPr>
        <w:spacing w:before="40" w:after="40" w:line="216" w:lineRule="exact"/>
        <w:ind w:left="142"/>
        <w:rPr>
          <w:rFonts w:ascii="Arial" w:hAnsi="Arial" w:cs="Arial"/>
          <w:sz w:val="14"/>
          <w:szCs w:val="18"/>
        </w:rPr>
      </w:pPr>
    </w:p>
    <w:tbl>
      <w:tblPr>
        <w:tblW w:w="0" w:type="auto"/>
        <w:jc w:val="center"/>
        <w:tblLayout w:type="fixed"/>
        <w:tblLook w:val="0000" w:firstRow="0" w:lastRow="0" w:firstColumn="0" w:lastColumn="0" w:noHBand="0" w:noVBand="0"/>
      </w:tblPr>
      <w:tblGrid>
        <w:gridCol w:w="1766"/>
        <w:gridCol w:w="1764"/>
        <w:gridCol w:w="1766"/>
        <w:gridCol w:w="1902"/>
      </w:tblGrid>
      <w:tr w:rsidR="008319F5" w:rsidRPr="008319F5">
        <w:tblPrEx>
          <w:tblCellMar>
            <w:top w:w="0" w:type="dxa"/>
            <w:bottom w:w="0" w:type="dxa"/>
          </w:tblCellMar>
        </w:tblPrEx>
        <w:trPr>
          <w:cantSplit/>
          <w:trHeight w:val="660"/>
          <w:jc w:val="center"/>
        </w:trPr>
        <w:tc>
          <w:tcPr>
            <w:tcW w:w="176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Indicar</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documentos</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acreditó</w:t>
            </w:r>
            <w:r w:rsidR="00FF06E9">
              <w:rPr>
                <w:rFonts w:ascii="Arial" w:hAnsi="Arial" w:cs="Arial"/>
                <w:sz w:val="14"/>
                <w:szCs w:val="18"/>
              </w:rPr>
              <w:t xml:space="preserve"> </w:t>
            </w:r>
            <w:r w:rsidRPr="008319F5">
              <w:rPr>
                <w:rFonts w:ascii="Arial" w:hAnsi="Arial" w:cs="Arial"/>
                <w:sz w:val="14"/>
                <w:szCs w:val="18"/>
              </w:rPr>
              <w:t>experiencia</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capacidad</w:t>
            </w:r>
            <w:r w:rsidR="00FF06E9">
              <w:rPr>
                <w:rFonts w:ascii="Arial" w:hAnsi="Arial" w:cs="Arial"/>
                <w:sz w:val="14"/>
                <w:szCs w:val="18"/>
              </w:rPr>
              <w:t xml:space="preserve"> </w:t>
            </w:r>
            <w:r w:rsidRPr="008319F5">
              <w:rPr>
                <w:rFonts w:ascii="Arial" w:hAnsi="Arial" w:cs="Arial"/>
                <w:sz w:val="14"/>
                <w:szCs w:val="18"/>
              </w:rPr>
              <w:t>técnica</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económica</w:t>
            </w:r>
          </w:p>
        </w:tc>
        <w:tc>
          <w:tcPr>
            <w:tcW w:w="176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Indicar</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documentos</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acreditó</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capacidad</w:t>
            </w:r>
            <w:r w:rsidR="00FF06E9">
              <w:rPr>
                <w:rFonts w:ascii="Arial" w:hAnsi="Arial" w:cs="Arial"/>
                <w:sz w:val="14"/>
                <w:szCs w:val="18"/>
              </w:rPr>
              <w:t xml:space="preserve"> </w:t>
            </w:r>
            <w:r w:rsidRPr="008319F5">
              <w:rPr>
                <w:rFonts w:ascii="Arial" w:hAnsi="Arial" w:cs="Arial"/>
                <w:sz w:val="14"/>
                <w:szCs w:val="18"/>
              </w:rPr>
              <w:t>financiera</w:t>
            </w:r>
          </w:p>
        </w:tc>
        <w:tc>
          <w:tcPr>
            <w:tcW w:w="176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Indicar</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documentos</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acreditó</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historial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cumplimiento</w:t>
            </w:r>
            <w:r w:rsidR="00FF06E9">
              <w:rPr>
                <w:rFonts w:ascii="Arial" w:hAnsi="Arial" w:cs="Arial"/>
                <w:sz w:val="14"/>
                <w:szCs w:val="18"/>
              </w:rPr>
              <w:t xml:space="preserve"> </w:t>
            </w:r>
            <w:r w:rsidRPr="008319F5">
              <w:rPr>
                <w:rFonts w:ascii="Arial" w:hAnsi="Arial" w:cs="Arial"/>
                <w:sz w:val="14"/>
                <w:szCs w:val="18"/>
              </w:rPr>
              <w:t>satisfactorio</w:t>
            </w:r>
          </w:p>
        </w:tc>
        <w:tc>
          <w:tcPr>
            <w:tcW w:w="19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Indicar</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documentos</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acreditó</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experiencia</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capacidad</w:t>
            </w:r>
            <w:r w:rsidR="00FF06E9">
              <w:rPr>
                <w:rFonts w:ascii="Arial" w:hAnsi="Arial" w:cs="Arial"/>
                <w:sz w:val="14"/>
                <w:szCs w:val="18"/>
              </w:rPr>
              <w:t xml:space="preserve"> </w:t>
            </w:r>
            <w:r w:rsidRPr="008319F5">
              <w:rPr>
                <w:rFonts w:ascii="Arial" w:hAnsi="Arial" w:cs="Arial"/>
                <w:sz w:val="14"/>
                <w:szCs w:val="18"/>
              </w:rPr>
              <w:t>técnica</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económica</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personal</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subcontratar</w:t>
            </w:r>
          </w:p>
        </w:tc>
      </w:tr>
      <w:tr w:rsidR="008319F5" w:rsidRPr="008319F5">
        <w:tblPrEx>
          <w:tblCellMar>
            <w:top w:w="0" w:type="dxa"/>
            <w:bottom w:w="0" w:type="dxa"/>
          </w:tblCellMar>
        </w:tblPrEx>
        <w:trPr>
          <w:cantSplit/>
          <w:trHeight w:val="340"/>
          <w:jc w:val="center"/>
        </w:trPr>
        <w:tc>
          <w:tcPr>
            <w:tcW w:w="176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76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76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9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r>
      <w:tr w:rsidR="008319F5" w:rsidRPr="008319F5">
        <w:tblPrEx>
          <w:tblCellMar>
            <w:top w:w="0" w:type="dxa"/>
            <w:bottom w:w="0" w:type="dxa"/>
          </w:tblCellMar>
        </w:tblPrEx>
        <w:trPr>
          <w:cantSplit/>
          <w:trHeight w:val="340"/>
          <w:jc w:val="center"/>
        </w:trPr>
        <w:tc>
          <w:tcPr>
            <w:tcW w:w="176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76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76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9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r>
    </w:tbl>
    <w:p w:rsidR="004D5B7A" w:rsidRPr="008319F5" w:rsidRDefault="004D5B7A" w:rsidP="005D0C5E">
      <w:pPr>
        <w:spacing w:before="40" w:after="40" w:line="216" w:lineRule="exact"/>
        <w:ind w:left="142"/>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1363"/>
        <w:gridCol w:w="881"/>
        <w:gridCol w:w="902"/>
        <w:gridCol w:w="951"/>
        <w:gridCol w:w="1152"/>
        <w:gridCol w:w="813"/>
        <w:gridCol w:w="715"/>
        <w:gridCol w:w="789"/>
        <w:gridCol w:w="1146"/>
      </w:tblGrid>
      <w:tr w:rsidR="008319F5" w:rsidRPr="008319F5">
        <w:tblPrEx>
          <w:tblCellMar>
            <w:top w:w="0" w:type="dxa"/>
            <w:bottom w:w="0" w:type="dxa"/>
          </w:tblCellMar>
        </w:tblPrEx>
        <w:trPr>
          <w:trHeight w:val="20"/>
          <w:jc w:val="center"/>
        </w:trPr>
        <w:tc>
          <w:tcPr>
            <w:tcW w:w="1538"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Estratificación</w:t>
            </w:r>
          </w:p>
        </w:tc>
        <w:tc>
          <w:tcPr>
            <w:tcW w:w="1998" w:type="dxa"/>
            <w:gridSpan w:val="2"/>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Origen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proveedor</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contratista</w:t>
            </w:r>
          </w:p>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Nacional/Internacional</w:t>
            </w:r>
          </w:p>
        </w:tc>
        <w:tc>
          <w:tcPr>
            <w:tcW w:w="10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Entidad</w:t>
            </w:r>
            <w:r w:rsidR="00FF06E9">
              <w:rPr>
                <w:rFonts w:ascii="Arial" w:hAnsi="Arial" w:cs="Arial"/>
                <w:sz w:val="14"/>
                <w:szCs w:val="18"/>
              </w:rPr>
              <w:t xml:space="preserve"> </w:t>
            </w:r>
            <w:r w:rsidRPr="008319F5">
              <w:rPr>
                <w:rFonts w:ascii="Arial" w:hAnsi="Arial" w:cs="Arial"/>
                <w:sz w:val="14"/>
                <w:szCs w:val="18"/>
              </w:rPr>
              <w:t>Federativa</w:t>
            </w:r>
          </w:p>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(empresa</w:t>
            </w:r>
            <w:r w:rsidR="00FF06E9">
              <w:rPr>
                <w:rFonts w:ascii="Arial" w:hAnsi="Arial" w:cs="Arial"/>
                <w:sz w:val="14"/>
                <w:szCs w:val="18"/>
              </w:rPr>
              <w:t xml:space="preserve"> </w:t>
            </w:r>
            <w:r w:rsidRPr="008319F5">
              <w:rPr>
                <w:rFonts w:ascii="Arial" w:hAnsi="Arial" w:cs="Arial"/>
                <w:sz w:val="14"/>
                <w:szCs w:val="18"/>
              </w:rPr>
              <w:t>nacional)</w:t>
            </w: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País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origen</w:t>
            </w:r>
          </w:p>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(empresa</w:t>
            </w:r>
            <w:r w:rsidR="00FF06E9">
              <w:rPr>
                <w:rFonts w:ascii="Arial" w:hAnsi="Arial" w:cs="Arial"/>
                <w:sz w:val="14"/>
                <w:szCs w:val="18"/>
              </w:rPr>
              <w:t xml:space="preserve"> </w:t>
            </w:r>
            <w:r w:rsidRPr="008319F5">
              <w:rPr>
                <w:rFonts w:ascii="Arial" w:hAnsi="Arial" w:cs="Arial"/>
                <w:sz w:val="14"/>
                <w:szCs w:val="18"/>
              </w:rPr>
              <w:t>internacional)</w:t>
            </w:r>
          </w:p>
        </w:tc>
        <w:tc>
          <w:tcPr>
            <w:tcW w:w="9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RFC</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persona</w:t>
            </w:r>
            <w:r w:rsidR="00FF06E9">
              <w:rPr>
                <w:rFonts w:ascii="Arial" w:hAnsi="Arial" w:cs="Arial"/>
                <w:sz w:val="14"/>
                <w:szCs w:val="18"/>
              </w:rPr>
              <w:t xml:space="preserve"> </w:t>
            </w:r>
            <w:r w:rsidRPr="008319F5">
              <w:rPr>
                <w:rFonts w:ascii="Arial" w:hAnsi="Arial" w:cs="Arial"/>
                <w:sz w:val="14"/>
                <w:szCs w:val="18"/>
              </w:rPr>
              <w:t>física</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moral</w:t>
            </w:r>
          </w:p>
        </w:tc>
        <w:tc>
          <w:tcPr>
            <w:tcW w:w="1677" w:type="dxa"/>
            <w:gridSpan w:val="2"/>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proveedor</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contratista</w:t>
            </w:r>
            <w:r w:rsidR="00FF06E9">
              <w:rPr>
                <w:rFonts w:ascii="Arial" w:hAnsi="Arial" w:cs="Arial"/>
                <w:sz w:val="14"/>
                <w:szCs w:val="18"/>
              </w:rPr>
              <w:t xml:space="preserve"> </w:t>
            </w:r>
            <w:r w:rsidRPr="008319F5">
              <w:rPr>
                <w:rFonts w:ascii="Arial" w:hAnsi="Arial" w:cs="Arial"/>
                <w:sz w:val="14"/>
                <w:szCs w:val="18"/>
              </w:rPr>
              <w:t>realiza</w:t>
            </w:r>
            <w:r w:rsidR="00FF06E9">
              <w:rPr>
                <w:rFonts w:ascii="Arial" w:hAnsi="Arial" w:cs="Arial"/>
                <w:sz w:val="14"/>
                <w:szCs w:val="18"/>
              </w:rPr>
              <w:t xml:space="preserve"> </w:t>
            </w:r>
            <w:r w:rsidRPr="008319F5">
              <w:rPr>
                <w:rFonts w:ascii="Arial" w:hAnsi="Arial" w:cs="Arial"/>
                <w:sz w:val="14"/>
                <w:szCs w:val="18"/>
              </w:rPr>
              <w:t>subcontrataciones</w:t>
            </w:r>
          </w:p>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Sí/No</w:t>
            </w:r>
          </w:p>
        </w:tc>
        <w:tc>
          <w:tcPr>
            <w:tcW w:w="12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Giro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empresa</w:t>
            </w:r>
            <w:r w:rsidR="00FF06E9">
              <w:rPr>
                <w:rFonts w:ascii="Arial" w:hAnsi="Arial" w:cs="Arial"/>
                <w:sz w:val="14"/>
                <w:szCs w:val="18"/>
              </w:rPr>
              <w:t xml:space="preserve"> </w:t>
            </w:r>
            <w:r w:rsidRPr="008319F5">
              <w:rPr>
                <w:rFonts w:ascii="Arial" w:hAnsi="Arial" w:cs="Arial"/>
                <w:sz w:val="14"/>
                <w:szCs w:val="18"/>
              </w:rPr>
              <w:t>(catálogo)</w:t>
            </w:r>
          </w:p>
        </w:tc>
      </w:tr>
      <w:tr w:rsidR="008319F5" w:rsidRPr="008319F5">
        <w:tblPrEx>
          <w:tblCellMar>
            <w:top w:w="0" w:type="dxa"/>
            <w:bottom w:w="0" w:type="dxa"/>
          </w:tblCellMar>
        </w:tblPrEx>
        <w:trPr>
          <w:trHeight w:val="20"/>
          <w:jc w:val="center"/>
        </w:trPr>
        <w:tc>
          <w:tcPr>
            <w:tcW w:w="153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9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0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9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7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88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2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153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9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0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9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7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88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2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r>
    </w:tbl>
    <w:p w:rsidR="004D5B7A" w:rsidRPr="008319F5" w:rsidRDefault="004D5B7A" w:rsidP="005D0C5E">
      <w:pPr>
        <w:spacing w:before="40" w:after="40" w:line="216" w:lineRule="exact"/>
        <w:ind w:left="360"/>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872"/>
        <w:gridCol w:w="932"/>
        <w:gridCol w:w="902"/>
        <w:gridCol w:w="1008"/>
        <w:gridCol w:w="1321"/>
        <w:gridCol w:w="1360"/>
        <w:gridCol w:w="1004"/>
        <w:gridCol w:w="1313"/>
      </w:tblGrid>
      <w:tr w:rsidR="008319F5" w:rsidRPr="008319F5">
        <w:tblPrEx>
          <w:tblCellMar>
            <w:top w:w="0" w:type="dxa"/>
            <w:bottom w:w="0" w:type="dxa"/>
          </w:tblCellMar>
        </w:tblPrEx>
        <w:trPr>
          <w:trHeight w:val="20"/>
          <w:jc w:val="center"/>
        </w:trPr>
        <w:tc>
          <w:tcPr>
            <w:tcW w:w="9067" w:type="dxa"/>
            <w:gridSpan w:val="8"/>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Domicilio</w:t>
            </w:r>
            <w:r w:rsidR="00FF06E9">
              <w:rPr>
                <w:rFonts w:ascii="Arial" w:hAnsi="Arial" w:cs="Arial"/>
                <w:sz w:val="14"/>
                <w:szCs w:val="18"/>
              </w:rPr>
              <w:t xml:space="preserve"> </w:t>
            </w:r>
            <w:r w:rsidRPr="008319F5">
              <w:rPr>
                <w:rFonts w:ascii="Arial" w:hAnsi="Arial" w:cs="Arial"/>
                <w:sz w:val="14"/>
                <w:szCs w:val="18"/>
              </w:rPr>
              <w:t>fiscal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empresa</w:t>
            </w:r>
          </w:p>
        </w:tc>
      </w:tr>
      <w:tr w:rsidR="008319F5" w:rsidRPr="008319F5">
        <w:tblPrEx>
          <w:tblCellMar>
            <w:top w:w="0" w:type="dxa"/>
            <w:bottom w:w="0" w:type="dxa"/>
          </w:tblCellMar>
        </w:tblPrEx>
        <w:trPr>
          <w:trHeight w:val="20"/>
          <w:jc w:val="center"/>
        </w:trPr>
        <w:tc>
          <w:tcPr>
            <w:tcW w:w="90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Tipo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vialidad</w:t>
            </w:r>
          </w:p>
        </w:tc>
        <w:tc>
          <w:tcPr>
            <w:tcW w:w="9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vialidad</w:t>
            </w: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exterior</w:t>
            </w:r>
          </w:p>
        </w:tc>
        <w:tc>
          <w:tcPr>
            <w:tcW w:w="10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interior,</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p>
        </w:tc>
        <w:tc>
          <w:tcPr>
            <w:tcW w:w="13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Tipo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asentamiento</w:t>
            </w:r>
          </w:p>
        </w:tc>
        <w:tc>
          <w:tcPr>
            <w:tcW w:w="14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asentamiento</w:t>
            </w:r>
          </w:p>
        </w:tc>
        <w:tc>
          <w:tcPr>
            <w:tcW w:w="104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Clave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localidad</w:t>
            </w:r>
          </w:p>
        </w:tc>
        <w:tc>
          <w:tcPr>
            <w:tcW w:w="136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localidad</w:t>
            </w:r>
          </w:p>
        </w:tc>
      </w:tr>
      <w:tr w:rsidR="008319F5" w:rsidRPr="008319F5">
        <w:tblPrEx>
          <w:tblCellMar>
            <w:top w:w="0" w:type="dxa"/>
            <w:bottom w:w="0" w:type="dxa"/>
          </w:tblCellMar>
        </w:tblPrEx>
        <w:trPr>
          <w:trHeight w:val="20"/>
          <w:jc w:val="center"/>
        </w:trPr>
        <w:tc>
          <w:tcPr>
            <w:tcW w:w="90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9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0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3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04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36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90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9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0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3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04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36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r>
    </w:tbl>
    <w:p w:rsidR="004D5B7A" w:rsidRPr="008319F5" w:rsidRDefault="004D5B7A" w:rsidP="005D0C5E">
      <w:pPr>
        <w:spacing w:before="40" w:after="40" w:line="216" w:lineRule="exact"/>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870"/>
        <w:gridCol w:w="966"/>
        <w:gridCol w:w="896"/>
        <w:gridCol w:w="896"/>
        <w:gridCol w:w="705"/>
        <w:gridCol w:w="949"/>
        <w:gridCol w:w="749"/>
        <w:gridCol w:w="836"/>
        <w:gridCol w:w="879"/>
        <w:gridCol w:w="966"/>
      </w:tblGrid>
      <w:tr w:rsidR="008319F5" w:rsidRPr="008319F5">
        <w:tblPrEx>
          <w:tblCellMar>
            <w:top w:w="0" w:type="dxa"/>
            <w:bottom w:w="0" w:type="dxa"/>
          </w:tblCellMar>
        </w:tblPrEx>
        <w:trPr>
          <w:trHeight w:val="20"/>
          <w:jc w:val="center"/>
        </w:trPr>
        <w:tc>
          <w:tcPr>
            <w:tcW w:w="4865" w:type="dxa"/>
            <w:gridSpan w:val="5"/>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Domicilio</w:t>
            </w:r>
            <w:r w:rsidR="00FF06E9">
              <w:rPr>
                <w:rFonts w:ascii="Arial" w:hAnsi="Arial" w:cs="Arial"/>
                <w:sz w:val="14"/>
                <w:szCs w:val="18"/>
              </w:rPr>
              <w:t xml:space="preserve"> </w:t>
            </w:r>
            <w:r w:rsidRPr="008319F5">
              <w:rPr>
                <w:rFonts w:ascii="Arial" w:hAnsi="Arial" w:cs="Arial"/>
                <w:sz w:val="14"/>
                <w:szCs w:val="18"/>
              </w:rPr>
              <w:t>fiscal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empresa</w:t>
            </w:r>
          </w:p>
        </w:tc>
        <w:tc>
          <w:tcPr>
            <w:tcW w:w="2841" w:type="dxa"/>
            <w:gridSpan w:val="3"/>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representante</w:t>
            </w:r>
            <w:r w:rsidR="00FF06E9">
              <w:rPr>
                <w:rFonts w:ascii="Arial" w:hAnsi="Arial" w:cs="Arial"/>
                <w:sz w:val="14"/>
                <w:szCs w:val="18"/>
              </w:rPr>
              <w:t xml:space="preserve"> </w:t>
            </w:r>
            <w:r w:rsidRPr="008319F5">
              <w:rPr>
                <w:rFonts w:ascii="Arial" w:hAnsi="Arial" w:cs="Arial"/>
                <w:sz w:val="14"/>
                <w:szCs w:val="18"/>
              </w:rPr>
              <w:t>legal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empresa</w:t>
            </w: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Datos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contacto</w:t>
            </w:r>
          </w:p>
        </w:tc>
      </w:tr>
      <w:tr w:rsidR="008319F5" w:rsidRPr="008319F5">
        <w:tblPrEx>
          <w:tblCellMar>
            <w:top w:w="0" w:type="dxa"/>
            <w:bottom w:w="0" w:type="dxa"/>
          </w:tblCellMar>
        </w:tblPrEx>
        <w:trPr>
          <w:trHeight w:val="20"/>
          <w:jc w:val="center"/>
        </w:trPr>
        <w:tc>
          <w:tcPr>
            <w:tcW w:w="9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Clave</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municipio</w:t>
            </w:r>
          </w:p>
        </w:tc>
        <w:tc>
          <w:tcPr>
            <w:tcW w:w="10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municipio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delegación</w:t>
            </w: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Clave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entidad</w:t>
            </w:r>
            <w:r w:rsidR="00FF06E9">
              <w:rPr>
                <w:rFonts w:ascii="Arial" w:hAnsi="Arial" w:cs="Arial"/>
                <w:sz w:val="14"/>
                <w:szCs w:val="18"/>
              </w:rPr>
              <w:t xml:space="preserve"> </w:t>
            </w:r>
            <w:r w:rsidRPr="008319F5">
              <w:rPr>
                <w:rFonts w:ascii="Arial" w:hAnsi="Arial" w:cs="Arial"/>
                <w:sz w:val="14"/>
                <w:szCs w:val="18"/>
              </w:rPr>
              <w:t>federativa</w:t>
            </w: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entidad</w:t>
            </w:r>
            <w:r w:rsidR="00FF06E9">
              <w:rPr>
                <w:rFonts w:ascii="Arial" w:hAnsi="Arial" w:cs="Arial"/>
                <w:sz w:val="14"/>
                <w:szCs w:val="18"/>
              </w:rPr>
              <w:t xml:space="preserve"> </w:t>
            </w:r>
            <w:r w:rsidRPr="008319F5">
              <w:rPr>
                <w:rFonts w:ascii="Arial" w:hAnsi="Arial" w:cs="Arial"/>
                <w:sz w:val="14"/>
                <w:szCs w:val="18"/>
              </w:rPr>
              <w:t>federativa</w:t>
            </w:r>
          </w:p>
        </w:tc>
        <w:tc>
          <w:tcPr>
            <w:tcW w:w="7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Código</w:t>
            </w:r>
            <w:r w:rsidR="00FF06E9">
              <w:rPr>
                <w:rFonts w:ascii="Arial" w:hAnsi="Arial" w:cs="Arial"/>
                <w:sz w:val="14"/>
                <w:szCs w:val="18"/>
              </w:rPr>
              <w:t xml:space="preserve"> </w:t>
            </w:r>
            <w:r w:rsidRPr="008319F5">
              <w:rPr>
                <w:rFonts w:ascii="Arial" w:hAnsi="Arial" w:cs="Arial"/>
                <w:sz w:val="14"/>
                <w:szCs w:val="18"/>
              </w:rPr>
              <w:t>postal</w:t>
            </w:r>
          </w:p>
        </w:tc>
        <w:tc>
          <w:tcPr>
            <w:tcW w:w="10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Nombre(s)</w:t>
            </w:r>
          </w:p>
        </w:tc>
        <w:tc>
          <w:tcPr>
            <w:tcW w:w="8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Primer</w:t>
            </w:r>
            <w:r w:rsidR="00FF06E9">
              <w:rPr>
                <w:rFonts w:ascii="Arial" w:hAnsi="Arial" w:cs="Arial"/>
                <w:sz w:val="14"/>
                <w:szCs w:val="18"/>
              </w:rPr>
              <w:t xml:space="preserve"> </w:t>
            </w:r>
            <w:r w:rsidRPr="008319F5">
              <w:rPr>
                <w:rFonts w:ascii="Arial" w:hAnsi="Arial" w:cs="Arial"/>
                <w:sz w:val="14"/>
                <w:szCs w:val="18"/>
              </w:rPr>
              <w:t>apellido</w:t>
            </w: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Segundo</w:t>
            </w:r>
            <w:r w:rsidR="00FF06E9">
              <w:rPr>
                <w:rFonts w:ascii="Arial" w:hAnsi="Arial" w:cs="Arial"/>
                <w:sz w:val="14"/>
                <w:szCs w:val="18"/>
              </w:rPr>
              <w:t xml:space="preserve"> </w:t>
            </w:r>
            <w:r w:rsidRPr="008319F5">
              <w:rPr>
                <w:rFonts w:ascii="Arial" w:hAnsi="Arial" w:cs="Arial"/>
                <w:sz w:val="14"/>
                <w:szCs w:val="18"/>
              </w:rPr>
              <w:t>apellido</w:t>
            </w:r>
          </w:p>
        </w:tc>
        <w:tc>
          <w:tcPr>
            <w:tcW w:w="9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Teléfono,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r w:rsidR="00FF06E9">
              <w:rPr>
                <w:rFonts w:ascii="Arial" w:hAnsi="Arial" w:cs="Arial"/>
                <w:sz w:val="14"/>
                <w:szCs w:val="18"/>
              </w:rPr>
              <w:t xml:space="preserve"> </w:t>
            </w:r>
            <w:r w:rsidRPr="008319F5">
              <w:rPr>
                <w:rFonts w:ascii="Arial" w:hAnsi="Arial" w:cs="Arial"/>
                <w:sz w:val="14"/>
                <w:szCs w:val="18"/>
              </w:rPr>
              <w:t>extensión</w:t>
            </w:r>
          </w:p>
        </w:tc>
        <w:tc>
          <w:tcPr>
            <w:tcW w:w="10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Correo</w:t>
            </w:r>
            <w:r w:rsidR="00FF06E9">
              <w:rPr>
                <w:rFonts w:ascii="Arial" w:hAnsi="Arial" w:cs="Arial"/>
                <w:sz w:val="14"/>
                <w:szCs w:val="18"/>
              </w:rPr>
              <w:t xml:space="preserve"> </w:t>
            </w:r>
            <w:r w:rsidRPr="008319F5">
              <w:rPr>
                <w:rFonts w:ascii="Arial" w:hAnsi="Arial" w:cs="Arial"/>
                <w:sz w:val="14"/>
                <w:szCs w:val="18"/>
              </w:rPr>
              <w:t>electrónico</w:t>
            </w:r>
          </w:p>
        </w:tc>
      </w:tr>
      <w:tr w:rsidR="008319F5" w:rsidRPr="008319F5">
        <w:tblPrEx>
          <w:tblCellMar>
            <w:top w:w="0" w:type="dxa"/>
            <w:bottom w:w="0" w:type="dxa"/>
          </w:tblCellMar>
        </w:tblPrEx>
        <w:trPr>
          <w:trHeight w:val="20"/>
          <w:jc w:val="center"/>
        </w:trPr>
        <w:tc>
          <w:tcPr>
            <w:tcW w:w="9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0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7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2841" w:type="dxa"/>
            <w:gridSpan w:val="3"/>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9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0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7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2841" w:type="dxa"/>
            <w:gridSpan w:val="3"/>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2074" w:type="dxa"/>
            <w:gridSpan w:val="2"/>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r>
    </w:tbl>
    <w:p w:rsidR="004D5B7A" w:rsidRPr="008319F5" w:rsidRDefault="004D5B7A" w:rsidP="005D0C5E">
      <w:pPr>
        <w:spacing w:before="40" w:after="40" w:line="216" w:lineRule="exact"/>
        <w:ind w:left="142"/>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1141"/>
        <w:gridCol w:w="1199"/>
        <w:gridCol w:w="1200"/>
        <w:gridCol w:w="1336"/>
        <w:gridCol w:w="1730"/>
        <w:gridCol w:w="2106"/>
      </w:tblGrid>
      <w:tr w:rsidR="008319F5" w:rsidRPr="008319F5">
        <w:tblPrEx>
          <w:tblCellMar>
            <w:top w:w="0" w:type="dxa"/>
            <w:bottom w:w="0" w:type="dxa"/>
          </w:tblCellMar>
        </w:tblPrEx>
        <w:trPr>
          <w:trHeight w:val="20"/>
          <w:jc w:val="center"/>
        </w:trPr>
        <w:tc>
          <w:tcPr>
            <w:tcW w:w="1187"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Tipo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acreditación</w:t>
            </w:r>
            <w:r w:rsidR="00FF06E9">
              <w:rPr>
                <w:rFonts w:ascii="Arial" w:hAnsi="Arial" w:cs="Arial"/>
                <w:sz w:val="14"/>
                <w:szCs w:val="18"/>
              </w:rPr>
              <w:t xml:space="preserve"> </w:t>
            </w:r>
            <w:r w:rsidRPr="008319F5">
              <w:rPr>
                <w:rFonts w:ascii="Arial" w:hAnsi="Arial" w:cs="Arial"/>
                <w:sz w:val="14"/>
                <w:szCs w:val="18"/>
              </w:rPr>
              <w:t>legal</w:t>
            </w:r>
          </w:p>
        </w:tc>
        <w:tc>
          <w:tcPr>
            <w:tcW w:w="124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Página</w:t>
            </w:r>
            <w:r w:rsidR="00FF06E9">
              <w:rPr>
                <w:rFonts w:ascii="Arial" w:hAnsi="Arial" w:cs="Arial"/>
                <w:sz w:val="14"/>
                <w:szCs w:val="18"/>
              </w:rPr>
              <w:t xml:space="preserve"> </w:t>
            </w:r>
            <w:r w:rsidRPr="008319F5">
              <w:rPr>
                <w:rFonts w:ascii="Arial" w:hAnsi="Arial" w:cs="Arial"/>
                <w:sz w:val="14"/>
                <w:szCs w:val="18"/>
              </w:rPr>
              <w:t>web</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proveedor</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contratista</w:t>
            </w:r>
          </w:p>
        </w:tc>
        <w:tc>
          <w:tcPr>
            <w:tcW w:w="12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Teléfono</w:t>
            </w:r>
            <w:r w:rsidR="00FF06E9">
              <w:rPr>
                <w:rFonts w:ascii="Arial" w:hAnsi="Arial" w:cs="Arial"/>
                <w:sz w:val="14"/>
                <w:szCs w:val="18"/>
              </w:rPr>
              <w:t xml:space="preserve"> </w:t>
            </w:r>
            <w:r w:rsidRPr="008319F5">
              <w:rPr>
                <w:rFonts w:ascii="Arial" w:hAnsi="Arial" w:cs="Arial"/>
                <w:sz w:val="14"/>
                <w:szCs w:val="18"/>
              </w:rPr>
              <w:t>oficial</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proveedor</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contratista</w:t>
            </w:r>
          </w:p>
        </w:tc>
        <w:tc>
          <w:tcPr>
            <w:tcW w:w="13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Correo</w:t>
            </w:r>
            <w:r w:rsidR="00FF06E9">
              <w:rPr>
                <w:rFonts w:ascii="Arial" w:hAnsi="Arial" w:cs="Arial"/>
                <w:sz w:val="14"/>
                <w:szCs w:val="18"/>
              </w:rPr>
              <w:t xml:space="preserve"> </w:t>
            </w:r>
            <w:r w:rsidRPr="008319F5">
              <w:rPr>
                <w:rFonts w:ascii="Arial" w:hAnsi="Arial" w:cs="Arial"/>
                <w:sz w:val="14"/>
                <w:szCs w:val="18"/>
              </w:rPr>
              <w:t>electrónico</w:t>
            </w:r>
            <w:r w:rsidR="00FF06E9">
              <w:rPr>
                <w:rFonts w:ascii="Arial" w:hAnsi="Arial" w:cs="Arial"/>
                <w:sz w:val="14"/>
                <w:szCs w:val="18"/>
              </w:rPr>
              <w:t xml:space="preserve"> </w:t>
            </w:r>
            <w:r w:rsidRPr="008319F5">
              <w:rPr>
                <w:rFonts w:ascii="Arial" w:hAnsi="Arial" w:cs="Arial"/>
                <w:sz w:val="14"/>
                <w:szCs w:val="18"/>
              </w:rPr>
              <w:t>comercial</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proveedor</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contratista</w:t>
            </w:r>
          </w:p>
        </w:tc>
        <w:tc>
          <w:tcPr>
            <w:tcW w:w="18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registro</w:t>
            </w:r>
            <w:r w:rsidR="00FF06E9">
              <w:rPr>
                <w:rFonts w:ascii="Arial" w:hAnsi="Arial" w:cs="Arial"/>
                <w:sz w:val="14"/>
                <w:szCs w:val="18"/>
              </w:rPr>
              <w:t xml:space="preserve"> </w:t>
            </w:r>
            <w:r w:rsidRPr="008319F5">
              <w:rPr>
                <w:rFonts w:ascii="Arial" w:hAnsi="Arial" w:cs="Arial"/>
                <w:sz w:val="14"/>
                <w:szCs w:val="18"/>
              </w:rPr>
              <w:t>electrónico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proveedores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contratistas</w:t>
            </w:r>
          </w:p>
        </w:tc>
        <w:tc>
          <w:tcPr>
            <w:tcW w:w="21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directorio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proveedores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contratistas</w:t>
            </w:r>
            <w:r w:rsidR="00FF06E9">
              <w:rPr>
                <w:rFonts w:ascii="Arial" w:hAnsi="Arial" w:cs="Arial"/>
                <w:sz w:val="14"/>
                <w:szCs w:val="18"/>
              </w:rPr>
              <w:t xml:space="preserve"> </w:t>
            </w:r>
            <w:r w:rsidRPr="008319F5">
              <w:rPr>
                <w:rFonts w:ascii="Arial" w:hAnsi="Arial" w:cs="Arial"/>
                <w:sz w:val="14"/>
                <w:szCs w:val="18"/>
              </w:rPr>
              <w:t>sancionados</w:t>
            </w:r>
          </w:p>
        </w:tc>
      </w:tr>
      <w:tr w:rsidR="008319F5" w:rsidRPr="008319F5">
        <w:tblPrEx>
          <w:tblCellMar>
            <w:top w:w="0" w:type="dxa"/>
            <w:bottom w:w="0" w:type="dxa"/>
          </w:tblCellMar>
        </w:tblPrEx>
        <w:trPr>
          <w:trHeight w:val="20"/>
          <w:jc w:val="center"/>
        </w:trPr>
        <w:tc>
          <w:tcPr>
            <w:tcW w:w="11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2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3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8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21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11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24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2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3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18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c>
          <w:tcPr>
            <w:tcW w:w="21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before="40" w:after="40" w:line="216" w:lineRule="exact"/>
              <w:jc w:val="center"/>
              <w:rPr>
                <w:rFonts w:ascii="Arial" w:hAnsi="Arial" w:cs="Arial"/>
                <w:sz w:val="14"/>
                <w:szCs w:val="18"/>
              </w:rPr>
            </w:pPr>
          </w:p>
        </w:tc>
      </w:tr>
    </w:tbl>
    <w:p w:rsidR="00CB54FA" w:rsidRPr="008319F5" w:rsidRDefault="004D5B7A" w:rsidP="005D0C5E">
      <w:pPr>
        <w:spacing w:line="216" w:lineRule="exact"/>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5D0C5E">
      <w:pPr>
        <w:spacing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5D0C5E">
      <w:pPr>
        <w:spacing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6777B9">
      <w:pPr>
        <w:spacing w:after="101" w:line="216" w:lineRule="exact"/>
        <w:ind w:left="1800" w:right="899" w:hanging="666"/>
        <w:jc w:val="both"/>
        <w:rPr>
          <w:rFonts w:ascii="Arial" w:hAnsi="Arial" w:cs="Arial"/>
          <w:sz w:val="18"/>
          <w:szCs w:val="18"/>
        </w:rPr>
      </w:pPr>
      <w:r w:rsidRPr="008319F5">
        <w:rPr>
          <w:rFonts w:ascii="Arial" w:hAnsi="Arial" w:cs="Arial"/>
          <w:i/>
          <w:sz w:val="18"/>
          <w:szCs w:val="18"/>
        </w:rPr>
        <w:t>XXXIII.</w:t>
      </w:r>
      <w:r w:rsidR="00FF06E9">
        <w:rPr>
          <w:rFonts w:ascii="Arial" w:hAnsi="Arial" w:cs="Arial"/>
          <w:i/>
          <w:sz w:val="18"/>
          <w:szCs w:val="18"/>
        </w:rPr>
        <w:t xml:space="preserve"> </w:t>
      </w:r>
      <w:r w:rsidR="006777B9" w:rsidRPr="008319F5">
        <w:rPr>
          <w:rFonts w:ascii="Arial" w:hAnsi="Arial" w:cs="Arial"/>
          <w:i/>
          <w:sz w:val="18"/>
          <w:szCs w:val="18"/>
        </w:rPr>
        <w:tab/>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convenios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coordinación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concertación</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sectores</w:t>
      </w:r>
      <w:r w:rsidR="00FF06E9">
        <w:rPr>
          <w:rFonts w:ascii="Arial" w:hAnsi="Arial" w:cs="Arial"/>
          <w:i/>
          <w:sz w:val="18"/>
          <w:szCs w:val="18"/>
        </w:rPr>
        <w:t xml:space="preserve"> </w:t>
      </w:r>
      <w:r w:rsidRPr="008319F5">
        <w:rPr>
          <w:rFonts w:ascii="Arial" w:hAnsi="Arial" w:cs="Arial"/>
          <w:i/>
          <w:sz w:val="18"/>
          <w:szCs w:val="18"/>
        </w:rPr>
        <w:t>social</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privado</w:t>
      </w:r>
    </w:p>
    <w:p w:rsidR="00B120D5" w:rsidRPr="008319F5" w:rsidRDefault="004D5B7A" w:rsidP="005D0C5E">
      <w:pPr>
        <w:spacing w:after="101" w:line="228" w:lineRule="exact"/>
        <w:ind w:right="190"/>
        <w:jc w:val="both"/>
        <w:rPr>
          <w:rFonts w:ascii="Arial" w:hAnsi="Arial" w:cs="Arial"/>
          <w:sz w:val="18"/>
          <w:szCs w:val="18"/>
        </w:rPr>
      </w:pP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convenio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coordinación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concertación</w:t>
      </w:r>
      <w:r w:rsidR="00FF06E9">
        <w:rPr>
          <w:rFonts w:ascii="Arial" w:hAnsi="Arial" w:cs="Arial"/>
          <w:sz w:val="18"/>
          <w:szCs w:val="18"/>
        </w:rPr>
        <w:t xml:space="preserve"> </w:t>
      </w:r>
      <w:r w:rsidRPr="008319F5">
        <w:rPr>
          <w:rFonts w:ascii="Arial" w:hAnsi="Arial" w:cs="Arial"/>
          <w:sz w:val="18"/>
          <w:szCs w:val="18"/>
        </w:rPr>
        <w:t>celebrado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sectores</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privado,</w:t>
      </w:r>
      <w:r w:rsidR="00FF06E9">
        <w:rPr>
          <w:rFonts w:ascii="Arial" w:hAnsi="Arial" w:cs="Arial"/>
          <w:sz w:val="18"/>
          <w:szCs w:val="18"/>
        </w:rPr>
        <w:t xml:space="preserve"> </w:t>
      </w:r>
      <w:r w:rsidRPr="008319F5">
        <w:rPr>
          <w:rFonts w:ascii="Arial" w:hAnsi="Arial" w:cs="Arial"/>
          <w:sz w:val="18"/>
          <w:szCs w:val="18"/>
        </w:rPr>
        <w:t>tanto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ámbito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internacional.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último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contemplar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enunciativa</w:t>
      </w:r>
      <w:r w:rsidR="00FF06E9">
        <w:rPr>
          <w:rFonts w:ascii="Arial" w:hAnsi="Arial" w:cs="Arial"/>
          <w:sz w:val="18"/>
          <w:szCs w:val="18"/>
        </w:rPr>
        <w:t xml:space="preserve"> </w:t>
      </w:r>
      <w:r w:rsidRPr="008319F5">
        <w:rPr>
          <w:rFonts w:ascii="Arial" w:hAnsi="Arial" w:cs="Arial"/>
          <w:sz w:val="18"/>
          <w:szCs w:val="18"/>
        </w:rPr>
        <w:t>más</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limitativa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celebrados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organizaciones</w:t>
      </w:r>
      <w:r w:rsidR="00FF06E9">
        <w:rPr>
          <w:rFonts w:ascii="Arial" w:hAnsi="Arial" w:cs="Arial"/>
          <w:sz w:val="18"/>
          <w:szCs w:val="18"/>
        </w:rPr>
        <w:t xml:space="preserve"> </w:t>
      </w:r>
      <w:r w:rsidRPr="008319F5">
        <w:rPr>
          <w:rFonts w:ascii="Arial" w:hAnsi="Arial" w:cs="Arial"/>
          <w:sz w:val="18"/>
          <w:szCs w:val="18"/>
        </w:rPr>
        <w:t>internacionales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persigan</w:t>
      </w:r>
      <w:r w:rsidR="00FF06E9">
        <w:rPr>
          <w:rFonts w:ascii="Arial" w:hAnsi="Arial" w:cs="Arial"/>
          <w:sz w:val="18"/>
          <w:szCs w:val="18"/>
        </w:rPr>
        <w:t xml:space="preserve"> </w:t>
      </w:r>
      <w:r w:rsidRPr="008319F5">
        <w:rPr>
          <w:rFonts w:ascii="Arial" w:hAnsi="Arial" w:cs="Arial"/>
          <w:sz w:val="18"/>
          <w:szCs w:val="18"/>
        </w:rPr>
        <w:t>algún</w:t>
      </w:r>
      <w:r w:rsidR="00FF06E9">
        <w:rPr>
          <w:rFonts w:ascii="Arial" w:hAnsi="Arial" w:cs="Arial"/>
          <w:sz w:val="18"/>
          <w:szCs w:val="18"/>
        </w:rPr>
        <w:t xml:space="preserve"> </w:t>
      </w:r>
      <w:r w:rsidRPr="008319F5">
        <w:rPr>
          <w:rFonts w:ascii="Arial" w:hAnsi="Arial" w:cs="Arial"/>
          <w:sz w:val="18"/>
          <w:szCs w:val="18"/>
        </w:rPr>
        <w:t>interés</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privado.</w:t>
      </w:r>
    </w:p>
    <w:p w:rsidR="00B120D5" w:rsidRPr="008319F5" w:rsidRDefault="004D5B7A" w:rsidP="005D0C5E">
      <w:pPr>
        <w:spacing w:after="101" w:line="228" w:lineRule="exact"/>
        <w:ind w:right="190"/>
        <w:jc w:val="both"/>
        <w:rPr>
          <w:rFonts w:ascii="Arial" w:hAnsi="Arial" w:cs="Arial"/>
          <w:sz w:val="18"/>
          <w:szCs w:val="18"/>
        </w:rPr>
      </w:pP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convenio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final.</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cuidará</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cuerpo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instrumento</w:t>
      </w:r>
      <w:r w:rsidR="00FF06E9">
        <w:rPr>
          <w:rFonts w:ascii="Arial" w:hAnsi="Arial" w:cs="Arial"/>
          <w:sz w:val="18"/>
          <w:szCs w:val="18"/>
        </w:rPr>
        <w:t xml:space="preserve"> </w:t>
      </w:r>
      <w:r w:rsidRPr="008319F5">
        <w:rPr>
          <w:rFonts w:ascii="Arial" w:hAnsi="Arial" w:cs="Arial"/>
          <w:sz w:val="18"/>
          <w:szCs w:val="18"/>
        </w:rPr>
        <w:t>jurídico</w:t>
      </w:r>
      <w:r w:rsidR="00FF06E9">
        <w:rPr>
          <w:rFonts w:ascii="Arial" w:hAnsi="Arial" w:cs="Arial"/>
          <w:sz w:val="18"/>
          <w:szCs w:val="18"/>
        </w:rPr>
        <w:t xml:space="preserve"> </w:t>
      </w:r>
      <w:r w:rsidRPr="008319F5">
        <w:rPr>
          <w:rFonts w:ascii="Arial" w:hAnsi="Arial" w:cs="Arial"/>
          <w:sz w:val="18"/>
          <w:szCs w:val="18"/>
        </w:rPr>
        <w:t>contenga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reservada</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elabore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mismo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difundido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XXIII</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XXVII</w:t>
      </w:r>
      <w:r w:rsidR="00FF06E9">
        <w:rPr>
          <w:rFonts w:ascii="Arial" w:hAnsi="Arial" w:cs="Arial"/>
          <w:sz w:val="18"/>
          <w:szCs w:val="18"/>
        </w:rPr>
        <w:t xml:space="preserve"> </w:t>
      </w:r>
      <w:r w:rsidRPr="008319F5">
        <w:rPr>
          <w:rFonts w:ascii="Arial" w:hAnsi="Arial" w:cs="Arial"/>
          <w:sz w:val="18"/>
          <w:szCs w:val="18"/>
        </w:rPr>
        <w:t>(concesiones,</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permisos,</w:t>
      </w:r>
      <w:r w:rsidR="00FF06E9">
        <w:rPr>
          <w:rFonts w:ascii="Arial" w:hAnsi="Arial" w:cs="Arial"/>
          <w:sz w:val="18"/>
          <w:szCs w:val="18"/>
        </w:rPr>
        <w:t xml:space="preserve"> </w:t>
      </w:r>
      <w:r w:rsidRPr="008319F5">
        <w:rPr>
          <w:rFonts w:ascii="Arial" w:hAnsi="Arial" w:cs="Arial"/>
          <w:sz w:val="18"/>
          <w:szCs w:val="18"/>
        </w:rPr>
        <w:t>licencias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autorizaciones)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4D5B7A" w:rsidP="005D0C5E">
      <w:pPr>
        <w:spacing w:after="101" w:line="228" w:lineRule="exact"/>
        <w:ind w:right="190"/>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modificatorios</w:t>
      </w:r>
      <w:r w:rsidR="00FF06E9">
        <w:rPr>
          <w:rFonts w:ascii="Arial" w:hAnsi="Arial" w:cs="Arial"/>
          <w:sz w:val="18"/>
          <w:szCs w:val="18"/>
        </w:rPr>
        <w:t xml:space="preserve"> </w:t>
      </w:r>
      <w:r w:rsidRPr="008319F5">
        <w:rPr>
          <w:rFonts w:ascii="Arial" w:hAnsi="Arial" w:cs="Arial"/>
          <w:sz w:val="18"/>
          <w:szCs w:val="18"/>
        </w:rPr>
        <w:t>relacionados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adjudicación</w:t>
      </w:r>
      <w:r w:rsidR="00FF06E9">
        <w:rPr>
          <w:rFonts w:ascii="Arial" w:hAnsi="Arial" w:cs="Arial"/>
          <w:sz w:val="18"/>
          <w:szCs w:val="18"/>
        </w:rPr>
        <w:t xml:space="preserve"> </w:t>
      </w:r>
      <w:r w:rsidRPr="008319F5">
        <w:rPr>
          <w:rFonts w:ascii="Arial" w:hAnsi="Arial" w:cs="Arial"/>
          <w:sz w:val="18"/>
          <w:szCs w:val="18"/>
        </w:rPr>
        <w:t>directa,</w:t>
      </w:r>
      <w:r w:rsidR="00FF06E9">
        <w:rPr>
          <w:rFonts w:ascii="Arial" w:hAnsi="Arial" w:cs="Arial"/>
          <w:sz w:val="18"/>
          <w:szCs w:val="18"/>
        </w:rPr>
        <w:t xml:space="preserve"> </w:t>
      </w:r>
      <w:r w:rsidRPr="008319F5">
        <w:rPr>
          <w:rFonts w:ascii="Arial" w:hAnsi="Arial" w:cs="Arial"/>
          <w:sz w:val="18"/>
          <w:szCs w:val="18"/>
        </w:rPr>
        <w:t>invitación</w:t>
      </w:r>
      <w:r w:rsidR="00FF06E9">
        <w:rPr>
          <w:rFonts w:ascii="Arial" w:hAnsi="Arial" w:cs="Arial"/>
          <w:sz w:val="18"/>
          <w:szCs w:val="18"/>
        </w:rPr>
        <w:t xml:space="preserve"> </w:t>
      </w:r>
      <w:r w:rsidRPr="008319F5">
        <w:rPr>
          <w:rFonts w:ascii="Arial" w:hAnsi="Arial" w:cs="Arial"/>
          <w:sz w:val="18"/>
          <w:szCs w:val="18"/>
        </w:rPr>
        <w:t>restringida,</w:t>
      </w:r>
      <w:r w:rsidR="00FF06E9">
        <w:rPr>
          <w:rFonts w:ascii="Arial" w:hAnsi="Arial" w:cs="Arial"/>
          <w:sz w:val="18"/>
          <w:szCs w:val="18"/>
        </w:rPr>
        <w:t xml:space="preserve"> </w:t>
      </w:r>
      <w:r w:rsidRPr="008319F5">
        <w:rPr>
          <w:rFonts w:ascii="Arial" w:hAnsi="Arial" w:cs="Arial"/>
          <w:sz w:val="18"/>
          <w:szCs w:val="18"/>
        </w:rPr>
        <w:t>ni</w:t>
      </w:r>
      <w:r w:rsidR="00FF06E9">
        <w:rPr>
          <w:rFonts w:ascii="Arial" w:hAnsi="Arial" w:cs="Arial"/>
          <w:sz w:val="18"/>
          <w:szCs w:val="18"/>
        </w:rPr>
        <w:t xml:space="preserve"> </w:t>
      </w:r>
      <w:r w:rsidRPr="008319F5">
        <w:rPr>
          <w:rFonts w:ascii="Arial" w:hAnsi="Arial" w:cs="Arial"/>
          <w:sz w:val="18"/>
          <w:szCs w:val="18"/>
        </w:rPr>
        <w:t>licitaciones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naturaleza,</w:t>
      </w:r>
      <w:r w:rsidR="00FF06E9">
        <w:rPr>
          <w:rFonts w:ascii="Arial" w:hAnsi="Arial" w:cs="Arial"/>
          <w:sz w:val="18"/>
          <w:szCs w:val="18"/>
        </w:rPr>
        <w:t xml:space="preserve"> </w:t>
      </w:r>
      <w:r w:rsidRPr="008319F5">
        <w:rPr>
          <w:rFonts w:ascii="Arial" w:hAnsi="Arial" w:cs="Arial"/>
          <w:sz w:val="18"/>
          <w:szCs w:val="18"/>
        </w:rPr>
        <w:t>pues</w:t>
      </w:r>
      <w:r w:rsidR="00FF06E9">
        <w:rPr>
          <w:rFonts w:ascii="Arial" w:hAnsi="Arial" w:cs="Arial"/>
          <w:sz w:val="18"/>
          <w:szCs w:val="18"/>
        </w:rPr>
        <w:t xml:space="preserve"> </w:t>
      </w:r>
      <w:r w:rsidRPr="008319F5">
        <w:rPr>
          <w:rFonts w:ascii="Arial" w:hAnsi="Arial" w:cs="Arial"/>
          <w:sz w:val="18"/>
          <w:szCs w:val="18"/>
        </w:rPr>
        <w:t>éstos</w:t>
      </w:r>
      <w:r w:rsidR="00FF06E9">
        <w:rPr>
          <w:rFonts w:ascii="Arial" w:hAnsi="Arial" w:cs="Arial"/>
          <w:sz w:val="18"/>
          <w:szCs w:val="18"/>
        </w:rPr>
        <w:t xml:space="preserve"> </w:t>
      </w:r>
      <w:r w:rsidRPr="008319F5">
        <w:rPr>
          <w:rFonts w:ascii="Arial" w:hAnsi="Arial" w:cs="Arial"/>
          <w:sz w:val="18"/>
          <w:szCs w:val="18"/>
        </w:rPr>
        <w:t>corresponden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solicitada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XXVIII</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mismo</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p>
    <w:p w:rsidR="004D5B7A" w:rsidRPr="008319F5" w:rsidRDefault="00B27B8F" w:rsidP="005D0C5E">
      <w:pPr>
        <w:spacing w:after="101" w:line="228"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CB54FA" w:rsidRPr="008319F5" w:rsidRDefault="004D5B7A" w:rsidP="005D0C5E">
      <w:pPr>
        <w:spacing w:after="101" w:line="228"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5D0C5E">
      <w:pPr>
        <w:spacing w:after="101" w:line="228"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anterior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instrumentos</w:t>
      </w:r>
      <w:r w:rsidR="00FF06E9">
        <w:rPr>
          <w:rFonts w:ascii="Arial" w:hAnsi="Arial" w:cs="Arial"/>
          <w:sz w:val="18"/>
          <w:szCs w:val="18"/>
        </w:rPr>
        <w:t xml:space="preserve"> </w:t>
      </w:r>
      <w:r w:rsidRPr="008319F5">
        <w:rPr>
          <w:rFonts w:ascii="Arial" w:hAnsi="Arial" w:cs="Arial"/>
          <w:sz w:val="18"/>
          <w:szCs w:val="18"/>
        </w:rPr>
        <w:t>jurídicos</w:t>
      </w:r>
      <w:r w:rsidR="00FF06E9">
        <w:rPr>
          <w:rFonts w:ascii="Arial" w:hAnsi="Arial" w:cs="Arial"/>
          <w:sz w:val="18"/>
          <w:szCs w:val="18"/>
        </w:rPr>
        <w:t xml:space="preserve"> </w:t>
      </w:r>
      <w:r w:rsidRPr="008319F5">
        <w:rPr>
          <w:rFonts w:ascii="Arial" w:hAnsi="Arial" w:cs="Arial"/>
          <w:sz w:val="18"/>
          <w:szCs w:val="18"/>
        </w:rPr>
        <w:t>vigentes</w:t>
      </w:r>
      <w:r w:rsidR="00FF06E9">
        <w:rPr>
          <w:rFonts w:ascii="Arial" w:hAnsi="Arial" w:cs="Arial"/>
          <w:sz w:val="18"/>
          <w:szCs w:val="18"/>
        </w:rPr>
        <w:t xml:space="preserve"> </w:t>
      </w:r>
      <w:r w:rsidRPr="008319F5">
        <w:rPr>
          <w:rFonts w:ascii="Arial" w:hAnsi="Arial" w:cs="Arial"/>
          <w:sz w:val="18"/>
          <w:szCs w:val="18"/>
        </w:rPr>
        <w:t>aun</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éstos</w:t>
      </w:r>
      <w:r w:rsidR="00FF06E9">
        <w:rPr>
          <w:rFonts w:ascii="Arial" w:hAnsi="Arial" w:cs="Arial"/>
          <w:sz w:val="18"/>
          <w:szCs w:val="18"/>
        </w:rPr>
        <w:t xml:space="preserve"> </w:t>
      </w:r>
      <w:r w:rsidRPr="008319F5">
        <w:rPr>
          <w:rFonts w:ascii="Arial" w:hAnsi="Arial" w:cs="Arial"/>
          <w:sz w:val="18"/>
          <w:szCs w:val="18"/>
        </w:rPr>
        <w:t>sean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5D0C5E">
      <w:pPr>
        <w:spacing w:after="101" w:line="228"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5D0C5E">
      <w:pPr>
        <w:spacing w:after="101" w:line="228"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5D0C5E">
      <w:pPr>
        <w:spacing w:after="101" w:line="228" w:lineRule="exact"/>
        <w:ind w:right="902"/>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5D0C5E">
      <w:pPr>
        <w:spacing w:after="101" w:line="228"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CB54FA" w:rsidRPr="008319F5" w:rsidRDefault="004D5B7A" w:rsidP="005D0C5E">
      <w:pPr>
        <w:spacing w:after="101" w:line="228"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5D0C5E">
      <w:pPr>
        <w:spacing w:after="101" w:line="228"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00CB54FA" w:rsidRPr="008319F5">
        <w:rPr>
          <w:rFonts w:ascii="Arial" w:hAnsi="Arial" w:cs="Arial"/>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convenio: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coordinación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sector</w:t>
      </w:r>
      <w:r w:rsidR="00FF06E9">
        <w:rPr>
          <w:rFonts w:ascii="Arial" w:hAnsi="Arial" w:cs="Arial"/>
          <w:sz w:val="18"/>
          <w:szCs w:val="18"/>
        </w:rPr>
        <w:t xml:space="preserve"> </w:t>
      </w:r>
      <w:r w:rsidRPr="008319F5">
        <w:rPr>
          <w:rFonts w:ascii="Arial" w:hAnsi="Arial" w:cs="Arial"/>
          <w:sz w:val="18"/>
          <w:szCs w:val="18"/>
        </w:rPr>
        <w:t>social/De</w:t>
      </w:r>
      <w:r w:rsidR="00FF06E9">
        <w:rPr>
          <w:rFonts w:ascii="Arial" w:hAnsi="Arial" w:cs="Arial"/>
          <w:sz w:val="18"/>
          <w:szCs w:val="18"/>
        </w:rPr>
        <w:t xml:space="preserve"> </w:t>
      </w:r>
      <w:r w:rsidRPr="008319F5">
        <w:rPr>
          <w:rFonts w:ascii="Arial" w:hAnsi="Arial" w:cs="Arial"/>
          <w:sz w:val="18"/>
          <w:szCs w:val="18"/>
        </w:rPr>
        <w:t>coordinación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sector</w:t>
      </w:r>
      <w:r w:rsidR="00FF06E9">
        <w:rPr>
          <w:rFonts w:ascii="Arial" w:hAnsi="Arial" w:cs="Arial"/>
          <w:sz w:val="18"/>
          <w:szCs w:val="18"/>
        </w:rPr>
        <w:t xml:space="preserve"> </w:t>
      </w:r>
      <w:r w:rsidRPr="008319F5">
        <w:rPr>
          <w:rFonts w:ascii="Arial" w:hAnsi="Arial" w:cs="Arial"/>
          <w:sz w:val="18"/>
          <w:szCs w:val="18"/>
        </w:rPr>
        <w:t>privado/De</w:t>
      </w:r>
      <w:r w:rsidR="00FF06E9">
        <w:rPr>
          <w:rFonts w:ascii="Arial" w:hAnsi="Arial" w:cs="Arial"/>
          <w:sz w:val="18"/>
          <w:szCs w:val="18"/>
        </w:rPr>
        <w:t xml:space="preserve"> </w:t>
      </w:r>
      <w:r w:rsidRPr="008319F5">
        <w:rPr>
          <w:rFonts w:ascii="Arial" w:hAnsi="Arial" w:cs="Arial"/>
          <w:sz w:val="18"/>
          <w:szCs w:val="18"/>
        </w:rPr>
        <w:t>concertación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sector</w:t>
      </w:r>
      <w:r w:rsidR="00FF06E9">
        <w:rPr>
          <w:rFonts w:ascii="Arial" w:hAnsi="Arial" w:cs="Arial"/>
          <w:sz w:val="18"/>
          <w:szCs w:val="18"/>
        </w:rPr>
        <w:t xml:space="preserve"> </w:t>
      </w:r>
      <w:r w:rsidRPr="008319F5">
        <w:rPr>
          <w:rFonts w:ascii="Arial" w:hAnsi="Arial" w:cs="Arial"/>
          <w:sz w:val="18"/>
          <w:szCs w:val="18"/>
        </w:rPr>
        <w:t>social/De</w:t>
      </w:r>
      <w:r w:rsidR="00FF06E9">
        <w:rPr>
          <w:rFonts w:ascii="Arial" w:hAnsi="Arial" w:cs="Arial"/>
          <w:sz w:val="18"/>
          <w:szCs w:val="18"/>
        </w:rPr>
        <w:t xml:space="preserve"> </w:t>
      </w:r>
      <w:r w:rsidRPr="008319F5">
        <w:rPr>
          <w:rFonts w:ascii="Arial" w:hAnsi="Arial" w:cs="Arial"/>
          <w:sz w:val="18"/>
          <w:szCs w:val="18"/>
        </w:rPr>
        <w:t>concertación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sector</w:t>
      </w:r>
      <w:r w:rsidR="00FF06E9">
        <w:rPr>
          <w:rFonts w:ascii="Arial" w:hAnsi="Arial" w:cs="Arial"/>
          <w:sz w:val="18"/>
          <w:szCs w:val="18"/>
        </w:rPr>
        <w:t xml:space="preserve"> </w:t>
      </w:r>
      <w:r w:rsidRPr="008319F5">
        <w:rPr>
          <w:rFonts w:ascii="Arial" w:hAnsi="Arial" w:cs="Arial"/>
          <w:sz w:val="18"/>
          <w:szCs w:val="18"/>
        </w:rPr>
        <w:t>privado</w:t>
      </w:r>
    </w:p>
    <w:p w:rsidR="00CB54FA" w:rsidRPr="008319F5" w:rsidRDefault="004D5B7A" w:rsidP="005D0C5E">
      <w:pPr>
        <w:spacing w:after="101" w:line="228"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firma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convenio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5D0C5E">
      <w:pPr>
        <w:spacing w:after="101" w:line="228"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seguimiento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convenio</w:t>
      </w:r>
    </w:p>
    <w:p w:rsidR="004D5B7A" w:rsidRPr="008319F5" w:rsidRDefault="004D5B7A" w:rsidP="005D0C5E">
      <w:pPr>
        <w:spacing w:after="101" w:line="228"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Con</w:t>
      </w:r>
      <w:r w:rsidR="00FF06E9">
        <w:rPr>
          <w:rFonts w:ascii="Arial" w:hAnsi="Arial" w:cs="Arial"/>
          <w:sz w:val="18"/>
          <w:szCs w:val="18"/>
        </w:rPr>
        <w:t xml:space="preserve"> </w:t>
      </w:r>
      <w:r w:rsidRPr="008319F5">
        <w:rPr>
          <w:rFonts w:ascii="Arial" w:hAnsi="Arial" w:cs="Arial"/>
          <w:sz w:val="18"/>
          <w:szCs w:val="18"/>
        </w:rPr>
        <w:t>quién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celebra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convenio</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w:t>
      </w:r>
      <w:r w:rsidR="00FF06E9">
        <w:rPr>
          <w:rFonts w:ascii="Arial" w:hAnsi="Arial" w:cs="Arial"/>
          <w:sz w:val="18"/>
          <w:szCs w:val="18"/>
        </w:rPr>
        <w:t xml:space="preserve"> </w:t>
      </w:r>
      <w:r w:rsidRPr="008319F5">
        <w:rPr>
          <w:rFonts w:ascii="Arial" w:hAnsi="Arial" w:cs="Arial"/>
          <w:sz w:val="18"/>
          <w:szCs w:val="18"/>
        </w:rPr>
        <w:t>razón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moral</w:t>
      </w:r>
    </w:p>
    <w:p w:rsidR="004D5B7A" w:rsidRPr="008319F5" w:rsidRDefault="004D5B7A" w:rsidP="005D0C5E">
      <w:pPr>
        <w:spacing w:after="101" w:line="228"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convenio</w:t>
      </w:r>
    </w:p>
    <w:p w:rsidR="004D5B7A" w:rsidRPr="008319F5" w:rsidRDefault="004D5B7A" w:rsidP="005D0C5E">
      <w:pPr>
        <w:spacing w:after="101" w:line="228"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fuente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emplearán</w:t>
      </w:r>
    </w:p>
    <w:p w:rsidR="004D5B7A" w:rsidRPr="008319F5" w:rsidRDefault="004D5B7A" w:rsidP="005D0C5E">
      <w:pPr>
        <w:spacing w:after="101" w:line="228"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Vigencia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convenio:</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ambos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expresados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considerará</w:t>
      </w:r>
      <w:r w:rsidR="00FF06E9">
        <w:rPr>
          <w:rFonts w:ascii="Arial" w:hAnsi="Arial" w:cs="Arial"/>
          <w:sz w:val="18"/>
          <w:szCs w:val="18"/>
        </w:rPr>
        <w:t xml:space="preserve"> </w:t>
      </w:r>
      <w:r w:rsidRPr="008319F5">
        <w:rPr>
          <w:rFonts w:ascii="Arial" w:hAnsi="Arial" w:cs="Arial"/>
          <w:sz w:val="18"/>
          <w:szCs w:val="18"/>
        </w:rPr>
        <w:t>también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registrar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palabra</w:t>
      </w:r>
      <w:r w:rsidR="00FF06E9">
        <w:rPr>
          <w:rFonts w:ascii="Arial" w:hAnsi="Arial" w:cs="Arial"/>
          <w:sz w:val="18"/>
          <w:szCs w:val="18"/>
        </w:rPr>
        <w:t xml:space="preserve"> </w:t>
      </w:r>
      <w:r w:rsidRPr="008319F5">
        <w:rPr>
          <w:rFonts w:ascii="Arial" w:hAnsi="Arial" w:cs="Arial"/>
          <w:sz w:val="18"/>
          <w:szCs w:val="18"/>
        </w:rPr>
        <w:t>“abierta”,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aquellos</w:t>
      </w:r>
      <w:r w:rsidR="00FF06E9">
        <w:rPr>
          <w:rFonts w:ascii="Arial" w:hAnsi="Arial" w:cs="Arial"/>
          <w:sz w:val="18"/>
          <w:szCs w:val="18"/>
        </w:rPr>
        <w:t xml:space="preserve"> </w:t>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vigencia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convenio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especifique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ende</w:t>
      </w:r>
      <w:r w:rsidR="00FF06E9">
        <w:rPr>
          <w:rFonts w:ascii="Arial" w:hAnsi="Arial" w:cs="Arial"/>
          <w:sz w:val="18"/>
          <w:szCs w:val="18"/>
        </w:rPr>
        <w:t xml:space="preserve"> </w:t>
      </w:r>
      <w:r w:rsidRPr="008319F5">
        <w:rPr>
          <w:rFonts w:ascii="Arial" w:hAnsi="Arial" w:cs="Arial"/>
          <w:sz w:val="18"/>
          <w:szCs w:val="18"/>
        </w:rPr>
        <w:t>tenga</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característica</w:t>
      </w:r>
    </w:p>
    <w:p w:rsidR="004D5B7A" w:rsidRPr="008319F5" w:rsidRDefault="004D5B7A" w:rsidP="005D0C5E">
      <w:pPr>
        <w:spacing w:after="101" w:line="228"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homólogo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convenio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hubiere</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contemplará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registrar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oficial”</w:t>
      </w:r>
    </w:p>
    <w:p w:rsidR="00B120D5" w:rsidRPr="008319F5" w:rsidRDefault="004D5B7A" w:rsidP="005D0C5E">
      <w:pPr>
        <w:spacing w:after="101" w:line="228"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signado,</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existe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periódico</w:t>
      </w:r>
      <w:r w:rsidR="00FF06E9">
        <w:rPr>
          <w:rFonts w:ascii="Arial" w:hAnsi="Arial" w:cs="Arial"/>
          <w:sz w:val="18"/>
          <w:szCs w:val="18"/>
        </w:rPr>
        <w:t xml:space="preserve"> </w:t>
      </w:r>
      <w:r w:rsidRPr="008319F5">
        <w:rPr>
          <w:rFonts w:ascii="Arial" w:hAnsi="Arial" w:cs="Arial"/>
          <w:sz w:val="18"/>
          <w:szCs w:val="18"/>
        </w:rPr>
        <w:t>oficial</w:t>
      </w:r>
    </w:p>
    <w:p w:rsidR="004D5B7A" w:rsidRPr="008319F5" w:rsidRDefault="004D5B7A" w:rsidP="005D0C5E">
      <w:pPr>
        <w:spacing w:after="101" w:line="228" w:lineRule="exact"/>
        <w:ind w:left="1701" w:right="902" w:hanging="1134"/>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tenido</w:t>
      </w:r>
      <w:r w:rsidR="00FF06E9">
        <w:rPr>
          <w:rFonts w:ascii="Arial" w:hAnsi="Arial" w:cs="Arial"/>
          <w:sz w:val="18"/>
          <w:szCs w:val="18"/>
        </w:rPr>
        <w:t xml:space="preserve"> </w:t>
      </w:r>
      <w:r w:rsidRPr="008319F5">
        <w:rPr>
          <w:rFonts w:ascii="Arial" w:hAnsi="Arial" w:cs="Arial"/>
          <w:sz w:val="18"/>
          <w:szCs w:val="18"/>
        </w:rPr>
        <w:t>modificaciones:</w:t>
      </w:r>
    </w:p>
    <w:p w:rsidR="00B120D5" w:rsidRPr="008319F5" w:rsidRDefault="004D5B7A" w:rsidP="005D0C5E">
      <w:pPr>
        <w:spacing w:after="101" w:line="228"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modificaciones</w:t>
      </w:r>
      <w:r w:rsidR="00FF06E9">
        <w:rPr>
          <w:rFonts w:ascii="Arial" w:hAnsi="Arial" w:cs="Arial"/>
          <w:sz w:val="18"/>
          <w:szCs w:val="18"/>
        </w:rPr>
        <w:t xml:space="preserve"> </w:t>
      </w:r>
      <w:r w:rsidRPr="008319F5">
        <w:rPr>
          <w:rFonts w:ascii="Arial" w:hAnsi="Arial" w:cs="Arial"/>
          <w:sz w:val="18"/>
          <w:szCs w:val="18"/>
        </w:rPr>
        <w:t>realizadas,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5D0C5E">
      <w:pPr>
        <w:spacing w:after="101" w:line="224" w:lineRule="exact"/>
        <w:ind w:right="902"/>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5D0C5E">
      <w:pPr>
        <w:spacing w:after="101" w:line="224"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5D0C5E">
      <w:pPr>
        <w:spacing w:after="101" w:line="224"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5D0C5E">
      <w:pPr>
        <w:spacing w:after="101" w:line="224"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5D0C5E">
      <w:pPr>
        <w:spacing w:after="101" w:line="224" w:lineRule="exact"/>
        <w:ind w:right="902"/>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5D0C5E">
      <w:pPr>
        <w:spacing w:after="101" w:line="224"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5D0C5E">
      <w:pPr>
        <w:spacing w:after="101" w:line="224"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5D0C5E">
      <w:pPr>
        <w:spacing w:after="101" w:line="224"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30/Abril/2016)</w:t>
      </w:r>
    </w:p>
    <w:p w:rsidR="004D5B7A" w:rsidRPr="008319F5" w:rsidRDefault="004D5B7A" w:rsidP="005D0C5E">
      <w:pPr>
        <w:spacing w:after="101" w:line="224" w:lineRule="exact"/>
        <w:ind w:right="902"/>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5D0C5E">
      <w:pPr>
        <w:spacing w:after="101" w:line="224"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33,</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5D0C5E">
      <w:pPr>
        <w:spacing w:after="101" w:line="224"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5D0C5E">
      <w:pPr>
        <w:spacing w:after="101" w:line="224" w:lineRule="exact"/>
        <w:jc w:val="both"/>
        <w:rPr>
          <w:rFonts w:ascii="Arial" w:hAnsi="Arial" w:cs="Arial"/>
          <w:b/>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33</w:t>
      </w:r>
      <w:r w:rsidR="00FF06E9">
        <w:rPr>
          <w:rFonts w:ascii="Arial" w:hAnsi="Arial" w:cs="Arial"/>
          <w:b/>
          <w:sz w:val="18"/>
          <w:szCs w:val="18"/>
        </w:rPr>
        <w:t xml:space="preserve"> </w:t>
      </w:r>
      <w:r w:rsidRPr="008319F5">
        <w:rPr>
          <w:rFonts w:ascii="Arial" w:hAnsi="Arial" w:cs="Arial"/>
          <w:b/>
          <w:sz w:val="18"/>
          <w:szCs w:val="18"/>
        </w:rPr>
        <w:t>LGT_Art_70_Fr_XXXIII</w:t>
      </w:r>
    </w:p>
    <w:p w:rsidR="004D5B7A" w:rsidRPr="008319F5" w:rsidRDefault="004D5B7A" w:rsidP="005D0C5E">
      <w:pPr>
        <w:spacing w:after="101" w:line="224" w:lineRule="exact"/>
        <w:jc w:val="center"/>
        <w:rPr>
          <w:rFonts w:ascii="Arial" w:hAnsi="Arial" w:cs="Arial"/>
          <w:sz w:val="18"/>
          <w:szCs w:val="18"/>
        </w:rPr>
      </w:pPr>
      <w:r w:rsidRPr="008319F5">
        <w:rPr>
          <w:rFonts w:ascii="Arial" w:hAnsi="Arial" w:cs="Arial"/>
          <w:b/>
          <w:sz w:val="18"/>
          <w:szCs w:val="18"/>
        </w:rPr>
        <w:t>Convenios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coordinación,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concertación</w:t>
      </w:r>
      <w:r w:rsidR="00FF06E9">
        <w:rPr>
          <w:rFonts w:ascii="Arial" w:hAnsi="Arial" w:cs="Arial"/>
          <w:b/>
          <w:sz w:val="18"/>
          <w:szCs w:val="18"/>
        </w:rPr>
        <w:t xml:space="preserve"> </w:t>
      </w:r>
      <w:r w:rsidRPr="008319F5">
        <w:rPr>
          <w:rFonts w:ascii="Arial" w:hAnsi="Arial" w:cs="Arial"/>
          <w:b/>
          <w:sz w:val="18"/>
          <w:szCs w:val="18"/>
        </w:rPr>
        <w:t>con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sector</w:t>
      </w:r>
      <w:r w:rsidR="00FF06E9">
        <w:rPr>
          <w:rFonts w:ascii="Arial" w:hAnsi="Arial" w:cs="Arial"/>
          <w:b/>
          <w:sz w:val="18"/>
          <w:szCs w:val="18"/>
        </w:rPr>
        <w:t xml:space="preserve"> </w:t>
      </w:r>
      <w:r w:rsidRPr="008319F5">
        <w:rPr>
          <w:rFonts w:ascii="Arial" w:hAnsi="Arial" w:cs="Arial"/>
          <w:b/>
          <w:sz w:val="18"/>
          <w:szCs w:val="18"/>
        </w:rPr>
        <w:t>social</w:t>
      </w:r>
      <w:r w:rsidR="00FF06E9">
        <w:rPr>
          <w:rFonts w:ascii="Arial" w:hAnsi="Arial" w:cs="Arial"/>
          <w:b/>
          <w:sz w:val="18"/>
          <w:szCs w:val="18"/>
        </w:rPr>
        <w:t xml:space="preserve"> </w:t>
      </w:r>
      <w:r w:rsidRPr="008319F5">
        <w:rPr>
          <w:rFonts w:ascii="Arial" w:hAnsi="Arial" w:cs="Arial"/>
          <w:b/>
          <w:sz w:val="18"/>
          <w:szCs w:val="18"/>
        </w:rPr>
        <w:t>o</w:t>
      </w:r>
      <w:r w:rsidR="00FF06E9">
        <w:rPr>
          <w:rFonts w:ascii="Arial" w:hAnsi="Arial" w:cs="Arial"/>
          <w:b/>
          <w:sz w:val="18"/>
          <w:szCs w:val="18"/>
        </w:rPr>
        <w:t xml:space="preserve"> </w:t>
      </w:r>
      <w:r w:rsidRPr="008319F5">
        <w:rPr>
          <w:rFonts w:ascii="Arial" w:hAnsi="Arial" w:cs="Arial"/>
          <w:b/>
          <w:sz w:val="18"/>
          <w:szCs w:val="18"/>
        </w:rPr>
        <w:t>privado</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848"/>
        <w:gridCol w:w="793"/>
        <w:gridCol w:w="1166"/>
        <w:gridCol w:w="1250"/>
        <w:gridCol w:w="1269"/>
        <w:gridCol w:w="1007"/>
        <w:gridCol w:w="793"/>
        <w:gridCol w:w="886"/>
        <w:gridCol w:w="700"/>
      </w:tblGrid>
      <w:tr w:rsidR="008319F5" w:rsidRPr="008319F5">
        <w:tblPrEx>
          <w:tblCellMar>
            <w:top w:w="0" w:type="dxa"/>
            <w:bottom w:w="0" w:type="dxa"/>
          </w:tblCellMar>
        </w:tblPrEx>
        <w:trPr>
          <w:trHeight w:val="20"/>
          <w:jc w:val="center"/>
        </w:trPr>
        <w:tc>
          <w:tcPr>
            <w:tcW w:w="848" w:type="dxa"/>
            <w:vMerge w:val="restart"/>
            <w:tcBorders>
              <w:top w:val="single" w:sz="6" w:space="0" w:color="000000"/>
              <w:left w:val="single" w:sz="6" w:space="0" w:color="000000"/>
              <w:right w:val="single" w:sz="6" w:space="0" w:color="000000"/>
            </w:tcBorders>
            <w:noWrap/>
            <w:vAlign w:val="center"/>
          </w:tcPr>
          <w:p w:rsidR="008A3527" w:rsidRPr="008319F5" w:rsidRDefault="008A3527" w:rsidP="005D0C5E">
            <w:pPr>
              <w:spacing w:after="101" w:line="224" w:lineRule="exact"/>
              <w:jc w:val="center"/>
              <w:rPr>
                <w:rFonts w:ascii="Arial" w:hAnsi="Arial" w:cs="Arial"/>
                <w:sz w:val="12"/>
                <w:szCs w:val="18"/>
              </w:rPr>
            </w:pPr>
            <w:r w:rsidRPr="008319F5">
              <w:rPr>
                <w:rFonts w:ascii="Arial" w:hAnsi="Arial" w:cs="Arial"/>
                <w:sz w:val="12"/>
                <w:szCs w:val="18"/>
              </w:rPr>
              <w:t>Ejercicio</w:t>
            </w:r>
          </w:p>
        </w:tc>
        <w:tc>
          <w:tcPr>
            <w:tcW w:w="793" w:type="dxa"/>
            <w:vMerge w:val="restart"/>
            <w:tcBorders>
              <w:top w:val="single" w:sz="6" w:space="0" w:color="000000"/>
              <w:left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r w:rsidRPr="008319F5">
              <w:rPr>
                <w:rFonts w:ascii="Arial" w:hAnsi="Arial" w:cs="Arial"/>
                <w:sz w:val="12"/>
                <w:szCs w:val="18"/>
              </w:rPr>
              <w:t>Periodo</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informa</w:t>
            </w:r>
          </w:p>
        </w:tc>
        <w:tc>
          <w:tcPr>
            <w:tcW w:w="1166" w:type="dxa"/>
            <w:vMerge w:val="restart"/>
            <w:tcBorders>
              <w:top w:val="single" w:sz="6" w:space="0" w:color="000000"/>
              <w:left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convenio: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coordinación</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sector</w:t>
            </w:r>
            <w:r w:rsidR="00FF06E9">
              <w:rPr>
                <w:rFonts w:ascii="Arial" w:hAnsi="Arial" w:cs="Arial"/>
                <w:sz w:val="12"/>
                <w:szCs w:val="18"/>
              </w:rPr>
              <w:t xml:space="preserve"> </w:t>
            </w:r>
            <w:r w:rsidRPr="008319F5">
              <w:rPr>
                <w:rFonts w:ascii="Arial" w:hAnsi="Arial" w:cs="Arial"/>
                <w:sz w:val="12"/>
                <w:szCs w:val="18"/>
              </w:rPr>
              <w:t>social/De</w:t>
            </w:r>
            <w:r w:rsidR="00FF06E9">
              <w:rPr>
                <w:rFonts w:ascii="Arial" w:hAnsi="Arial" w:cs="Arial"/>
                <w:sz w:val="12"/>
                <w:szCs w:val="18"/>
              </w:rPr>
              <w:t xml:space="preserve"> </w:t>
            </w:r>
            <w:r w:rsidRPr="008319F5">
              <w:rPr>
                <w:rFonts w:ascii="Arial" w:hAnsi="Arial" w:cs="Arial"/>
                <w:sz w:val="12"/>
                <w:szCs w:val="18"/>
              </w:rPr>
              <w:t>coordinación</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sector</w:t>
            </w:r>
            <w:r w:rsidR="00FF06E9">
              <w:rPr>
                <w:rFonts w:ascii="Arial" w:hAnsi="Arial" w:cs="Arial"/>
                <w:sz w:val="12"/>
                <w:szCs w:val="18"/>
              </w:rPr>
              <w:t xml:space="preserve"> </w:t>
            </w:r>
            <w:r w:rsidRPr="008319F5">
              <w:rPr>
                <w:rFonts w:ascii="Arial" w:hAnsi="Arial" w:cs="Arial"/>
                <w:sz w:val="12"/>
                <w:szCs w:val="18"/>
              </w:rPr>
              <w:t>privado/De</w:t>
            </w:r>
            <w:r w:rsidR="00FF06E9">
              <w:rPr>
                <w:rFonts w:ascii="Arial" w:hAnsi="Arial" w:cs="Arial"/>
                <w:sz w:val="12"/>
                <w:szCs w:val="18"/>
              </w:rPr>
              <w:t xml:space="preserve"> </w:t>
            </w:r>
            <w:r w:rsidRPr="008319F5">
              <w:rPr>
                <w:rFonts w:ascii="Arial" w:hAnsi="Arial" w:cs="Arial"/>
                <w:sz w:val="12"/>
                <w:szCs w:val="18"/>
              </w:rPr>
              <w:t>concertación</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sector</w:t>
            </w:r>
            <w:r w:rsidR="00FF06E9">
              <w:rPr>
                <w:rFonts w:ascii="Arial" w:hAnsi="Arial" w:cs="Arial"/>
                <w:sz w:val="12"/>
                <w:szCs w:val="18"/>
              </w:rPr>
              <w:t xml:space="preserve"> </w:t>
            </w:r>
            <w:r w:rsidRPr="008319F5">
              <w:rPr>
                <w:rFonts w:ascii="Arial" w:hAnsi="Arial" w:cs="Arial"/>
                <w:sz w:val="12"/>
                <w:szCs w:val="18"/>
              </w:rPr>
              <w:t>social/De</w:t>
            </w:r>
            <w:r w:rsidR="00FF06E9">
              <w:rPr>
                <w:rFonts w:ascii="Arial" w:hAnsi="Arial" w:cs="Arial"/>
                <w:sz w:val="12"/>
                <w:szCs w:val="18"/>
              </w:rPr>
              <w:t xml:space="preserve"> </w:t>
            </w:r>
            <w:r w:rsidRPr="008319F5">
              <w:rPr>
                <w:rFonts w:ascii="Arial" w:hAnsi="Arial" w:cs="Arial"/>
                <w:sz w:val="12"/>
                <w:szCs w:val="18"/>
              </w:rPr>
              <w:t>concertación</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sector</w:t>
            </w:r>
            <w:r w:rsidR="00FF06E9">
              <w:rPr>
                <w:rFonts w:ascii="Arial" w:hAnsi="Arial" w:cs="Arial"/>
                <w:sz w:val="12"/>
                <w:szCs w:val="18"/>
              </w:rPr>
              <w:t xml:space="preserve"> </w:t>
            </w:r>
            <w:r w:rsidRPr="008319F5">
              <w:rPr>
                <w:rFonts w:ascii="Arial" w:hAnsi="Arial" w:cs="Arial"/>
                <w:sz w:val="12"/>
                <w:szCs w:val="18"/>
              </w:rPr>
              <w:t>privado</w:t>
            </w:r>
          </w:p>
        </w:tc>
        <w:tc>
          <w:tcPr>
            <w:tcW w:w="1250" w:type="dxa"/>
            <w:vMerge w:val="restart"/>
            <w:tcBorders>
              <w:top w:val="single" w:sz="6" w:space="0" w:color="000000"/>
              <w:left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firma</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convenio</w:t>
            </w:r>
          </w:p>
          <w:p w:rsidR="008A3527" w:rsidRPr="008319F5" w:rsidRDefault="008A3527" w:rsidP="005D0C5E">
            <w:pPr>
              <w:spacing w:after="101" w:line="224" w:lineRule="exact"/>
              <w:jc w:val="center"/>
              <w:rPr>
                <w:rFonts w:ascii="Arial" w:hAnsi="Arial" w:cs="Arial"/>
                <w:sz w:val="12"/>
                <w:szCs w:val="18"/>
              </w:rPr>
            </w:pPr>
            <w:r w:rsidRPr="008319F5">
              <w:rPr>
                <w:rFonts w:ascii="Arial" w:hAnsi="Arial" w:cs="Arial"/>
                <w:sz w:val="12"/>
                <w:szCs w:val="18"/>
              </w:rPr>
              <w:t>(día/mes/año)</w:t>
            </w:r>
          </w:p>
        </w:tc>
        <w:tc>
          <w:tcPr>
            <w:tcW w:w="1269" w:type="dxa"/>
            <w:vMerge w:val="restart"/>
            <w:tcBorders>
              <w:top w:val="single" w:sz="6" w:space="0" w:color="000000"/>
              <w:left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smartTag w:uri="urn:schemas-microsoft-com:office:smarttags" w:element="PersonName">
              <w:smartTagPr>
                <w:attr w:name="ProductID" w:val="la Unidad Administrativa"/>
              </w:smartTagP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Unidad</w:t>
              </w:r>
              <w:r w:rsidR="00FF06E9">
                <w:rPr>
                  <w:rFonts w:ascii="Arial" w:hAnsi="Arial" w:cs="Arial"/>
                  <w:sz w:val="12"/>
                  <w:szCs w:val="18"/>
                </w:rPr>
                <w:t xml:space="preserve"> </w:t>
              </w:r>
              <w:r w:rsidRPr="008319F5">
                <w:rPr>
                  <w:rFonts w:ascii="Arial" w:hAnsi="Arial" w:cs="Arial"/>
                  <w:sz w:val="12"/>
                  <w:szCs w:val="18"/>
                </w:rPr>
                <w:t>Administrativa</w:t>
              </w:r>
            </w:smartTag>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área</w:t>
            </w:r>
            <w:r w:rsidR="00FF06E9">
              <w:rPr>
                <w:rFonts w:ascii="Arial" w:hAnsi="Arial" w:cs="Arial"/>
                <w:sz w:val="12"/>
                <w:szCs w:val="18"/>
              </w:rPr>
              <w:t xml:space="preserve"> </w:t>
            </w:r>
            <w:r w:rsidRPr="008319F5">
              <w:rPr>
                <w:rFonts w:ascii="Arial" w:hAnsi="Arial" w:cs="Arial"/>
                <w:sz w:val="12"/>
                <w:szCs w:val="18"/>
              </w:rPr>
              <w:t>responsable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dar</w:t>
            </w:r>
            <w:r w:rsidR="00FF06E9">
              <w:rPr>
                <w:rFonts w:ascii="Arial" w:hAnsi="Arial" w:cs="Arial"/>
                <w:sz w:val="12"/>
                <w:szCs w:val="18"/>
              </w:rPr>
              <w:t xml:space="preserve"> </w:t>
            </w:r>
            <w:r w:rsidRPr="008319F5">
              <w:rPr>
                <w:rFonts w:ascii="Arial" w:hAnsi="Arial" w:cs="Arial"/>
                <w:sz w:val="12"/>
                <w:szCs w:val="18"/>
              </w:rPr>
              <w:t>seguimiento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convenio</w:t>
            </w:r>
          </w:p>
        </w:tc>
        <w:tc>
          <w:tcPr>
            <w:tcW w:w="3386" w:type="dxa"/>
            <w:gridSpan w:val="4"/>
            <w:tcBorders>
              <w:top w:val="single" w:sz="6" w:space="0" w:color="000000"/>
              <w:left w:val="single" w:sz="6" w:space="0" w:color="000000"/>
              <w:bottom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quién</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celebra</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convenio</w:t>
            </w:r>
          </w:p>
        </w:tc>
      </w:tr>
      <w:tr w:rsidR="008319F5" w:rsidRPr="008319F5">
        <w:tblPrEx>
          <w:tblCellMar>
            <w:top w:w="0" w:type="dxa"/>
            <w:bottom w:w="0" w:type="dxa"/>
          </w:tblCellMar>
        </w:tblPrEx>
        <w:trPr>
          <w:trHeight w:val="20"/>
          <w:jc w:val="center"/>
        </w:trPr>
        <w:tc>
          <w:tcPr>
            <w:tcW w:w="848" w:type="dxa"/>
            <w:vMerge/>
            <w:tcBorders>
              <w:left w:val="single" w:sz="6" w:space="0" w:color="000000"/>
              <w:bottom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p>
        </w:tc>
        <w:tc>
          <w:tcPr>
            <w:tcW w:w="793" w:type="dxa"/>
            <w:vMerge/>
            <w:tcBorders>
              <w:left w:val="single" w:sz="6" w:space="0" w:color="000000"/>
              <w:bottom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p>
        </w:tc>
        <w:tc>
          <w:tcPr>
            <w:tcW w:w="1166" w:type="dxa"/>
            <w:vMerge/>
            <w:tcBorders>
              <w:left w:val="single" w:sz="6" w:space="0" w:color="000000"/>
              <w:bottom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p>
        </w:tc>
        <w:tc>
          <w:tcPr>
            <w:tcW w:w="1250" w:type="dxa"/>
            <w:vMerge/>
            <w:tcBorders>
              <w:left w:val="single" w:sz="6" w:space="0" w:color="000000"/>
              <w:bottom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p>
        </w:tc>
        <w:tc>
          <w:tcPr>
            <w:tcW w:w="1269" w:type="dxa"/>
            <w:vMerge/>
            <w:tcBorders>
              <w:left w:val="single" w:sz="6" w:space="0" w:color="000000"/>
              <w:bottom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r w:rsidRPr="008319F5">
              <w:rPr>
                <w:rFonts w:ascii="Arial" w:hAnsi="Arial" w:cs="Arial"/>
                <w:sz w:val="12"/>
                <w:szCs w:val="18"/>
              </w:rPr>
              <w:t>Nombre(s)</w:t>
            </w:r>
          </w:p>
        </w:tc>
        <w:tc>
          <w:tcPr>
            <w:tcW w:w="793" w:type="dxa"/>
            <w:tcBorders>
              <w:top w:val="single" w:sz="6" w:space="0" w:color="000000"/>
              <w:left w:val="single" w:sz="6" w:space="0" w:color="000000"/>
              <w:bottom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p>
        </w:tc>
        <w:tc>
          <w:tcPr>
            <w:tcW w:w="886" w:type="dxa"/>
            <w:tcBorders>
              <w:top w:val="single" w:sz="6" w:space="0" w:color="000000"/>
              <w:left w:val="single" w:sz="6" w:space="0" w:color="000000"/>
              <w:bottom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p>
        </w:tc>
        <w:tc>
          <w:tcPr>
            <w:tcW w:w="700" w:type="dxa"/>
            <w:tcBorders>
              <w:top w:val="single" w:sz="6" w:space="0" w:color="000000"/>
              <w:left w:val="single" w:sz="6" w:space="0" w:color="000000"/>
              <w:bottom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r w:rsidRPr="008319F5">
              <w:rPr>
                <w:rFonts w:ascii="Arial" w:hAnsi="Arial" w:cs="Arial"/>
                <w:sz w:val="12"/>
                <w:szCs w:val="18"/>
              </w:rPr>
              <w:t>Razón</w:t>
            </w:r>
            <w:r w:rsidR="00FF06E9">
              <w:rPr>
                <w:rFonts w:ascii="Arial" w:hAnsi="Arial" w:cs="Arial"/>
                <w:sz w:val="12"/>
                <w:szCs w:val="18"/>
              </w:rPr>
              <w:t xml:space="preserve"> </w:t>
            </w:r>
            <w:r w:rsidRPr="008319F5">
              <w:rPr>
                <w:rFonts w:ascii="Arial" w:hAnsi="Arial" w:cs="Arial"/>
                <w:sz w:val="12"/>
                <w:szCs w:val="18"/>
              </w:rPr>
              <w:t>social</w:t>
            </w:r>
          </w:p>
        </w:tc>
      </w:tr>
      <w:tr w:rsidR="008319F5" w:rsidRPr="008319F5">
        <w:tblPrEx>
          <w:tblCellMar>
            <w:top w:w="0" w:type="dxa"/>
            <w:bottom w:w="0" w:type="dxa"/>
          </w:tblCellMar>
        </w:tblPrEx>
        <w:trPr>
          <w:trHeight w:val="20"/>
          <w:jc w:val="center"/>
        </w:trPr>
        <w:tc>
          <w:tcPr>
            <w:tcW w:w="8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7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116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125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12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7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88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7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8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7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116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125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12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7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88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7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r>
    </w:tbl>
    <w:p w:rsidR="004D5B7A" w:rsidRPr="008319F5" w:rsidRDefault="004D5B7A" w:rsidP="005D0C5E">
      <w:pPr>
        <w:spacing w:after="101" w:line="224" w:lineRule="exact"/>
        <w:ind w:left="-142"/>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1063"/>
        <w:gridCol w:w="1071"/>
        <w:gridCol w:w="1283"/>
        <w:gridCol w:w="1287"/>
        <w:gridCol w:w="1334"/>
        <w:gridCol w:w="1254"/>
        <w:gridCol w:w="1420"/>
      </w:tblGrid>
      <w:tr w:rsidR="008319F5" w:rsidRPr="008319F5">
        <w:tblPrEx>
          <w:tblCellMar>
            <w:top w:w="0" w:type="dxa"/>
            <w:bottom w:w="0" w:type="dxa"/>
          </w:tblCellMar>
        </w:tblPrEx>
        <w:trPr>
          <w:trHeight w:val="20"/>
          <w:jc w:val="center"/>
        </w:trPr>
        <w:tc>
          <w:tcPr>
            <w:tcW w:w="1063" w:type="dxa"/>
            <w:vMerge w:val="restart"/>
            <w:tcBorders>
              <w:top w:val="single" w:sz="6" w:space="0" w:color="000000"/>
              <w:left w:val="single" w:sz="6" w:space="0" w:color="000000"/>
              <w:right w:val="single" w:sz="6" w:space="0" w:color="000000"/>
            </w:tcBorders>
            <w:noWrap/>
            <w:vAlign w:val="center"/>
          </w:tcPr>
          <w:p w:rsidR="008A3527" w:rsidRPr="008319F5" w:rsidRDefault="008A3527" w:rsidP="005D0C5E">
            <w:pPr>
              <w:spacing w:after="101" w:line="224" w:lineRule="exact"/>
              <w:jc w:val="center"/>
              <w:rPr>
                <w:rFonts w:ascii="Arial" w:hAnsi="Arial" w:cs="Arial"/>
                <w:sz w:val="12"/>
                <w:szCs w:val="18"/>
              </w:rPr>
            </w:pPr>
            <w:r w:rsidRPr="008319F5">
              <w:rPr>
                <w:rFonts w:ascii="Arial" w:hAnsi="Arial" w:cs="Arial"/>
                <w:sz w:val="12"/>
                <w:szCs w:val="18"/>
              </w:rPr>
              <w:t>Objetivo(s)</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convenio</w:t>
            </w:r>
          </w:p>
        </w:tc>
        <w:tc>
          <w:tcPr>
            <w:tcW w:w="1071" w:type="dxa"/>
            <w:vMerge w:val="restart"/>
            <w:tcBorders>
              <w:top w:val="single" w:sz="6" w:space="0" w:color="000000"/>
              <w:left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fuente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recursos</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emplearán</w:t>
            </w:r>
          </w:p>
        </w:tc>
        <w:tc>
          <w:tcPr>
            <w:tcW w:w="2570" w:type="dxa"/>
            <w:gridSpan w:val="2"/>
            <w:tcBorders>
              <w:top w:val="single" w:sz="6" w:space="0" w:color="000000"/>
              <w:left w:val="single" w:sz="6" w:space="0" w:color="000000"/>
              <w:bottom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r w:rsidRPr="008319F5">
              <w:rPr>
                <w:rFonts w:ascii="Arial" w:hAnsi="Arial" w:cs="Arial"/>
                <w:sz w:val="12"/>
                <w:szCs w:val="18"/>
              </w:rPr>
              <w:t>Periodo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vigencia</w:t>
            </w:r>
          </w:p>
        </w:tc>
        <w:tc>
          <w:tcPr>
            <w:tcW w:w="1334" w:type="dxa"/>
            <w:vMerge w:val="restart"/>
            <w:tcBorders>
              <w:top w:val="single" w:sz="6" w:space="0" w:color="000000"/>
              <w:left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publicación</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DOF</w:t>
            </w:r>
            <w:r w:rsidR="00FF06E9">
              <w:rPr>
                <w:rFonts w:ascii="Arial" w:hAnsi="Arial" w:cs="Arial"/>
                <w:sz w:val="12"/>
                <w:szCs w:val="18"/>
              </w:rPr>
              <w:t xml:space="preserve"> </w:t>
            </w:r>
            <w:r w:rsidRPr="008319F5">
              <w:rPr>
                <w:rFonts w:ascii="Arial" w:hAnsi="Arial" w:cs="Arial"/>
                <w:sz w:val="12"/>
                <w:szCs w:val="18"/>
              </w:rPr>
              <w:t>u</w:t>
            </w:r>
            <w:r w:rsidR="00FF06E9">
              <w:rPr>
                <w:rFonts w:ascii="Arial" w:hAnsi="Arial" w:cs="Arial"/>
                <w:sz w:val="12"/>
                <w:szCs w:val="18"/>
              </w:rPr>
              <w:t xml:space="preserve"> </w:t>
            </w:r>
            <w:r w:rsidRPr="008319F5">
              <w:rPr>
                <w:rFonts w:ascii="Arial" w:hAnsi="Arial" w:cs="Arial"/>
                <w:sz w:val="12"/>
                <w:szCs w:val="18"/>
              </w:rPr>
              <w:t>otro</w:t>
            </w:r>
            <w:r w:rsidR="00FF06E9">
              <w:rPr>
                <w:rFonts w:ascii="Arial" w:hAnsi="Arial" w:cs="Arial"/>
                <w:sz w:val="12"/>
                <w:szCs w:val="18"/>
              </w:rPr>
              <w:t xml:space="preserve"> </w:t>
            </w:r>
            <w:r w:rsidRPr="008319F5">
              <w:rPr>
                <w:rFonts w:ascii="Arial" w:hAnsi="Arial" w:cs="Arial"/>
                <w:sz w:val="12"/>
                <w:szCs w:val="18"/>
              </w:rPr>
              <w:t>medio</w:t>
            </w:r>
            <w:r w:rsidR="00FF06E9">
              <w:rPr>
                <w:rFonts w:ascii="Arial" w:hAnsi="Arial" w:cs="Arial"/>
                <w:sz w:val="12"/>
                <w:szCs w:val="18"/>
              </w:rPr>
              <w:t xml:space="preserve"> </w:t>
            </w:r>
            <w:r w:rsidRPr="008319F5">
              <w:rPr>
                <w:rFonts w:ascii="Arial" w:hAnsi="Arial" w:cs="Arial"/>
                <w:sz w:val="12"/>
                <w:szCs w:val="18"/>
              </w:rPr>
              <w:t>oficial</w:t>
            </w:r>
            <w:r w:rsidR="00FF06E9">
              <w:rPr>
                <w:rFonts w:ascii="Arial" w:hAnsi="Arial" w:cs="Arial"/>
                <w:sz w:val="12"/>
                <w:szCs w:val="18"/>
              </w:rPr>
              <w:t xml:space="preserve"> </w:t>
            </w:r>
            <w:r w:rsidRPr="008319F5">
              <w:rPr>
                <w:rFonts w:ascii="Arial" w:hAnsi="Arial" w:cs="Arial"/>
                <w:sz w:val="12"/>
                <w:szCs w:val="18"/>
              </w:rPr>
              <w:t>(día/mes/año)</w:t>
            </w:r>
          </w:p>
        </w:tc>
        <w:tc>
          <w:tcPr>
            <w:tcW w:w="1254" w:type="dxa"/>
            <w:vMerge w:val="restart"/>
            <w:tcBorders>
              <w:top w:val="single" w:sz="6" w:space="0" w:color="000000"/>
              <w:left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documento,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versión</w:t>
            </w:r>
            <w:r w:rsidR="00FF06E9">
              <w:rPr>
                <w:rFonts w:ascii="Arial" w:hAnsi="Arial" w:cs="Arial"/>
                <w:sz w:val="12"/>
                <w:szCs w:val="18"/>
              </w:rPr>
              <w:t xml:space="preserve"> </w:t>
            </w:r>
            <w:r w:rsidRPr="008319F5">
              <w:rPr>
                <w:rFonts w:ascii="Arial" w:hAnsi="Arial" w:cs="Arial"/>
                <w:sz w:val="12"/>
                <w:szCs w:val="18"/>
              </w:rPr>
              <w:t>pública</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documento</w:t>
            </w:r>
            <w:r w:rsidR="00FF06E9">
              <w:rPr>
                <w:rFonts w:ascii="Arial" w:hAnsi="Arial" w:cs="Arial"/>
                <w:sz w:val="12"/>
                <w:szCs w:val="18"/>
              </w:rPr>
              <w:t xml:space="preserve"> </w:t>
            </w:r>
            <w:r w:rsidRPr="008319F5">
              <w:rPr>
                <w:rFonts w:ascii="Arial" w:hAnsi="Arial" w:cs="Arial"/>
                <w:sz w:val="12"/>
                <w:szCs w:val="18"/>
              </w:rPr>
              <w:t>signado</w:t>
            </w:r>
          </w:p>
        </w:tc>
        <w:tc>
          <w:tcPr>
            <w:tcW w:w="1420" w:type="dxa"/>
            <w:vMerge w:val="restart"/>
            <w:tcBorders>
              <w:top w:val="single" w:sz="6" w:space="0" w:color="000000"/>
              <w:left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documento</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modificaciones</w:t>
            </w:r>
            <w:r w:rsidR="00FF06E9">
              <w:rPr>
                <w:rFonts w:ascii="Arial" w:hAnsi="Arial" w:cs="Arial"/>
                <w:sz w:val="12"/>
                <w:szCs w:val="18"/>
              </w:rPr>
              <w:t xml:space="preserve"> </w:t>
            </w:r>
            <w:r w:rsidRPr="008319F5">
              <w:rPr>
                <w:rFonts w:ascii="Arial" w:hAnsi="Arial" w:cs="Arial"/>
                <w:sz w:val="12"/>
                <w:szCs w:val="18"/>
              </w:rPr>
              <w:t>realizadas,</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p>
        </w:tc>
      </w:tr>
      <w:tr w:rsidR="008319F5" w:rsidRPr="008319F5">
        <w:tblPrEx>
          <w:tblCellMar>
            <w:top w:w="0" w:type="dxa"/>
            <w:bottom w:w="0" w:type="dxa"/>
          </w:tblCellMar>
        </w:tblPrEx>
        <w:trPr>
          <w:trHeight w:val="20"/>
          <w:jc w:val="center"/>
        </w:trPr>
        <w:tc>
          <w:tcPr>
            <w:tcW w:w="1063" w:type="dxa"/>
            <w:vMerge/>
            <w:tcBorders>
              <w:left w:val="single" w:sz="6" w:space="0" w:color="000000"/>
              <w:bottom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p>
        </w:tc>
        <w:tc>
          <w:tcPr>
            <w:tcW w:w="1071" w:type="dxa"/>
            <w:vMerge/>
            <w:tcBorders>
              <w:left w:val="single" w:sz="6" w:space="0" w:color="000000"/>
              <w:bottom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r w:rsidRPr="008319F5">
              <w:rPr>
                <w:rFonts w:ascii="Arial" w:hAnsi="Arial" w:cs="Arial"/>
                <w:sz w:val="12"/>
                <w:szCs w:val="18"/>
              </w:rPr>
              <w:t>Inicio</w:t>
            </w:r>
            <w:r w:rsidR="00FF06E9">
              <w:rPr>
                <w:rFonts w:ascii="Arial" w:hAnsi="Arial" w:cs="Arial"/>
                <w:sz w:val="12"/>
                <w:szCs w:val="18"/>
              </w:rPr>
              <w:t xml:space="preserve"> </w:t>
            </w:r>
            <w:r w:rsidRPr="008319F5">
              <w:rPr>
                <w:rFonts w:ascii="Arial" w:hAnsi="Arial" w:cs="Arial"/>
                <w:sz w:val="12"/>
                <w:szCs w:val="18"/>
              </w:rPr>
              <w:t>(día/mes/año)</w:t>
            </w:r>
          </w:p>
        </w:tc>
        <w:tc>
          <w:tcPr>
            <w:tcW w:w="1287" w:type="dxa"/>
            <w:tcBorders>
              <w:top w:val="single" w:sz="6" w:space="0" w:color="000000"/>
              <w:left w:val="single" w:sz="6" w:space="0" w:color="000000"/>
              <w:bottom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r w:rsidRPr="008319F5">
              <w:rPr>
                <w:rFonts w:ascii="Arial" w:hAnsi="Arial" w:cs="Arial"/>
                <w:sz w:val="12"/>
                <w:szCs w:val="18"/>
              </w:rPr>
              <w:t>Término</w:t>
            </w:r>
            <w:r w:rsidR="00FF06E9">
              <w:rPr>
                <w:rFonts w:ascii="Arial" w:hAnsi="Arial" w:cs="Arial"/>
                <w:sz w:val="12"/>
                <w:szCs w:val="18"/>
              </w:rPr>
              <w:t xml:space="preserve"> </w:t>
            </w:r>
            <w:r w:rsidRPr="008319F5">
              <w:rPr>
                <w:rFonts w:ascii="Arial" w:hAnsi="Arial" w:cs="Arial"/>
                <w:sz w:val="12"/>
                <w:szCs w:val="18"/>
              </w:rPr>
              <w:t>(día/mes/año)</w:t>
            </w:r>
          </w:p>
        </w:tc>
        <w:tc>
          <w:tcPr>
            <w:tcW w:w="1334" w:type="dxa"/>
            <w:vMerge/>
            <w:tcBorders>
              <w:left w:val="single" w:sz="6" w:space="0" w:color="000000"/>
              <w:bottom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p>
        </w:tc>
        <w:tc>
          <w:tcPr>
            <w:tcW w:w="1254" w:type="dxa"/>
            <w:vMerge/>
            <w:tcBorders>
              <w:left w:val="single" w:sz="6" w:space="0" w:color="000000"/>
              <w:bottom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p>
        </w:tc>
        <w:tc>
          <w:tcPr>
            <w:tcW w:w="1420" w:type="dxa"/>
            <w:vMerge/>
            <w:tcBorders>
              <w:left w:val="single" w:sz="6" w:space="0" w:color="000000"/>
              <w:bottom w:val="single" w:sz="6" w:space="0" w:color="000000"/>
              <w:right w:val="single" w:sz="6" w:space="0" w:color="000000"/>
            </w:tcBorders>
            <w:vAlign w:val="center"/>
          </w:tcPr>
          <w:p w:rsidR="008A3527" w:rsidRPr="008319F5" w:rsidRDefault="008A3527" w:rsidP="005D0C5E">
            <w:pPr>
              <w:spacing w:after="101" w:line="224"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0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10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2570" w:type="dxa"/>
            <w:gridSpan w:val="2"/>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13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125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14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0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10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2570" w:type="dxa"/>
            <w:gridSpan w:val="2"/>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13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125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c>
          <w:tcPr>
            <w:tcW w:w="14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5D0C5E">
            <w:pPr>
              <w:spacing w:after="101" w:line="224" w:lineRule="exact"/>
              <w:jc w:val="center"/>
              <w:rPr>
                <w:rFonts w:ascii="Arial" w:hAnsi="Arial" w:cs="Arial"/>
                <w:sz w:val="12"/>
                <w:szCs w:val="18"/>
              </w:rPr>
            </w:pPr>
          </w:p>
        </w:tc>
      </w:tr>
    </w:tbl>
    <w:p w:rsidR="004D5B7A" w:rsidRPr="008319F5" w:rsidRDefault="004D5B7A" w:rsidP="005D0C5E">
      <w:pPr>
        <w:spacing w:after="101" w:line="224" w:lineRule="exact"/>
        <w:ind w:left="-142"/>
        <w:rPr>
          <w:rFonts w:ascii="Arial" w:hAnsi="Arial" w:cs="Arial"/>
          <w:sz w:val="18"/>
          <w:szCs w:val="18"/>
        </w:rPr>
      </w:pPr>
    </w:p>
    <w:p w:rsidR="004D5B7A" w:rsidRPr="008319F5" w:rsidRDefault="004D5B7A" w:rsidP="005D0C5E">
      <w:pPr>
        <w:spacing w:line="224" w:lineRule="exact"/>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5D0C5E">
      <w:pPr>
        <w:spacing w:line="224"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5D0C5E">
      <w:pPr>
        <w:spacing w:line="224"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Default="004D5B7A" w:rsidP="005D0C5E">
      <w:pPr>
        <w:spacing w:after="101" w:line="224"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5D0C5E" w:rsidRDefault="005D0C5E" w:rsidP="005D0C5E">
      <w:pPr>
        <w:pStyle w:val="texto0"/>
        <w:spacing w:after="0"/>
      </w:pPr>
    </w:p>
    <w:p w:rsidR="00335A52" w:rsidRDefault="003137EF" w:rsidP="003137EF">
      <w:pPr>
        <w:pStyle w:val="texto0"/>
        <w:jc w:val="right"/>
        <w:rPr>
          <w:b/>
          <w:sz w:val="14"/>
          <w:szCs w:val="14"/>
        </w:rPr>
      </w:pPr>
      <w:r w:rsidRPr="003137EF">
        <w:rPr>
          <w:b/>
          <w:sz w:val="14"/>
          <w:szCs w:val="14"/>
        </w:rPr>
        <w:t xml:space="preserve">(Continúa en </w:t>
      </w:r>
      <w:smartTag w:uri="urn:schemas-microsoft-com:office:smarttags" w:element="PersonName">
        <w:smartTagPr>
          <w:attr w:name="ProductID" w:val="la Octava Secci￳n"/>
        </w:smartTagPr>
        <w:r w:rsidRPr="003137EF">
          <w:rPr>
            <w:b/>
            <w:sz w:val="14"/>
            <w:szCs w:val="14"/>
          </w:rPr>
          <w:t>la Octava Sección</w:t>
        </w:r>
      </w:smartTag>
      <w:r w:rsidRPr="003137EF">
        <w:rPr>
          <w:b/>
          <w:sz w:val="14"/>
          <w:szCs w:val="14"/>
        </w:rPr>
        <w:t>)</w:t>
      </w:r>
    </w:p>
    <w:sectPr w:rsidR="00335A52" w:rsidSect="00CB54FA">
      <w:headerReference w:type="even" r:id="rId7"/>
      <w:headerReference w:type="default" r:id="rId8"/>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DC6" w:rsidRDefault="004E3DC6">
      <w:r>
        <w:separator/>
      </w:r>
    </w:p>
  </w:endnote>
  <w:endnote w:type="continuationSeparator" w:id="0">
    <w:p w:rsidR="004E3DC6" w:rsidRDefault="004E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Eureka Sans">
    <w:altName w:val="Eureka 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DC6" w:rsidRDefault="004E3DC6">
      <w:r>
        <w:separator/>
      </w:r>
    </w:p>
  </w:footnote>
  <w:footnote w:type="continuationSeparator" w:id="0">
    <w:p w:rsidR="004E3DC6" w:rsidRDefault="004E3DC6">
      <w:r>
        <w:continuationSeparator/>
      </w:r>
    </w:p>
  </w:footnote>
  <w:footnote w:id="1">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Ver</w:t>
      </w:r>
      <w:r>
        <w:rPr>
          <w:rFonts w:ascii="Arial" w:hAnsi="Arial" w:cs="Arial"/>
          <w:sz w:val="14"/>
          <w:szCs w:val="14"/>
        </w:rPr>
        <w:t xml:space="preserve"> </w:t>
      </w:r>
      <w:r w:rsidRPr="00CA3CF6">
        <w:rPr>
          <w:rFonts w:ascii="Arial" w:hAnsi="Arial" w:cs="Arial"/>
          <w:i/>
          <w:sz w:val="14"/>
          <w:szCs w:val="14"/>
        </w:rPr>
        <w:t>Tratados</w:t>
      </w:r>
      <w:r>
        <w:rPr>
          <w:rFonts w:ascii="Arial" w:hAnsi="Arial" w:cs="Arial"/>
          <w:i/>
          <w:sz w:val="14"/>
          <w:szCs w:val="14"/>
        </w:rPr>
        <w:t xml:space="preserve"> </w:t>
      </w:r>
      <w:r w:rsidRPr="00CA3CF6">
        <w:rPr>
          <w:rFonts w:ascii="Arial" w:hAnsi="Arial" w:cs="Arial"/>
          <w:i/>
          <w:sz w:val="14"/>
          <w:szCs w:val="14"/>
        </w:rPr>
        <w:t>internacionales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Estado</w:t>
      </w:r>
      <w:r>
        <w:rPr>
          <w:rFonts w:ascii="Arial" w:hAnsi="Arial" w:cs="Arial"/>
          <w:i/>
          <w:sz w:val="14"/>
          <w:szCs w:val="14"/>
        </w:rPr>
        <w:t xml:space="preserve"> </w:t>
      </w:r>
      <w:r w:rsidRPr="00CA3CF6">
        <w:rPr>
          <w:rFonts w:ascii="Arial" w:hAnsi="Arial" w:cs="Arial"/>
          <w:i/>
          <w:sz w:val="14"/>
          <w:szCs w:val="14"/>
        </w:rPr>
        <w:t>Mexicano</w:t>
      </w:r>
      <w:r>
        <w:rPr>
          <w:rFonts w:ascii="Arial" w:hAnsi="Arial" w:cs="Arial"/>
          <w:i/>
          <w:sz w:val="14"/>
          <w:szCs w:val="14"/>
        </w:rPr>
        <w:t xml:space="preserve"> </w:t>
      </w:r>
      <w:r w:rsidRPr="00CA3CF6">
        <w:rPr>
          <w:rFonts w:ascii="Arial" w:hAnsi="Arial" w:cs="Arial"/>
          <w:i/>
          <w:sz w:val="14"/>
          <w:szCs w:val="14"/>
        </w:rPr>
        <w:t>es</w:t>
      </w:r>
      <w:r>
        <w:rPr>
          <w:rFonts w:ascii="Arial" w:hAnsi="Arial" w:cs="Arial"/>
          <w:i/>
          <w:sz w:val="14"/>
          <w:szCs w:val="14"/>
        </w:rPr>
        <w:t xml:space="preserve"> </w:t>
      </w:r>
      <w:r w:rsidRPr="00CA3CF6">
        <w:rPr>
          <w:rFonts w:ascii="Arial" w:hAnsi="Arial" w:cs="Arial"/>
          <w:i/>
          <w:sz w:val="14"/>
          <w:szCs w:val="14"/>
        </w:rPr>
        <w:t>parte</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reconocen</w:t>
      </w:r>
      <w:r>
        <w:rPr>
          <w:rFonts w:ascii="Arial" w:hAnsi="Arial" w:cs="Arial"/>
          <w:i/>
          <w:sz w:val="14"/>
          <w:szCs w:val="14"/>
        </w:rPr>
        <w:t xml:space="preserve"> </w:t>
      </w:r>
      <w:r w:rsidRPr="00CA3CF6">
        <w:rPr>
          <w:rFonts w:ascii="Arial" w:hAnsi="Arial" w:cs="Arial"/>
          <w:i/>
          <w:sz w:val="14"/>
          <w:szCs w:val="14"/>
        </w:rPr>
        <w:t>derechos</w:t>
      </w:r>
      <w:r>
        <w:rPr>
          <w:rFonts w:ascii="Arial" w:hAnsi="Arial" w:cs="Arial"/>
          <w:i/>
          <w:sz w:val="14"/>
          <w:szCs w:val="14"/>
        </w:rPr>
        <w:t xml:space="preserve"> </w:t>
      </w:r>
      <w:r w:rsidRPr="00CA3CF6">
        <w:rPr>
          <w:rFonts w:ascii="Arial" w:hAnsi="Arial" w:cs="Arial"/>
          <w:i/>
          <w:sz w:val="14"/>
          <w:szCs w:val="14"/>
        </w:rPr>
        <w:t>humanos</w:t>
      </w:r>
      <w:r>
        <w:rPr>
          <w:rFonts w:ascii="Arial" w:hAnsi="Arial" w:cs="Arial"/>
          <w:sz w:val="14"/>
          <w:szCs w:val="14"/>
        </w:rPr>
        <w:t xml:space="preserve"> </w:t>
      </w:r>
      <w:hyperlink r:id="rId1">
        <w:r w:rsidRPr="00CA3CF6">
          <w:rPr>
            <w:rFonts w:ascii="Arial" w:hAnsi="Arial" w:cs="Arial"/>
            <w:sz w:val="14"/>
            <w:szCs w:val="14"/>
            <w:u w:val="single"/>
          </w:rPr>
          <w:t>http://www2.scjn.gob.mx/red/constitucion/TI.html</w:t>
        </w:r>
      </w:hyperlink>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así</w:t>
      </w:r>
      <w:r>
        <w:rPr>
          <w:rFonts w:ascii="Arial" w:hAnsi="Arial" w:cs="Arial"/>
          <w:sz w:val="14"/>
          <w:szCs w:val="14"/>
        </w:rPr>
        <w:t xml:space="preserve"> </w:t>
      </w:r>
      <w:r w:rsidRPr="00CA3CF6">
        <w:rPr>
          <w:rFonts w:ascii="Arial" w:hAnsi="Arial" w:cs="Arial"/>
          <w:sz w:val="14"/>
          <w:szCs w:val="14"/>
        </w:rPr>
        <w:t>como</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sección</w:t>
      </w:r>
      <w:r>
        <w:rPr>
          <w:rFonts w:ascii="Arial" w:hAnsi="Arial" w:cs="Arial"/>
          <w:sz w:val="14"/>
          <w:szCs w:val="14"/>
        </w:rPr>
        <w:t xml:space="preserve"> </w:t>
      </w:r>
      <w:r w:rsidRPr="00CA3CF6">
        <w:rPr>
          <w:rFonts w:ascii="Arial" w:hAnsi="Arial" w:cs="Arial"/>
          <w:sz w:val="14"/>
          <w:szCs w:val="14"/>
        </w:rPr>
        <w:t>publicada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sitio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Internet</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Secretar￭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Secretaría</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Relaciones</w:t>
      </w:r>
      <w:r>
        <w:rPr>
          <w:rFonts w:ascii="Arial" w:hAnsi="Arial" w:cs="Arial"/>
          <w:sz w:val="14"/>
          <w:szCs w:val="14"/>
        </w:rPr>
        <w:t xml:space="preserve"> </w:t>
      </w:r>
      <w:r w:rsidRPr="00CA3CF6">
        <w:rPr>
          <w:rFonts w:ascii="Arial" w:hAnsi="Arial" w:cs="Arial"/>
          <w:sz w:val="14"/>
          <w:szCs w:val="14"/>
        </w:rPr>
        <w:t>Exteriores</w:t>
      </w:r>
      <w:r>
        <w:rPr>
          <w:rFonts w:ascii="Arial" w:hAnsi="Arial" w:cs="Arial"/>
          <w:sz w:val="14"/>
          <w:szCs w:val="14"/>
        </w:rPr>
        <w:t xml:space="preserve"> </w:t>
      </w:r>
      <w:r w:rsidRPr="00CA3CF6">
        <w:rPr>
          <w:rFonts w:ascii="Arial" w:hAnsi="Arial" w:cs="Arial"/>
          <w:sz w:val="14"/>
          <w:szCs w:val="14"/>
        </w:rPr>
        <w:t>http://www.sre.gob.mx/index.php/tratados.</w:t>
      </w:r>
    </w:p>
  </w:footnote>
  <w:footnote w:id="2">
    <w:p w:rsidR="00407080" w:rsidRPr="00CA3CF6" w:rsidRDefault="00407080" w:rsidP="00B120D5">
      <w:pPr>
        <w:ind w:right="48"/>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caso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normas</w:t>
      </w:r>
      <w:r>
        <w:rPr>
          <w:rFonts w:ascii="Arial" w:hAnsi="Arial" w:cs="Arial"/>
          <w:sz w:val="14"/>
          <w:szCs w:val="14"/>
        </w:rPr>
        <w:t xml:space="preserve"> </w:t>
      </w:r>
      <w:r w:rsidRPr="00CA3CF6">
        <w:rPr>
          <w:rFonts w:ascii="Arial" w:hAnsi="Arial" w:cs="Arial"/>
          <w:sz w:val="14"/>
          <w:szCs w:val="14"/>
        </w:rPr>
        <w:t>relativas</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procedimientos</w:t>
      </w:r>
      <w:r>
        <w:rPr>
          <w:rFonts w:ascii="Arial" w:hAnsi="Arial" w:cs="Arial"/>
          <w:sz w:val="14"/>
          <w:szCs w:val="14"/>
        </w:rPr>
        <w:t xml:space="preserve"> </w:t>
      </w:r>
      <w:r w:rsidRPr="00CA3CF6">
        <w:rPr>
          <w:rFonts w:ascii="Arial" w:hAnsi="Arial" w:cs="Arial"/>
          <w:sz w:val="14"/>
          <w:szCs w:val="14"/>
        </w:rPr>
        <w:t>judiciales</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administrativos,</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ya</w:t>
      </w:r>
      <w:r>
        <w:rPr>
          <w:rFonts w:ascii="Arial" w:hAnsi="Arial" w:cs="Arial"/>
          <w:sz w:val="14"/>
          <w:szCs w:val="14"/>
        </w:rPr>
        <w:t xml:space="preserve"> </w:t>
      </w:r>
      <w:r w:rsidRPr="00CA3CF6">
        <w:rPr>
          <w:rFonts w:ascii="Arial" w:hAnsi="Arial" w:cs="Arial"/>
          <w:sz w:val="14"/>
          <w:szCs w:val="14"/>
        </w:rPr>
        <w:t>iniciados</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continúan</w:t>
      </w:r>
      <w:r>
        <w:rPr>
          <w:rFonts w:ascii="Arial" w:hAnsi="Arial" w:cs="Arial"/>
          <w:sz w:val="14"/>
          <w:szCs w:val="14"/>
        </w:rPr>
        <w:t xml:space="preserve"> </w:t>
      </w:r>
      <w:r w:rsidRPr="00CA3CF6">
        <w:rPr>
          <w:rFonts w:ascii="Arial" w:hAnsi="Arial" w:cs="Arial"/>
          <w:sz w:val="14"/>
          <w:szCs w:val="14"/>
        </w:rPr>
        <w:t>tramitando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resuelven</w:t>
      </w:r>
      <w:r>
        <w:rPr>
          <w:rFonts w:ascii="Arial" w:hAnsi="Arial" w:cs="Arial"/>
          <w:sz w:val="14"/>
          <w:szCs w:val="14"/>
        </w:rPr>
        <w:t xml:space="preserve"> </w:t>
      </w:r>
      <w:r w:rsidRPr="00CA3CF6">
        <w:rPr>
          <w:rFonts w:ascii="Arial" w:hAnsi="Arial" w:cs="Arial"/>
          <w:sz w:val="14"/>
          <w:szCs w:val="14"/>
        </w:rPr>
        <w:t>conforme</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anterior,</w:t>
      </w:r>
      <w:r>
        <w:rPr>
          <w:rFonts w:ascii="Arial" w:hAnsi="Arial" w:cs="Arial"/>
          <w:sz w:val="14"/>
          <w:szCs w:val="14"/>
        </w:rPr>
        <w:t xml:space="preserve"> </w:t>
      </w:r>
      <w:r w:rsidRPr="00CA3CF6">
        <w:rPr>
          <w:rFonts w:ascii="Arial" w:hAnsi="Arial" w:cs="Arial"/>
          <w:sz w:val="14"/>
          <w:szCs w:val="14"/>
        </w:rPr>
        <w:t>mientras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nueva</w:t>
      </w:r>
      <w:r>
        <w:rPr>
          <w:rFonts w:ascii="Arial" w:hAnsi="Arial" w:cs="Arial"/>
          <w:sz w:val="14"/>
          <w:szCs w:val="14"/>
        </w:rPr>
        <w:t xml:space="preserve"> </w:t>
      </w:r>
      <w:r w:rsidRPr="00CA3CF6">
        <w:rPr>
          <w:rFonts w:ascii="Arial" w:hAnsi="Arial" w:cs="Arial"/>
          <w:sz w:val="14"/>
          <w:szCs w:val="14"/>
        </w:rPr>
        <w:t>norma</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aplica</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inicien</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posterioridad</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su</w:t>
      </w:r>
      <w:r>
        <w:rPr>
          <w:rFonts w:ascii="Arial" w:hAnsi="Arial" w:cs="Arial"/>
          <w:sz w:val="14"/>
          <w:szCs w:val="14"/>
        </w:rPr>
        <w:t xml:space="preserve"> </w:t>
      </w:r>
      <w:r w:rsidRPr="00CA3CF6">
        <w:rPr>
          <w:rFonts w:ascii="Arial" w:hAnsi="Arial" w:cs="Arial"/>
          <w:sz w:val="14"/>
          <w:szCs w:val="14"/>
        </w:rPr>
        <w:t>entrada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vigor,</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cual</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encuentra</w:t>
      </w:r>
      <w:r>
        <w:rPr>
          <w:rFonts w:ascii="Arial" w:hAnsi="Arial" w:cs="Arial"/>
          <w:sz w:val="14"/>
          <w:szCs w:val="14"/>
        </w:rPr>
        <w:t xml:space="preserve"> </w:t>
      </w:r>
      <w:r w:rsidRPr="00CA3CF6">
        <w:rPr>
          <w:rFonts w:ascii="Arial" w:hAnsi="Arial" w:cs="Arial"/>
          <w:sz w:val="14"/>
          <w:szCs w:val="14"/>
        </w:rPr>
        <w:t>precisado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transitorios</w:t>
      </w:r>
      <w:r>
        <w:rPr>
          <w:rFonts w:ascii="Arial" w:hAnsi="Arial" w:cs="Arial"/>
          <w:sz w:val="14"/>
          <w:szCs w:val="14"/>
        </w:rPr>
        <w:t xml:space="preserve"> </w:t>
      </w:r>
      <w:r w:rsidRPr="00CA3CF6">
        <w:rPr>
          <w:rFonts w:ascii="Arial" w:hAnsi="Arial" w:cs="Arial"/>
          <w:sz w:val="14"/>
          <w:szCs w:val="14"/>
        </w:rPr>
        <w:t>respectivos.</w:t>
      </w:r>
    </w:p>
  </w:footnote>
  <w:footnote w:id="3">
    <w:p w:rsidR="00407080" w:rsidRPr="00CA3CF6" w:rsidRDefault="00407080" w:rsidP="00B120D5">
      <w:pPr>
        <w:jc w:val="both"/>
        <w:rPr>
          <w:rFonts w:ascii="Arial" w:hAnsi="Arial" w:cs="Arial"/>
          <w:sz w:val="14"/>
          <w:szCs w:val="14"/>
        </w:rPr>
      </w:pPr>
      <w:r w:rsidRPr="008319F5">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su</w:t>
      </w:r>
      <w:r>
        <w:rPr>
          <w:rFonts w:ascii="Arial" w:hAnsi="Arial" w:cs="Arial"/>
          <w:sz w:val="14"/>
          <w:szCs w:val="14"/>
        </w:rPr>
        <w:t xml:space="preserve"> </w:t>
      </w:r>
      <w:r w:rsidRPr="00CA3CF6">
        <w:rPr>
          <w:rFonts w:ascii="Arial" w:hAnsi="Arial" w:cs="Arial"/>
          <w:sz w:val="14"/>
          <w:szCs w:val="14"/>
        </w:rPr>
        <w:t>caso,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deberá</w:t>
      </w:r>
      <w:r>
        <w:rPr>
          <w:rFonts w:ascii="Arial" w:hAnsi="Arial" w:cs="Arial"/>
          <w:sz w:val="14"/>
          <w:szCs w:val="14"/>
        </w:rPr>
        <w:t xml:space="preserve"> </w:t>
      </w:r>
      <w:r w:rsidRPr="00CA3CF6">
        <w:rPr>
          <w:rFonts w:ascii="Arial" w:hAnsi="Arial" w:cs="Arial"/>
          <w:sz w:val="14"/>
          <w:szCs w:val="14"/>
        </w:rPr>
        <w:t>observar</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numeral</w:t>
      </w:r>
      <w:r>
        <w:rPr>
          <w:rFonts w:ascii="Arial" w:hAnsi="Arial" w:cs="Arial"/>
          <w:sz w:val="14"/>
          <w:szCs w:val="14"/>
        </w:rPr>
        <w:t xml:space="preserve"> </w:t>
      </w:r>
      <w:r w:rsidRPr="00CA3CF6">
        <w:rPr>
          <w:rFonts w:ascii="Arial" w:hAnsi="Arial" w:cs="Arial"/>
          <w:sz w:val="14"/>
          <w:szCs w:val="14"/>
        </w:rPr>
        <w:t>décimo</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VIII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estos</w:t>
      </w:r>
      <w:r>
        <w:rPr>
          <w:rFonts w:ascii="Arial" w:hAnsi="Arial" w:cs="Arial"/>
          <w:sz w:val="14"/>
          <w:szCs w:val="14"/>
        </w:rPr>
        <w:t xml:space="preserve"> </w:t>
      </w:r>
      <w:r w:rsidRPr="00CA3CF6">
        <w:rPr>
          <w:rFonts w:ascii="Arial" w:hAnsi="Arial" w:cs="Arial"/>
          <w:sz w:val="14"/>
          <w:szCs w:val="14"/>
        </w:rPr>
        <w:t>Lineamientos.</w:t>
      </w:r>
    </w:p>
  </w:footnote>
  <w:footnote w:id="4">
    <w:p w:rsidR="00407080" w:rsidRPr="00CA3CF6" w:rsidRDefault="00407080" w:rsidP="00B120D5">
      <w:pPr>
        <w:pStyle w:val="Textonotapie"/>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ej.</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Estatuto,</w:t>
      </w:r>
      <w:r>
        <w:rPr>
          <w:rFonts w:ascii="Arial" w:hAnsi="Arial" w:cs="Arial"/>
          <w:sz w:val="14"/>
          <w:szCs w:val="14"/>
        </w:rPr>
        <w:t xml:space="preserve"> </w:t>
      </w:r>
      <w:r w:rsidRPr="00CA3CF6">
        <w:rPr>
          <w:rFonts w:ascii="Arial" w:hAnsi="Arial" w:cs="Arial"/>
          <w:sz w:val="14"/>
          <w:szCs w:val="14"/>
        </w:rPr>
        <w:t>Decreto,</w:t>
      </w:r>
      <w:r>
        <w:rPr>
          <w:rFonts w:ascii="Arial" w:hAnsi="Arial" w:cs="Arial"/>
          <w:sz w:val="14"/>
          <w:szCs w:val="14"/>
        </w:rPr>
        <w:t xml:space="preserve"> </w:t>
      </w:r>
      <w:r w:rsidRPr="00CA3CF6">
        <w:rPr>
          <w:rFonts w:ascii="Arial" w:hAnsi="Arial" w:cs="Arial"/>
          <w:sz w:val="14"/>
          <w:szCs w:val="14"/>
        </w:rPr>
        <w:t>Manual</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cualquier</w:t>
      </w:r>
      <w:r>
        <w:rPr>
          <w:rFonts w:ascii="Arial" w:hAnsi="Arial" w:cs="Arial"/>
          <w:sz w:val="14"/>
          <w:szCs w:val="14"/>
        </w:rPr>
        <w:t xml:space="preserve"> </w:t>
      </w:r>
      <w:r w:rsidRPr="00CA3CF6">
        <w:rPr>
          <w:rFonts w:ascii="Arial" w:hAnsi="Arial" w:cs="Arial"/>
          <w:sz w:val="14"/>
          <w:szCs w:val="14"/>
        </w:rPr>
        <w:t>otra</w:t>
      </w:r>
      <w:r>
        <w:rPr>
          <w:rFonts w:ascii="Arial" w:hAnsi="Arial" w:cs="Arial"/>
          <w:sz w:val="14"/>
          <w:szCs w:val="14"/>
        </w:rPr>
        <w:t xml:space="preserve"> </w:t>
      </w:r>
      <w:r w:rsidRPr="00CA3CF6">
        <w:rPr>
          <w:rFonts w:ascii="Arial" w:hAnsi="Arial" w:cs="Arial"/>
          <w:sz w:val="14"/>
          <w:szCs w:val="14"/>
        </w:rPr>
        <w:t>normatividad</w:t>
      </w:r>
      <w:r>
        <w:rPr>
          <w:rFonts w:ascii="Arial" w:hAnsi="Arial" w:cs="Arial"/>
          <w:sz w:val="14"/>
          <w:szCs w:val="14"/>
        </w:rPr>
        <w:t xml:space="preserve"> </w:t>
      </w:r>
      <w:r w:rsidRPr="00CA3CF6">
        <w:rPr>
          <w:rFonts w:ascii="Arial" w:hAnsi="Arial" w:cs="Arial"/>
          <w:sz w:val="14"/>
          <w:szCs w:val="14"/>
        </w:rPr>
        <w:t>equivalente.</w:t>
      </w:r>
    </w:p>
  </w:footnote>
  <w:footnote w:id="5">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sentido</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indicador</w:t>
      </w:r>
      <w:r>
        <w:rPr>
          <w:rFonts w:ascii="Arial" w:hAnsi="Arial" w:cs="Arial"/>
          <w:sz w:val="14"/>
          <w:szCs w:val="14"/>
        </w:rPr>
        <w:t xml:space="preserve"> </w:t>
      </w:r>
      <w:r w:rsidRPr="00CA3CF6">
        <w:rPr>
          <w:rFonts w:ascii="Arial" w:hAnsi="Arial" w:cs="Arial"/>
          <w:sz w:val="14"/>
          <w:szCs w:val="14"/>
        </w:rPr>
        <w:t>puede</w:t>
      </w:r>
      <w:r>
        <w:rPr>
          <w:rFonts w:ascii="Arial" w:hAnsi="Arial" w:cs="Arial"/>
          <w:sz w:val="14"/>
          <w:szCs w:val="14"/>
        </w:rPr>
        <w:t xml:space="preserve"> </w:t>
      </w:r>
      <w:r w:rsidRPr="00CA3CF6">
        <w:rPr>
          <w:rFonts w:ascii="Arial" w:hAnsi="Arial" w:cs="Arial"/>
          <w:sz w:val="14"/>
          <w:szCs w:val="14"/>
        </w:rPr>
        <w:t>ser</w:t>
      </w:r>
      <w:r>
        <w:rPr>
          <w:rFonts w:ascii="Arial" w:hAnsi="Arial" w:cs="Arial"/>
          <w:sz w:val="14"/>
          <w:szCs w:val="14"/>
        </w:rPr>
        <w:t xml:space="preserve"> </w:t>
      </w:r>
      <w:r w:rsidRPr="00CA3CF6">
        <w:rPr>
          <w:rFonts w:ascii="Arial" w:hAnsi="Arial" w:cs="Arial"/>
          <w:sz w:val="14"/>
          <w:szCs w:val="14"/>
        </w:rPr>
        <w:t>descendente</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ascendente,</w:t>
      </w:r>
      <w:r>
        <w:rPr>
          <w:rFonts w:ascii="Arial" w:hAnsi="Arial" w:cs="Arial"/>
          <w:sz w:val="14"/>
          <w:szCs w:val="14"/>
        </w:rPr>
        <w:t xml:space="preserve"> </w:t>
      </w:r>
      <w:r w:rsidRPr="00CA3CF6">
        <w:rPr>
          <w:rFonts w:ascii="Arial" w:hAnsi="Arial" w:cs="Arial"/>
          <w:sz w:val="14"/>
          <w:szCs w:val="14"/>
        </w:rPr>
        <w:t>toda</w:t>
      </w:r>
      <w:r>
        <w:rPr>
          <w:rFonts w:ascii="Arial" w:hAnsi="Arial" w:cs="Arial"/>
          <w:sz w:val="14"/>
          <w:szCs w:val="14"/>
        </w:rPr>
        <w:t xml:space="preserve"> </w:t>
      </w:r>
      <w:r w:rsidRPr="00CA3CF6">
        <w:rPr>
          <w:rFonts w:ascii="Arial" w:hAnsi="Arial" w:cs="Arial"/>
          <w:sz w:val="14"/>
          <w:szCs w:val="14"/>
        </w:rPr>
        <w:t>vez</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refiere</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comportamiento</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debe</w:t>
      </w:r>
      <w:r>
        <w:rPr>
          <w:rFonts w:ascii="Arial" w:hAnsi="Arial" w:cs="Arial"/>
          <w:sz w:val="14"/>
          <w:szCs w:val="14"/>
        </w:rPr>
        <w:t xml:space="preserve"> </w:t>
      </w:r>
      <w:r w:rsidRPr="00CA3CF6">
        <w:rPr>
          <w:rFonts w:ascii="Arial" w:hAnsi="Arial" w:cs="Arial"/>
          <w:sz w:val="14"/>
          <w:szCs w:val="14"/>
        </w:rPr>
        <w:t>tener</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identificar</w:t>
      </w:r>
      <w:r>
        <w:rPr>
          <w:rFonts w:ascii="Arial" w:hAnsi="Arial" w:cs="Arial"/>
          <w:sz w:val="14"/>
          <w:szCs w:val="14"/>
        </w:rPr>
        <w:t xml:space="preserve"> </w:t>
      </w:r>
      <w:r w:rsidRPr="00CA3CF6">
        <w:rPr>
          <w:rFonts w:ascii="Arial" w:hAnsi="Arial" w:cs="Arial"/>
          <w:sz w:val="14"/>
          <w:szCs w:val="14"/>
        </w:rPr>
        <w:t>cuando</w:t>
      </w:r>
      <w:r>
        <w:rPr>
          <w:rFonts w:ascii="Arial" w:hAnsi="Arial" w:cs="Arial"/>
          <w:sz w:val="14"/>
          <w:szCs w:val="14"/>
        </w:rPr>
        <w:t xml:space="preserve"> </w:t>
      </w:r>
      <w:r w:rsidRPr="00CA3CF6">
        <w:rPr>
          <w:rFonts w:ascii="Arial" w:hAnsi="Arial" w:cs="Arial"/>
          <w:sz w:val="14"/>
          <w:szCs w:val="14"/>
        </w:rPr>
        <w:t>su</w:t>
      </w:r>
      <w:r>
        <w:rPr>
          <w:rFonts w:ascii="Arial" w:hAnsi="Arial" w:cs="Arial"/>
          <w:sz w:val="14"/>
          <w:szCs w:val="14"/>
        </w:rPr>
        <w:t xml:space="preserve"> </w:t>
      </w:r>
      <w:r w:rsidRPr="00CA3CF6">
        <w:rPr>
          <w:rFonts w:ascii="Arial" w:hAnsi="Arial" w:cs="Arial"/>
          <w:sz w:val="14"/>
          <w:szCs w:val="14"/>
        </w:rPr>
        <w:t>desempeño</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sz w:val="14"/>
          <w:szCs w:val="14"/>
        </w:rPr>
        <w:t>positivo</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negativo,</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saber:</w:t>
      </w:r>
      <w:r>
        <w:rPr>
          <w:rFonts w:ascii="Arial" w:hAnsi="Arial" w:cs="Arial"/>
          <w:sz w:val="14"/>
          <w:szCs w:val="14"/>
        </w:rPr>
        <w:t xml:space="preserve"> </w:t>
      </w:r>
      <w:r w:rsidRPr="00CA3CF6">
        <w:rPr>
          <w:rFonts w:ascii="Arial" w:hAnsi="Arial" w:cs="Arial"/>
          <w:sz w:val="14"/>
          <w:szCs w:val="14"/>
        </w:rPr>
        <w:t>si</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sentido</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b/>
          <w:sz w:val="14"/>
          <w:szCs w:val="14"/>
        </w:rPr>
        <w:t>ascendente</w:t>
      </w:r>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meta</w:t>
      </w:r>
      <w:r>
        <w:rPr>
          <w:rFonts w:ascii="Arial" w:hAnsi="Arial" w:cs="Arial"/>
          <w:sz w:val="14"/>
          <w:szCs w:val="14"/>
        </w:rPr>
        <w:t xml:space="preserve"> </w:t>
      </w:r>
      <w:r w:rsidRPr="00CA3CF6">
        <w:rPr>
          <w:rFonts w:ascii="Arial" w:hAnsi="Arial" w:cs="Arial"/>
          <w:sz w:val="14"/>
          <w:szCs w:val="14"/>
        </w:rPr>
        <w:t>siempre</w:t>
      </w:r>
      <w:r>
        <w:rPr>
          <w:rFonts w:ascii="Arial" w:hAnsi="Arial" w:cs="Arial"/>
          <w:sz w:val="14"/>
          <w:szCs w:val="14"/>
        </w:rPr>
        <w:t xml:space="preserve"> </w:t>
      </w:r>
      <w:r w:rsidRPr="00CA3CF6">
        <w:rPr>
          <w:rFonts w:ascii="Arial" w:hAnsi="Arial" w:cs="Arial"/>
          <w:sz w:val="14"/>
          <w:szCs w:val="14"/>
        </w:rPr>
        <w:t>será</w:t>
      </w:r>
      <w:r>
        <w:rPr>
          <w:rFonts w:ascii="Arial" w:hAnsi="Arial" w:cs="Arial"/>
          <w:sz w:val="14"/>
          <w:szCs w:val="14"/>
        </w:rPr>
        <w:t xml:space="preserve"> </w:t>
      </w:r>
      <w:r w:rsidRPr="00CA3CF6">
        <w:rPr>
          <w:rFonts w:ascii="Arial" w:hAnsi="Arial" w:cs="Arial"/>
          <w:sz w:val="14"/>
          <w:szCs w:val="14"/>
        </w:rPr>
        <w:t>mayor</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línea</w:t>
      </w:r>
      <w:r>
        <w:rPr>
          <w:rFonts w:ascii="Arial" w:hAnsi="Arial" w:cs="Arial"/>
          <w:sz w:val="14"/>
          <w:szCs w:val="14"/>
        </w:rPr>
        <w:t xml:space="preserve"> </w:t>
      </w:r>
      <w:r w:rsidRPr="00CA3CF6">
        <w:rPr>
          <w:rFonts w:ascii="Arial" w:hAnsi="Arial" w:cs="Arial"/>
          <w:sz w:val="14"/>
          <w:szCs w:val="14"/>
        </w:rPr>
        <w:t>base;</w:t>
      </w:r>
      <w:r>
        <w:rPr>
          <w:rFonts w:ascii="Arial" w:hAnsi="Arial" w:cs="Arial"/>
          <w:sz w:val="14"/>
          <w:szCs w:val="14"/>
        </w:rPr>
        <w:t xml:space="preserve"> </w:t>
      </w:r>
      <w:r w:rsidRPr="00CA3CF6">
        <w:rPr>
          <w:rFonts w:ascii="Arial" w:hAnsi="Arial" w:cs="Arial"/>
          <w:sz w:val="14"/>
          <w:szCs w:val="14"/>
        </w:rPr>
        <w:t>si</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resultado</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sz w:val="14"/>
          <w:szCs w:val="14"/>
        </w:rPr>
        <w:t>mayor</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planeado,</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sz w:val="14"/>
          <w:szCs w:val="14"/>
        </w:rPr>
        <w:t>representativo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un</w:t>
      </w:r>
      <w:r>
        <w:rPr>
          <w:rFonts w:ascii="Arial" w:hAnsi="Arial" w:cs="Arial"/>
          <w:sz w:val="14"/>
          <w:szCs w:val="14"/>
        </w:rPr>
        <w:t xml:space="preserve"> </w:t>
      </w:r>
      <w:r w:rsidRPr="00CA3CF6">
        <w:rPr>
          <w:rFonts w:ascii="Arial" w:hAnsi="Arial" w:cs="Arial"/>
          <w:sz w:val="14"/>
          <w:szCs w:val="14"/>
        </w:rPr>
        <w:t>buen</w:t>
      </w:r>
      <w:r>
        <w:rPr>
          <w:rFonts w:ascii="Arial" w:hAnsi="Arial" w:cs="Arial"/>
          <w:sz w:val="14"/>
          <w:szCs w:val="14"/>
        </w:rPr>
        <w:t xml:space="preserve"> </w:t>
      </w:r>
      <w:r w:rsidRPr="00CA3CF6">
        <w:rPr>
          <w:rFonts w:ascii="Arial" w:hAnsi="Arial" w:cs="Arial"/>
          <w:sz w:val="14"/>
          <w:szCs w:val="14"/>
        </w:rPr>
        <w:t>desempeño,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cuando</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sz w:val="14"/>
          <w:szCs w:val="14"/>
        </w:rPr>
        <w:t>menor</w:t>
      </w:r>
      <w:r>
        <w:rPr>
          <w:rFonts w:ascii="Arial" w:hAnsi="Arial" w:cs="Arial"/>
          <w:sz w:val="14"/>
          <w:szCs w:val="14"/>
        </w:rPr>
        <w:t xml:space="preserve"> </w:t>
      </w:r>
      <w:r w:rsidRPr="00CA3CF6">
        <w:rPr>
          <w:rFonts w:ascii="Arial" w:hAnsi="Arial" w:cs="Arial"/>
          <w:sz w:val="14"/>
          <w:szCs w:val="14"/>
        </w:rPr>
        <w:t>significa</w:t>
      </w:r>
      <w:r>
        <w:rPr>
          <w:rFonts w:ascii="Arial" w:hAnsi="Arial" w:cs="Arial"/>
          <w:sz w:val="14"/>
          <w:szCs w:val="14"/>
        </w:rPr>
        <w:t xml:space="preserve"> </w:t>
      </w:r>
      <w:r w:rsidRPr="00CA3CF6">
        <w:rPr>
          <w:rFonts w:ascii="Arial" w:hAnsi="Arial" w:cs="Arial"/>
          <w:sz w:val="14"/>
          <w:szCs w:val="14"/>
        </w:rPr>
        <w:t>un</w:t>
      </w:r>
      <w:r>
        <w:rPr>
          <w:rFonts w:ascii="Arial" w:hAnsi="Arial" w:cs="Arial"/>
          <w:sz w:val="14"/>
          <w:szCs w:val="14"/>
        </w:rPr>
        <w:t xml:space="preserve"> </w:t>
      </w:r>
      <w:r w:rsidRPr="00CA3CF6">
        <w:rPr>
          <w:rFonts w:ascii="Arial" w:hAnsi="Arial" w:cs="Arial"/>
          <w:sz w:val="14"/>
          <w:szCs w:val="14"/>
        </w:rPr>
        <w:t>desempeño</w:t>
      </w:r>
      <w:r>
        <w:rPr>
          <w:rFonts w:ascii="Arial" w:hAnsi="Arial" w:cs="Arial"/>
          <w:sz w:val="14"/>
          <w:szCs w:val="14"/>
        </w:rPr>
        <w:t xml:space="preserve"> </w:t>
      </w:r>
      <w:r w:rsidRPr="00CA3CF6">
        <w:rPr>
          <w:rFonts w:ascii="Arial" w:hAnsi="Arial" w:cs="Arial"/>
          <w:sz w:val="14"/>
          <w:szCs w:val="14"/>
        </w:rPr>
        <w:t>negativo;</w:t>
      </w:r>
      <w:r>
        <w:rPr>
          <w:rFonts w:ascii="Arial" w:hAnsi="Arial" w:cs="Arial"/>
          <w:sz w:val="14"/>
          <w:szCs w:val="14"/>
        </w:rPr>
        <w:t xml:space="preserve"> </w:t>
      </w:r>
      <w:r w:rsidRPr="00CA3CF6">
        <w:rPr>
          <w:rFonts w:ascii="Arial" w:hAnsi="Arial" w:cs="Arial"/>
          <w:sz w:val="14"/>
          <w:szCs w:val="14"/>
        </w:rPr>
        <w:t>cuando</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sentido</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b/>
          <w:sz w:val="14"/>
          <w:szCs w:val="14"/>
        </w:rPr>
        <w:t>descendente</w:t>
      </w:r>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meta</w:t>
      </w:r>
      <w:r>
        <w:rPr>
          <w:rFonts w:ascii="Arial" w:hAnsi="Arial" w:cs="Arial"/>
          <w:sz w:val="14"/>
          <w:szCs w:val="14"/>
        </w:rPr>
        <w:t xml:space="preserve"> </w:t>
      </w:r>
      <w:r w:rsidRPr="00CA3CF6">
        <w:rPr>
          <w:rFonts w:ascii="Arial" w:hAnsi="Arial" w:cs="Arial"/>
          <w:sz w:val="14"/>
          <w:szCs w:val="14"/>
        </w:rPr>
        <w:t>siempre</w:t>
      </w:r>
      <w:r>
        <w:rPr>
          <w:rFonts w:ascii="Arial" w:hAnsi="Arial" w:cs="Arial"/>
          <w:sz w:val="14"/>
          <w:szCs w:val="14"/>
        </w:rPr>
        <w:t xml:space="preserve"> </w:t>
      </w:r>
      <w:r w:rsidRPr="00CA3CF6">
        <w:rPr>
          <w:rFonts w:ascii="Arial" w:hAnsi="Arial" w:cs="Arial"/>
          <w:sz w:val="14"/>
          <w:szCs w:val="14"/>
        </w:rPr>
        <w:t>será</w:t>
      </w:r>
      <w:r>
        <w:rPr>
          <w:rFonts w:ascii="Arial" w:hAnsi="Arial" w:cs="Arial"/>
          <w:sz w:val="14"/>
          <w:szCs w:val="14"/>
        </w:rPr>
        <w:t xml:space="preserve"> </w:t>
      </w:r>
      <w:r w:rsidRPr="00CA3CF6">
        <w:rPr>
          <w:rFonts w:ascii="Arial" w:hAnsi="Arial" w:cs="Arial"/>
          <w:sz w:val="14"/>
          <w:szCs w:val="14"/>
        </w:rPr>
        <w:t>menor</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línea</w:t>
      </w:r>
      <w:r>
        <w:rPr>
          <w:rFonts w:ascii="Arial" w:hAnsi="Arial" w:cs="Arial"/>
          <w:sz w:val="14"/>
          <w:szCs w:val="14"/>
        </w:rPr>
        <w:t xml:space="preserve"> </w:t>
      </w:r>
      <w:r w:rsidRPr="00CA3CF6">
        <w:rPr>
          <w:rFonts w:ascii="Arial" w:hAnsi="Arial" w:cs="Arial"/>
          <w:sz w:val="14"/>
          <w:szCs w:val="14"/>
        </w:rPr>
        <w:t>base;</w:t>
      </w:r>
      <w:r>
        <w:rPr>
          <w:rFonts w:ascii="Arial" w:hAnsi="Arial" w:cs="Arial"/>
          <w:sz w:val="14"/>
          <w:szCs w:val="14"/>
        </w:rPr>
        <w:t xml:space="preserve"> </w:t>
      </w:r>
      <w:r w:rsidRPr="00CA3CF6">
        <w:rPr>
          <w:rFonts w:ascii="Arial" w:hAnsi="Arial" w:cs="Arial"/>
          <w:sz w:val="14"/>
          <w:szCs w:val="14"/>
        </w:rPr>
        <w:t>si</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resultado</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sz w:val="14"/>
          <w:szCs w:val="14"/>
        </w:rPr>
        <w:t>menor</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meta</w:t>
      </w:r>
      <w:r>
        <w:rPr>
          <w:rFonts w:ascii="Arial" w:hAnsi="Arial" w:cs="Arial"/>
          <w:sz w:val="14"/>
          <w:szCs w:val="14"/>
        </w:rPr>
        <w:t xml:space="preserve"> </w:t>
      </w:r>
      <w:r w:rsidRPr="00CA3CF6">
        <w:rPr>
          <w:rFonts w:ascii="Arial" w:hAnsi="Arial" w:cs="Arial"/>
          <w:sz w:val="14"/>
          <w:szCs w:val="14"/>
        </w:rPr>
        <w:t>planeada,</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sz w:val="14"/>
          <w:szCs w:val="14"/>
        </w:rPr>
        <w:t>equivalente</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un</w:t>
      </w:r>
      <w:r>
        <w:rPr>
          <w:rFonts w:ascii="Arial" w:hAnsi="Arial" w:cs="Arial"/>
          <w:sz w:val="14"/>
          <w:szCs w:val="14"/>
        </w:rPr>
        <w:t xml:space="preserve"> </w:t>
      </w:r>
      <w:r w:rsidRPr="00CA3CF6">
        <w:rPr>
          <w:rFonts w:ascii="Arial" w:hAnsi="Arial" w:cs="Arial"/>
          <w:sz w:val="14"/>
          <w:szCs w:val="14"/>
        </w:rPr>
        <w:t>buen</w:t>
      </w:r>
      <w:r>
        <w:rPr>
          <w:rFonts w:ascii="Arial" w:hAnsi="Arial" w:cs="Arial"/>
          <w:sz w:val="14"/>
          <w:szCs w:val="14"/>
        </w:rPr>
        <w:t xml:space="preserve"> </w:t>
      </w:r>
      <w:r w:rsidRPr="00CA3CF6">
        <w:rPr>
          <w:rFonts w:ascii="Arial" w:hAnsi="Arial" w:cs="Arial"/>
          <w:sz w:val="14"/>
          <w:szCs w:val="14"/>
        </w:rPr>
        <w:t>desempeño,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cuando</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sz w:val="14"/>
          <w:szCs w:val="14"/>
        </w:rPr>
        <w:t>mayor</w:t>
      </w:r>
      <w:r>
        <w:rPr>
          <w:rFonts w:ascii="Arial" w:hAnsi="Arial" w:cs="Arial"/>
          <w:sz w:val="14"/>
          <w:szCs w:val="14"/>
        </w:rPr>
        <w:t xml:space="preserve"> </w:t>
      </w:r>
      <w:r w:rsidRPr="00CA3CF6">
        <w:rPr>
          <w:rFonts w:ascii="Arial" w:hAnsi="Arial" w:cs="Arial"/>
          <w:sz w:val="14"/>
          <w:szCs w:val="14"/>
        </w:rPr>
        <w:t>significa</w:t>
      </w:r>
      <w:r>
        <w:rPr>
          <w:rFonts w:ascii="Arial" w:hAnsi="Arial" w:cs="Arial"/>
          <w:sz w:val="14"/>
          <w:szCs w:val="14"/>
        </w:rPr>
        <w:t xml:space="preserve"> </w:t>
      </w:r>
      <w:r w:rsidRPr="00CA3CF6">
        <w:rPr>
          <w:rFonts w:ascii="Arial" w:hAnsi="Arial" w:cs="Arial"/>
          <w:sz w:val="14"/>
          <w:szCs w:val="14"/>
        </w:rPr>
        <w:t>un</w:t>
      </w:r>
      <w:r>
        <w:rPr>
          <w:rFonts w:ascii="Arial" w:hAnsi="Arial" w:cs="Arial"/>
          <w:sz w:val="14"/>
          <w:szCs w:val="14"/>
        </w:rPr>
        <w:t xml:space="preserve"> </w:t>
      </w:r>
      <w:r w:rsidRPr="00CA3CF6">
        <w:rPr>
          <w:rFonts w:ascii="Arial" w:hAnsi="Arial" w:cs="Arial"/>
          <w:sz w:val="14"/>
          <w:szCs w:val="14"/>
        </w:rPr>
        <w:t>desempeño</w:t>
      </w:r>
      <w:r>
        <w:rPr>
          <w:rFonts w:ascii="Arial" w:hAnsi="Arial" w:cs="Arial"/>
          <w:sz w:val="14"/>
          <w:szCs w:val="14"/>
        </w:rPr>
        <w:t xml:space="preserve"> </w:t>
      </w:r>
      <w:r w:rsidRPr="00CA3CF6">
        <w:rPr>
          <w:rFonts w:ascii="Arial" w:hAnsi="Arial" w:cs="Arial"/>
          <w:sz w:val="14"/>
          <w:szCs w:val="14"/>
        </w:rPr>
        <w:t>negativo.</w:t>
      </w:r>
    </w:p>
  </w:footnote>
  <w:footnote w:id="6">
    <w:p w:rsidR="00407080" w:rsidRPr="00CA3CF6" w:rsidRDefault="00407080" w:rsidP="00B120D5">
      <w:pPr>
        <w:jc w:val="both"/>
        <w:rPr>
          <w:rFonts w:ascii="Arial" w:hAnsi="Arial" w:cs="Arial"/>
          <w:sz w:val="14"/>
          <w:szCs w:val="14"/>
        </w:rPr>
      </w:pPr>
      <w:r w:rsidRPr="008319F5">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sentido</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indicador</w:t>
      </w:r>
      <w:r>
        <w:rPr>
          <w:rFonts w:ascii="Arial" w:hAnsi="Arial" w:cs="Arial"/>
          <w:sz w:val="14"/>
          <w:szCs w:val="14"/>
        </w:rPr>
        <w:t xml:space="preserve"> </w:t>
      </w:r>
      <w:r w:rsidRPr="00CA3CF6">
        <w:rPr>
          <w:rFonts w:ascii="Arial" w:hAnsi="Arial" w:cs="Arial"/>
          <w:sz w:val="14"/>
          <w:szCs w:val="14"/>
        </w:rPr>
        <w:t>puede</w:t>
      </w:r>
      <w:r>
        <w:rPr>
          <w:rFonts w:ascii="Arial" w:hAnsi="Arial" w:cs="Arial"/>
          <w:sz w:val="14"/>
          <w:szCs w:val="14"/>
        </w:rPr>
        <w:t xml:space="preserve"> </w:t>
      </w:r>
      <w:r w:rsidRPr="00CA3CF6">
        <w:rPr>
          <w:rFonts w:ascii="Arial" w:hAnsi="Arial" w:cs="Arial"/>
          <w:sz w:val="14"/>
          <w:szCs w:val="14"/>
        </w:rPr>
        <w:t>ser</w:t>
      </w:r>
      <w:r>
        <w:rPr>
          <w:rFonts w:ascii="Arial" w:hAnsi="Arial" w:cs="Arial"/>
          <w:sz w:val="14"/>
          <w:szCs w:val="14"/>
        </w:rPr>
        <w:t xml:space="preserve"> </w:t>
      </w:r>
      <w:r w:rsidRPr="00CA3CF6">
        <w:rPr>
          <w:rFonts w:ascii="Arial" w:hAnsi="Arial" w:cs="Arial"/>
          <w:sz w:val="14"/>
          <w:szCs w:val="14"/>
        </w:rPr>
        <w:t>descendente</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ascendente,</w:t>
      </w:r>
      <w:r>
        <w:rPr>
          <w:rFonts w:ascii="Arial" w:hAnsi="Arial" w:cs="Arial"/>
          <w:sz w:val="14"/>
          <w:szCs w:val="14"/>
        </w:rPr>
        <w:t xml:space="preserve"> </w:t>
      </w:r>
      <w:r w:rsidRPr="00CA3CF6">
        <w:rPr>
          <w:rFonts w:ascii="Arial" w:hAnsi="Arial" w:cs="Arial"/>
          <w:sz w:val="14"/>
          <w:szCs w:val="14"/>
        </w:rPr>
        <w:t>toda</w:t>
      </w:r>
      <w:r>
        <w:rPr>
          <w:rFonts w:ascii="Arial" w:hAnsi="Arial" w:cs="Arial"/>
          <w:sz w:val="14"/>
          <w:szCs w:val="14"/>
        </w:rPr>
        <w:t xml:space="preserve"> </w:t>
      </w:r>
      <w:r w:rsidRPr="00CA3CF6">
        <w:rPr>
          <w:rFonts w:ascii="Arial" w:hAnsi="Arial" w:cs="Arial"/>
          <w:sz w:val="14"/>
          <w:szCs w:val="14"/>
        </w:rPr>
        <w:t>vez</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refiere</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comportamiento</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debe</w:t>
      </w:r>
      <w:r>
        <w:rPr>
          <w:rFonts w:ascii="Arial" w:hAnsi="Arial" w:cs="Arial"/>
          <w:sz w:val="14"/>
          <w:szCs w:val="14"/>
        </w:rPr>
        <w:t xml:space="preserve"> </w:t>
      </w:r>
      <w:r w:rsidRPr="00CA3CF6">
        <w:rPr>
          <w:rFonts w:ascii="Arial" w:hAnsi="Arial" w:cs="Arial"/>
          <w:sz w:val="14"/>
          <w:szCs w:val="14"/>
        </w:rPr>
        <w:t>tener</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identificar</w:t>
      </w:r>
      <w:r>
        <w:rPr>
          <w:rFonts w:ascii="Arial" w:hAnsi="Arial" w:cs="Arial"/>
          <w:sz w:val="14"/>
          <w:szCs w:val="14"/>
        </w:rPr>
        <w:t xml:space="preserve"> </w:t>
      </w:r>
      <w:r w:rsidRPr="00CA3CF6">
        <w:rPr>
          <w:rFonts w:ascii="Arial" w:hAnsi="Arial" w:cs="Arial"/>
          <w:sz w:val="14"/>
          <w:szCs w:val="14"/>
        </w:rPr>
        <w:t>cuando</w:t>
      </w:r>
      <w:r>
        <w:rPr>
          <w:rFonts w:ascii="Arial" w:hAnsi="Arial" w:cs="Arial"/>
          <w:sz w:val="14"/>
          <w:szCs w:val="14"/>
        </w:rPr>
        <w:t xml:space="preserve"> </w:t>
      </w:r>
      <w:r w:rsidRPr="00CA3CF6">
        <w:rPr>
          <w:rFonts w:ascii="Arial" w:hAnsi="Arial" w:cs="Arial"/>
          <w:sz w:val="14"/>
          <w:szCs w:val="14"/>
        </w:rPr>
        <w:t>su</w:t>
      </w:r>
      <w:r>
        <w:rPr>
          <w:rFonts w:ascii="Arial" w:hAnsi="Arial" w:cs="Arial"/>
          <w:sz w:val="14"/>
          <w:szCs w:val="14"/>
        </w:rPr>
        <w:t xml:space="preserve"> </w:t>
      </w:r>
      <w:r w:rsidRPr="00CA3CF6">
        <w:rPr>
          <w:rFonts w:ascii="Arial" w:hAnsi="Arial" w:cs="Arial"/>
          <w:sz w:val="14"/>
          <w:szCs w:val="14"/>
        </w:rPr>
        <w:t>desempeño</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sz w:val="14"/>
          <w:szCs w:val="14"/>
        </w:rPr>
        <w:t>positivo</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negativo,</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saber:</w:t>
      </w:r>
      <w:r>
        <w:rPr>
          <w:rFonts w:ascii="Arial" w:hAnsi="Arial" w:cs="Arial"/>
          <w:sz w:val="14"/>
          <w:szCs w:val="14"/>
        </w:rPr>
        <w:t xml:space="preserve"> </w:t>
      </w:r>
      <w:r w:rsidRPr="00CA3CF6">
        <w:rPr>
          <w:rFonts w:ascii="Arial" w:hAnsi="Arial" w:cs="Arial"/>
          <w:sz w:val="14"/>
          <w:szCs w:val="14"/>
        </w:rPr>
        <w:t>Si</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sentido</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b/>
          <w:sz w:val="14"/>
          <w:szCs w:val="14"/>
        </w:rPr>
        <w:t>ascendente</w:t>
      </w:r>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meta</w:t>
      </w:r>
      <w:r>
        <w:rPr>
          <w:rFonts w:ascii="Arial" w:hAnsi="Arial" w:cs="Arial"/>
          <w:sz w:val="14"/>
          <w:szCs w:val="14"/>
        </w:rPr>
        <w:t xml:space="preserve"> </w:t>
      </w:r>
      <w:r w:rsidRPr="00CA3CF6">
        <w:rPr>
          <w:rFonts w:ascii="Arial" w:hAnsi="Arial" w:cs="Arial"/>
          <w:sz w:val="14"/>
          <w:szCs w:val="14"/>
        </w:rPr>
        <w:t>siempre</w:t>
      </w:r>
      <w:r>
        <w:rPr>
          <w:rFonts w:ascii="Arial" w:hAnsi="Arial" w:cs="Arial"/>
          <w:sz w:val="14"/>
          <w:szCs w:val="14"/>
        </w:rPr>
        <w:t xml:space="preserve"> </w:t>
      </w:r>
      <w:r w:rsidRPr="00CA3CF6">
        <w:rPr>
          <w:rFonts w:ascii="Arial" w:hAnsi="Arial" w:cs="Arial"/>
          <w:sz w:val="14"/>
          <w:szCs w:val="14"/>
        </w:rPr>
        <w:t>será</w:t>
      </w:r>
      <w:r>
        <w:rPr>
          <w:rFonts w:ascii="Arial" w:hAnsi="Arial" w:cs="Arial"/>
          <w:sz w:val="14"/>
          <w:szCs w:val="14"/>
        </w:rPr>
        <w:t xml:space="preserve"> </w:t>
      </w:r>
      <w:r w:rsidRPr="00CA3CF6">
        <w:rPr>
          <w:rFonts w:ascii="Arial" w:hAnsi="Arial" w:cs="Arial"/>
          <w:sz w:val="14"/>
          <w:szCs w:val="14"/>
        </w:rPr>
        <w:t>mayor</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línea</w:t>
      </w:r>
      <w:r>
        <w:rPr>
          <w:rFonts w:ascii="Arial" w:hAnsi="Arial" w:cs="Arial"/>
          <w:sz w:val="14"/>
          <w:szCs w:val="14"/>
        </w:rPr>
        <w:t xml:space="preserve"> </w:t>
      </w:r>
      <w:r w:rsidRPr="00CA3CF6">
        <w:rPr>
          <w:rFonts w:ascii="Arial" w:hAnsi="Arial" w:cs="Arial"/>
          <w:sz w:val="14"/>
          <w:szCs w:val="14"/>
        </w:rPr>
        <w:t>base.</w:t>
      </w:r>
      <w:r>
        <w:rPr>
          <w:rFonts w:ascii="Arial" w:hAnsi="Arial" w:cs="Arial"/>
          <w:sz w:val="14"/>
          <w:szCs w:val="14"/>
        </w:rPr>
        <w:t xml:space="preserve"> </w:t>
      </w:r>
      <w:r w:rsidRPr="00CA3CF6">
        <w:rPr>
          <w:rFonts w:ascii="Arial" w:hAnsi="Arial" w:cs="Arial"/>
          <w:sz w:val="14"/>
          <w:szCs w:val="14"/>
        </w:rPr>
        <w:t>Si</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resultado</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sz w:val="14"/>
          <w:szCs w:val="14"/>
        </w:rPr>
        <w:t>mayor</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planeado,</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sz w:val="14"/>
          <w:szCs w:val="14"/>
        </w:rPr>
        <w:t>representativo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un</w:t>
      </w:r>
      <w:r>
        <w:rPr>
          <w:rFonts w:ascii="Arial" w:hAnsi="Arial" w:cs="Arial"/>
          <w:sz w:val="14"/>
          <w:szCs w:val="14"/>
        </w:rPr>
        <w:t xml:space="preserve"> </w:t>
      </w:r>
      <w:r w:rsidRPr="00CA3CF6">
        <w:rPr>
          <w:rFonts w:ascii="Arial" w:hAnsi="Arial" w:cs="Arial"/>
          <w:sz w:val="14"/>
          <w:szCs w:val="14"/>
        </w:rPr>
        <w:t>buen</w:t>
      </w:r>
      <w:r>
        <w:rPr>
          <w:rFonts w:ascii="Arial" w:hAnsi="Arial" w:cs="Arial"/>
          <w:sz w:val="14"/>
          <w:szCs w:val="14"/>
        </w:rPr>
        <w:t xml:space="preserve"> </w:t>
      </w:r>
      <w:r w:rsidRPr="00CA3CF6">
        <w:rPr>
          <w:rFonts w:ascii="Arial" w:hAnsi="Arial" w:cs="Arial"/>
          <w:sz w:val="14"/>
          <w:szCs w:val="14"/>
        </w:rPr>
        <w:t>desempeño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cuando</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sz w:val="14"/>
          <w:szCs w:val="14"/>
        </w:rPr>
        <w:t>menor</w:t>
      </w:r>
      <w:r>
        <w:rPr>
          <w:rFonts w:ascii="Arial" w:hAnsi="Arial" w:cs="Arial"/>
          <w:sz w:val="14"/>
          <w:szCs w:val="14"/>
        </w:rPr>
        <w:t xml:space="preserve"> </w:t>
      </w:r>
      <w:r w:rsidRPr="00CA3CF6">
        <w:rPr>
          <w:rFonts w:ascii="Arial" w:hAnsi="Arial" w:cs="Arial"/>
          <w:sz w:val="14"/>
          <w:szCs w:val="14"/>
        </w:rPr>
        <w:t>significa</w:t>
      </w:r>
      <w:r>
        <w:rPr>
          <w:rFonts w:ascii="Arial" w:hAnsi="Arial" w:cs="Arial"/>
          <w:sz w:val="14"/>
          <w:szCs w:val="14"/>
        </w:rPr>
        <w:t xml:space="preserve"> </w:t>
      </w:r>
      <w:r w:rsidRPr="00CA3CF6">
        <w:rPr>
          <w:rFonts w:ascii="Arial" w:hAnsi="Arial" w:cs="Arial"/>
          <w:sz w:val="14"/>
          <w:szCs w:val="14"/>
        </w:rPr>
        <w:t>un</w:t>
      </w:r>
      <w:r>
        <w:rPr>
          <w:rFonts w:ascii="Arial" w:hAnsi="Arial" w:cs="Arial"/>
          <w:sz w:val="14"/>
          <w:szCs w:val="14"/>
        </w:rPr>
        <w:t xml:space="preserve"> </w:t>
      </w:r>
      <w:r w:rsidRPr="00CA3CF6">
        <w:rPr>
          <w:rFonts w:ascii="Arial" w:hAnsi="Arial" w:cs="Arial"/>
          <w:sz w:val="14"/>
          <w:szCs w:val="14"/>
        </w:rPr>
        <w:t>desempeño</w:t>
      </w:r>
      <w:r>
        <w:rPr>
          <w:rFonts w:ascii="Arial" w:hAnsi="Arial" w:cs="Arial"/>
          <w:sz w:val="14"/>
          <w:szCs w:val="14"/>
        </w:rPr>
        <w:t xml:space="preserve"> </w:t>
      </w:r>
      <w:r w:rsidRPr="00CA3CF6">
        <w:rPr>
          <w:rFonts w:ascii="Arial" w:hAnsi="Arial" w:cs="Arial"/>
          <w:sz w:val="14"/>
          <w:szCs w:val="14"/>
        </w:rPr>
        <w:t>negativo.</w:t>
      </w:r>
      <w:r>
        <w:rPr>
          <w:rFonts w:ascii="Arial" w:hAnsi="Arial" w:cs="Arial"/>
          <w:sz w:val="14"/>
          <w:szCs w:val="14"/>
        </w:rPr>
        <w:t xml:space="preserve"> </w:t>
      </w:r>
      <w:r w:rsidRPr="00CA3CF6">
        <w:rPr>
          <w:rFonts w:ascii="Arial" w:hAnsi="Arial" w:cs="Arial"/>
          <w:sz w:val="14"/>
          <w:szCs w:val="14"/>
        </w:rPr>
        <w:t>Cuando</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b/>
          <w:sz w:val="14"/>
          <w:szCs w:val="14"/>
        </w:rPr>
        <w:t>descendente</w:t>
      </w:r>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meta</w:t>
      </w:r>
      <w:r>
        <w:rPr>
          <w:rFonts w:ascii="Arial" w:hAnsi="Arial" w:cs="Arial"/>
          <w:sz w:val="14"/>
          <w:szCs w:val="14"/>
        </w:rPr>
        <w:t xml:space="preserve"> </w:t>
      </w:r>
      <w:r w:rsidRPr="00CA3CF6">
        <w:rPr>
          <w:rFonts w:ascii="Arial" w:hAnsi="Arial" w:cs="Arial"/>
          <w:sz w:val="14"/>
          <w:szCs w:val="14"/>
        </w:rPr>
        <w:t>siempre</w:t>
      </w:r>
      <w:r>
        <w:rPr>
          <w:rFonts w:ascii="Arial" w:hAnsi="Arial" w:cs="Arial"/>
          <w:sz w:val="14"/>
          <w:szCs w:val="14"/>
        </w:rPr>
        <w:t xml:space="preserve"> </w:t>
      </w:r>
      <w:r w:rsidRPr="00CA3CF6">
        <w:rPr>
          <w:rFonts w:ascii="Arial" w:hAnsi="Arial" w:cs="Arial"/>
          <w:sz w:val="14"/>
          <w:szCs w:val="14"/>
        </w:rPr>
        <w:t>será</w:t>
      </w:r>
      <w:r>
        <w:rPr>
          <w:rFonts w:ascii="Arial" w:hAnsi="Arial" w:cs="Arial"/>
          <w:sz w:val="14"/>
          <w:szCs w:val="14"/>
        </w:rPr>
        <w:t xml:space="preserve"> </w:t>
      </w:r>
      <w:r w:rsidRPr="00CA3CF6">
        <w:rPr>
          <w:rFonts w:ascii="Arial" w:hAnsi="Arial" w:cs="Arial"/>
          <w:sz w:val="14"/>
          <w:szCs w:val="14"/>
        </w:rPr>
        <w:t>menor</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línea</w:t>
      </w:r>
      <w:r>
        <w:rPr>
          <w:rFonts w:ascii="Arial" w:hAnsi="Arial" w:cs="Arial"/>
          <w:sz w:val="14"/>
          <w:szCs w:val="14"/>
        </w:rPr>
        <w:t xml:space="preserve"> </w:t>
      </w:r>
      <w:r w:rsidRPr="00CA3CF6">
        <w:rPr>
          <w:rFonts w:ascii="Arial" w:hAnsi="Arial" w:cs="Arial"/>
          <w:sz w:val="14"/>
          <w:szCs w:val="14"/>
        </w:rPr>
        <w:t>base.</w:t>
      </w:r>
      <w:r>
        <w:rPr>
          <w:rFonts w:ascii="Arial" w:hAnsi="Arial" w:cs="Arial"/>
          <w:sz w:val="14"/>
          <w:szCs w:val="14"/>
        </w:rPr>
        <w:t xml:space="preserve"> </w:t>
      </w:r>
      <w:r w:rsidRPr="00CA3CF6">
        <w:rPr>
          <w:rFonts w:ascii="Arial" w:hAnsi="Arial" w:cs="Arial"/>
          <w:sz w:val="14"/>
          <w:szCs w:val="14"/>
        </w:rPr>
        <w:t>Si</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resultado</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sz w:val="14"/>
          <w:szCs w:val="14"/>
        </w:rPr>
        <w:t>menor</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meta</w:t>
      </w:r>
      <w:r>
        <w:rPr>
          <w:rFonts w:ascii="Arial" w:hAnsi="Arial" w:cs="Arial"/>
          <w:sz w:val="14"/>
          <w:szCs w:val="14"/>
        </w:rPr>
        <w:t xml:space="preserve"> </w:t>
      </w:r>
      <w:r w:rsidRPr="00CA3CF6">
        <w:rPr>
          <w:rFonts w:ascii="Arial" w:hAnsi="Arial" w:cs="Arial"/>
          <w:sz w:val="14"/>
          <w:szCs w:val="14"/>
        </w:rPr>
        <w:t>planeada,</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sz w:val="14"/>
          <w:szCs w:val="14"/>
        </w:rPr>
        <w:t>equivalente</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un</w:t>
      </w:r>
      <w:r>
        <w:rPr>
          <w:rFonts w:ascii="Arial" w:hAnsi="Arial" w:cs="Arial"/>
          <w:sz w:val="14"/>
          <w:szCs w:val="14"/>
        </w:rPr>
        <w:t xml:space="preserve"> </w:t>
      </w:r>
      <w:r w:rsidRPr="00CA3CF6">
        <w:rPr>
          <w:rFonts w:ascii="Arial" w:hAnsi="Arial" w:cs="Arial"/>
          <w:sz w:val="14"/>
          <w:szCs w:val="14"/>
        </w:rPr>
        <w:t>buen</w:t>
      </w:r>
      <w:r>
        <w:rPr>
          <w:rFonts w:ascii="Arial" w:hAnsi="Arial" w:cs="Arial"/>
          <w:sz w:val="14"/>
          <w:szCs w:val="14"/>
        </w:rPr>
        <w:t xml:space="preserve"> </w:t>
      </w:r>
      <w:r w:rsidRPr="00CA3CF6">
        <w:rPr>
          <w:rFonts w:ascii="Arial" w:hAnsi="Arial" w:cs="Arial"/>
          <w:sz w:val="14"/>
          <w:szCs w:val="14"/>
        </w:rPr>
        <w:t>desempeño,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cuando</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sz w:val="14"/>
          <w:szCs w:val="14"/>
        </w:rPr>
        <w:t>mayor</w:t>
      </w:r>
      <w:r>
        <w:rPr>
          <w:rFonts w:ascii="Arial" w:hAnsi="Arial" w:cs="Arial"/>
          <w:sz w:val="14"/>
          <w:szCs w:val="14"/>
        </w:rPr>
        <w:t xml:space="preserve"> </w:t>
      </w:r>
      <w:r w:rsidRPr="00CA3CF6">
        <w:rPr>
          <w:rFonts w:ascii="Arial" w:hAnsi="Arial" w:cs="Arial"/>
          <w:sz w:val="14"/>
          <w:szCs w:val="14"/>
        </w:rPr>
        <w:t>significa</w:t>
      </w:r>
      <w:r>
        <w:rPr>
          <w:rFonts w:ascii="Arial" w:hAnsi="Arial" w:cs="Arial"/>
          <w:sz w:val="14"/>
          <w:szCs w:val="14"/>
        </w:rPr>
        <w:t xml:space="preserve"> </w:t>
      </w:r>
      <w:r w:rsidRPr="00CA3CF6">
        <w:rPr>
          <w:rFonts w:ascii="Arial" w:hAnsi="Arial" w:cs="Arial"/>
          <w:sz w:val="14"/>
          <w:szCs w:val="14"/>
        </w:rPr>
        <w:t>un</w:t>
      </w:r>
      <w:r>
        <w:rPr>
          <w:rFonts w:ascii="Arial" w:hAnsi="Arial" w:cs="Arial"/>
          <w:sz w:val="14"/>
          <w:szCs w:val="14"/>
        </w:rPr>
        <w:t xml:space="preserve"> </w:t>
      </w:r>
      <w:r w:rsidRPr="00CA3CF6">
        <w:rPr>
          <w:rFonts w:ascii="Arial" w:hAnsi="Arial" w:cs="Arial"/>
          <w:sz w:val="14"/>
          <w:szCs w:val="14"/>
        </w:rPr>
        <w:t>desempeño</w:t>
      </w:r>
      <w:r>
        <w:rPr>
          <w:rFonts w:ascii="Arial" w:hAnsi="Arial" w:cs="Arial"/>
          <w:sz w:val="14"/>
          <w:szCs w:val="14"/>
        </w:rPr>
        <w:t xml:space="preserve"> </w:t>
      </w:r>
      <w:r w:rsidRPr="00CA3CF6">
        <w:rPr>
          <w:rFonts w:ascii="Arial" w:hAnsi="Arial" w:cs="Arial"/>
          <w:sz w:val="14"/>
          <w:szCs w:val="14"/>
        </w:rPr>
        <w:t>negativo.</w:t>
      </w:r>
    </w:p>
  </w:footnote>
  <w:footnote w:id="7">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su</w:t>
      </w:r>
      <w:r>
        <w:rPr>
          <w:rFonts w:ascii="Arial" w:hAnsi="Arial" w:cs="Arial"/>
          <w:sz w:val="14"/>
          <w:szCs w:val="14"/>
        </w:rPr>
        <w:t xml:space="preserve"> </w:t>
      </w:r>
      <w:r w:rsidRPr="00CA3CF6">
        <w:rPr>
          <w:rFonts w:ascii="Arial" w:hAnsi="Arial" w:cs="Arial"/>
          <w:sz w:val="14"/>
          <w:szCs w:val="14"/>
        </w:rPr>
        <w:t>caso,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deberá</w:t>
      </w:r>
      <w:r>
        <w:rPr>
          <w:rFonts w:ascii="Arial" w:hAnsi="Arial" w:cs="Arial"/>
          <w:sz w:val="14"/>
          <w:szCs w:val="14"/>
        </w:rPr>
        <w:t xml:space="preserve"> </w:t>
      </w:r>
      <w:r w:rsidRPr="00CA3CF6">
        <w:rPr>
          <w:rFonts w:ascii="Arial" w:hAnsi="Arial" w:cs="Arial"/>
          <w:sz w:val="14"/>
          <w:szCs w:val="14"/>
        </w:rPr>
        <w:t>observar</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numeral</w:t>
      </w:r>
      <w:r>
        <w:rPr>
          <w:rFonts w:ascii="Arial" w:hAnsi="Arial" w:cs="Arial"/>
          <w:sz w:val="14"/>
          <w:szCs w:val="14"/>
        </w:rPr>
        <w:t xml:space="preserve"> </w:t>
      </w:r>
      <w:r w:rsidRPr="00CA3CF6">
        <w:rPr>
          <w:rFonts w:ascii="Arial" w:hAnsi="Arial" w:cs="Arial"/>
          <w:sz w:val="14"/>
          <w:szCs w:val="14"/>
        </w:rPr>
        <w:t>décimo</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VIII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estos</w:t>
      </w:r>
      <w:r>
        <w:rPr>
          <w:rFonts w:ascii="Arial" w:hAnsi="Arial" w:cs="Arial"/>
          <w:sz w:val="14"/>
          <w:szCs w:val="14"/>
        </w:rPr>
        <w:t xml:space="preserve"> </w:t>
      </w:r>
      <w:r w:rsidRPr="00CA3CF6">
        <w:rPr>
          <w:rFonts w:ascii="Arial" w:hAnsi="Arial" w:cs="Arial"/>
          <w:sz w:val="14"/>
          <w:szCs w:val="14"/>
        </w:rPr>
        <w:t>Lineamientos.</w:t>
      </w:r>
    </w:p>
  </w:footnote>
  <w:footnote w:id="8">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deberá</w:t>
      </w:r>
      <w:r>
        <w:rPr>
          <w:rFonts w:ascii="Arial" w:hAnsi="Arial" w:cs="Arial"/>
          <w:sz w:val="14"/>
          <w:szCs w:val="14"/>
        </w:rPr>
        <w:t xml:space="preserve"> </w:t>
      </w:r>
      <w:r w:rsidRPr="00CA3CF6">
        <w:rPr>
          <w:rFonts w:ascii="Arial" w:hAnsi="Arial" w:cs="Arial"/>
          <w:sz w:val="14"/>
          <w:szCs w:val="14"/>
        </w:rPr>
        <w:t>observar</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numeral</w:t>
      </w:r>
      <w:r>
        <w:rPr>
          <w:rFonts w:ascii="Arial" w:hAnsi="Arial" w:cs="Arial"/>
          <w:sz w:val="14"/>
          <w:szCs w:val="14"/>
        </w:rPr>
        <w:t xml:space="preserve"> </w:t>
      </w:r>
      <w:r w:rsidRPr="00CA3CF6">
        <w:rPr>
          <w:rFonts w:ascii="Arial" w:hAnsi="Arial" w:cs="Arial"/>
          <w:sz w:val="14"/>
          <w:szCs w:val="14"/>
        </w:rPr>
        <w:t>décimo</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VIII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estos</w:t>
      </w:r>
      <w:r>
        <w:rPr>
          <w:rFonts w:ascii="Arial" w:hAnsi="Arial" w:cs="Arial"/>
          <w:sz w:val="14"/>
          <w:szCs w:val="14"/>
        </w:rPr>
        <w:t xml:space="preserve"> </w:t>
      </w:r>
      <w:r w:rsidRPr="00CA3CF6">
        <w:rPr>
          <w:rFonts w:ascii="Arial" w:hAnsi="Arial" w:cs="Arial"/>
          <w:sz w:val="14"/>
          <w:szCs w:val="14"/>
        </w:rPr>
        <w:t>Lineamientos.</w:t>
      </w:r>
    </w:p>
  </w:footnote>
  <w:footnote w:id="9">
    <w:p w:rsidR="00407080" w:rsidRPr="00CA3CF6" w:rsidRDefault="00407080" w:rsidP="00B120D5">
      <w:pPr>
        <w:pStyle w:val="Textonotapie"/>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componentes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domicilio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basan</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smartTag w:uri="urn:schemas-microsoft-com:office:smarttags" w:element="PersonName">
        <w:smartTagPr>
          <w:attr w:name="ProductID" w:val="la Norma T￩cn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Norma</w:t>
        </w:r>
        <w:r>
          <w:rPr>
            <w:rFonts w:ascii="Arial" w:hAnsi="Arial" w:cs="Arial"/>
            <w:i/>
            <w:sz w:val="14"/>
            <w:szCs w:val="14"/>
          </w:rPr>
          <w:t xml:space="preserve"> </w:t>
        </w:r>
        <w:r w:rsidRPr="00CA3CF6">
          <w:rPr>
            <w:rFonts w:ascii="Arial" w:hAnsi="Arial" w:cs="Arial"/>
            <w:i/>
            <w:sz w:val="14"/>
            <w:szCs w:val="14"/>
          </w:rPr>
          <w:t>Técnica</w:t>
        </w:r>
      </w:smartTag>
      <w:r>
        <w:rPr>
          <w:rFonts w:ascii="Arial" w:hAnsi="Arial" w:cs="Arial"/>
          <w:i/>
          <w:sz w:val="14"/>
          <w:szCs w:val="14"/>
        </w:rPr>
        <w:t xml:space="preserve"> </w:t>
      </w:r>
      <w:r w:rsidRPr="00CA3CF6">
        <w:rPr>
          <w:rFonts w:ascii="Arial" w:hAnsi="Arial" w:cs="Arial"/>
          <w:i/>
          <w:sz w:val="14"/>
          <w:szCs w:val="14"/>
        </w:rPr>
        <w:t>sobre</w:t>
      </w:r>
      <w:r>
        <w:rPr>
          <w:rFonts w:ascii="Arial" w:hAnsi="Arial" w:cs="Arial"/>
          <w:i/>
          <w:sz w:val="14"/>
          <w:szCs w:val="14"/>
        </w:rPr>
        <w:t xml:space="preserve"> </w:t>
      </w:r>
      <w:r w:rsidRPr="00CA3CF6">
        <w:rPr>
          <w:rFonts w:ascii="Arial" w:hAnsi="Arial" w:cs="Arial"/>
          <w:i/>
          <w:sz w:val="14"/>
          <w:szCs w:val="14"/>
        </w:rPr>
        <w:t>Domicilios</w:t>
      </w:r>
      <w:r>
        <w:rPr>
          <w:rFonts w:ascii="Arial" w:hAnsi="Arial" w:cs="Arial"/>
          <w:i/>
          <w:sz w:val="14"/>
          <w:szCs w:val="14"/>
        </w:rPr>
        <w:t xml:space="preserve"> </w:t>
      </w:r>
      <w:r w:rsidRPr="00CA3CF6">
        <w:rPr>
          <w:rFonts w:ascii="Arial" w:hAnsi="Arial" w:cs="Arial"/>
          <w:i/>
          <w:sz w:val="14"/>
          <w:szCs w:val="14"/>
        </w:rPr>
        <w:t>Geográficos</w:t>
      </w:r>
      <w:r>
        <w:rPr>
          <w:rFonts w:ascii="Arial" w:hAnsi="Arial" w:cs="Arial"/>
          <w:sz w:val="14"/>
          <w:szCs w:val="14"/>
        </w:rPr>
        <w:t xml:space="preserve"> </w:t>
      </w:r>
      <w:r w:rsidRPr="00CA3CF6">
        <w:rPr>
          <w:rFonts w:ascii="Arial" w:hAnsi="Arial" w:cs="Arial"/>
          <w:sz w:val="14"/>
          <w:szCs w:val="14"/>
        </w:rPr>
        <w:t>emitida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Instituto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Estadística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Geografía,</w:t>
      </w:r>
      <w:r>
        <w:rPr>
          <w:rFonts w:ascii="Arial" w:hAnsi="Arial" w:cs="Arial"/>
          <w:sz w:val="14"/>
          <w:szCs w:val="14"/>
        </w:rPr>
        <w:t xml:space="preserve"> </w:t>
      </w:r>
      <w:r w:rsidRPr="00CA3CF6">
        <w:rPr>
          <w:rFonts w:ascii="Arial" w:hAnsi="Arial" w:cs="Arial"/>
          <w:sz w:val="14"/>
          <w:szCs w:val="14"/>
        </w:rPr>
        <w:t>publicada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Diario</w:t>
      </w:r>
      <w:r>
        <w:rPr>
          <w:rFonts w:ascii="Arial" w:hAnsi="Arial" w:cs="Arial"/>
          <w:sz w:val="14"/>
          <w:szCs w:val="14"/>
        </w:rPr>
        <w:t xml:space="preserve"> </w:t>
      </w:r>
      <w:r w:rsidRPr="00CA3CF6">
        <w:rPr>
          <w:rFonts w:ascii="Arial" w:hAnsi="Arial" w:cs="Arial"/>
          <w:sz w:val="14"/>
          <w:szCs w:val="14"/>
        </w:rPr>
        <w:t>Oficial</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viernes</w:t>
      </w:r>
      <w:r>
        <w:rPr>
          <w:rFonts w:ascii="Arial" w:hAnsi="Arial" w:cs="Arial"/>
          <w:sz w:val="14"/>
          <w:szCs w:val="14"/>
        </w:rPr>
        <w:t xml:space="preserve"> </w:t>
      </w:r>
      <w:r w:rsidRPr="00CA3CF6">
        <w:rPr>
          <w:rFonts w:ascii="Arial" w:hAnsi="Arial" w:cs="Arial"/>
          <w:sz w:val="14"/>
          <w:szCs w:val="14"/>
        </w:rPr>
        <w:t>12</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noviembre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2010.</w:t>
      </w:r>
      <w:r>
        <w:rPr>
          <w:rFonts w:ascii="Arial" w:hAnsi="Arial" w:cs="Arial"/>
          <w:sz w:val="14"/>
          <w:szCs w:val="14"/>
        </w:rPr>
        <w:t xml:space="preserve"> </w:t>
      </w:r>
      <w:r w:rsidRPr="00CA3CF6">
        <w:rPr>
          <w:rFonts w:ascii="Arial" w:hAnsi="Arial" w:cs="Arial"/>
          <w:sz w:val="14"/>
          <w:szCs w:val="14"/>
        </w:rPr>
        <w:t>Disponible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http://www.inegi.org.mx/geo/contenidos/normastecnicas/doc/dof_ntdg.pdf</w:t>
      </w:r>
    </w:p>
  </w:footnote>
  <w:footnote w:id="10">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su</w:t>
      </w:r>
      <w:r>
        <w:rPr>
          <w:rFonts w:ascii="Arial" w:hAnsi="Arial" w:cs="Arial"/>
          <w:sz w:val="14"/>
          <w:szCs w:val="14"/>
        </w:rPr>
        <w:t xml:space="preserve"> </w:t>
      </w:r>
      <w:r w:rsidRPr="00CA3CF6">
        <w:rPr>
          <w:rFonts w:ascii="Arial" w:hAnsi="Arial" w:cs="Arial"/>
          <w:sz w:val="14"/>
          <w:szCs w:val="14"/>
        </w:rPr>
        <w:t>caso,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deberá</w:t>
      </w:r>
      <w:r>
        <w:rPr>
          <w:rFonts w:ascii="Arial" w:hAnsi="Arial" w:cs="Arial"/>
          <w:sz w:val="14"/>
          <w:szCs w:val="14"/>
        </w:rPr>
        <w:t xml:space="preserve"> </w:t>
      </w:r>
      <w:r w:rsidRPr="00CA3CF6">
        <w:rPr>
          <w:rFonts w:ascii="Arial" w:hAnsi="Arial" w:cs="Arial"/>
          <w:sz w:val="14"/>
          <w:szCs w:val="14"/>
        </w:rPr>
        <w:t>observar</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numeral</w:t>
      </w:r>
      <w:r>
        <w:rPr>
          <w:rFonts w:ascii="Arial" w:hAnsi="Arial" w:cs="Arial"/>
          <w:sz w:val="14"/>
          <w:szCs w:val="14"/>
        </w:rPr>
        <w:t xml:space="preserve"> </w:t>
      </w:r>
      <w:r w:rsidRPr="00CA3CF6">
        <w:rPr>
          <w:rFonts w:ascii="Arial" w:hAnsi="Arial" w:cs="Arial"/>
          <w:sz w:val="14"/>
          <w:szCs w:val="14"/>
        </w:rPr>
        <w:t>décimo</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VIII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estos</w:t>
      </w:r>
      <w:r>
        <w:rPr>
          <w:rFonts w:ascii="Arial" w:hAnsi="Arial" w:cs="Arial"/>
          <w:sz w:val="14"/>
          <w:szCs w:val="14"/>
        </w:rPr>
        <w:t xml:space="preserve"> </w:t>
      </w:r>
      <w:r w:rsidRPr="00CA3CF6">
        <w:rPr>
          <w:rFonts w:ascii="Arial" w:hAnsi="Arial" w:cs="Arial"/>
          <w:sz w:val="14"/>
          <w:szCs w:val="14"/>
        </w:rPr>
        <w:t>Lineamientos.</w:t>
      </w:r>
    </w:p>
  </w:footnote>
  <w:footnote w:id="11">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Clasificador</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Objeto</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Gasto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especifica</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Capítulo</w:t>
      </w:r>
      <w:r>
        <w:rPr>
          <w:rFonts w:ascii="Arial" w:hAnsi="Arial" w:cs="Arial"/>
          <w:sz w:val="14"/>
          <w:szCs w:val="14"/>
        </w:rPr>
        <w:t xml:space="preserve"> </w:t>
      </w:r>
      <w:r w:rsidRPr="00CA3CF6">
        <w:rPr>
          <w:rFonts w:ascii="Arial" w:hAnsi="Arial" w:cs="Arial"/>
          <w:sz w:val="14"/>
          <w:szCs w:val="14"/>
        </w:rPr>
        <w:t>3700</w:t>
      </w:r>
      <w:r>
        <w:rPr>
          <w:rFonts w:ascii="Arial" w:hAnsi="Arial" w:cs="Arial"/>
          <w:sz w:val="14"/>
          <w:szCs w:val="14"/>
        </w:rPr>
        <w:t xml:space="preserve"> </w:t>
      </w:r>
      <w:r w:rsidRPr="00CA3CF6">
        <w:rPr>
          <w:rFonts w:ascii="Arial" w:hAnsi="Arial" w:cs="Arial"/>
          <w:i/>
          <w:sz w:val="14"/>
          <w:szCs w:val="14"/>
        </w:rPr>
        <w:t>Servicios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Traslado</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Viáticos</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siguientes</w:t>
      </w:r>
      <w:r>
        <w:rPr>
          <w:rFonts w:ascii="Arial" w:hAnsi="Arial" w:cs="Arial"/>
          <w:sz w:val="14"/>
          <w:szCs w:val="14"/>
        </w:rPr>
        <w:t xml:space="preserve"> </w:t>
      </w:r>
      <w:r w:rsidRPr="00CA3CF6">
        <w:rPr>
          <w:rFonts w:ascii="Arial" w:hAnsi="Arial" w:cs="Arial"/>
          <w:sz w:val="14"/>
          <w:szCs w:val="14"/>
        </w:rPr>
        <w:t>partidas</w:t>
      </w:r>
      <w:r>
        <w:rPr>
          <w:rFonts w:ascii="Arial" w:hAnsi="Arial" w:cs="Arial"/>
          <w:sz w:val="14"/>
          <w:szCs w:val="14"/>
        </w:rPr>
        <w:t xml:space="preserve"> </w:t>
      </w:r>
      <w:r w:rsidRPr="00CA3CF6">
        <w:rPr>
          <w:rFonts w:ascii="Arial" w:hAnsi="Arial" w:cs="Arial"/>
          <w:sz w:val="14"/>
          <w:szCs w:val="14"/>
        </w:rPr>
        <w:t>genéricas</w:t>
      </w:r>
      <w:r w:rsidRPr="00CA3CF6">
        <w:rPr>
          <w:rFonts w:ascii="Arial" w:hAnsi="Arial" w:cs="Arial"/>
          <w:b/>
          <w:sz w:val="14"/>
          <w:szCs w:val="14"/>
        </w:rPr>
        <w:t>:</w:t>
      </w:r>
      <w:r>
        <w:rPr>
          <w:rFonts w:ascii="Arial" w:hAnsi="Arial" w:cs="Arial"/>
          <w:b/>
          <w:sz w:val="14"/>
          <w:szCs w:val="14"/>
        </w:rPr>
        <w:t xml:space="preserve"> </w:t>
      </w:r>
      <w:r w:rsidRPr="00CA3CF6">
        <w:rPr>
          <w:rFonts w:ascii="Arial" w:hAnsi="Arial" w:cs="Arial"/>
          <w:sz w:val="14"/>
          <w:szCs w:val="14"/>
        </w:rPr>
        <w:t>371</w:t>
      </w:r>
      <w:r>
        <w:rPr>
          <w:rFonts w:ascii="Arial" w:hAnsi="Arial" w:cs="Arial"/>
          <w:sz w:val="14"/>
          <w:szCs w:val="14"/>
        </w:rPr>
        <w:t xml:space="preserve"> </w:t>
      </w:r>
      <w:r w:rsidRPr="00CA3CF6">
        <w:rPr>
          <w:rFonts w:ascii="Arial" w:hAnsi="Arial" w:cs="Arial"/>
          <w:sz w:val="14"/>
          <w:szCs w:val="14"/>
        </w:rPr>
        <w:t>Pasajes</w:t>
      </w:r>
      <w:r>
        <w:rPr>
          <w:rFonts w:ascii="Arial" w:hAnsi="Arial" w:cs="Arial"/>
          <w:sz w:val="14"/>
          <w:szCs w:val="14"/>
        </w:rPr>
        <w:t xml:space="preserve"> </w:t>
      </w:r>
      <w:r w:rsidRPr="00CA3CF6">
        <w:rPr>
          <w:rFonts w:ascii="Arial" w:hAnsi="Arial" w:cs="Arial"/>
          <w:sz w:val="14"/>
          <w:szCs w:val="14"/>
        </w:rPr>
        <w:t>aéreos,</w:t>
      </w:r>
      <w:r>
        <w:rPr>
          <w:rFonts w:ascii="Arial" w:hAnsi="Arial" w:cs="Arial"/>
          <w:sz w:val="14"/>
          <w:szCs w:val="14"/>
        </w:rPr>
        <w:t xml:space="preserve"> </w:t>
      </w:r>
      <w:r w:rsidRPr="00CA3CF6">
        <w:rPr>
          <w:rFonts w:ascii="Arial" w:hAnsi="Arial" w:cs="Arial"/>
          <w:sz w:val="14"/>
          <w:szCs w:val="14"/>
        </w:rPr>
        <w:t>372</w:t>
      </w:r>
      <w:r>
        <w:rPr>
          <w:rFonts w:ascii="Arial" w:hAnsi="Arial" w:cs="Arial"/>
          <w:sz w:val="14"/>
          <w:szCs w:val="14"/>
        </w:rPr>
        <w:t xml:space="preserve"> </w:t>
      </w:r>
      <w:r w:rsidRPr="00CA3CF6">
        <w:rPr>
          <w:rFonts w:ascii="Arial" w:hAnsi="Arial" w:cs="Arial"/>
          <w:sz w:val="14"/>
          <w:szCs w:val="14"/>
        </w:rPr>
        <w:t>Pasajes</w:t>
      </w:r>
      <w:r>
        <w:rPr>
          <w:rFonts w:ascii="Arial" w:hAnsi="Arial" w:cs="Arial"/>
          <w:sz w:val="14"/>
          <w:szCs w:val="14"/>
        </w:rPr>
        <w:t xml:space="preserve"> </w:t>
      </w:r>
      <w:r w:rsidRPr="00CA3CF6">
        <w:rPr>
          <w:rFonts w:ascii="Arial" w:hAnsi="Arial" w:cs="Arial"/>
          <w:sz w:val="14"/>
          <w:szCs w:val="14"/>
        </w:rPr>
        <w:t>terrestres,</w:t>
      </w:r>
      <w:r>
        <w:rPr>
          <w:rFonts w:ascii="Arial" w:hAnsi="Arial" w:cs="Arial"/>
          <w:sz w:val="14"/>
          <w:szCs w:val="14"/>
        </w:rPr>
        <w:t xml:space="preserve"> </w:t>
      </w:r>
      <w:r w:rsidRPr="00CA3CF6">
        <w:rPr>
          <w:rFonts w:ascii="Arial" w:hAnsi="Arial" w:cs="Arial"/>
          <w:sz w:val="14"/>
          <w:szCs w:val="14"/>
        </w:rPr>
        <w:t>373</w:t>
      </w:r>
      <w:r>
        <w:rPr>
          <w:rFonts w:ascii="Arial" w:hAnsi="Arial" w:cs="Arial"/>
          <w:sz w:val="14"/>
          <w:szCs w:val="14"/>
        </w:rPr>
        <w:t xml:space="preserve"> </w:t>
      </w:r>
      <w:r w:rsidRPr="00CA3CF6">
        <w:rPr>
          <w:rFonts w:ascii="Arial" w:hAnsi="Arial" w:cs="Arial"/>
          <w:sz w:val="14"/>
          <w:szCs w:val="14"/>
        </w:rPr>
        <w:t>Pasajes</w:t>
      </w:r>
      <w:r>
        <w:rPr>
          <w:rFonts w:ascii="Arial" w:hAnsi="Arial" w:cs="Arial"/>
          <w:sz w:val="14"/>
          <w:szCs w:val="14"/>
        </w:rPr>
        <w:t xml:space="preserve"> </w:t>
      </w:r>
      <w:r w:rsidRPr="00CA3CF6">
        <w:rPr>
          <w:rFonts w:ascii="Arial" w:hAnsi="Arial" w:cs="Arial"/>
          <w:sz w:val="14"/>
          <w:szCs w:val="14"/>
        </w:rPr>
        <w:t>marítimos,</w:t>
      </w:r>
      <w:r>
        <w:rPr>
          <w:rFonts w:ascii="Arial" w:hAnsi="Arial" w:cs="Arial"/>
          <w:sz w:val="14"/>
          <w:szCs w:val="14"/>
        </w:rPr>
        <w:t xml:space="preserve"> </w:t>
      </w:r>
      <w:r w:rsidRPr="00CA3CF6">
        <w:rPr>
          <w:rFonts w:ascii="Arial" w:hAnsi="Arial" w:cs="Arial"/>
          <w:sz w:val="14"/>
          <w:szCs w:val="14"/>
        </w:rPr>
        <w:t>lacustres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fluviales,</w:t>
      </w:r>
      <w:r>
        <w:rPr>
          <w:rFonts w:ascii="Arial" w:hAnsi="Arial" w:cs="Arial"/>
          <w:sz w:val="14"/>
          <w:szCs w:val="14"/>
        </w:rPr>
        <w:t xml:space="preserve"> </w:t>
      </w:r>
      <w:r w:rsidRPr="00CA3CF6">
        <w:rPr>
          <w:rFonts w:ascii="Arial" w:hAnsi="Arial" w:cs="Arial"/>
          <w:sz w:val="14"/>
          <w:szCs w:val="14"/>
        </w:rPr>
        <w:t>374</w:t>
      </w:r>
      <w:r>
        <w:rPr>
          <w:rFonts w:ascii="Arial" w:hAnsi="Arial" w:cs="Arial"/>
          <w:sz w:val="14"/>
          <w:szCs w:val="14"/>
        </w:rPr>
        <w:t xml:space="preserve"> </w:t>
      </w:r>
      <w:r w:rsidRPr="00CA3CF6">
        <w:rPr>
          <w:rFonts w:ascii="Arial" w:hAnsi="Arial" w:cs="Arial"/>
          <w:sz w:val="14"/>
          <w:szCs w:val="14"/>
        </w:rPr>
        <w:t>Autotransporte,</w:t>
      </w:r>
      <w:r>
        <w:rPr>
          <w:rFonts w:ascii="Arial" w:hAnsi="Arial" w:cs="Arial"/>
          <w:sz w:val="14"/>
          <w:szCs w:val="14"/>
        </w:rPr>
        <w:t xml:space="preserve"> </w:t>
      </w:r>
      <w:r w:rsidRPr="00CA3CF6">
        <w:rPr>
          <w:rFonts w:ascii="Arial" w:hAnsi="Arial" w:cs="Arial"/>
          <w:sz w:val="14"/>
          <w:szCs w:val="14"/>
        </w:rPr>
        <w:t>375</w:t>
      </w:r>
      <w:r>
        <w:rPr>
          <w:rFonts w:ascii="Arial" w:hAnsi="Arial" w:cs="Arial"/>
          <w:sz w:val="14"/>
          <w:szCs w:val="14"/>
        </w:rPr>
        <w:t xml:space="preserve"> </w:t>
      </w:r>
      <w:r w:rsidRPr="00CA3CF6">
        <w:rPr>
          <w:rFonts w:ascii="Arial" w:hAnsi="Arial" w:cs="Arial"/>
          <w:sz w:val="14"/>
          <w:szCs w:val="14"/>
        </w:rPr>
        <w:t>Viáticos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país,</w:t>
      </w:r>
      <w:r>
        <w:rPr>
          <w:rFonts w:ascii="Arial" w:hAnsi="Arial" w:cs="Arial"/>
          <w:sz w:val="14"/>
          <w:szCs w:val="14"/>
        </w:rPr>
        <w:t xml:space="preserve"> </w:t>
      </w:r>
      <w:r w:rsidRPr="00CA3CF6">
        <w:rPr>
          <w:rFonts w:ascii="Arial" w:hAnsi="Arial" w:cs="Arial"/>
          <w:sz w:val="14"/>
          <w:szCs w:val="14"/>
        </w:rPr>
        <w:t>376</w:t>
      </w:r>
      <w:r>
        <w:rPr>
          <w:rFonts w:ascii="Arial" w:hAnsi="Arial" w:cs="Arial"/>
          <w:sz w:val="14"/>
          <w:szCs w:val="14"/>
        </w:rPr>
        <w:t xml:space="preserve"> </w:t>
      </w:r>
      <w:r w:rsidRPr="00CA3CF6">
        <w:rPr>
          <w:rFonts w:ascii="Arial" w:hAnsi="Arial" w:cs="Arial"/>
          <w:sz w:val="14"/>
          <w:szCs w:val="14"/>
        </w:rPr>
        <w:t>Viáticos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extranjero,</w:t>
      </w:r>
      <w:r>
        <w:rPr>
          <w:rFonts w:ascii="Arial" w:hAnsi="Arial" w:cs="Arial"/>
          <w:sz w:val="14"/>
          <w:szCs w:val="14"/>
        </w:rPr>
        <w:t xml:space="preserve"> </w:t>
      </w:r>
      <w:r w:rsidRPr="00CA3CF6">
        <w:rPr>
          <w:rFonts w:ascii="Arial" w:hAnsi="Arial" w:cs="Arial"/>
          <w:sz w:val="14"/>
          <w:szCs w:val="14"/>
        </w:rPr>
        <w:t>377</w:t>
      </w:r>
      <w:r>
        <w:rPr>
          <w:rFonts w:ascii="Arial" w:hAnsi="Arial" w:cs="Arial"/>
          <w:sz w:val="14"/>
          <w:szCs w:val="14"/>
        </w:rPr>
        <w:t xml:space="preserve"> </w:t>
      </w:r>
      <w:r w:rsidRPr="00CA3CF6">
        <w:rPr>
          <w:rFonts w:ascii="Arial" w:hAnsi="Arial" w:cs="Arial"/>
          <w:sz w:val="14"/>
          <w:szCs w:val="14"/>
        </w:rPr>
        <w:t>Gastos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instalación</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traslado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menaje,</w:t>
      </w:r>
      <w:r>
        <w:rPr>
          <w:rFonts w:ascii="Arial" w:hAnsi="Arial" w:cs="Arial"/>
          <w:sz w:val="14"/>
          <w:szCs w:val="14"/>
        </w:rPr>
        <w:t xml:space="preserve"> </w:t>
      </w:r>
      <w:r w:rsidRPr="00CA3CF6">
        <w:rPr>
          <w:rFonts w:ascii="Arial" w:hAnsi="Arial" w:cs="Arial"/>
          <w:sz w:val="14"/>
          <w:szCs w:val="14"/>
        </w:rPr>
        <w:t>378</w:t>
      </w:r>
      <w:r>
        <w:rPr>
          <w:rFonts w:ascii="Arial" w:hAnsi="Arial" w:cs="Arial"/>
          <w:sz w:val="14"/>
          <w:szCs w:val="14"/>
        </w:rPr>
        <w:t xml:space="preserve"> </w:t>
      </w:r>
      <w:r w:rsidRPr="00CA3CF6">
        <w:rPr>
          <w:rFonts w:ascii="Arial" w:hAnsi="Arial" w:cs="Arial"/>
          <w:sz w:val="14"/>
          <w:szCs w:val="14"/>
        </w:rPr>
        <w:t>Servicios</w:t>
      </w:r>
      <w:r>
        <w:rPr>
          <w:rFonts w:ascii="Arial" w:hAnsi="Arial" w:cs="Arial"/>
          <w:sz w:val="14"/>
          <w:szCs w:val="14"/>
        </w:rPr>
        <w:t xml:space="preserve"> </w:t>
      </w:r>
      <w:r w:rsidRPr="00CA3CF6">
        <w:rPr>
          <w:rFonts w:ascii="Arial" w:hAnsi="Arial" w:cs="Arial"/>
          <w:sz w:val="14"/>
          <w:szCs w:val="14"/>
        </w:rPr>
        <w:t>integrales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traslado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viáticos,</w:t>
      </w:r>
      <w:r>
        <w:rPr>
          <w:rFonts w:ascii="Arial" w:hAnsi="Arial" w:cs="Arial"/>
          <w:sz w:val="14"/>
          <w:szCs w:val="14"/>
        </w:rPr>
        <w:t xml:space="preserve"> </w:t>
      </w:r>
      <w:r w:rsidRPr="00CA3CF6">
        <w:rPr>
          <w:rFonts w:ascii="Arial" w:hAnsi="Arial" w:cs="Arial"/>
          <w:sz w:val="14"/>
          <w:szCs w:val="14"/>
        </w:rPr>
        <w:t>379</w:t>
      </w:r>
      <w:r>
        <w:rPr>
          <w:rFonts w:ascii="Arial" w:hAnsi="Arial" w:cs="Arial"/>
          <w:sz w:val="14"/>
          <w:szCs w:val="14"/>
        </w:rPr>
        <w:t xml:space="preserve"> </w:t>
      </w:r>
      <w:r w:rsidRPr="00CA3CF6">
        <w:rPr>
          <w:rFonts w:ascii="Arial" w:hAnsi="Arial" w:cs="Arial"/>
          <w:sz w:val="14"/>
          <w:szCs w:val="14"/>
        </w:rPr>
        <w:t>Otros</w:t>
      </w:r>
      <w:r>
        <w:rPr>
          <w:rFonts w:ascii="Arial" w:hAnsi="Arial" w:cs="Arial"/>
          <w:sz w:val="14"/>
          <w:szCs w:val="14"/>
        </w:rPr>
        <w:t xml:space="preserve"> </w:t>
      </w:r>
      <w:r w:rsidRPr="00CA3CF6">
        <w:rPr>
          <w:rFonts w:ascii="Arial" w:hAnsi="Arial" w:cs="Arial"/>
          <w:sz w:val="14"/>
          <w:szCs w:val="14"/>
        </w:rPr>
        <w:t>servicios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traslado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hospedaje.</w:t>
      </w:r>
    </w:p>
  </w:footnote>
  <w:footnote w:id="12">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deberá</w:t>
      </w:r>
      <w:r>
        <w:rPr>
          <w:rFonts w:ascii="Arial" w:hAnsi="Arial" w:cs="Arial"/>
          <w:sz w:val="14"/>
          <w:szCs w:val="14"/>
        </w:rPr>
        <w:t xml:space="preserve"> </w:t>
      </w:r>
      <w:r w:rsidRPr="00CA3CF6">
        <w:rPr>
          <w:rFonts w:ascii="Arial" w:hAnsi="Arial" w:cs="Arial"/>
          <w:sz w:val="14"/>
          <w:szCs w:val="14"/>
        </w:rPr>
        <w:t>observar</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numeral</w:t>
      </w:r>
      <w:r>
        <w:rPr>
          <w:rFonts w:ascii="Arial" w:hAnsi="Arial" w:cs="Arial"/>
          <w:sz w:val="14"/>
          <w:szCs w:val="14"/>
        </w:rPr>
        <w:t xml:space="preserve"> </w:t>
      </w:r>
      <w:r w:rsidRPr="00CA3CF6">
        <w:rPr>
          <w:rFonts w:ascii="Arial" w:hAnsi="Arial" w:cs="Arial"/>
          <w:sz w:val="14"/>
          <w:szCs w:val="14"/>
        </w:rPr>
        <w:t>décimo</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VIII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estos</w:t>
      </w:r>
      <w:r>
        <w:rPr>
          <w:rFonts w:ascii="Arial" w:hAnsi="Arial" w:cs="Arial"/>
          <w:sz w:val="14"/>
          <w:szCs w:val="14"/>
        </w:rPr>
        <w:t xml:space="preserve"> </w:t>
      </w:r>
      <w:r w:rsidRPr="00CA3CF6">
        <w:rPr>
          <w:rFonts w:ascii="Arial" w:hAnsi="Arial" w:cs="Arial"/>
          <w:sz w:val="14"/>
          <w:szCs w:val="14"/>
        </w:rPr>
        <w:t>Lineamientos.</w:t>
      </w:r>
    </w:p>
  </w:footnote>
  <w:footnote w:id="13">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caso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sujetos</w:t>
      </w:r>
      <w:r>
        <w:rPr>
          <w:rFonts w:ascii="Arial" w:hAnsi="Arial" w:cs="Arial"/>
          <w:sz w:val="14"/>
          <w:szCs w:val="14"/>
        </w:rPr>
        <w:t xml:space="preserve"> </w:t>
      </w:r>
      <w:r w:rsidRPr="00CA3CF6">
        <w:rPr>
          <w:rFonts w:ascii="Arial" w:hAnsi="Arial" w:cs="Arial"/>
          <w:sz w:val="14"/>
          <w:szCs w:val="14"/>
        </w:rPr>
        <w:t>obligados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Federaci￳n"/>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Federación</w:t>
        </w:r>
      </w:smartTag>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información</w:t>
      </w:r>
      <w:r>
        <w:rPr>
          <w:rFonts w:ascii="Arial" w:hAnsi="Arial" w:cs="Arial"/>
          <w:sz w:val="14"/>
          <w:szCs w:val="14"/>
        </w:rPr>
        <w:t xml:space="preserve"> </w:t>
      </w:r>
      <w:r w:rsidRPr="00CA3CF6">
        <w:rPr>
          <w:rFonts w:ascii="Arial" w:hAnsi="Arial" w:cs="Arial"/>
          <w:sz w:val="14"/>
          <w:szCs w:val="14"/>
        </w:rPr>
        <w:t>respecto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gastos</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concepto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viáticos</w:t>
      </w:r>
      <w:r>
        <w:rPr>
          <w:rFonts w:ascii="Arial" w:hAnsi="Arial" w:cs="Arial"/>
          <w:sz w:val="14"/>
          <w:szCs w:val="14"/>
        </w:rPr>
        <w:t xml:space="preserve"> </w:t>
      </w:r>
      <w:r w:rsidRPr="00CA3CF6">
        <w:rPr>
          <w:rFonts w:ascii="Arial" w:hAnsi="Arial" w:cs="Arial"/>
          <w:sz w:val="14"/>
          <w:szCs w:val="14"/>
        </w:rPr>
        <w:t>tendrá</w:t>
      </w:r>
      <w:r>
        <w:rPr>
          <w:rFonts w:ascii="Arial" w:hAnsi="Arial" w:cs="Arial"/>
          <w:sz w:val="14"/>
          <w:szCs w:val="14"/>
        </w:rPr>
        <w:t xml:space="preserve"> </w:t>
      </w:r>
      <w:r w:rsidRPr="00CA3CF6">
        <w:rPr>
          <w:rFonts w:ascii="Arial" w:hAnsi="Arial" w:cs="Arial"/>
          <w:sz w:val="14"/>
          <w:szCs w:val="14"/>
        </w:rPr>
        <w:t>relación</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i/>
          <w:sz w:val="14"/>
          <w:szCs w:val="14"/>
        </w:rPr>
        <w:t>Normas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regulan</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viáticos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pasajes</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comisiones</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desempeño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funciones</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smartTag w:uri="urn:schemas-microsoft-com:office:smarttags" w:element="PersonName">
        <w:smartTagPr>
          <w:attr w:name="ProductID" w:val="la Administraci￳n P￺blica"/>
        </w:smartTagP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Administración</w:t>
        </w:r>
        <w:r>
          <w:rPr>
            <w:rFonts w:ascii="Arial" w:hAnsi="Arial" w:cs="Arial"/>
            <w:i/>
            <w:sz w:val="14"/>
            <w:szCs w:val="14"/>
          </w:rPr>
          <w:t xml:space="preserve"> </w:t>
        </w:r>
        <w:r w:rsidRPr="00CA3CF6">
          <w:rPr>
            <w:rFonts w:ascii="Arial" w:hAnsi="Arial" w:cs="Arial"/>
            <w:i/>
            <w:sz w:val="14"/>
            <w:szCs w:val="14"/>
          </w:rPr>
          <w:t>Pública</w:t>
        </w:r>
      </w:smartTag>
      <w:r>
        <w:rPr>
          <w:rFonts w:ascii="Arial" w:hAnsi="Arial" w:cs="Arial"/>
          <w:i/>
          <w:sz w:val="14"/>
          <w:szCs w:val="14"/>
        </w:rPr>
        <w:t xml:space="preserve"> </w:t>
      </w:r>
      <w:r w:rsidRPr="00CA3CF6">
        <w:rPr>
          <w:rFonts w:ascii="Arial" w:hAnsi="Arial" w:cs="Arial"/>
          <w:i/>
          <w:sz w:val="14"/>
          <w:szCs w:val="14"/>
        </w:rPr>
        <w:t>Federal,</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cuales</w:t>
      </w:r>
      <w:r>
        <w:rPr>
          <w:rFonts w:ascii="Arial" w:hAnsi="Arial" w:cs="Arial"/>
          <w:sz w:val="14"/>
          <w:szCs w:val="14"/>
        </w:rPr>
        <w:t xml:space="preserve"> </w:t>
      </w:r>
      <w:r w:rsidRPr="00CA3CF6">
        <w:rPr>
          <w:rFonts w:ascii="Arial" w:hAnsi="Arial" w:cs="Arial"/>
          <w:sz w:val="14"/>
          <w:szCs w:val="14"/>
        </w:rPr>
        <w:t>señalan</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sz w:val="14"/>
          <w:szCs w:val="14"/>
        </w:rPr>
        <w:t>necesario</w:t>
      </w:r>
      <w:r>
        <w:rPr>
          <w:rFonts w:ascii="Arial" w:hAnsi="Arial" w:cs="Arial"/>
          <w:sz w:val="14"/>
          <w:szCs w:val="14"/>
        </w:rPr>
        <w:t xml:space="preserve"> </w:t>
      </w:r>
      <w:r w:rsidRPr="00CA3CF6">
        <w:rPr>
          <w:rFonts w:ascii="Arial" w:hAnsi="Arial" w:cs="Arial"/>
          <w:i/>
          <w:sz w:val="14"/>
          <w:szCs w:val="14"/>
        </w:rPr>
        <w:t>“establecer</w:t>
      </w:r>
      <w:r>
        <w:rPr>
          <w:rFonts w:ascii="Arial" w:hAnsi="Arial" w:cs="Arial"/>
          <w:i/>
          <w:sz w:val="14"/>
          <w:szCs w:val="14"/>
        </w:rPr>
        <w:t xml:space="preserve"> </w:t>
      </w:r>
      <w:r w:rsidRPr="00CA3CF6">
        <w:rPr>
          <w:rFonts w:ascii="Arial" w:hAnsi="Arial" w:cs="Arial"/>
          <w:i/>
          <w:sz w:val="14"/>
          <w:szCs w:val="14"/>
        </w:rPr>
        <w:t>normas</w:t>
      </w:r>
      <w:r>
        <w:rPr>
          <w:rFonts w:ascii="Arial" w:hAnsi="Arial" w:cs="Arial"/>
          <w:i/>
          <w:sz w:val="14"/>
          <w:szCs w:val="14"/>
        </w:rPr>
        <w:t xml:space="preserve"> </w:t>
      </w:r>
      <w:r w:rsidRPr="00CA3CF6">
        <w:rPr>
          <w:rFonts w:ascii="Arial" w:hAnsi="Arial" w:cs="Arial"/>
          <w:i/>
          <w:sz w:val="14"/>
          <w:szCs w:val="14"/>
        </w:rPr>
        <w:t>claras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permitan</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dependencias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entidades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smartTag w:uri="urn:schemas-microsoft-com:office:smarttags" w:element="PersonName">
        <w:smartTagPr>
          <w:attr w:name="ProductID" w:val="la Administraci￳n P￺blica"/>
        </w:smartTagP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Administración</w:t>
        </w:r>
        <w:r>
          <w:rPr>
            <w:rFonts w:ascii="Arial" w:hAnsi="Arial" w:cs="Arial"/>
            <w:i/>
            <w:sz w:val="14"/>
            <w:szCs w:val="14"/>
          </w:rPr>
          <w:t xml:space="preserve"> </w:t>
        </w:r>
        <w:r w:rsidRPr="00CA3CF6">
          <w:rPr>
            <w:rFonts w:ascii="Arial" w:hAnsi="Arial" w:cs="Arial"/>
            <w:i/>
            <w:sz w:val="14"/>
            <w:szCs w:val="14"/>
          </w:rPr>
          <w:t>Pública</w:t>
        </w:r>
      </w:smartTag>
      <w:r>
        <w:rPr>
          <w:rFonts w:ascii="Arial" w:hAnsi="Arial" w:cs="Arial"/>
          <w:i/>
          <w:sz w:val="14"/>
          <w:szCs w:val="14"/>
        </w:rPr>
        <w:t xml:space="preserve"> </w:t>
      </w:r>
      <w:r w:rsidRPr="00CA3CF6">
        <w:rPr>
          <w:rFonts w:ascii="Arial" w:hAnsi="Arial" w:cs="Arial"/>
          <w:i/>
          <w:sz w:val="14"/>
          <w:szCs w:val="14"/>
        </w:rPr>
        <w:t>Federal</w:t>
      </w:r>
      <w:r>
        <w:rPr>
          <w:rFonts w:ascii="Arial" w:hAnsi="Arial" w:cs="Arial"/>
          <w:i/>
          <w:sz w:val="14"/>
          <w:szCs w:val="14"/>
        </w:rPr>
        <w:t xml:space="preserve"> </w:t>
      </w:r>
      <w:r w:rsidRPr="00CA3CF6">
        <w:rPr>
          <w:rFonts w:ascii="Arial" w:hAnsi="Arial" w:cs="Arial"/>
          <w:i/>
          <w:sz w:val="14"/>
          <w:szCs w:val="14"/>
        </w:rPr>
        <w:t>administrar</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recursos</w:t>
      </w:r>
      <w:r>
        <w:rPr>
          <w:rFonts w:ascii="Arial" w:hAnsi="Arial" w:cs="Arial"/>
          <w:i/>
          <w:sz w:val="14"/>
          <w:szCs w:val="14"/>
        </w:rPr>
        <w:t xml:space="preserve"> </w:t>
      </w:r>
      <w:r w:rsidRPr="00CA3CF6">
        <w:rPr>
          <w:rFonts w:ascii="Arial" w:hAnsi="Arial" w:cs="Arial"/>
          <w:i/>
          <w:sz w:val="14"/>
          <w:szCs w:val="14"/>
        </w:rPr>
        <w:t>públicos</w:t>
      </w:r>
      <w:r>
        <w:rPr>
          <w:rFonts w:ascii="Arial" w:hAnsi="Arial" w:cs="Arial"/>
          <w:i/>
          <w:sz w:val="14"/>
          <w:szCs w:val="14"/>
        </w:rPr>
        <w:t xml:space="preserve"> </w:t>
      </w:r>
      <w:r w:rsidRPr="00CA3CF6">
        <w:rPr>
          <w:rFonts w:ascii="Arial" w:hAnsi="Arial" w:cs="Arial"/>
          <w:i/>
          <w:sz w:val="14"/>
          <w:szCs w:val="14"/>
        </w:rPr>
        <w:t>federales</w:t>
      </w:r>
      <w:r>
        <w:rPr>
          <w:rFonts w:ascii="Arial" w:hAnsi="Arial" w:cs="Arial"/>
          <w:i/>
          <w:sz w:val="14"/>
          <w:szCs w:val="14"/>
        </w:rPr>
        <w:t xml:space="preserve"> </w:t>
      </w:r>
      <w:r w:rsidRPr="00CA3CF6">
        <w:rPr>
          <w:rFonts w:ascii="Arial" w:hAnsi="Arial" w:cs="Arial"/>
          <w:i/>
          <w:sz w:val="14"/>
          <w:szCs w:val="14"/>
        </w:rPr>
        <w:t>destinados</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viáticos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pasajes</w:t>
      </w:r>
      <w:r>
        <w:rPr>
          <w:rFonts w:ascii="Arial" w:hAnsi="Arial" w:cs="Arial"/>
          <w:i/>
          <w:sz w:val="14"/>
          <w:szCs w:val="14"/>
        </w:rPr>
        <w:t xml:space="preserve"> </w:t>
      </w:r>
      <w:r w:rsidRPr="00CA3CF6">
        <w:rPr>
          <w:rFonts w:ascii="Arial" w:hAnsi="Arial" w:cs="Arial"/>
          <w:i/>
          <w:sz w:val="14"/>
          <w:szCs w:val="14"/>
        </w:rPr>
        <w:t>con</w:t>
      </w:r>
      <w:r>
        <w:rPr>
          <w:rFonts w:ascii="Arial" w:hAnsi="Arial" w:cs="Arial"/>
          <w:i/>
          <w:sz w:val="14"/>
          <w:szCs w:val="14"/>
        </w:rPr>
        <w:t xml:space="preserve"> </w:t>
      </w:r>
      <w:r w:rsidRPr="00CA3CF6">
        <w:rPr>
          <w:rFonts w:ascii="Arial" w:hAnsi="Arial" w:cs="Arial"/>
          <w:i/>
          <w:sz w:val="14"/>
          <w:szCs w:val="14"/>
        </w:rPr>
        <w:t>base</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criterios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legalidad,</w:t>
      </w:r>
      <w:r>
        <w:rPr>
          <w:rFonts w:ascii="Arial" w:hAnsi="Arial" w:cs="Arial"/>
          <w:i/>
          <w:sz w:val="14"/>
          <w:szCs w:val="14"/>
        </w:rPr>
        <w:t xml:space="preserve"> </w:t>
      </w:r>
      <w:r w:rsidRPr="00CA3CF6">
        <w:rPr>
          <w:rFonts w:ascii="Arial" w:hAnsi="Arial" w:cs="Arial"/>
          <w:i/>
          <w:sz w:val="14"/>
          <w:szCs w:val="14"/>
        </w:rPr>
        <w:t>honestidad,</w:t>
      </w:r>
      <w:r>
        <w:rPr>
          <w:rFonts w:ascii="Arial" w:hAnsi="Arial" w:cs="Arial"/>
          <w:i/>
          <w:sz w:val="14"/>
          <w:szCs w:val="14"/>
        </w:rPr>
        <w:t xml:space="preserve"> </w:t>
      </w:r>
      <w:r w:rsidRPr="00CA3CF6">
        <w:rPr>
          <w:rFonts w:ascii="Arial" w:hAnsi="Arial" w:cs="Arial"/>
          <w:i/>
          <w:sz w:val="14"/>
          <w:szCs w:val="14"/>
        </w:rPr>
        <w:t>eficiencia,</w:t>
      </w:r>
      <w:r>
        <w:rPr>
          <w:rFonts w:ascii="Arial" w:hAnsi="Arial" w:cs="Arial"/>
          <w:i/>
          <w:sz w:val="14"/>
          <w:szCs w:val="14"/>
        </w:rPr>
        <w:t xml:space="preserve"> </w:t>
      </w:r>
      <w:r w:rsidRPr="00CA3CF6">
        <w:rPr>
          <w:rFonts w:ascii="Arial" w:hAnsi="Arial" w:cs="Arial"/>
          <w:i/>
          <w:sz w:val="14"/>
          <w:szCs w:val="14"/>
        </w:rPr>
        <w:t>eficacia,</w:t>
      </w:r>
      <w:r>
        <w:rPr>
          <w:rFonts w:ascii="Arial" w:hAnsi="Arial" w:cs="Arial"/>
          <w:i/>
          <w:sz w:val="14"/>
          <w:szCs w:val="14"/>
        </w:rPr>
        <w:t xml:space="preserve"> </w:t>
      </w:r>
      <w:r w:rsidRPr="00CA3CF6">
        <w:rPr>
          <w:rFonts w:ascii="Arial" w:hAnsi="Arial" w:cs="Arial"/>
          <w:i/>
          <w:sz w:val="14"/>
          <w:szCs w:val="14"/>
        </w:rPr>
        <w:t>economía,</w:t>
      </w:r>
      <w:r>
        <w:rPr>
          <w:rFonts w:ascii="Arial" w:hAnsi="Arial" w:cs="Arial"/>
          <w:i/>
          <w:sz w:val="14"/>
          <w:szCs w:val="14"/>
        </w:rPr>
        <w:t xml:space="preserve"> </w:t>
      </w:r>
      <w:r w:rsidRPr="00CA3CF6">
        <w:rPr>
          <w:rFonts w:ascii="Arial" w:hAnsi="Arial" w:cs="Arial"/>
          <w:i/>
          <w:sz w:val="14"/>
          <w:szCs w:val="14"/>
        </w:rPr>
        <w:t>racionalidad,</w:t>
      </w:r>
      <w:r>
        <w:rPr>
          <w:rFonts w:ascii="Arial" w:hAnsi="Arial" w:cs="Arial"/>
          <w:i/>
          <w:sz w:val="14"/>
          <w:szCs w:val="14"/>
        </w:rPr>
        <w:t xml:space="preserve"> </w:t>
      </w:r>
      <w:r w:rsidRPr="00CA3CF6">
        <w:rPr>
          <w:rFonts w:ascii="Arial" w:hAnsi="Arial" w:cs="Arial"/>
          <w:i/>
          <w:sz w:val="14"/>
          <w:szCs w:val="14"/>
        </w:rPr>
        <w:t>austeridad,</w:t>
      </w:r>
      <w:r>
        <w:rPr>
          <w:rFonts w:ascii="Arial" w:hAnsi="Arial" w:cs="Arial"/>
          <w:i/>
          <w:sz w:val="14"/>
          <w:szCs w:val="14"/>
        </w:rPr>
        <w:t xml:space="preserve"> </w:t>
      </w:r>
      <w:r w:rsidRPr="00CA3CF6">
        <w:rPr>
          <w:rFonts w:ascii="Arial" w:hAnsi="Arial" w:cs="Arial"/>
          <w:i/>
          <w:sz w:val="14"/>
          <w:szCs w:val="14"/>
        </w:rPr>
        <w:t>transparencia,</w:t>
      </w:r>
      <w:r>
        <w:rPr>
          <w:rFonts w:ascii="Arial" w:hAnsi="Arial" w:cs="Arial"/>
          <w:i/>
          <w:sz w:val="14"/>
          <w:szCs w:val="14"/>
        </w:rPr>
        <w:t xml:space="preserve"> </w:t>
      </w:r>
      <w:r w:rsidRPr="00CA3CF6">
        <w:rPr>
          <w:rFonts w:ascii="Arial" w:hAnsi="Arial" w:cs="Arial"/>
          <w:i/>
          <w:sz w:val="14"/>
          <w:szCs w:val="14"/>
        </w:rPr>
        <w:t>control</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rendición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cuentas</w:t>
      </w:r>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sujetos</w:t>
      </w:r>
      <w:r>
        <w:rPr>
          <w:rFonts w:ascii="Arial" w:hAnsi="Arial" w:cs="Arial"/>
          <w:sz w:val="14"/>
          <w:szCs w:val="14"/>
        </w:rPr>
        <w:t xml:space="preserve"> </w:t>
      </w:r>
      <w:r w:rsidRPr="00CA3CF6">
        <w:rPr>
          <w:rFonts w:ascii="Arial" w:hAnsi="Arial" w:cs="Arial"/>
          <w:sz w:val="14"/>
          <w:szCs w:val="14"/>
        </w:rPr>
        <w:t>obligados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entidades</w:t>
      </w:r>
      <w:r>
        <w:rPr>
          <w:rFonts w:ascii="Arial" w:hAnsi="Arial" w:cs="Arial"/>
          <w:sz w:val="14"/>
          <w:szCs w:val="14"/>
        </w:rPr>
        <w:t xml:space="preserve"> </w:t>
      </w:r>
      <w:r w:rsidRPr="00CA3CF6">
        <w:rPr>
          <w:rFonts w:ascii="Arial" w:hAnsi="Arial" w:cs="Arial"/>
          <w:sz w:val="14"/>
          <w:szCs w:val="14"/>
        </w:rPr>
        <w:t>federativas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municipios</w:t>
      </w:r>
      <w:r>
        <w:rPr>
          <w:rFonts w:ascii="Arial" w:hAnsi="Arial" w:cs="Arial"/>
          <w:sz w:val="14"/>
          <w:szCs w:val="14"/>
        </w:rPr>
        <w:t xml:space="preserve"> </w:t>
      </w:r>
      <w:r w:rsidRPr="00CA3CF6">
        <w:rPr>
          <w:rFonts w:ascii="Arial" w:hAnsi="Arial" w:cs="Arial"/>
          <w:sz w:val="14"/>
          <w:szCs w:val="14"/>
        </w:rPr>
        <w:t>utilizarán</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normatividad</w:t>
      </w:r>
      <w:r>
        <w:rPr>
          <w:rFonts w:ascii="Arial" w:hAnsi="Arial" w:cs="Arial"/>
          <w:sz w:val="14"/>
          <w:szCs w:val="14"/>
        </w:rPr>
        <w:t xml:space="preserve"> </w:t>
      </w:r>
      <w:r w:rsidRPr="00CA3CF6">
        <w:rPr>
          <w:rFonts w:ascii="Arial" w:hAnsi="Arial" w:cs="Arial"/>
          <w:sz w:val="14"/>
          <w:szCs w:val="14"/>
        </w:rPr>
        <w:t>aplicable.</w:t>
      </w:r>
    </w:p>
  </w:footnote>
  <w:footnote w:id="14">
    <w:p w:rsidR="00407080" w:rsidRPr="00CA3CF6" w:rsidRDefault="00407080" w:rsidP="00B120D5">
      <w:pPr>
        <w:pStyle w:val="Textonotapie"/>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Podrá</w:t>
      </w:r>
      <w:r>
        <w:rPr>
          <w:rFonts w:ascii="Arial" w:hAnsi="Arial" w:cs="Arial"/>
          <w:sz w:val="14"/>
          <w:szCs w:val="14"/>
        </w:rPr>
        <w:t xml:space="preserve"> </w:t>
      </w:r>
      <w:r w:rsidRPr="00CA3CF6">
        <w:rPr>
          <w:rFonts w:ascii="Arial" w:hAnsi="Arial" w:cs="Arial"/>
          <w:sz w:val="14"/>
          <w:szCs w:val="14"/>
        </w:rPr>
        <w:t>reservarse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información</w:t>
      </w:r>
      <w:r>
        <w:rPr>
          <w:rFonts w:ascii="Arial" w:hAnsi="Arial" w:cs="Arial"/>
          <w:sz w:val="14"/>
          <w:szCs w:val="14"/>
        </w:rPr>
        <w:t xml:space="preserve"> </w:t>
      </w:r>
      <w:r w:rsidRPr="00CA3CF6">
        <w:rPr>
          <w:rFonts w:ascii="Arial" w:hAnsi="Arial" w:cs="Arial"/>
          <w:sz w:val="14"/>
          <w:szCs w:val="14"/>
        </w:rPr>
        <w:t>requerida</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través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esta</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aquellos</w:t>
      </w:r>
      <w:r>
        <w:rPr>
          <w:rFonts w:ascii="Arial" w:hAnsi="Arial" w:cs="Arial"/>
          <w:sz w:val="14"/>
          <w:szCs w:val="14"/>
        </w:rPr>
        <w:t xml:space="preserve"> </w:t>
      </w:r>
      <w:r w:rsidRPr="00CA3CF6">
        <w:rPr>
          <w:rFonts w:ascii="Arial" w:hAnsi="Arial" w:cs="Arial"/>
          <w:sz w:val="14"/>
          <w:szCs w:val="14"/>
        </w:rPr>
        <w:t>casos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ponga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riesgo</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vida</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servidores</w:t>
      </w:r>
      <w:r>
        <w:rPr>
          <w:rFonts w:ascii="Arial" w:hAnsi="Arial" w:cs="Arial"/>
          <w:sz w:val="14"/>
          <w:szCs w:val="14"/>
        </w:rPr>
        <w:t xml:space="preserve"> </w:t>
      </w:r>
      <w:r w:rsidRPr="00CA3CF6">
        <w:rPr>
          <w:rFonts w:ascii="Arial" w:hAnsi="Arial" w:cs="Arial"/>
          <w:sz w:val="14"/>
          <w:szCs w:val="14"/>
        </w:rPr>
        <w:t>públicos</w:t>
      </w:r>
      <w:r>
        <w:rPr>
          <w:rFonts w:ascii="Arial" w:hAnsi="Arial" w:cs="Arial"/>
          <w:sz w:val="14"/>
          <w:szCs w:val="14"/>
        </w:rPr>
        <w:t xml:space="preserve"> </w:t>
      </w:r>
      <w:r w:rsidRPr="00CA3CF6">
        <w:rPr>
          <w:rFonts w:ascii="Arial" w:hAnsi="Arial" w:cs="Arial"/>
          <w:sz w:val="14"/>
          <w:szCs w:val="14"/>
        </w:rPr>
        <w:t>dedicados</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actividades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procuración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justicia</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mantenimiento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seguridad</w:t>
      </w:r>
      <w:r>
        <w:rPr>
          <w:rFonts w:ascii="Arial" w:hAnsi="Arial" w:cs="Arial"/>
          <w:sz w:val="14"/>
          <w:szCs w:val="14"/>
        </w:rPr>
        <w:t xml:space="preserve"> </w:t>
      </w:r>
      <w:r w:rsidRPr="00CA3CF6">
        <w:rPr>
          <w:rFonts w:ascii="Arial" w:hAnsi="Arial" w:cs="Arial"/>
          <w:sz w:val="14"/>
          <w:szCs w:val="14"/>
        </w:rPr>
        <w:t>pública</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vincular</w:t>
      </w:r>
      <w:r>
        <w:rPr>
          <w:rFonts w:ascii="Arial" w:hAnsi="Arial" w:cs="Arial"/>
          <w:sz w:val="14"/>
          <w:szCs w:val="14"/>
        </w:rPr>
        <w:t xml:space="preserve"> </w:t>
      </w:r>
      <w:r w:rsidRPr="00CA3CF6">
        <w:rPr>
          <w:rFonts w:ascii="Arial" w:hAnsi="Arial" w:cs="Arial"/>
          <w:sz w:val="14"/>
          <w:szCs w:val="14"/>
        </w:rPr>
        <w:t>su</w:t>
      </w:r>
      <w:r>
        <w:rPr>
          <w:rFonts w:ascii="Arial" w:hAnsi="Arial" w:cs="Arial"/>
          <w:sz w:val="14"/>
          <w:szCs w:val="14"/>
        </w:rPr>
        <w:t xml:space="preserve"> </w:t>
      </w:r>
      <w:r w:rsidRPr="00CA3CF6">
        <w:rPr>
          <w:rFonts w:ascii="Arial" w:hAnsi="Arial" w:cs="Arial"/>
          <w:sz w:val="14"/>
          <w:szCs w:val="14"/>
        </w:rPr>
        <w:t>nombre</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alguna</w:t>
      </w:r>
      <w:r>
        <w:rPr>
          <w:rFonts w:ascii="Arial" w:hAnsi="Arial" w:cs="Arial"/>
          <w:sz w:val="14"/>
          <w:szCs w:val="14"/>
        </w:rPr>
        <w:t xml:space="preserve"> </w:t>
      </w:r>
      <w:r w:rsidRPr="00CA3CF6">
        <w:rPr>
          <w:rFonts w:ascii="Arial" w:hAnsi="Arial" w:cs="Arial"/>
          <w:sz w:val="14"/>
          <w:szCs w:val="14"/>
        </w:rPr>
        <w:t>comisión</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hayan</w:t>
      </w:r>
      <w:r>
        <w:rPr>
          <w:rFonts w:ascii="Arial" w:hAnsi="Arial" w:cs="Arial"/>
          <w:sz w:val="14"/>
          <w:szCs w:val="14"/>
        </w:rPr>
        <w:t xml:space="preserve"> </w:t>
      </w:r>
      <w:r w:rsidRPr="00CA3CF6">
        <w:rPr>
          <w:rFonts w:ascii="Arial" w:hAnsi="Arial" w:cs="Arial"/>
          <w:sz w:val="14"/>
          <w:szCs w:val="14"/>
        </w:rPr>
        <w:t>realizado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cumplimiento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sus</w:t>
      </w:r>
      <w:r>
        <w:rPr>
          <w:rFonts w:ascii="Arial" w:hAnsi="Arial" w:cs="Arial"/>
          <w:sz w:val="14"/>
          <w:szCs w:val="14"/>
        </w:rPr>
        <w:t xml:space="preserve"> </w:t>
      </w:r>
      <w:r w:rsidRPr="00CA3CF6">
        <w:rPr>
          <w:rFonts w:ascii="Arial" w:hAnsi="Arial" w:cs="Arial"/>
          <w:sz w:val="14"/>
          <w:szCs w:val="14"/>
        </w:rPr>
        <w:t>funciones.</w:t>
      </w:r>
      <w:r>
        <w:rPr>
          <w:rFonts w:ascii="Arial" w:hAnsi="Arial" w:cs="Arial"/>
          <w:sz w:val="14"/>
          <w:szCs w:val="14"/>
        </w:rPr>
        <w:t xml:space="preserve"> </w:t>
      </w:r>
      <w:r w:rsidRPr="00CA3CF6">
        <w:rPr>
          <w:rFonts w:ascii="Arial" w:hAnsi="Arial" w:cs="Arial"/>
          <w:sz w:val="14"/>
          <w:szCs w:val="14"/>
        </w:rPr>
        <w:t>Asimismo,</w:t>
      </w:r>
      <w:r>
        <w:rPr>
          <w:rFonts w:ascii="Arial" w:hAnsi="Arial" w:cs="Arial"/>
          <w:sz w:val="14"/>
          <w:szCs w:val="14"/>
        </w:rPr>
        <w:t xml:space="preserve"> </w:t>
      </w:r>
      <w:r w:rsidRPr="00CA3CF6">
        <w:rPr>
          <w:rFonts w:ascii="Arial" w:hAnsi="Arial" w:cs="Arial"/>
          <w:sz w:val="14"/>
          <w:szCs w:val="14"/>
        </w:rPr>
        <w:t>podrá</w:t>
      </w:r>
      <w:r>
        <w:rPr>
          <w:rFonts w:ascii="Arial" w:hAnsi="Arial" w:cs="Arial"/>
          <w:sz w:val="14"/>
          <w:szCs w:val="14"/>
        </w:rPr>
        <w:t xml:space="preserve"> </w:t>
      </w:r>
      <w:r w:rsidRPr="00CA3CF6">
        <w:rPr>
          <w:rFonts w:ascii="Arial" w:hAnsi="Arial" w:cs="Arial"/>
          <w:sz w:val="14"/>
          <w:szCs w:val="14"/>
        </w:rPr>
        <w:t>reservarse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información</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aquellos</w:t>
      </w:r>
      <w:r>
        <w:rPr>
          <w:rFonts w:ascii="Arial" w:hAnsi="Arial" w:cs="Arial"/>
          <w:sz w:val="14"/>
          <w:szCs w:val="14"/>
        </w:rPr>
        <w:t xml:space="preserve"> </w:t>
      </w:r>
      <w:r w:rsidRPr="00CA3CF6">
        <w:rPr>
          <w:rFonts w:ascii="Arial" w:hAnsi="Arial" w:cs="Arial"/>
          <w:sz w:val="14"/>
          <w:szCs w:val="14"/>
        </w:rPr>
        <w:t>casos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ponga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riesgo</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investigación</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haya</w:t>
      </w:r>
      <w:r>
        <w:rPr>
          <w:rFonts w:ascii="Arial" w:hAnsi="Arial" w:cs="Arial"/>
          <w:sz w:val="14"/>
          <w:szCs w:val="14"/>
        </w:rPr>
        <w:t xml:space="preserve"> </w:t>
      </w:r>
      <w:r w:rsidRPr="00CA3CF6">
        <w:rPr>
          <w:rFonts w:ascii="Arial" w:hAnsi="Arial" w:cs="Arial"/>
          <w:sz w:val="14"/>
          <w:szCs w:val="14"/>
        </w:rPr>
        <w:t>dado</w:t>
      </w:r>
      <w:r>
        <w:rPr>
          <w:rFonts w:ascii="Arial" w:hAnsi="Arial" w:cs="Arial"/>
          <w:sz w:val="14"/>
          <w:szCs w:val="14"/>
        </w:rPr>
        <w:t xml:space="preserve"> </w:t>
      </w:r>
      <w:r w:rsidRPr="00CA3CF6">
        <w:rPr>
          <w:rFonts w:ascii="Arial" w:hAnsi="Arial" w:cs="Arial"/>
          <w:sz w:val="14"/>
          <w:szCs w:val="14"/>
        </w:rPr>
        <w:t>ocasión</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comisión</w:t>
      </w:r>
      <w:r>
        <w:rPr>
          <w:rFonts w:ascii="Arial" w:hAnsi="Arial" w:cs="Arial"/>
          <w:sz w:val="14"/>
          <w:szCs w:val="14"/>
        </w:rPr>
        <w:t xml:space="preserve"> </w:t>
      </w:r>
      <w:r w:rsidRPr="00CA3CF6">
        <w:rPr>
          <w:rFonts w:ascii="Arial" w:hAnsi="Arial" w:cs="Arial"/>
          <w:sz w:val="14"/>
          <w:szCs w:val="14"/>
        </w:rPr>
        <w:t>realizada,</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difundirse</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motivo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esta</w:t>
      </w:r>
      <w:r>
        <w:rPr>
          <w:rFonts w:ascii="Arial" w:hAnsi="Arial" w:cs="Arial"/>
          <w:sz w:val="14"/>
          <w:szCs w:val="14"/>
        </w:rPr>
        <w:t xml:space="preserve"> </w:t>
      </w:r>
      <w:r w:rsidRPr="00CA3CF6">
        <w:rPr>
          <w:rFonts w:ascii="Arial" w:hAnsi="Arial" w:cs="Arial"/>
          <w:sz w:val="14"/>
          <w:szCs w:val="14"/>
        </w:rPr>
        <w:t>última.</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conocer</w:t>
      </w:r>
      <w:r>
        <w:rPr>
          <w:rFonts w:ascii="Arial" w:hAnsi="Arial" w:cs="Arial"/>
          <w:sz w:val="14"/>
          <w:szCs w:val="14"/>
        </w:rPr>
        <w:t xml:space="preserve"> </w:t>
      </w:r>
      <w:r w:rsidRPr="00CA3CF6">
        <w:rPr>
          <w:rFonts w:ascii="Arial" w:hAnsi="Arial" w:cs="Arial"/>
          <w:sz w:val="14"/>
          <w:szCs w:val="14"/>
        </w:rPr>
        <w:t>mayores</w:t>
      </w:r>
      <w:r>
        <w:rPr>
          <w:rFonts w:ascii="Arial" w:hAnsi="Arial" w:cs="Arial"/>
          <w:sz w:val="14"/>
          <w:szCs w:val="14"/>
        </w:rPr>
        <w:t xml:space="preserve"> </w:t>
      </w:r>
      <w:r w:rsidRPr="00CA3CF6">
        <w:rPr>
          <w:rFonts w:ascii="Arial" w:hAnsi="Arial" w:cs="Arial"/>
          <w:sz w:val="14"/>
          <w:szCs w:val="14"/>
        </w:rPr>
        <w:t>detalles</w:t>
      </w:r>
      <w:r>
        <w:rPr>
          <w:rFonts w:ascii="Arial" w:hAnsi="Arial" w:cs="Arial"/>
          <w:sz w:val="14"/>
          <w:szCs w:val="14"/>
        </w:rPr>
        <w:t xml:space="preserve"> </w:t>
      </w:r>
      <w:r w:rsidRPr="00CA3CF6">
        <w:rPr>
          <w:rFonts w:ascii="Arial" w:hAnsi="Arial" w:cs="Arial"/>
          <w:sz w:val="14"/>
          <w:szCs w:val="14"/>
        </w:rPr>
        <w:t>sobre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clasificación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información,</w:t>
      </w:r>
      <w:r>
        <w:rPr>
          <w:rFonts w:ascii="Arial" w:hAnsi="Arial" w:cs="Arial"/>
          <w:sz w:val="14"/>
          <w:szCs w:val="14"/>
        </w:rPr>
        <w:t xml:space="preserve"> </w:t>
      </w:r>
      <w:r w:rsidRPr="00CA3CF6">
        <w:rPr>
          <w:rFonts w:ascii="Arial" w:hAnsi="Arial" w:cs="Arial"/>
          <w:sz w:val="14"/>
          <w:szCs w:val="14"/>
        </w:rPr>
        <w:t>véase</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numeral</w:t>
      </w:r>
      <w:r>
        <w:rPr>
          <w:rFonts w:ascii="Arial" w:hAnsi="Arial" w:cs="Arial"/>
          <w:sz w:val="14"/>
          <w:szCs w:val="14"/>
        </w:rPr>
        <w:t xml:space="preserve"> </w:t>
      </w:r>
      <w:r w:rsidRPr="00CA3CF6">
        <w:rPr>
          <w:rFonts w:ascii="Arial" w:hAnsi="Arial" w:cs="Arial"/>
          <w:sz w:val="14"/>
          <w:szCs w:val="14"/>
        </w:rPr>
        <w:t>décimo</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VIII,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estos</w:t>
      </w:r>
      <w:r>
        <w:rPr>
          <w:rFonts w:ascii="Arial" w:hAnsi="Arial" w:cs="Arial"/>
          <w:sz w:val="14"/>
          <w:szCs w:val="14"/>
        </w:rPr>
        <w:t xml:space="preserve"> </w:t>
      </w:r>
      <w:r w:rsidRPr="00CA3CF6">
        <w:rPr>
          <w:rFonts w:ascii="Arial" w:hAnsi="Arial" w:cs="Arial"/>
          <w:sz w:val="14"/>
          <w:szCs w:val="14"/>
        </w:rPr>
        <w:t>Lineamientos.</w:t>
      </w:r>
    </w:p>
  </w:footnote>
  <w:footnote w:id="15">
    <w:p w:rsidR="00407080" w:rsidRPr="00CA3CF6" w:rsidRDefault="00407080" w:rsidP="00B120D5">
      <w:pPr>
        <w:pStyle w:val="Textonotapie"/>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ejemplo:</w:t>
      </w:r>
      <w:r>
        <w:rPr>
          <w:rFonts w:ascii="Arial" w:hAnsi="Arial" w:cs="Arial"/>
          <w:sz w:val="14"/>
          <w:szCs w:val="14"/>
        </w:rPr>
        <w:t xml:space="preserve"> </w:t>
      </w:r>
      <w:r w:rsidRPr="00CA3CF6">
        <w:rPr>
          <w:rFonts w:ascii="Arial" w:hAnsi="Arial" w:cs="Arial"/>
          <w:i/>
          <w:sz w:val="14"/>
          <w:szCs w:val="14"/>
        </w:rPr>
        <w:t>Semana</w:t>
      </w:r>
      <w:r>
        <w:rPr>
          <w:rFonts w:ascii="Arial" w:hAnsi="Arial" w:cs="Arial"/>
          <w:i/>
          <w:sz w:val="14"/>
          <w:szCs w:val="14"/>
        </w:rPr>
        <w:t xml:space="preserve"> </w:t>
      </w:r>
      <w:r w:rsidRPr="00CA3CF6">
        <w:rPr>
          <w:rFonts w:ascii="Arial" w:hAnsi="Arial" w:cs="Arial"/>
          <w:i/>
          <w:sz w:val="14"/>
          <w:szCs w:val="14"/>
        </w:rPr>
        <w:t>Nacional</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Transparencia</w:t>
      </w:r>
    </w:p>
  </w:footnote>
  <w:footnote w:id="16">
    <w:p w:rsidR="00407080" w:rsidRPr="00CA3CF6" w:rsidRDefault="00407080" w:rsidP="00B120D5">
      <w:pPr>
        <w:pStyle w:val="Textonotapie"/>
        <w:rPr>
          <w:rFonts w:ascii="Arial" w:hAnsi="Arial" w:cs="Arial"/>
          <w:sz w:val="14"/>
          <w:szCs w:val="14"/>
        </w:rPr>
      </w:pPr>
      <w:r w:rsidRPr="00CA3CF6">
        <w:rPr>
          <w:rFonts w:ascii="Arial" w:hAnsi="Arial" w:cs="Arial"/>
          <w:position w:val="6"/>
          <w:sz w:val="14"/>
          <w:szCs w:val="14"/>
        </w:rPr>
        <w:footnoteRef/>
      </w:r>
      <w:r>
        <w:rPr>
          <w:rFonts w:ascii="Arial" w:hAnsi="Arial" w:cs="Arial"/>
          <w:position w:val="6"/>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ejemplo:</w:t>
      </w:r>
      <w:r>
        <w:rPr>
          <w:rFonts w:ascii="Arial" w:hAnsi="Arial" w:cs="Arial"/>
          <w:sz w:val="14"/>
          <w:szCs w:val="14"/>
        </w:rPr>
        <w:t xml:space="preserve"> </w:t>
      </w:r>
      <w:r w:rsidRPr="00CA3CF6">
        <w:rPr>
          <w:rFonts w:ascii="Arial" w:hAnsi="Arial" w:cs="Arial"/>
          <w:i/>
          <w:sz w:val="14"/>
          <w:szCs w:val="14"/>
        </w:rPr>
        <w:t>apoyo</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staff</w:t>
      </w:r>
    </w:p>
  </w:footnote>
  <w:footnote w:id="17">
    <w:p w:rsidR="00407080" w:rsidRPr="00CA3CF6" w:rsidRDefault="00407080" w:rsidP="00B120D5">
      <w:pPr>
        <w:pStyle w:val="Textonotapie"/>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Dentro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plazas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confianza</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deberán</w:t>
      </w:r>
      <w:r>
        <w:rPr>
          <w:rFonts w:ascii="Arial" w:hAnsi="Arial" w:cs="Arial"/>
          <w:sz w:val="14"/>
          <w:szCs w:val="14"/>
        </w:rPr>
        <w:t xml:space="preserve"> </w:t>
      </w:r>
      <w:r w:rsidRPr="00CA3CF6">
        <w:rPr>
          <w:rFonts w:ascii="Arial" w:hAnsi="Arial" w:cs="Arial"/>
          <w:sz w:val="14"/>
          <w:szCs w:val="14"/>
        </w:rPr>
        <w:t>considerar</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pertenecientes</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Servicio</w:t>
      </w:r>
      <w:r>
        <w:rPr>
          <w:rFonts w:ascii="Arial" w:hAnsi="Arial" w:cs="Arial"/>
          <w:sz w:val="14"/>
          <w:szCs w:val="14"/>
        </w:rPr>
        <w:t xml:space="preserve"> </w:t>
      </w:r>
      <w:r w:rsidRPr="00CA3CF6">
        <w:rPr>
          <w:rFonts w:ascii="Arial" w:hAnsi="Arial" w:cs="Arial"/>
          <w:sz w:val="14"/>
          <w:szCs w:val="14"/>
        </w:rPr>
        <w:t>Exterior</w:t>
      </w:r>
      <w:r>
        <w:rPr>
          <w:rFonts w:ascii="Arial" w:hAnsi="Arial" w:cs="Arial"/>
          <w:sz w:val="14"/>
          <w:szCs w:val="14"/>
        </w:rPr>
        <w:t xml:space="preserve"> </w:t>
      </w:r>
      <w:r w:rsidRPr="00CA3CF6">
        <w:rPr>
          <w:rFonts w:ascii="Arial" w:hAnsi="Arial" w:cs="Arial"/>
          <w:sz w:val="14"/>
          <w:szCs w:val="14"/>
        </w:rPr>
        <w:t>Mexicano,</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cual</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integra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personal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carrera,</w:t>
      </w:r>
      <w:r>
        <w:rPr>
          <w:rFonts w:ascii="Arial" w:hAnsi="Arial" w:cs="Arial"/>
          <w:sz w:val="14"/>
          <w:szCs w:val="14"/>
        </w:rPr>
        <w:t xml:space="preserve"> </w:t>
      </w:r>
      <w:r w:rsidRPr="00CA3CF6">
        <w:rPr>
          <w:rFonts w:ascii="Arial" w:hAnsi="Arial" w:cs="Arial"/>
          <w:sz w:val="14"/>
          <w:szCs w:val="14"/>
        </w:rPr>
        <w:t>temporal</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asimilado,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comprende</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ramas</w:t>
      </w:r>
      <w:r>
        <w:rPr>
          <w:rFonts w:ascii="Arial" w:hAnsi="Arial" w:cs="Arial"/>
          <w:sz w:val="14"/>
          <w:szCs w:val="14"/>
        </w:rPr>
        <w:t xml:space="preserve"> </w:t>
      </w:r>
      <w:r w:rsidRPr="00CA3CF6">
        <w:rPr>
          <w:rFonts w:ascii="Arial" w:hAnsi="Arial" w:cs="Arial"/>
          <w:sz w:val="14"/>
          <w:szCs w:val="14"/>
        </w:rPr>
        <w:t>diplomático-consular</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técnico-administrativa</w:t>
      </w:r>
      <w:r>
        <w:rPr>
          <w:rFonts w:ascii="Arial" w:hAnsi="Arial" w:cs="Arial"/>
          <w:sz w:val="14"/>
          <w:szCs w:val="14"/>
        </w:rPr>
        <w:t xml:space="preserve"> </w:t>
      </w:r>
      <w:r w:rsidRPr="00CA3CF6">
        <w:rPr>
          <w:rFonts w:ascii="Arial" w:hAnsi="Arial" w:cs="Arial"/>
          <w:sz w:val="14"/>
          <w:szCs w:val="14"/>
        </w:rPr>
        <w:t>(Capítulo</w:t>
      </w:r>
      <w:r>
        <w:rPr>
          <w:rFonts w:ascii="Arial" w:hAnsi="Arial" w:cs="Arial"/>
          <w:sz w:val="14"/>
          <w:szCs w:val="14"/>
        </w:rPr>
        <w:t xml:space="preserve"> </w:t>
      </w:r>
      <w:r w:rsidRPr="00CA3CF6">
        <w:rPr>
          <w:rFonts w:ascii="Arial" w:hAnsi="Arial" w:cs="Arial"/>
          <w:sz w:val="14"/>
          <w:szCs w:val="14"/>
        </w:rPr>
        <w:t>II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smartTag>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Servicio</w:t>
      </w:r>
      <w:r>
        <w:rPr>
          <w:rFonts w:ascii="Arial" w:hAnsi="Arial" w:cs="Arial"/>
          <w:sz w:val="14"/>
          <w:szCs w:val="14"/>
        </w:rPr>
        <w:t xml:space="preserve"> </w:t>
      </w:r>
      <w:r w:rsidRPr="00CA3CF6">
        <w:rPr>
          <w:rFonts w:ascii="Arial" w:hAnsi="Arial" w:cs="Arial"/>
          <w:sz w:val="14"/>
          <w:szCs w:val="14"/>
        </w:rPr>
        <w:t>Exterior</w:t>
      </w:r>
      <w:r>
        <w:rPr>
          <w:rFonts w:ascii="Arial" w:hAnsi="Arial" w:cs="Arial"/>
          <w:sz w:val="14"/>
          <w:szCs w:val="14"/>
        </w:rPr>
        <w:t xml:space="preserve"> </w:t>
      </w:r>
      <w:r w:rsidRPr="00CA3CF6">
        <w:rPr>
          <w:rFonts w:ascii="Arial" w:hAnsi="Arial" w:cs="Arial"/>
          <w:sz w:val="14"/>
          <w:szCs w:val="14"/>
        </w:rPr>
        <w:t>Mexicano).</w:t>
      </w:r>
    </w:p>
  </w:footnote>
  <w:footnote w:id="18">
    <w:p w:rsidR="00407080" w:rsidRPr="00CA3CF6" w:rsidRDefault="00407080" w:rsidP="00B120D5">
      <w:pPr>
        <w:jc w:val="both"/>
        <w:rPr>
          <w:rFonts w:ascii="Arial" w:hAnsi="Arial" w:cs="Arial"/>
          <w:sz w:val="14"/>
          <w:szCs w:val="14"/>
        </w:rPr>
      </w:pPr>
      <w:r w:rsidRPr="008319F5">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deberá</w:t>
      </w:r>
      <w:r>
        <w:rPr>
          <w:rFonts w:ascii="Arial" w:hAnsi="Arial" w:cs="Arial"/>
          <w:sz w:val="14"/>
          <w:szCs w:val="14"/>
        </w:rPr>
        <w:t xml:space="preserve"> </w:t>
      </w:r>
      <w:r w:rsidRPr="00CA3CF6">
        <w:rPr>
          <w:rFonts w:ascii="Arial" w:hAnsi="Arial" w:cs="Arial"/>
          <w:sz w:val="14"/>
          <w:szCs w:val="14"/>
        </w:rPr>
        <w:t>observar</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numeral</w:t>
      </w:r>
      <w:r>
        <w:rPr>
          <w:rFonts w:ascii="Arial" w:hAnsi="Arial" w:cs="Arial"/>
          <w:sz w:val="14"/>
          <w:szCs w:val="14"/>
        </w:rPr>
        <w:t xml:space="preserve"> </w:t>
      </w:r>
      <w:r w:rsidRPr="00CA3CF6">
        <w:rPr>
          <w:rFonts w:ascii="Arial" w:hAnsi="Arial" w:cs="Arial"/>
          <w:sz w:val="14"/>
          <w:szCs w:val="14"/>
        </w:rPr>
        <w:t>décimo</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VIII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estos</w:t>
      </w:r>
      <w:r>
        <w:rPr>
          <w:rFonts w:ascii="Arial" w:hAnsi="Arial" w:cs="Arial"/>
          <w:sz w:val="14"/>
          <w:szCs w:val="14"/>
        </w:rPr>
        <w:t xml:space="preserve"> </w:t>
      </w:r>
      <w:r w:rsidRPr="00CA3CF6">
        <w:rPr>
          <w:rFonts w:ascii="Arial" w:hAnsi="Arial" w:cs="Arial"/>
          <w:sz w:val="14"/>
          <w:szCs w:val="14"/>
        </w:rPr>
        <w:t>Lineamientos.</w:t>
      </w:r>
    </w:p>
  </w:footnote>
  <w:footnote w:id="19">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su</w:t>
      </w:r>
      <w:r>
        <w:rPr>
          <w:rFonts w:ascii="Arial" w:hAnsi="Arial" w:cs="Arial"/>
          <w:sz w:val="14"/>
          <w:szCs w:val="14"/>
        </w:rPr>
        <w:t xml:space="preserve"> </w:t>
      </w:r>
      <w:r w:rsidRPr="00CA3CF6">
        <w:rPr>
          <w:rFonts w:ascii="Arial" w:hAnsi="Arial" w:cs="Arial"/>
          <w:sz w:val="14"/>
          <w:szCs w:val="14"/>
        </w:rPr>
        <w:t>caso,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deberá</w:t>
      </w:r>
      <w:r>
        <w:rPr>
          <w:rFonts w:ascii="Arial" w:hAnsi="Arial" w:cs="Arial"/>
          <w:sz w:val="14"/>
          <w:szCs w:val="14"/>
        </w:rPr>
        <w:t xml:space="preserve"> </w:t>
      </w:r>
      <w:r w:rsidRPr="00CA3CF6">
        <w:rPr>
          <w:rFonts w:ascii="Arial" w:hAnsi="Arial" w:cs="Arial"/>
          <w:sz w:val="14"/>
          <w:szCs w:val="14"/>
        </w:rPr>
        <w:t>observar</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numeral</w:t>
      </w:r>
      <w:r>
        <w:rPr>
          <w:rFonts w:ascii="Arial" w:hAnsi="Arial" w:cs="Arial"/>
          <w:sz w:val="14"/>
          <w:szCs w:val="14"/>
        </w:rPr>
        <w:t xml:space="preserve"> </w:t>
      </w:r>
      <w:r w:rsidRPr="00CA3CF6">
        <w:rPr>
          <w:rFonts w:ascii="Arial" w:hAnsi="Arial" w:cs="Arial"/>
          <w:sz w:val="14"/>
          <w:szCs w:val="14"/>
        </w:rPr>
        <w:t>décimo</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IX</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estos</w:t>
      </w:r>
      <w:r>
        <w:rPr>
          <w:rFonts w:ascii="Arial" w:hAnsi="Arial" w:cs="Arial"/>
          <w:sz w:val="14"/>
          <w:szCs w:val="14"/>
        </w:rPr>
        <w:t xml:space="preserve"> </w:t>
      </w:r>
      <w:r w:rsidRPr="00CA3CF6">
        <w:rPr>
          <w:rFonts w:ascii="Arial" w:hAnsi="Arial" w:cs="Arial"/>
          <w:sz w:val="14"/>
          <w:szCs w:val="14"/>
        </w:rPr>
        <w:t>Lineamientos.</w:t>
      </w:r>
    </w:p>
  </w:footnote>
  <w:footnote w:id="20">
    <w:p w:rsidR="00407080" w:rsidRPr="00CA3CF6" w:rsidRDefault="00407080" w:rsidP="00B120D5">
      <w:pPr>
        <w:jc w:val="both"/>
        <w:rPr>
          <w:rFonts w:ascii="Arial" w:hAnsi="Arial" w:cs="Arial"/>
          <w:sz w:val="14"/>
          <w:szCs w:val="14"/>
        </w:rPr>
      </w:pPr>
      <w:r w:rsidRPr="008319F5">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deberá</w:t>
      </w:r>
      <w:r>
        <w:rPr>
          <w:rFonts w:ascii="Arial" w:hAnsi="Arial" w:cs="Arial"/>
          <w:sz w:val="14"/>
          <w:szCs w:val="14"/>
        </w:rPr>
        <w:t xml:space="preserve"> </w:t>
      </w:r>
      <w:r w:rsidRPr="00CA3CF6">
        <w:rPr>
          <w:rFonts w:ascii="Arial" w:hAnsi="Arial" w:cs="Arial"/>
          <w:sz w:val="14"/>
          <w:szCs w:val="14"/>
        </w:rPr>
        <w:t>observar</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numeral</w:t>
      </w:r>
      <w:r>
        <w:rPr>
          <w:rFonts w:ascii="Arial" w:hAnsi="Arial" w:cs="Arial"/>
          <w:sz w:val="14"/>
          <w:szCs w:val="14"/>
        </w:rPr>
        <w:t xml:space="preserve"> </w:t>
      </w:r>
      <w:r w:rsidRPr="00CA3CF6">
        <w:rPr>
          <w:rFonts w:ascii="Arial" w:hAnsi="Arial" w:cs="Arial"/>
          <w:sz w:val="14"/>
          <w:szCs w:val="14"/>
        </w:rPr>
        <w:t>décimo</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IX</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estos</w:t>
      </w:r>
      <w:r>
        <w:rPr>
          <w:rFonts w:ascii="Arial" w:hAnsi="Arial" w:cs="Arial"/>
          <w:sz w:val="14"/>
          <w:szCs w:val="14"/>
        </w:rPr>
        <w:t xml:space="preserve"> </w:t>
      </w:r>
      <w:r w:rsidRPr="00CA3CF6">
        <w:rPr>
          <w:rFonts w:ascii="Arial" w:hAnsi="Arial" w:cs="Arial"/>
          <w:sz w:val="14"/>
          <w:szCs w:val="14"/>
        </w:rPr>
        <w:t>Lineamientos.</w:t>
      </w:r>
    </w:p>
  </w:footnote>
  <w:footnote w:id="21">
    <w:p w:rsidR="00407080" w:rsidRPr="00CA3CF6" w:rsidRDefault="00407080" w:rsidP="00B120D5">
      <w:pPr>
        <w:jc w:val="both"/>
        <w:rPr>
          <w:rFonts w:ascii="Arial" w:hAnsi="Arial" w:cs="Arial"/>
          <w:sz w:val="14"/>
          <w:szCs w:val="14"/>
        </w:rPr>
      </w:pPr>
      <w:r w:rsidRPr="008319F5">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sujetos</w:t>
      </w:r>
      <w:r>
        <w:rPr>
          <w:rFonts w:ascii="Arial" w:hAnsi="Arial" w:cs="Arial"/>
          <w:sz w:val="14"/>
          <w:szCs w:val="14"/>
        </w:rPr>
        <w:t xml:space="preserve"> </w:t>
      </w:r>
      <w:r w:rsidRPr="00CA3CF6">
        <w:rPr>
          <w:rFonts w:ascii="Arial" w:hAnsi="Arial" w:cs="Arial"/>
          <w:sz w:val="14"/>
          <w:szCs w:val="14"/>
        </w:rPr>
        <w:t>obligados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Federaci￳n"/>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Federación</w:t>
        </w:r>
      </w:smartTag>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deberá</w:t>
      </w:r>
      <w:r>
        <w:rPr>
          <w:rFonts w:ascii="Arial" w:hAnsi="Arial" w:cs="Arial"/>
          <w:sz w:val="14"/>
          <w:szCs w:val="14"/>
        </w:rPr>
        <w:t xml:space="preserve"> </w:t>
      </w:r>
      <w:r w:rsidRPr="00CA3CF6">
        <w:rPr>
          <w:rFonts w:ascii="Arial" w:hAnsi="Arial" w:cs="Arial"/>
          <w:sz w:val="14"/>
          <w:szCs w:val="14"/>
        </w:rPr>
        <w:t>consultar</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dispuesto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smartTag w:uri="urn:schemas-microsoft-com:office:smarttags" w:element="PersonName">
        <w:smartTagPr>
          <w:attr w:name="ProductID" w:val="la Ley Fed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Federal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Responsabilidades</w:t>
      </w:r>
      <w:r>
        <w:rPr>
          <w:rFonts w:ascii="Arial" w:hAnsi="Arial" w:cs="Arial"/>
          <w:sz w:val="14"/>
          <w:szCs w:val="14"/>
        </w:rPr>
        <w:t xml:space="preserve"> </w:t>
      </w:r>
      <w:r w:rsidRPr="00CA3CF6">
        <w:rPr>
          <w:rFonts w:ascii="Arial" w:hAnsi="Arial" w:cs="Arial"/>
          <w:sz w:val="14"/>
          <w:szCs w:val="14"/>
        </w:rPr>
        <w:t>Administrativas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Servidores</w:t>
      </w:r>
      <w:r>
        <w:rPr>
          <w:rFonts w:ascii="Arial" w:hAnsi="Arial" w:cs="Arial"/>
          <w:sz w:val="14"/>
          <w:szCs w:val="14"/>
        </w:rPr>
        <w:t xml:space="preserve"> </w:t>
      </w:r>
      <w:r w:rsidRPr="00CA3CF6">
        <w:rPr>
          <w:rFonts w:ascii="Arial" w:hAnsi="Arial" w:cs="Arial"/>
          <w:sz w:val="14"/>
          <w:szCs w:val="14"/>
        </w:rPr>
        <w:t>Públicos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caso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entidades</w:t>
      </w:r>
      <w:r>
        <w:rPr>
          <w:rFonts w:ascii="Arial" w:hAnsi="Arial" w:cs="Arial"/>
          <w:sz w:val="14"/>
          <w:szCs w:val="14"/>
        </w:rPr>
        <w:t xml:space="preserve"> </w:t>
      </w:r>
      <w:r w:rsidRPr="00CA3CF6">
        <w:rPr>
          <w:rFonts w:ascii="Arial" w:hAnsi="Arial" w:cs="Arial"/>
          <w:sz w:val="14"/>
          <w:szCs w:val="14"/>
        </w:rPr>
        <w:t>federativas</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normatividad</w:t>
      </w:r>
      <w:r>
        <w:rPr>
          <w:rFonts w:ascii="Arial" w:hAnsi="Arial" w:cs="Arial"/>
          <w:sz w:val="14"/>
          <w:szCs w:val="14"/>
        </w:rPr>
        <w:t xml:space="preserve"> </w:t>
      </w:r>
      <w:r w:rsidRPr="00CA3CF6">
        <w:rPr>
          <w:rFonts w:ascii="Arial" w:hAnsi="Arial" w:cs="Arial"/>
          <w:sz w:val="14"/>
          <w:szCs w:val="14"/>
        </w:rPr>
        <w:t>homóloga.</w:t>
      </w:r>
    </w:p>
  </w:footnote>
  <w:footnote w:id="22">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General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Transparencia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Acceso</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smartTag w:uri="urn:schemas-microsoft-com:office:smarttags" w:element="PersonName">
        <w:smartTagPr>
          <w:attr w:name="ProductID" w:v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Información</w:t>
        </w:r>
        <w:r>
          <w:rPr>
            <w:rFonts w:ascii="Arial" w:hAnsi="Arial" w:cs="Arial"/>
            <w:sz w:val="14"/>
            <w:szCs w:val="14"/>
          </w:rPr>
          <w:t xml:space="preserve"> </w:t>
        </w:r>
        <w:r w:rsidRPr="00CA3CF6">
          <w:rPr>
            <w:rFonts w:ascii="Arial" w:hAnsi="Arial" w:cs="Arial"/>
            <w:sz w:val="14"/>
            <w:szCs w:val="14"/>
          </w:rPr>
          <w:t>Pública</w:t>
        </w:r>
      </w:smartTag>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124.</w:t>
      </w:r>
    </w:p>
  </w:footnote>
  <w:footnote w:id="23">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General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Transparencia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Acceso</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smartTag w:uri="urn:schemas-microsoft-com:office:smarttags" w:element="PersonName">
        <w:smartTagPr>
          <w:attr w:name="ProductID" w:v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Información</w:t>
        </w:r>
        <w:r>
          <w:rPr>
            <w:rFonts w:ascii="Arial" w:hAnsi="Arial" w:cs="Arial"/>
            <w:sz w:val="14"/>
            <w:szCs w:val="14"/>
          </w:rPr>
          <w:t xml:space="preserve"> </w:t>
        </w:r>
        <w:r w:rsidRPr="00CA3CF6">
          <w:rPr>
            <w:rFonts w:ascii="Arial" w:hAnsi="Arial" w:cs="Arial"/>
            <w:sz w:val="14"/>
            <w:szCs w:val="14"/>
          </w:rPr>
          <w:t>Pública</w:t>
        </w:r>
      </w:smartTag>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50,</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w:t>
      </w:r>
    </w:p>
  </w:footnote>
  <w:footnote w:id="24">
    <w:p w:rsidR="00407080" w:rsidRPr="00CA3CF6" w:rsidRDefault="00407080" w:rsidP="00B120D5">
      <w:pPr>
        <w:pStyle w:val="Textonotapie"/>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componentes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domicilio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basan</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smartTag w:uri="urn:schemas-microsoft-com:office:smarttags" w:element="PersonName">
        <w:smartTagPr>
          <w:attr w:name="ProductID" w:val="la Norma T￩cn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Norma</w:t>
        </w:r>
        <w:r>
          <w:rPr>
            <w:rFonts w:ascii="Arial" w:hAnsi="Arial" w:cs="Arial"/>
            <w:i/>
            <w:sz w:val="14"/>
            <w:szCs w:val="14"/>
          </w:rPr>
          <w:t xml:space="preserve"> </w:t>
        </w:r>
        <w:r w:rsidRPr="00CA3CF6">
          <w:rPr>
            <w:rFonts w:ascii="Arial" w:hAnsi="Arial" w:cs="Arial"/>
            <w:i/>
            <w:sz w:val="14"/>
            <w:szCs w:val="14"/>
          </w:rPr>
          <w:t>Técnica</w:t>
        </w:r>
      </w:smartTag>
      <w:r>
        <w:rPr>
          <w:rFonts w:ascii="Arial" w:hAnsi="Arial" w:cs="Arial"/>
          <w:i/>
          <w:sz w:val="14"/>
          <w:szCs w:val="14"/>
        </w:rPr>
        <w:t xml:space="preserve"> </w:t>
      </w:r>
      <w:r w:rsidRPr="00CA3CF6">
        <w:rPr>
          <w:rFonts w:ascii="Arial" w:hAnsi="Arial" w:cs="Arial"/>
          <w:i/>
          <w:sz w:val="14"/>
          <w:szCs w:val="14"/>
        </w:rPr>
        <w:t>sobre</w:t>
      </w:r>
      <w:r>
        <w:rPr>
          <w:rFonts w:ascii="Arial" w:hAnsi="Arial" w:cs="Arial"/>
          <w:i/>
          <w:sz w:val="14"/>
          <w:szCs w:val="14"/>
        </w:rPr>
        <w:t xml:space="preserve"> </w:t>
      </w:r>
      <w:r w:rsidRPr="00CA3CF6">
        <w:rPr>
          <w:rFonts w:ascii="Arial" w:hAnsi="Arial" w:cs="Arial"/>
          <w:i/>
          <w:sz w:val="14"/>
          <w:szCs w:val="14"/>
        </w:rPr>
        <w:t>Domicilios</w:t>
      </w:r>
      <w:r>
        <w:rPr>
          <w:rFonts w:ascii="Arial" w:hAnsi="Arial" w:cs="Arial"/>
          <w:i/>
          <w:sz w:val="14"/>
          <w:szCs w:val="14"/>
        </w:rPr>
        <w:t xml:space="preserve"> </w:t>
      </w:r>
      <w:r w:rsidRPr="00CA3CF6">
        <w:rPr>
          <w:rFonts w:ascii="Arial" w:hAnsi="Arial" w:cs="Arial"/>
          <w:i/>
          <w:sz w:val="14"/>
          <w:szCs w:val="14"/>
        </w:rPr>
        <w:t>Geográficos</w:t>
      </w:r>
      <w:r>
        <w:rPr>
          <w:rFonts w:ascii="Arial" w:hAnsi="Arial" w:cs="Arial"/>
          <w:sz w:val="14"/>
          <w:szCs w:val="14"/>
        </w:rPr>
        <w:t xml:space="preserve"> </w:t>
      </w:r>
      <w:r w:rsidRPr="00CA3CF6">
        <w:rPr>
          <w:rFonts w:ascii="Arial" w:hAnsi="Arial" w:cs="Arial"/>
          <w:sz w:val="14"/>
          <w:szCs w:val="14"/>
        </w:rPr>
        <w:t>emitida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Instituto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Estadística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Geografía,</w:t>
      </w:r>
      <w:r>
        <w:rPr>
          <w:rFonts w:ascii="Arial" w:hAnsi="Arial" w:cs="Arial"/>
          <w:sz w:val="14"/>
          <w:szCs w:val="14"/>
        </w:rPr>
        <w:t xml:space="preserve"> </w:t>
      </w:r>
      <w:r w:rsidRPr="00CA3CF6">
        <w:rPr>
          <w:rFonts w:ascii="Arial" w:hAnsi="Arial" w:cs="Arial"/>
          <w:sz w:val="14"/>
          <w:szCs w:val="14"/>
        </w:rPr>
        <w:t>publicada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Diario</w:t>
      </w:r>
      <w:r>
        <w:rPr>
          <w:rFonts w:ascii="Arial" w:hAnsi="Arial" w:cs="Arial"/>
          <w:sz w:val="14"/>
          <w:szCs w:val="14"/>
        </w:rPr>
        <w:t xml:space="preserve"> </w:t>
      </w:r>
      <w:r w:rsidRPr="00CA3CF6">
        <w:rPr>
          <w:rFonts w:ascii="Arial" w:hAnsi="Arial" w:cs="Arial"/>
          <w:sz w:val="14"/>
          <w:szCs w:val="14"/>
        </w:rPr>
        <w:t>Oficial</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viernes</w:t>
      </w:r>
      <w:r>
        <w:rPr>
          <w:rFonts w:ascii="Arial" w:hAnsi="Arial" w:cs="Arial"/>
          <w:sz w:val="14"/>
          <w:szCs w:val="14"/>
        </w:rPr>
        <w:t xml:space="preserve"> </w:t>
      </w:r>
      <w:r w:rsidRPr="00CA3CF6">
        <w:rPr>
          <w:rFonts w:ascii="Arial" w:hAnsi="Arial" w:cs="Arial"/>
          <w:sz w:val="14"/>
          <w:szCs w:val="14"/>
        </w:rPr>
        <w:t>12</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noviembre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2010.</w:t>
      </w:r>
      <w:r>
        <w:rPr>
          <w:rFonts w:ascii="Arial" w:hAnsi="Arial" w:cs="Arial"/>
          <w:sz w:val="14"/>
          <w:szCs w:val="14"/>
        </w:rPr>
        <w:t xml:space="preserve"> </w:t>
      </w:r>
      <w:r w:rsidRPr="00CA3CF6">
        <w:rPr>
          <w:rFonts w:ascii="Arial" w:hAnsi="Arial" w:cs="Arial"/>
          <w:sz w:val="14"/>
          <w:szCs w:val="14"/>
        </w:rPr>
        <w:t>Disponible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http://www.inegi.org.mx/geo/contenidos/normastecnicas/doc/dof_ntdg.pdf</w:t>
      </w:r>
    </w:p>
  </w:footnote>
  <w:footnote w:id="25">
    <w:p w:rsidR="00407080" w:rsidRPr="00CA3CF6" w:rsidRDefault="00407080" w:rsidP="00B120D5">
      <w:pPr>
        <w:pStyle w:val="Textonotapie"/>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3,</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XXI,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Gen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General</w:t>
        </w:r>
      </w:smartTag>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entenderá</w:t>
      </w:r>
      <w:r>
        <w:rPr>
          <w:rFonts w:ascii="Arial" w:hAnsi="Arial" w:cs="Arial"/>
          <w:sz w:val="14"/>
          <w:szCs w:val="14"/>
        </w:rPr>
        <w:t xml:space="preserve"> </w:t>
      </w:r>
      <w:r w:rsidRPr="00CA3CF6">
        <w:rPr>
          <w:rFonts w:ascii="Arial" w:hAnsi="Arial" w:cs="Arial"/>
          <w:sz w:val="14"/>
          <w:szCs w:val="14"/>
        </w:rPr>
        <w:t>como</w:t>
      </w:r>
      <w:r>
        <w:rPr>
          <w:rFonts w:ascii="Arial" w:hAnsi="Arial" w:cs="Arial"/>
          <w:sz w:val="14"/>
          <w:szCs w:val="14"/>
        </w:rPr>
        <w:t xml:space="preserve"> </w:t>
      </w:r>
      <w:r w:rsidRPr="00CA3CF6">
        <w:rPr>
          <w:rFonts w:ascii="Arial" w:hAnsi="Arial" w:cs="Arial"/>
          <w:sz w:val="14"/>
          <w:szCs w:val="14"/>
        </w:rPr>
        <w:t>versión</w:t>
      </w:r>
      <w:r>
        <w:rPr>
          <w:rFonts w:ascii="Arial" w:hAnsi="Arial" w:cs="Arial"/>
          <w:sz w:val="14"/>
          <w:szCs w:val="14"/>
        </w:rPr>
        <w:t xml:space="preserve"> </w:t>
      </w:r>
      <w:r w:rsidRPr="00CA3CF6">
        <w:rPr>
          <w:rFonts w:ascii="Arial" w:hAnsi="Arial" w:cs="Arial"/>
          <w:sz w:val="14"/>
          <w:szCs w:val="14"/>
        </w:rPr>
        <w:t>pública:</w:t>
      </w:r>
      <w:r>
        <w:rPr>
          <w:rFonts w:ascii="Arial" w:hAnsi="Arial" w:cs="Arial"/>
          <w:sz w:val="14"/>
          <w:szCs w:val="14"/>
        </w:rPr>
        <w:t xml:space="preserve"> </w:t>
      </w:r>
      <w:r w:rsidRPr="00CA3CF6">
        <w:rPr>
          <w:rFonts w:ascii="Arial" w:hAnsi="Arial" w:cs="Arial"/>
          <w:i/>
          <w:sz w:val="14"/>
          <w:szCs w:val="14"/>
        </w:rPr>
        <w:t>Documento</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Expediente</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da</w:t>
      </w:r>
      <w:r>
        <w:rPr>
          <w:rFonts w:ascii="Arial" w:hAnsi="Arial" w:cs="Arial"/>
          <w:i/>
          <w:sz w:val="14"/>
          <w:szCs w:val="14"/>
        </w:rPr>
        <w:t xml:space="preserve"> </w:t>
      </w:r>
      <w:r w:rsidRPr="00CA3CF6">
        <w:rPr>
          <w:rFonts w:ascii="Arial" w:hAnsi="Arial" w:cs="Arial"/>
          <w:i/>
          <w:sz w:val="14"/>
          <w:szCs w:val="14"/>
        </w:rPr>
        <w:t>acceso</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información</w:t>
      </w:r>
      <w:r>
        <w:rPr>
          <w:rFonts w:ascii="Arial" w:hAnsi="Arial" w:cs="Arial"/>
          <w:i/>
          <w:sz w:val="14"/>
          <w:szCs w:val="14"/>
        </w:rPr>
        <w:t xml:space="preserve"> </w:t>
      </w:r>
      <w:r w:rsidRPr="00CA3CF6">
        <w:rPr>
          <w:rFonts w:ascii="Arial" w:hAnsi="Arial" w:cs="Arial"/>
          <w:i/>
          <w:sz w:val="14"/>
          <w:szCs w:val="14"/>
        </w:rPr>
        <w:t>eliminando</w:t>
      </w:r>
      <w:r>
        <w:rPr>
          <w:rFonts w:ascii="Arial" w:hAnsi="Arial" w:cs="Arial"/>
          <w:i/>
          <w:sz w:val="14"/>
          <w:szCs w:val="14"/>
        </w:rPr>
        <w:t xml:space="preserve"> </w:t>
      </w:r>
      <w:r w:rsidRPr="00CA3CF6">
        <w:rPr>
          <w:rFonts w:ascii="Arial" w:hAnsi="Arial" w:cs="Arial"/>
          <w:i/>
          <w:sz w:val="14"/>
          <w:szCs w:val="14"/>
        </w:rPr>
        <w:t>u</w:t>
      </w:r>
      <w:r>
        <w:rPr>
          <w:rFonts w:ascii="Arial" w:hAnsi="Arial" w:cs="Arial"/>
          <w:i/>
          <w:sz w:val="14"/>
          <w:szCs w:val="14"/>
        </w:rPr>
        <w:t xml:space="preserve"> </w:t>
      </w:r>
      <w:r w:rsidRPr="00CA3CF6">
        <w:rPr>
          <w:rFonts w:ascii="Arial" w:hAnsi="Arial" w:cs="Arial"/>
          <w:i/>
          <w:sz w:val="14"/>
          <w:szCs w:val="14"/>
        </w:rPr>
        <w:t>omitiendo</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partes</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secciones</w:t>
      </w:r>
      <w:r>
        <w:rPr>
          <w:rFonts w:ascii="Arial" w:hAnsi="Arial" w:cs="Arial"/>
          <w:i/>
          <w:sz w:val="14"/>
          <w:szCs w:val="14"/>
        </w:rPr>
        <w:t xml:space="preserve"> </w:t>
      </w:r>
      <w:r w:rsidRPr="00CA3CF6">
        <w:rPr>
          <w:rFonts w:ascii="Arial" w:hAnsi="Arial" w:cs="Arial"/>
          <w:i/>
          <w:sz w:val="14"/>
          <w:szCs w:val="14"/>
        </w:rPr>
        <w:t>clasificadas</w:t>
      </w:r>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Además,</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sujetos</w:t>
      </w:r>
      <w:r>
        <w:rPr>
          <w:rFonts w:ascii="Arial" w:hAnsi="Arial" w:cs="Arial"/>
          <w:sz w:val="14"/>
          <w:szCs w:val="14"/>
        </w:rPr>
        <w:t xml:space="preserve"> </w:t>
      </w:r>
      <w:r w:rsidRPr="00CA3CF6">
        <w:rPr>
          <w:rFonts w:ascii="Arial" w:hAnsi="Arial" w:cs="Arial"/>
          <w:sz w:val="14"/>
          <w:szCs w:val="14"/>
        </w:rPr>
        <w:t>obligados</w:t>
      </w:r>
      <w:r>
        <w:rPr>
          <w:rFonts w:ascii="Arial" w:hAnsi="Arial" w:cs="Arial"/>
          <w:sz w:val="14"/>
          <w:szCs w:val="14"/>
        </w:rPr>
        <w:t xml:space="preserve"> </w:t>
      </w:r>
      <w:r w:rsidRPr="00CA3CF6">
        <w:rPr>
          <w:rFonts w:ascii="Arial" w:hAnsi="Arial" w:cs="Arial"/>
          <w:sz w:val="14"/>
          <w:szCs w:val="14"/>
        </w:rPr>
        <w:t>podrán</w:t>
      </w:r>
      <w:r>
        <w:rPr>
          <w:rFonts w:ascii="Arial" w:hAnsi="Arial" w:cs="Arial"/>
          <w:sz w:val="14"/>
          <w:szCs w:val="14"/>
        </w:rPr>
        <w:t xml:space="preserve"> </w:t>
      </w:r>
      <w:r w:rsidRPr="00CA3CF6">
        <w:rPr>
          <w:rFonts w:ascii="Arial" w:hAnsi="Arial" w:cs="Arial"/>
          <w:sz w:val="14"/>
          <w:szCs w:val="14"/>
        </w:rPr>
        <w:t>utilizar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documento</w:t>
      </w:r>
      <w:r>
        <w:rPr>
          <w:rFonts w:ascii="Arial" w:hAnsi="Arial" w:cs="Arial"/>
          <w:sz w:val="14"/>
          <w:szCs w:val="14"/>
        </w:rPr>
        <w:t xml:space="preserve"> </w:t>
      </w:r>
      <w:r w:rsidRPr="00CA3CF6">
        <w:rPr>
          <w:rFonts w:ascii="Arial" w:hAnsi="Arial" w:cs="Arial"/>
          <w:sz w:val="14"/>
          <w:szCs w:val="14"/>
        </w:rPr>
        <w:t>normativo</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les</w:t>
      </w:r>
      <w:r>
        <w:rPr>
          <w:rFonts w:ascii="Arial" w:hAnsi="Arial" w:cs="Arial"/>
          <w:sz w:val="14"/>
          <w:szCs w:val="14"/>
        </w:rPr>
        <w:t xml:space="preserve"> </w:t>
      </w:r>
      <w:r w:rsidRPr="00CA3CF6">
        <w:rPr>
          <w:rFonts w:ascii="Arial" w:hAnsi="Arial" w:cs="Arial"/>
          <w:sz w:val="14"/>
          <w:szCs w:val="14"/>
        </w:rPr>
        <w:t>corresponda</w:t>
      </w:r>
      <w:r>
        <w:rPr>
          <w:rFonts w:ascii="Arial" w:hAnsi="Arial" w:cs="Arial"/>
          <w:sz w:val="14"/>
          <w:szCs w:val="14"/>
        </w:rPr>
        <w:t xml:space="preserve"> </w:t>
      </w:r>
      <w:r w:rsidRPr="00CA3CF6">
        <w:rPr>
          <w:rFonts w:ascii="Arial" w:hAnsi="Arial" w:cs="Arial"/>
          <w:sz w:val="14"/>
          <w:szCs w:val="14"/>
        </w:rPr>
        <w:t>respecto</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características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deban</w:t>
      </w:r>
      <w:r>
        <w:rPr>
          <w:rFonts w:ascii="Arial" w:hAnsi="Arial" w:cs="Arial"/>
          <w:sz w:val="14"/>
          <w:szCs w:val="14"/>
        </w:rPr>
        <w:t xml:space="preserve"> </w:t>
      </w:r>
      <w:r w:rsidRPr="00CA3CF6">
        <w:rPr>
          <w:rFonts w:ascii="Arial" w:hAnsi="Arial" w:cs="Arial"/>
          <w:sz w:val="14"/>
          <w:szCs w:val="14"/>
        </w:rPr>
        <w:t>llevar</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versiones</w:t>
      </w:r>
      <w:r>
        <w:rPr>
          <w:rFonts w:ascii="Arial" w:hAnsi="Arial" w:cs="Arial"/>
          <w:sz w:val="14"/>
          <w:szCs w:val="14"/>
        </w:rPr>
        <w:t xml:space="preserve"> </w:t>
      </w:r>
      <w:r w:rsidRPr="00CA3CF6">
        <w:rPr>
          <w:rFonts w:ascii="Arial" w:hAnsi="Arial" w:cs="Arial"/>
          <w:sz w:val="14"/>
          <w:szCs w:val="14"/>
        </w:rPr>
        <w:t>públicas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documentos;</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ejemplo</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ámbito</w:t>
      </w:r>
      <w:r>
        <w:rPr>
          <w:rFonts w:ascii="Arial" w:hAnsi="Arial" w:cs="Arial"/>
          <w:sz w:val="14"/>
          <w:szCs w:val="14"/>
        </w:rPr>
        <w:t xml:space="preserve"> </w:t>
      </w:r>
      <w:r w:rsidRPr="00CA3CF6">
        <w:rPr>
          <w:rFonts w:ascii="Arial" w:hAnsi="Arial" w:cs="Arial"/>
          <w:sz w:val="14"/>
          <w:szCs w:val="14"/>
        </w:rPr>
        <w:t>federal</w:t>
      </w:r>
      <w:r>
        <w:rPr>
          <w:rFonts w:ascii="Arial" w:hAnsi="Arial" w:cs="Arial"/>
          <w:sz w:val="14"/>
          <w:szCs w:val="14"/>
        </w:rPr>
        <w:t xml:space="preserve"> </w:t>
      </w:r>
      <w:r w:rsidRPr="00CA3CF6">
        <w:rPr>
          <w:rFonts w:ascii="Arial" w:hAnsi="Arial" w:cs="Arial"/>
          <w:sz w:val="14"/>
          <w:szCs w:val="14"/>
        </w:rPr>
        <w:t>pueden</w:t>
      </w:r>
      <w:r>
        <w:rPr>
          <w:rFonts w:ascii="Arial" w:hAnsi="Arial" w:cs="Arial"/>
          <w:sz w:val="14"/>
          <w:szCs w:val="14"/>
        </w:rPr>
        <w:t xml:space="preserve"> </w:t>
      </w:r>
      <w:r w:rsidRPr="00CA3CF6">
        <w:rPr>
          <w:rFonts w:ascii="Arial" w:hAnsi="Arial" w:cs="Arial"/>
          <w:sz w:val="14"/>
          <w:szCs w:val="14"/>
        </w:rPr>
        <w:t>tomar</w:t>
      </w:r>
      <w:r>
        <w:rPr>
          <w:rFonts w:ascii="Arial" w:hAnsi="Arial" w:cs="Arial"/>
          <w:sz w:val="14"/>
          <w:szCs w:val="14"/>
        </w:rPr>
        <w:t xml:space="preserve"> </w:t>
      </w:r>
      <w:r w:rsidRPr="00CA3CF6">
        <w:rPr>
          <w:rFonts w:ascii="Arial" w:hAnsi="Arial" w:cs="Arial"/>
          <w:sz w:val="14"/>
          <w:szCs w:val="14"/>
        </w:rPr>
        <w:t>como</w:t>
      </w:r>
      <w:r>
        <w:rPr>
          <w:rFonts w:ascii="Arial" w:hAnsi="Arial" w:cs="Arial"/>
          <w:sz w:val="14"/>
          <w:szCs w:val="14"/>
        </w:rPr>
        <w:t xml:space="preserve"> </w:t>
      </w:r>
      <w:r w:rsidRPr="00CA3CF6">
        <w:rPr>
          <w:rFonts w:ascii="Arial" w:hAnsi="Arial" w:cs="Arial"/>
          <w:sz w:val="14"/>
          <w:szCs w:val="14"/>
        </w:rPr>
        <w:t>referencia</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i/>
          <w:sz w:val="14"/>
          <w:szCs w:val="14"/>
        </w:rPr>
        <w:t>Lineamientos</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elaboración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versiones</w:t>
      </w:r>
      <w:r>
        <w:rPr>
          <w:rFonts w:ascii="Arial" w:hAnsi="Arial" w:cs="Arial"/>
          <w:i/>
          <w:sz w:val="14"/>
          <w:szCs w:val="14"/>
        </w:rPr>
        <w:t xml:space="preserve"> </w:t>
      </w:r>
      <w:r w:rsidRPr="00CA3CF6">
        <w:rPr>
          <w:rFonts w:ascii="Arial" w:hAnsi="Arial" w:cs="Arial"/>
          <w:i/>
          <w:sz w:val="14"/>
          <w:szCs w:val="14"/>
        </w:rPr>
        <w:t>públicas,</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parte</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dependencias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entidades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smartTag w:uri="urn:schemas-microsoft-com:office:smarttags" w:element="PersonName">
        <w:smartTagPr>
          <w:attr w:name="ProductID" w:val="la Administraci￳n P￺blica"/>
        </w:smartTagP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Administración</w:t>
        </w:r>
        <w:r>
          <w:rPr>
            <w:rFonts w:ascii="Arial" w:hAnsi="Arial" w:cs="Arial"/>
            <w:i/>
            <w:sz w:val="14"/>
            <w:szCs w:val="14"/>
          </w:rPr>
          <w:t xml:space="preserve"> </w:t>
        </w:r>
        <w:r w:rsidRPr="00CA3CF6">
          <w:rPr>
            <w:rFonts w:ascii="Arial" w:hAnsi="Arial" w:cs="Arial"/>
            <w:i/>
            <w:sz w:val="14"/>
            <w:szCs w:val="14"/>
          </w:rPr>
          <w:t>Pública</w:t>
        </w:r>
      </w:smartTag>
      <w:r>
        <w:rPr>
          <w:rFonts w:ascii="Arial" w:hAnsi="Arial" w:cs="Arial"/>
          <w:i/>
          <w:sz w:val="14"/>
          <w:szCs w:val="14"/>
        </w:rPr>
        <w:t xml:space="preserve"> </w:t>
      </w:r>
      <w:r w:rsidRPr="00CA3CF6">
        <w:rPr>
          <w:rFonts w:ascii="Arial" w:hAnsi="Arial" w:cs="Arial"/>
          <w:i/>
          <w:sz w:val="14"/>
          <w:szCs w:val="14"/>
        </w:rPr>
        <w:t>Federal.</w:t>
      </w:r>
    </w:p>
  </w:footnote>
  <w:footnote w:id="26">
    <w:p w:rsidR="00407080" w:rsidRPr="00CA3CF6" w:rsidRDefault="00407080" w:rsidP="00B120D5">
      <w:pPr>
        <w:pStyle w:val="Textonotapie"/>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información</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publiquen</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sujetos</w:t>
      </w:r>
      <w:r>
        <w:rPr>
          <w:rFonts w:ascii="Arial" w:hAnsi="Arial" w:cs="Arial"/>
          <w:sz w:val="14"/>
          <w:szCs w:val="14"/>
        </w:rPr>
        <w:t xml:space="preserve"> </w:t>
      </w:r>
      <w:r w:rsidRPr="00CA3CF6">
        <w:rPr>
          <w:rFonts w:ascii="Arial" w:hAnsi="Arial" w:cs="Arial"/>
          <w:sz w:val="14"/>
          <w:szCs w:val="14"/>
        </w:rPr>
        <w:t>obligados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administración</w:t>
      </w:r>
      <w:r>
        <w:rPr>
          <w:rFonts w:ascii="Arial" w:hAnsi="Arial" w:cs="Arial"/>
          <w:sz w:val="14"/>
          <w:szCs w:val="14"/>
        </w:rPr>
        <w:t xml:space="preserve"> </w:t>
      </w:r>
      <w:r w:rsidRPr="00CA3CF6">
        <w:rPr>
          <w:rFonts w:ascii="Arial" w:hAnsi="Arial" w:cs="Arial"/>
          <w:sz w:val="14"/>
          <w:szCs w:val="14"/>
        </w:rPr>
        <w:t>pública</w:t>
      </w:r>
      <w:r>
        <w:rPr>
          <w:rFonts w:ascii="Arial" w:hAnsi="Arial" w:cs="Arial"/>
          <w:sz w:val="14"/>
          <w:szCs w:val="14"/>
        </w:rPr>
        <w:t xml:space="preserve"> </w:t>
      </w:r>
      <w:r w:rsidRPr="00CA3CF6">
        <w:rPr>
          <w:rFonts w:ascii="Arial" w:hAnsi="Arial" w:cs="Arial"/>
          <w:sz w:val="14"/>
          <w:szCs w:val="14"/>
        </w:rPr>
        <w:t>federal</w:t>
      </w:r>
      <w:r>
        <w:rPr>
          <w:rFonts w:ascii="Arial" w:hAnsi="Arial" w:cs="Arial"/>
          <w:sz w:val="14"/>
          <w:szCs w:val="14"/>
        </w:rPr>
        <w:t xml:space="preserve"> </w:t>
      </w:r>
      <w:r w:rsidRPr="00CA3CF6">
        <w:rPr>
          <w:rFonts w:ascii="Arial" w:hAnsi="Arial" w:cs="Arial"/>
          <w:sz w:val="14"/>
          <w:szCs w:val="14"/>
        </w:rPr>
        <w:t>centralizada</w:t>
      </w:r>
      <w:r>
        <w:rPr>
          <w:rFonts w:ascii="Arial" w:hAnsi="Arial" w:cs="Arial"/>
          <w:sz w:val="14"/>
          <w:szCs w:val="14"/>
        </w:rPr>
        <w:t xml:space="preserve"> </w:t>
      </w:r>
      <w:r w:rsidRPr="00CA3CF6">
        <w:rPr>
          <w:rFonts w:ascii="Arial" w:hAnsi="Arial" w:cs="Arial"/>
          <w:sz w:val="14"/>
          <w:szCs w:val="14"/>
        </w:rPr>
        <w:t>deberá</w:t>
      </w:r>
      <w:r>
        <w:rPr>
          <w:rFonts w:ascii="Arial" w:hAnsi="Arial" w:cs="Arial"/>
          <w:sz w:val="14"/>
          <w:szCs w:val="14"/>
        </w:rPr>
        <w:t xml:space="preserve"> </w:t>
      </w:r>
      <w:r w:rsidRPr="00CA3CF6">
        <w:rPr>
          <w:rFonts w:ascii="Arial" w:hAnsi="Arial" w:cs="Arial"/>
          <w:sz w:val="14"/>
          <w:szCs w:val="14"/>
        </w:rPr>
        <w:t>corresponder</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publicado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i/>
          <w:sz w:val="14"/>
          <w:szCs w:val="14"/>
        </w:rPr>
        <w:t>Servicio</w:t>
      </w:r>
      <w:r>
        <w:rPr>
          <w:rFonts w:ascii="Arial" w:hAnsi="Arial" w:cs="Arial"/>
          <w:i/>
          <w:sz w:val="14"/>
          <w:szCs w:val="14"/>
        </w:rPr>
        <w:t xml:space="preserve"> </w:t>
      </w:r>
      <w:r w:rsidRPr="00CA3CF6">
        <w:rPr>
          <w:rFonts w:ascii="Arial" w:hAnsi="Arial" w:cs="Arial"/>
          <w:i/>
          <w:sz w:val="14"/>
          <w:szCs w:val="14"/>
        </w:rPr>
        <w:t>Profesional</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Carrera</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smartTag w:uri="urn:schemas-microsoft-com:office:smarttags" w:element="PersonName">
        <w:smartTagPr>
          <w:attr w:name="ProductID" w:val="la Administraci￳n P￺blica"/>
        </w:smartTagP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Administración</w:t>
        </w:r>
        <w:r>
          <w:rPr>
            <w:rFonts w:ascii="Arial" w:hAnsi="Arial" w:cs="Arial"/>
            <w:i/>
            <w:sz w:val="14"/>
            <w:szCs w:val="14"/>
          </w:rPr>
          <w:t xml:space="preserve"> </w:t>
        </w:r>
        <w:r w:rsidRPr="00CA3CF6">
          <w:rPr>
            <w:rFonts w:ascii="Arial" w:hAnsi="Arial" w:cs="Arial"/>
            <w:i/>
            <w:sz w:val="14"/>
            <w:szCs w:val="14"/>
          </w:rPr>
          <w:t>Pública</w:t>
        </w:r>
      </w:smartTag>
      <w:r>
        <w:rPr>
          <w:rFonts w:ascii="Arial" w:hAnsi="Arial" w:cs="Arial"/>
          <w:i/>
          <w:sz w:val="14"/>
          <w:szCs w:val="14"/>
        </w:rPr>
        <w:t xml:space="preserve"> </w:t>
      </w:r>
      <w:r w:rsidRPr="00CA3CF6">
        <w:rPr>
          <w:rFonts w:ascii="Arial" w:hAnsi="Arial" w:cs="Arial"/>
          <w:i/>
          <w:sz w:val="14"/>
          <w:szCs w:val="14"/>
        </w:rPr>
        <w:t>Federal</w:t>
      </w:r>
      <w:r>
        <w:rPr>
          <w:rFonts w:ascii="Arial" w:hAnsi="Arial" w:cs="Arial"/>
          <w:i/>
          <w:sz w:val="14"/>
          <w:szCs w:val="14"/>
        </w:rPr>
        <w:t xml:space="preserve"> </w:t>
      </w:r>
      <w:r w:rsidRPr="00CA3CF6">
        <w:rPr>
          <w:rFonts w:ascii="Arial" w:hAnsi="Arial" w:cs="Arial"/>
          <w:i/>
          <w:sz w:val="14"/>
          <w:szCs w:val="14"/>
        </w:rPr>
        <w:t>Centralizada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página</w:t>
      </w:r>
      <w:r>
        <w:rPr>
          <w:rFonts w:ascii="Arial" w:hAnsi="Arial" w:cs="Arial"/>
          <w:sz w:val="14"/>
          <w:szCs w:val="14"/>
        </w:rPr>
        <w:t xml:space="preserve"> </w:t>
      </w:r>
      <w:r w:rsidRPr="00CA3CF6">
        <w:rPr>
          <w:rFonts w:ascii="Arial" w:hAnsi="Arial" w:cs="Arial"/>
          <w:sz w:val="14"/>
          <w:szCs w:val="14"/>
        </w:rPr>
        <w:t>web</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sistema</w:t>
      </w:r>
      <w:r>
        <w:rPr>
          <w:rFonts w:ascii="Arial" w:hAnsi="Arial" w:cs="Arial"/>
          <w:sz w:val="14"/>
          <w:szCs w:val="14"/>
        </w:rPr>
        <w:t xml:space="preserve"> </w:t>
      </w:r>
      <w:r w:rsidRPr="00CA3CF6">
        <w:rPr>
          <w:rFonts w:ascii="Arial" w:hAnsi="Arial" w:cs="Arial"/>
          <w:sz w:val="14"/>
          <w:szCs w:val="14"/>
        </w:rPr>
        <w:t>“Trabaja</w:t>
      </w:r>
      <w:r>
        <w:rPr>
          <w:rFonts w:ascii="Arial" w:hAnsi="Arial" w:cs="Arial"/>
          <w:sz w:val="14"/>
          <w:szCs w:val="14"/>
        </w:rPr>
        <w:t xml:space="preserve"> </w:t>
      </w:r>
      <w:r w:rsidRPr="00CA3CF6">
        <w:rPr>
          <w:rFonts w:ascii="Arial" w:hAnsi="Arial" w:cs="Arial"/>
          <w:sz w:val="14"/>
          <w:szCs w:val="14"/>
        </w:rPr>
        <w:t>en”.</w:t>
      </w:r>
    </w:p>
  </w:footnote>
  <w:footnote w:id="27">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refiere</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proyección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actividades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sean</w:t>
      </w:r>
      <w:r>
        <w:rPr>
          <w:rFonts w:ascii="Arial" w:hAnsi="Arial" w:cs="Arial"/>
          <w:sz w:val="14"/>
          <w:szCs w:val="14"/>
        </w:rPr>
        <w:t xml:space="preserve"> </w:t>
      </w:r>
      <w:r w:rsidRPr="00CA3CF6">
        <w:rPr>
          <w:rFonts w:ascii="Arial" w:hAnsi="Arial" w:cs="Arial"/>
          <w:sz w:val="14"/>
          <w:szCs w:val="14"/>
        </w:rPr>
        <w:t>útiles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organización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un</w:t>
      </w:r>
      <w:r>
        <w:rPr>
          <w:rFonts w:ascii="Arial" w:hAnsi="Arial" w:cs="Arial"/>
          <w:sz w:val="14"/>
          <w:szCs w:val="14"/>
        </w:rPr>
        <w:t xml:space="preserve"> </w:t>
      </w:r>
      <w:r w:rsidRPr="00CA3CF6">
        <w:rPr>
          <w:rFonts w:ascii="Arial" w:hAnsi="Arial" w:cs="Arial"/>
          <w:sz w:val="14"/>
          <w:szCs w:val="14"/>
        </w:rPr>
        <w:t>programa.</w:t>
      </w:r>
    </w:p>
  </w:footnote>
  <w:footnote w:id="28">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refiere</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valor</w:t>
      </w:r>
      <w:r>
        <w:rPr>
          <w:rFonts w:ascii="Arial" w:hAnsi="Arial" w:cs="Arial"/>
          <w:sz w:val="14"/>
          <w:szCs w:val="14"/>
        </w:rPr>
        <w:t xml:space="preserve"> </w:t>
      </w:r>
      <w:r w:rsidRPr="00CA3CF6">
        <w:rPr>
          <w:rFonts w:ascii="Arial" w:hAnsi="Arial" w:cs="Arial"/>
          <w:sz w:val="14"/>
          <w:szCs w:val="14"/>
        </w:rPr>
        <w:t>cuantificable</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relacionado</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objetivo</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programa</w:t>
      </w:r>
      <w:r>
        <w:rPr>
          <w:rFonts w:ascii="Arial" w:hAnsi="Arial" w:cs="Arial"/>
          <w:sz w:val="14"/>
          <w:szCs w:val="14"/>
        </w:rPr>
        <w:t xml:space="preserve"> </w:t>
      </w:r>
      <w:r w:rsidRPr="00CA3CF6">
        <w:rPr>
          <w:rFonts w:ascii="Arial" w:hAnsi="Arial" w:cs="Arial"/>
          <w:sz w:val="14"/>
          <w:szCs w:val="14"/>
        </w:rPr>
        <w:t>presentado.</w:t>
      </w:r>
    </w:p>
  </w:footnote>
  <w:footnote w:id="29">
    <w:p w:rsidR="00407080" w:rsidRPr="00CA3CF6" w:rsidRDefault="00407080" w:rsidP="00B120D5">
      <w:pPr>
        <w:jc w:val="both"/>
        <w:rPr>
          <w:rFonts w:ascii="Arial" w:hAnsi="Arial" w:cs="Arial"/>
          <w:sz w:val="14"/>
          <w:szCs w:val="14"/>
        </w:rPr>
      </w:pPr>
      <w:r w:rsidRPr="008319F5">
        <w:rPr>
          <w:rFonts w:ascii="Arial" w:hAnsi="Arial" w:cs="Arial"/>
          <w:position w:val="6"/>
          <w:sz w:val="14"/>
          <w:szCs w:val="14"/>
        </w:rPr>
        <w:footnoteRef/>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refiere</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instrumentos</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normatividad</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personas</w:t>
      </w:r>
      <w:r>
        <w:rPr>
          <w:rFonts w:ascii="Arial" w:hAnsi="Arial" w:cs="Arial"/>
          <w:sz w:val="14"/>
          <w:szCs w:val="14"/>
        </w:rPr>
        <w:t xml:space="preserve"> </w:t>
      </w:r>
      <w:r w:rsidRPr="00CA3CF6">
        <w:rPr>
          <w:rFonts w:ascii="Arial" w:hAnsi="Arial" w:cs="Arial"/>
          <w:sz w:val="14"/>
          <w:szCs w:val="14"/>
        </w:rPr>
        <w:t>podrán</w:t>
      </w:r>
      <w:r>
        <w:rPr>
          <w:rFonts w:ascii="Arial" w:hAnsi="Arial" w:cs="Arial"/>
          <w:sz w:val="14"/>
          <w:szCs w:val="14"/>
        </w:rPr>
        <w:t xml:space="preserve"> </w:t>
      </w:r>
      <w:r w:rsidRPr="00CA3CF6">
        <w:rPr>
          <w:rFonts w:ascii="Arial" w:hAnsi="Arial" w:cs="Arial"/>
          <w:sz w:val="14"/>
          <w:szCs w:val="14"/>
        </w:rPr>
        <w:t>utilizar</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llevar</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cabo</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procedimientos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queja</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inconformidad</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caso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omisión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derechos</w:t>
      </w:r>
      <w:r>
        <w:rPr>
          <w:rFonts w:ascii="Arial" w:hAnsi="Arial" w:cs="Arial"/>
          <w:sz w:val="14"/>
          <w:szCs w:val="14"/>
        </w:rPr>
        <w:t xml:space="preserve"> </w:t>
      </w:r>
      <w:r w:rsidRPr="00CA3CF6">
        <w:rPr>
          <w:rFonts w:ascii="Arial" w:hAnsi="Arial" w:cs="Arial"/>
          <w:sz w:val="14"/>
          <w:szCs w:val="14"/>
        </w:rPr>
        <w:t>otorgados</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prometidos</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programa.</w:t>
      </w:r>
    </w:p>
  </w:footnote>
  <w:footnote w:id="30">
    <w:p w:rsidR="00407080" w:rsidRPr="00CA3CF6" w:rsidRDefault="00407080" w:rsidP="00B120D5">
      <w:pPr>
        <w:jc w:val="both"/>
        <w:rPr>
          <w:rFonts w:ascii="Arial" w:hAnsi="Arial" w:cs="Arial"/>
          <w:sz w:val="14"/>
          <w:szCs w:val="14"/>
        </w:rPr>
      </w:pPr>
      <w:r w:rsidRPr="008319F5">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refiere</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características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proceso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evaluación</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base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normatividad</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le</w:t>
      </w:r>
      <w:r>
        <w:rPr>
          <w:rFonts w:ascii="Arial" w:hAnsi="Arial" w:cs="Arial"/>
          <w:sz w:val="14"/>
          <w:szCs w:val="14"/>
        </w:rPr>
        <w:t xml:space="preserve"> </w:t>
      </w:r>
      <w:r w:rsidRPr="00CA3CF6">
        <w:rPr>
          <w:rFonts w:ascii="Arial" w:hAnsi="Arial" w:cs="Arial"/>
          <w:sz w:val="14"/>
          <w:szCs w:val="14"/>
        </w:rPr>
        <w:t>aplique</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capacidades</w:t>
      </w:r>
      <w:r>
        <w:rPr>
          <w:rFonts w:ascii="Arial" w:hAnsi="Arial" w:cs="Arial"/>
          <w:sz w:val="14"/>
          <w:szCs w:val="14"/>
        </w:rPr>
        <w:t xml:space="preserve"> </w:t>
      </w:r>
      <w:r w:rsidRPr="00CA3CF6">
        <w:rPr>
          <w:rFonts w:ascii="Arial" w:hAnsi="Arial" w:cs="Arial"/>
          <w:sz w:val="14"/>
          <w:szCs w:val="14"/>
        </w:rPr>
        <w:t>contenidas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objetivos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programa</w:t>
      </w:r>
      <w:r>
        <w:rPr>
          <w:rFonts w:ascii="Arial" w:hAnsi="Arial" w:cs="Arial"/>
          <w:sz w:val="14"/>
          <w:szCs w:val="14"/>
        </w:rPr>
        <w:t xml:space="preserve"> </w:t>
      </w:r>
      <w:r w:rsidRPr="00CA3CF6">
        <w:rPr>
          <w:rFonts w:ascii="Arial" w:hAnsi="Arial" w:cs="Arial"/>
          <w:sz w:val="14"/>
          <w:szCs w:val="14"/>
        </w:rPr>
        <w:t>evaluado.</w:t>
      </w:r>
    </w:p>
  </w:footnote>
  <w:footnote w:id="31">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normatividad</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le</w:t>
      </w:r>
      <w:r>
        <w:rPr>
          <w:rFonts w:ascii="Arial" w:hAnsi="Arial" w:cs="Arial"/>
          <w:sz w:val="14"/>
          <w:szCs w:val="14"/>
        </w:rPr>
        <w:t xml:space="preserve"> </w:t>
      </w:r>
      <w:r w:rsidRPr="00CA3CF6">
        <w:rPr>
          <w:rFonts w:ascii="Arial" w:hAnsi="Arial" w:cs="Arial"/>
          <w:sz w:val="14"/>
          <w:szCs w:val="14"/>
        </w:rPr>
        <w:t>sea</w:t>
      </w:r>
      <w:r>
        <w:rPr>
          <w:rFonts w:ascii="Arial" w:hAnsi="Arial" w:cs="Arial"/>
          <w:sz w:val="14"/>
          <w:szCs w:val="14"/>
        </w:rPr>
        <w:t xml:space="preserve"> </w:t>
      </w:r>
      <w:r w:rsidRPr="00CA3CF6">
        <w:rPr>
          <w:rFonts w:ascii="Arial" w:hAnsi="Arial" w:cs="Arial"/>
          <w:sz w:val="14"/>
          <w:szCs w:val="14"/>
        </w:rPr>
        <w:t>aplicable</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sujeto</w:t>
      </w:r>
      <w:r>
        <w:rPr>
          <w:rFonts w:ascii="Arial" w:hAnsi="Arial" w:cs="Arial"/>
          <w:sz w:val="14"/>
          <w:szCs w:val="14"/>
        </w:rPr>
        <w:t xml:space="preserve"> </w:t>
      </w:r>
      <w:r w:rsidRPr="00CA3CF6">
        <w:rPr>
          <w:rFonts w:ascii="Arial" w:hAnsi="Arial" w:cs="Arial"/>
          <w:sz w:val="14"/>
          <w:szCs w:val="14"/>
        </w:rPr>
        <w:t>obligado,</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ejemplo</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pertenecen</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administración</w:t>
      </w:r>
      <w:r>
        <w:rPr>
          <w:rFonts w:ascii="Arial" w:hAnsi="Arial" w:cs="Arial"/>
          <w:sz w:val="14"/>
          <w:szCs w:val="14"/>
        </w:rPr>
        <w:t xml:space="preserve"> </w:t>
      </w:r>
      <w:r w:rsidRPr="00CA3CF6">
        <w:rPr>
          <w:rFonts w:ascii="Arial" w:hAnsi="Arial" w:cs="Arial"/>
          <w:sz w:val="14"/>
          <w:szCs w:val="14"/>
        </w:rPr>
        <w:t>pública</w:t>
      </w:r>
      <w:r>
        <w:rPr>
          <w:rFonts w:ascii="Arial" w:hAnsi="Arial" w:cs="Arial"/>
          <w:sz w:val="14"/>
          <w:szCs w:val="14"/>
        </w:rPr>
        <w:t xml:space="preserve"> </w:t>
      </w:r>
      <w:r w:rsidRPr="00CA3CF6">
        <w:rPr>
          <w:rFonts w:ascii="Arial" w:hAnsi="Arial" w:cs="Arial"/>
          <w:sz w:val="14"/>
          <w:szCs w:val="14"/>
        </w:rPr>
        <w:t>federal</w:t>
      </w:r>
      <w:r>
        <w:rPr>
          <w:rFonts w:ascii="Arial" w:hAnsi="Arial" w:cs="Arial"/>
          <w:sz w:val="14"/>
          <w:szCs w:val="14"/>
        </w:rPr>
        <w:t xml:space="preserve"> </w:t>
      </w:r>
      <w:r w:rsidRPr="00CA3CF6">
        <w:rPr>
          <w:rFonts w:ascii="Arial" w:hAnsi="Arial" w:cs="Arial"/>
          <w:sz w:val="14"/>
          <w:szCs w:val="14"/>
        </w:rPr>
        <w:t>deberán</w:t>
      </w:r>
      <w:r>
        <w:rPr>
          <w:rFonts w:ascii="Arial" w:hAnsi="Arial" w:cs="Arial"/>
          <w:sz w:val="14"/>
          <w:szCs w:val="14"/>
        </w:rPr>
        <w:t xml:space="preserve"> </w:t>
      </w:r>
      <w:r w:rsidRPr="00CA3CF6">
        <w:rPr>
          <w:rFonts w:ascii="Arial" w:hAnsi="Arial" w:cs="Arial"/>
          <w:sz w:val="14"/>
          <w:szCs w:val="14"/>
        </w:rPr>
        <w:t>apegarse</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smartTag w:uri="urn:schemas-microsoft-com:office:smarttags" w:element="PersonName">
        <w:smartTagPr>
          <w:attr w:name="ProductID" w:val="la Ley Fed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Federal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Presupuesto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Responsabilidad</w:t>
      </w:r>
      <w:r>
        <w:rPr>
          <w:rFonts w:ascii="Arial" w:hAnsi="Arial" w:cs="Arial"/>
          <w:sz w:val="14"/>
          <w:szCs w:val="14"/>
        </w:rPr>
        <w:t xml:space="preserve"> </w:t>
      </w:r>
      <w:r w:rsidRPr="00CA3CF6">
        <w:rPr>
          <w:rFonts w:ascii="Arial" w:hAnsi="Arial" w:cs="Arial"/>
          <w:sz w:val="14"/>
          <w:szCs w:val="14"/>
        </w:rPr>
        <w:t>Hacendaria.</w:t>
      </w:r>
    </w:p>
  </w:footnote>
  <w:footnote w:id="32">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ejemplo:</w:t>
      </w:r>
      <w:r>
        <w:rPr>
          <w:rFonts w:ascii="Arial" w:hAnsi="Arial" w:cs="Arial"/>
          <w:sz w:val="14"/>
          <w:szCs w:val="14"/>
        </w:rPr>
        <w:t xml:space="preserve"> </w:t>
      </w:r>
      <w:r w:rsidRPr="00CA3CF6">
        <w:rPr>
          <w:rFonts w:ascii="Arial" w:hAnsi="Arial" w:cs="Arial"/>
          <w:sz w:val="14"/>
          <w:szCs w:val="14"/>
        </w:rPr>
        <w:t>“Grupo</w:t>
      </w:r>
      <w:r>
        <w:rPr>
          <w:rFonts w:ascii="Arial" w:hAnsi="Arial" w:cs="Arial"/>
          <w:sz w:val="14"/>
          <w:szCs w:val="14"/>
        </w:rPr>
        <w:t xml:space="preserve"> </w:t>
      </w:r>
      <w:r w:rsidRPr="00CA3CF6">
        <w:rPr>
          <w:rFonts w:ascii="Arial" w:hAnsi="Arial" w:cs="Arial"/>
          <w:sz w:val="14"/>
          <w:szCs w:val="14"/>
        </w:rPr>
        <w:t>1,</w:t>
      </w:r>
      <w:r>
        <w:rPr>
          <w:rFonts w:ascii="Arial" w:hAnsi="Arial" w:cs="Arial"/>
          <w:sz w:val="14"/>
          <w:szCs w:val="14"/>
        </w:rPr>
        <w:t xml:space="preserve"> </w:t>
      </w:r>
      <w:r w:rsidRPr="00CA3CF6">
        <w:rPr>
          <w:rFonts w:ascii="Arial" w:hAnsi="Arial" w:cs="Arial"/>
          <w:sz w:val="14"/>
          <w:szCs w:val="14"/>
        </w:rPr>
        <w:t>delegación</w:t>
      </w:r>
      <w:r>
        <w:rPr>
          <w:rFonts w:ascii="Arial" w:hAnsi="Arial" w:cs="Arial"/>
          <w:sz w:val="14"/>
          <w:szCs w:val="14"/>
        </w:rPr>
        <w:t xml:space="preserve"> </w:t>
      </w:r>
      <w:r w:rsidRPr="00CA3CF6">
        <w:rPr>
          <w:rFonts w:ascii="Arial" w:hAnsi="Arial" w:cs="Arial"/>
          <w:sz w:val="14"/>
          <w:szCs w:val="14"/>
        </w:rPr>
        <w:t>X”,</w:t>
      </w:r>
      <w:r>
        <w:rPr>
          <w:rFonts w:ascii="Arial" w:hAnsi="Arial" w:cs="Arial"/>
          <w:sz w:val="14"/>
          <w:szCs w:val="14"/>
        </w:rPr>
        <w:t xml:space="preserve"> </w:t>
      </w:r>
      <w:r w:rsidRPr="00CA3CF6">
        <w:rPr>
          <w:rFonts w:ascii="Arial" w:hAnsi="Arial" w:cs="Arial"/>
          <w:sz w:val="14"/>
          <w:szCs w:val="14"/>
        </w:rPr>
        <w:t>“Grupo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vecinos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municipio</w:t>
      </w:r>
      <w:r>
        <w:rPr>
          <w:rFonts w:ascii="Arial" w:hAnsi="Arial" w:cs="Arial"/>
          <w:sz w:val="14"/>
          <w:szCs w:val="14"/>
        </w:rPr>
        <w:t xml:space="preserve"> </w:t>
      </w:r>
      <w:r w:rsidRPr="00CA3CF6">
        <w:rPr>
          <w:rFonts w:ascii="Arial" w:hAnsi="Arial" w:cs="Arial"/>
          <w:sz w:val="14"/>
          <w:szCs w:val="14"/>
        </w:rPr>
        <w:t>X”,</w:t>
      </w:r>
      <w:r>
        <w:rPr>
          <w:rFonts w:ascii="Arial" w:hAnsi="Arial" w:cs="Arial"/>
          <w:sz w:val="14"/>
          <w:szCs w:val="14"/>
        </w:rPr>
        <w:t xml:space="preserve"> </w:t>
      </w:r>
      <w:r w:rsidRPr="00CA3CF6">
        <w:rPr>
          <w:rFonts w:ascii="Arial" w:hAnsi="Arial" w:cs="Arial"/>
          <w:sz w:val="14"/>
          <w:szCs w:val="14"/>
        </w:rPr>
        <w:t>“Grupo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escuelas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sector</w:t>
      </w:r>
      <w:r>
        <w:rPr>
          <w:rFonts w:ascii="Arial" w:hAnsi="Arial" w:cs="Arial"/>
          <w:sz w:val="14"/>
          <w:szCs w:val="14"/>
        </w:rPr>
        <w:t xml:space="preserve"> </w:t>
      </w:r>
      <w:r w:rsidRPr="00CA3CF6">
        <w:rPr>
          <w:rFonts w:ascii="Arial" w:hAnsi="Arial" w:cs="Arial"/>
          <w:sz w:val="14"/>
          <w:szCs w:val="14"/>
        </w:rPr>
        <w:t>X</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Entidad Federativ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Entidad</w:t>
        </w:r>
        <w:r>
          <w:rPr>
            <w:rFonts w:ascii="Arial" w:hAnsi="Arial" w:cs="Arial"/>
            <w:sz w:val="14"/>
            <w:szCs w:val="14"/>
          </w:rPr>
          <w:t xml:space="preserve"> </w:t>
        </w:r>
        <w:r w:rsidRPr="00CA3CF6">
          <w:rPr>
            <w:rFonts w:ascii="Arial" w:hAnsi="Arial" w:cs="Arial"/>
            <w:sz w:val="14"/>
            <w:szCs w:val="14"/>
          </w:rPr>
          <w:t>Federativa</w:t>
        </w:r>
      </w:smartTag>
      <w:r>
        <w:rPr>
          <w:rFonts w:ascii="Arial" w:hAnsi="Arial" w:cs="Arial"/>
          <w:sz w:val="14"/>
          <w:szCs w:val="14"/>
        </w:rPr>
        <w:t xml:space="preserve"> </w:t>
      </w:r>
      <w:r w:rsidRPr="00CA3CF6">
        <w:rPr>
          <w:rFonts w:ascii="Arial" w:hAnsi="Arial" w:cs="Arial"/>
          <w:sz w:val="14"/>
          <w:szCs w:val="14"/>
        </w:rPr>
        <w:t>X”.</w:t>
      </w:r>
    </w:p>
  </w:footnote>
  <w:footnote w:id="33">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smartTag w:uri="urn:schemas-microsoft-com:office:smarttags" w:element="PersonName">
        <w:smartTagPr>
          <w:attr w:name="ProductID" w:val="la Ley Gen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General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Derechos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Niñas,</w:t>
      </w:r>
      <w:r>
        <w:rPr>
          <w:rFonts w:ascii="Arial" w:hAnsi="Arial" w:cs="Arial"/>
          <w:sz w:val="14"/>
          <w:szCs w:val="14"/>
        </w:rPr>
        <w:t xml:space="preserve"> </w:t>
      </w:r>
      <w:r w:rsidRPr="00CA3CF6">
        <w:rPr>
          <w:rFonts w:ascii="Arial" w:hAnsi="Arial" w:cs="Arial"/>
          <w:sz w:val="14"/>
          <w:szCs w:val="14"/>
        </w:rPr>
        <w:t>Niños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Adolescentes,</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13,</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XVII</w:t>
      </w:r>
      <w:r>
        <w:rPr>
          <w:rFonts w:ascii="Arial" w:hAnsi="Arial" w:cs="Arial"/>
          <w:sz w:val="14"/>
          <w:szCs w:val="14"/>
        </w:rPr>
        <w:t xml:space="preserve"> </w:t>
      </w:r>
      <w:r w:rsidRPr="00CA3CF6">
        <w:rPr>
          <w:rFonts w:ascii="Arial" w:hAnsi="Arial" w:cs="Arial"/>
          <w:sz w:val="14"/>
          <w:szCs w:val="14"/>
        </w:rPr>
        <w:t>(derecho</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intimidad)</w:t>
      </w:r>
    </w:p>
  </w:footnote>
  <w:footnote w:id="34">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Unidad</w:t>
      </w:r>
      <w:r>
        <w:rPr>
          <w:rFonts w:ascii="Arial" w:hAnsi="Arial" w:cs="Arial"/>
          <w:sz w:val="14"/>
          <w:szCs w:val="14"/>
        </w:rPr>
        <w:t xml:space="preserve"> </w:t>
      </w:r>
      <w:r w:rsidRPr="00CA3CF6">
        <w:rPr>
          <w:rFonts w:ascii="Arial" w:hAnsi="Arial" w:cs="Arial"/>
          <w:sz w:val="14"/>
          <w:szCs w:val="14"/>
        </w:rPr>
        <w:t>Territorial</w:t>
      </w:r>
      <w:r>
        <w:rPr>
          <w:rFonts w:ascii="Arial" w:hAnsi="Arial" w:cs="Arial"/>
          <w:sz w:val="14"/>
          <w:szCs w:val="14"/>
        </w:rPr>
        <w:t xml:space="preserve"> </w:t>
      </w:r>
      <w:r w:rsidRPr="00CA3CF6">
        <w:rPr>
          <w:rFonts w:ascii="Arial" w:hAnsi="Arial" w:cs="Arial"/>
          <w:sz w:val="14"/>
          <w:szCs w:val="14"/>
        </w:rPr>
        <w:t>entendida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agrupación</w:t>
      </w:r>
      <w:r>
        <w:rPr>
          <w:rFonts w:ascii="Arial" w:hAnsi="Arial" w:cs="Arial"/>
          <w:sz w:val="14"/>
          <w:szCs w:val="14"/>
        </w:rPr>
        <w:t xml:space="preserve"> </w:t>
      </w:r>
      <w:r w:rsidRPr="00CA3CF6">
        <w:rPr>
          <w:rFonts w:ascii="Arial" w:hAnsi="Arial" w:cs="Arial"/>
          <w:sz w:val="14"/>
          <w:szCs w:val="14"/>
        </w:rPr>
        <w:t>delimitada</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colonias,</w:t>
      </w:r>
      <w:r>
        <w:rPr>
          <w:rFonts w:ascii="Arial" w:hAnsi="Arial" w:cs="Arial"/>
          <w:sz w:val="14"/>
          <w:szCs w:val="14"/>
        </w:rPr>
        <w:t xml:space="preserve"> </w:t>
      </w:r>
      <w:r w:rsidRPr="00CA3CF6">
        <w:rPr>
          <w:rFonts w:ascii="Arial" w:hAnsi="Arial" w:cs="Arial"/>
          <w:sz w:val="14"/>
          <w:szCs w:val="14"/>
        </w:rPr>
        <w:t>pueblos,</w:t>
      </w:r>
      <w:r>
        <w:rPr>
          <w:rFonts w:ascii="Arial" w:hAnsi="Arial" w:cs="Arial"/>
          <w:sz w:val="14"/>
          <w:szCs w:val="14"/>
        </w:rPr>
        <w:t xml:space="preserve"> </w:t>
      </w:r>
      <w:r w:rsidRPr="00CA3CF6">
        <w:rPr>
          <w:rFonts w:ascii="Arial" w:hAnsi="Arial" w:cs="Arial"/>
          <w:sz w:val="14"/>
          <w:szCs w:val="14"/>
        </w:rPr>
        <w:t>unidades</w:t>
      </w:r>
      <w:r>
        <w:rPr>
          <w:rFonts w:ascii="Arial" w:hAnsi="Arial" w:cs="Arial"/>
          <w:sz w:val="14"/>
          <w:szCs w:val="14"/>
        </w:rPr>
        <w:t xml:space="preserve"> </w:t>
      </w:r>
      <w:r w:rsidRPr="00CA3CF6">
        <w:rPr>
          <w:rFonts w:ascii="Arial" w:hAnsi="Arial" w:cs="Arial"/>
          <w:sz w:val="14"/>
          <w:szCs w:val="14"/>
        </w:rPr>
        <w:t>habitacionales,</w:t>
      </w:r>
      <w:r>
        <w:rPr>
          <w:rFonts w:ascii="Arial" w:hAnsi="Arial" w:cs="Arial"/>
          <w:sz w:val="14"/>
          <w:szCs w:val="14"/>
        </w:rPr>
        <w:t xml:space="preserve"> </w:t>
      </w:r>
      <w:r w:rsidRPr="00CA3CF6">
        <w:rPr>
          <w:rFonts w:ascii="Arial" w:hAnsi="Arial" w:cs="Arial"/>
          <w:sz w:val="14"/>
          <w:szCs w:val="14"/>
        </w:rPr>
        <w:t>delegaciones</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municipios</w:t>
      </w:r>
      <w:r>
        <w:rPr>
          <w:rFonts w:ascii="Arial" w:hAnsi="Arial" w:cs="Arial"/>
          <w:sz w:val="14"/>
          <w:szCs w:val="14"/>
        </w:rPr>
        <w:t xml:space="preserve"> </w:t>
      </w:r>
      <w:r w:rsidRPr="00CA3CF6">
        <w:rPr>
          <w:rFonts w:ascii="Arial" w:hAnsi="Arial" w:cs="Arial"/>
          <w:sz w:val="14"/>
          <w:szCs w:val="14"/>
        </w:rPr>
        <w:t>utilizada</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efectos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representación</w:t>
      </w:r>
      <w:r>
        <w:rPr>
          <w:rFonts w:ascii="Arial" w:hAnsi="Arial" w:cs="Arial"/>
          <w:sz w:val="14"/>
          <w:szCs w:val="14"/>
        </w:rPr>
        <w:t xml:space="preserve"> </w:t>
      </w:r>
      <w:r w:rsidRPr="00CA3CF6">
        <w:rPr>
          <w:rFonts w:ascii="Arial" w:hAnsi="Arial" w:cs="Arial"/>
          <w:sz w:val="14"/>
          <w:szCs w:val="14"/>
        </w:rPr>
        <w:t>cartográfica</w:t>
      </w:r>
      <w:r>
        <w:rPr>
          <w:rFonts w:ascii="Arial" w:hAnsi="Arial" w:cs="Arial"/>
          <w:sz w:val="14"/>
          <w:szCs w:val="14"/>
        </w:rPr>
        <w:t xml:space="preserve"> </w:t>
      </w:r>
      <w:r w:rsidRPr="00CA3CF6">
        <w:rPr>
          <w:rFonts w:ascii="Arial" w:hAnsi="Arial" w:cs="Arial"/>
          <w:sz w:val="14"/>
          <w:szCs w:val="14"/>
        </w:rPr>
        <w:t>mediante</w:t>
      </w:r>
      <w:r>
        <w:rPr>
          <w:rFonts w:ascii="Arial" w:hAnsi="Arial" w:cs="Arial"/>
          <w:sz w:val="14"/>
          <w:szCs w:val="14"/>
        </w:rPr>
        <w:t xml:space="preserve"> </w:t>
      </w:r>
      <w:r w:rsidRPr="00CA3CF6">
        <w:rPr>
          <w:rFonts w:ascii="Arial" w:hAnsi="Arial" w:cs="Arial"/>
          <w:sz w:val="14"/>
          <w:szCs w:val="14"/>
        </w:rPr>
        <w:t>diversos</w:t>
      </w:r>
      <w:r>
        <w:rPr>
          <w:rFonts w:ascii="Arial" w:hAnsi="Arial" w:cs="Arial"/>
          <w:sz w:val="14"/>
          <w:szCs w:val="14"/>
        </w:rPr>
        <w:t xml:space="preserve"> </w:t>
      </w:r>
      <w:r w:rsidRPr="00CA3CF6">
        <w:rPr>
          <w:rFonts w:ascii="Arial" w:hAnsi="Arial" w:cs="Arial"/>
          <w:sz w:val="14"/>
          <w:szCs w:val="14"/>
        </w:rPr>
        <w:t>factores</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ejemplo</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identidad</w:t>
      </w:r>
      <w:r>
        <w:rPr>
          <w:rFonts w:ascii="Arial" w:hAnsi="Arial" w:cs="Arial"/>
          <w:sz w:val="14"/>
          <w:szCs w:val="14"/>
        </w:rPr>
        <w:t xml:space="preserve"> </w:t>
      </w:r>
      <w:r w:rsidRPr="00CA3CF6">
        <w:rPr>
          <w:rFonts w:ascii="Arial" w:hAnsi="Arial" w:cs="Arial"/>
          <w:sz w:val="14"/>
          <w:szCs w:val="14"/>
        </w:rPr>
        <w:t>cultural,</w:t>
      </w:r>
      <w:r>
        <w:rPr>
          <w:rFonts w:ascii="Arial" w:hAnsi="Arial" w:cs="Arial"/>
          <w:sz w:val="14"/>
          <w:szCs w:val="14"/>
        </w:rPr>
        <w:t xml:space="preserve"> </w:t>
      </w:r>
      <w:r w:rsidRPr="00CA3CF6">
        <w:rPr>
          <w:rFonts w:ascii="Arial" w:hAnsi="Arial" w:cs="Arial"/>
          <w:sz w:val="14"/>
          <w:szCs w:val="14"/>
        </w:rPr>
        <w:t>social,</w:t>
      </w:r>
      <w:r>
        <w:rPr>
          <w:rFonts w:ascii="Arial" w:hAnsi="Arial" w:cs="Arial"/>
          <w:sz w:val="14"/>
          <w:szCs w:val="14"/>
        </w:rPr>
        <w:t xml:space="preserve"> </w:t>
      </w:r>
      <w:r w:rsidRPr="00CA3CF6">
        <w:rPr>
          <w:rFonts w:ascii="Arial" w:hAnsi="Arial" w:cs="Arial"/>
          <w:sz w:val="14"/>
          <w:szCs w:val="14"/>
        </w:rPr>
        <w:t>política,</w:t>
      </w:r>
      <w:r>
        <w:rPr>
          <w:rFonts w:ascii="Arial" w:hAnsi="Arial" w:cs="Arial"/>
          <w:sz w:val="14"/>
          <w:szCs w:val="14"/>
        </w:rPr>
        <w:t xml:space="preserve"> </w:t>
      </w:r>
      <w:r w:rsidRPr="00CA3CF6">
        <w:rPr>
          <w:rFonts w:ascii="Arial" w:hAnsi="Arial" w:cs="Arial"/>
          <w:sz w:val="14"/>
          <w:szCs w:val="14"/>
        </w:rPr>
        <w:t>económica,</w:t>
      </w:r>
      <w:r>
        <w:rPr>
          <w:rFonts w:ascii="Arial" w:hAnsi="Arial" w:cs="Arial"/>
          <w:sz w:val="14"/>
          <w:szCs w:val="14"/>
        </w:rPr>
        <w:t xml:space="preserve"> </w:t>
      </w:r>
      <w:r w:rsidRPr="00CA3CF6">
        <w:rPr>
          <w:rFonts w:ascii="Arial" w:hAnsi="Arial" w:cs="Arial"/>
          <w:sz w:val="14"/>
          <w:szCs w:val="14"/>
        </w:rPr>
        <w:t>geográfica</w:t>
      </w:r>
      <w:r>
        <w:rPr>
          <w:rFonts w:ascii="Arial" w:hAnsi="Arial" w:cs="Arial"/>
          <w:sz w:val="14"/>
          <w:szCs w:val="14"/>
        </w:rPr>
        <w:t xml:space="preserve"> </w:t>
      </w:r>
      <w:r w:rsidRPr="00CA3CF6">
        <w:rPr>
          <w:rFonts w:ascii="Arial" w:hAnsi="Arial" w:cs="Arial"/>
          <w:sz w:val="14"/>
          <w:szCs w:val="14"/>
        </w:rPr>
        <w:t>y/o</w:t>
      </w:r>
      <w:r>
        <w:rPr>
          <w:rFonts w:ascii="Arial" w:hAnsi="Arial" w:cs="Arial"/>
          <w:sz w:val="14"/>
          <w:szCs w:val="14"/>
        </w:rPr>
        <w:t xml:space="preserve"> </w:t>
      </w:r>
      <w:r w:rsidRPr="00CA3CF6">
        <w:rPr>
          <w:rFonts w:ascii="Arial" w:hAnsi="Arial" w:cs="Arial"/>
          <w:sz w:val="14"/>
          <w:szCs w:val="14"/>
        </w:rPr>
        <w:t>demográfica.</w:t>
      </w:r>
    </w:p>
  </w:footnote>
  <w:footnote w:id="35">
    <w:p w:rsidR="00407080" w:rsidRPr="00CA3CF6" w:rsidRDefault="00407080" w:rsidP="00B120D5">
      <w:pPr>
        <w:jc w:val="both"/>
        <w:rPr>
          <w:rFonts w:ascii="Arial" w:hAnsi="Arial" w:cs="Arial"/>
          <w:sz w:val="14"/>
          <w:szCs w:val="14"/>
        </w:rPr>
      </w:pPr>
      <w:r w:rsidRPr="008319F5">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refiere</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información</w:t>
      </w:r>
      <w:r>
        <w:rPr>
          <w:rFonts w:ascii="Arial" w:hAnsi="Arial" w:cs="Arial"/>
          <w:sz w:val="14"/>
          <w:szCs w:val="14"/>
        </w:rPr>
        <w:t xml:space="preserve"> </w:t>
      </w:r>
      <w:r w:rsidRPr="00CA3CF6">
        <w:rPr>
          <w:rFonts w:ascii="Arial" w:hAnsi="Arial" w:cs="Arial"/>
          <w:sz w:val="14"/>
          <w:szCs w:val="14"/>
        </w:rPr>
        <w:t>estadística</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general</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cuente</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sujeto</w:t>
      </w:r>
      <w:r>
        <w:rPr>
          <w:rFonts w:ascii="Arial" w:hAnsi="Arial" w:cs="Arial"/>
          <w:sz w:val="14"/>
          <w:szCs w:val="14"/>
        </w:rPr>
        <w:t xml:space="preserve"> </w:t>
      </w:r>
      <w:r w:rsidRPr="00CA3CF6">
        <w:rPr>
          <w:rFonts w:ascii="Arial" w:hAnsi="Arial" w:cs="Arial"/>
          <w:sz w:val="14"/>
          <w:szCs w:val="14"/>
        </w:rPr>
        <w:t>obligado</w:t>
      </w:r>
      <w:r>
        <w:rPr>
          <w:rFonts w:ascii="Arial" w:hAnsi="Arial" w:cs="Arial"/>
          <w:sz w:val="14"/>
          <w:szCs w:val="14"/>
        </w:rPr>
        <w:t xml:space="preserve"> </w:t>
      </w:r>
      <w:r w:rsidRPr="00CA3CF6">
        <w:rPr>
          <w:rFonts w:ascii="Arial" w:hAnsi="Arial" w:cs="Arial"/>
          <w:sz w:val="14"/>
          <w:szCs w:val="14"/>
        </w:rPr>
        <w:t>respecto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población</w:t>
      </w:r>
      <w:r>
        <w:rPr>
          <w:rFonts w:ascii="Arial" w:hAnsi="Arial" w:cs="Arial"/>
          <w:sz w:val="14"/>
          <w:szCs w:val="14"/>
        </w:rPr>
        <w:t xml:space="preserve"> </w:t>
      </w:r>
      <w:r w:rsidRPr="00CA3CF6">
        <w:rPr>
          <w:rFonts w:ascii="Arial" w:hAnsi="Arial" w:cs="Arial"/>
          <w:sz w:val="14"/>
          <w:szCs w:val="14"/>
        </w:rPr>
        <w:t>beneficiada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programa.</w:t>
      </w:r>
      <w:r>
        <w:rPr>
          <w:rFonts w:ascii="Arial" w:hAnsi="Arial" w:cs="Arial"/>
          <w:sz w:val="14"/>
          <w:szCs w:val="14"/>
        </w:rPr>
        <w:t xml:space="preserve"> </w:t>
      </w:r>
      <w:r w:rsidRPr="00CA3CF6">
        <w:rPr>
          <w:rFonts w:ascii="Arial" w:hAnsi="Arial" w:cs="Arial"/>
          <w:sz w:val="14"/>
          <w:szCs w:val="14"/>
        </w:rPr>
        <w:t>Algunos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datos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puede</w:t>
      </w:r>
      <w:r>
        <w:rPr>
          <w:rFonts w:ascii="Arial" w:hAnsi="Arial" w:cs="Arial"/>
          <w:sz w:val="14"/>
          <w:szCs w:val="14"/>
        </w:rPr>
        <w:t xml:space="preserve"> </w:t>
      </w:r>
      <w:r w:rsidRPr="00CA3CF6">
        <w:rPr>
          <w:rFonts w:ascii="Arial" w:hAnsi="Arial" w:cs="Arial"/>
          <w:sz w:val="14"/>
          <w:szCs w:val="14"/>
        </w:rPr>
        <w:t>contener</w:t>
      </w:r>
      <w:r>
        <w:rPr>
          <w:rFonts w:ascii="Arial" w:hAnsi="Arial" w:cs="Arial"/>
          <w:sz w:val="14"/>
          <w:szCs w:val="14"/>
        </w:rPr>
        <w:t xml:space="preserve"> </w:t>
      </w:r>
      <w:r w:rsidRPr="00CA3CF6">
        <w:rPr>
          <w:rFonts w:ascii="Arial" w:hAnsi="Arial" w:cs="Arial"/>
          <w:sz w:val="14"/>
          <w:szCs w:val="14"/>
        </w:rPr>
        <w:t>dicho</w:t>
      </w:r>
      <w:r>
        <w:rPr>
          <w:rFonts w:ascii="Arial" w:hAnsi="Arial" w:cs="Arial"/>
          <w:sz w:val="14"/>
          <w:szCs w:val="14"/>
        </w:rPr>
        <w:t xml:space="preserve"> </w:t>
      </w:r>
      <w:r w:rsidRPr="00CA3CF6">
        <w:rPr>
          <w:rFonts w:ascii="Arial" w:hAnsi="Arial" w:cs="Arial"/>
          <w:sz w:val="14"/>
          <w:szCs w:val="14"/>
        </w:rPr>
        <w:t>documento</w:t>
      </w:r>
      <w:r>
        <w:rPr>
          <w:rFonts w:ascii="Arial" w:hAnsi="Arial" w:cs="Arial"/>
          <w:sz w:val="14"/>
          <w:szCs w:val="14"/>
        </w:rPr>
        <w:t xml:space="preserve"> </w:t>
      </w:r>
      <w:r w:rsidRPr="00CA3CF6">
        <w:rPr>
          <w:rFonts w:ascii="Arial" w:hAnsi="Arial" w:cs="Arial"/>
          <w:sz w:val="14"/>
          <w:szCs w:val="14"/>
        </w:rPr>
        <w:t>son:</w:t>
      </w:r>
      <w:r>
        <w:rPr>
          <w:rFonts w:ascii="Arial" w:hAnsi="Arial" w:cs="Arial"/>
          <w:sz w:val="14"/>
          <w:szCs w:val="14"/>
        </w:rPr>
        <w:t xml:space="preserve"> </w:t>
      </w:r>
      <w:r w:rsidRPr="00CA3CF6">
        <w:rPr>
          <w:rFonts w:ascii="Arial" w:hAnsi="Arial" w:cs="Arial"/>
          <w:sz w:val="14"/>
          <w:szCs w:val="14"/>
        </w:rPr>
        <w:t>número</w:t>
      </w:r>
      <w:r>
        <w:rPr>
          <w:rFonts w:ascii="Arial" w:hAnsi="Arial" w:cs="Arial"/>
          <w:sz w:val="14"/>
          <w:szCs w:val="14"/>
        </w:rPr>
        <w:t xml:space="preserve"> </w:t>
      </w:r>
      <w:r w:rsidRPr="00CA3CF6">
        <w:rPr>
          <w:rFonts w:ascii="Arial" w:hAnsi="Arial" w:cs="Arial"/>
          <w:sz w:val="14"/>
          <w:szCs w:val="14"/>
        </w:rPr>
        <w:t>aproximado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beneficiados,</w:t>
      </w:r>
      <w:r>
        <w:rPr>
          <w:rFonts w:ascii="Arial" w:hAnsi="Arial" w:cs="Arial"/>
          <w:sz w:val="14"/>
          <w:szCs w:val="14"/>
        </w:rPr>
        <w:t xml:space="preserve"> </w:t>
      </w:r>
      <w:r w:rsidRPr="00CA3CF6">
        <w:rPr>
          <w:rFonts w:ascii="Arial" w:hAnsi="Arial" w:cs="Arial"/>
          <w:sz w:val="14"/>
          <w:szCs w:val="14"/>
        </w:rPr>
        <w:t>porcentaje</w:t>
      </w:r>
      <w:r>
        <w:rPr>
          <w:rFonts w:ascii="Arial" w:hAnsi="Arial" w:cs="Arial"/>
          <w:sz w:val="14"/>
          <w:szCs w:val="14"/>
        </w:rPr>
        <w:t xml:space="preserve"> </w:t>
      </w:r>
      <w:r w:rsidRPr="00CA3CF6">
        <w:rPr>
          <w:rFonts w:ascii="Arial" w:hAnsi="Arial" w:cs="Arial"/>
          <w:sz w:val="14"/>
          <w:szCs w:val="14"/>
        </w:rPr>
        <w:t>aproximado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hombres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mujeres,</w:t>
      </w:r>
      <w:r>
        <w:rPr>
          <w:rFonts w:ascii="Arial" w:hAnsi="Arial" w:cs="Arial"/>
          <w:sz w:val="14"/>
          <w:szCs w:val="14"/>
        </w:rPr>
        <w:t xml:space="preserve"> </w:t>
      </w:r>
      <w:r w:rsidRPr="00CA3CF6">
        <w:rPr>
          <w:rFonts w:ascii="Arial" w:hAnsi="Arial" w:cs="Arial"/>
          <w:sz w:val="14"/>
          <w:szCs w:val="14"/>
        </w:rPr>
        <w:t>edad</w:t>
      </w:r>
      <w:r>
        <w:rPr>
          <w:rFonts w:ascii="Arial" w:hAnsi="Arial" w:cs="Arial"/>
          <w:sz w:val="14"/>
          <w:szCs w:val="14"/>
        </w:rPr>
        <w:t xml:space="preserve"> </w:t>
      </w:r>
      <w:r w:rsidRPr="00CA3CF6">
        <w:rPr>
          <w:rFonts w:ascii="Arial" w:hAnsi="Arial" w:cs="Arial"/>
          <w:sz w:val="14"/>
          <w:szCs w:val="14"/>
        </w:rPr>
        <w:t>promedio,</w:t>
      </w:r>
      <w:r>
        <w:rPr>
          <w:rFonts w:ascii="Arial" w:hAnsi="Arial" w:cs="Arial"/>
          <w:sz w:val="14"/>
          <w:szCs w:val="14"/>
        </w:rPr>
        <w:t xml:space="preserve"> </w:t>
      </w:r>
      <w:r w:rsidRPr="00CA3CF6">
        <w:rPr>
          <w:rFonts w:ascii="Arial" w:hAnsi="Arial" w:cs="Arial"/>
          <w:sz w:val="14"/>
          <w:szCs w:val="14"/>
        </w:rPr>
        <w:t>principal</w:t>
      </w:r>
      <w:r>
        <w:rPr>
          <w:rFonts w:ascii="Arial" w:hAnsi="Arial" w:cs="Arial"/>
          <w:sz w:val="14"/>
          <w:szCs w:val="14"/>
        </w:rPr>
        <w:t xml:space="preserve"> </w:t>
      </w:r>
      <w:r w:rsidRPr="00CA3CF6">
        <w:rPr>
          <w:rFonts w:ascii="Arial" w:hAnsi="Arial" w:cs="Arial"/>
          <w:sz w:val="14"/>
          <w:szCs w:val="14"/>
        </w:rPr>
        <w:t>comunidad,</w:t>
      </w:r>
      <w:r>
        <w:rPr>
          <w:rFonts w:ascii="Arial" w:hAnsi="Arial" w:cs="Arial"/>
          <w:sz w:val="14"/>
          <w:szCs w:val="14"/>
        </w:rPr>
        <w:t xml:space="preserve"> </w:t>
      </w:r>
      <w:r w:rsidRPr="00CA3CF6">
        <w:rPr>
          <w:rFonts w:ascii="Arial" w:hAnsi="Arial" w:cs="Arial"/>
          <w:sz w:val="14"/>
          <w:szCs w:val="14"/>
        </w:rPr>
        <w:t>colonia,</w:t>
      </w:r>
      <w:r>
        <w:rPr>
          <w:rFonts w:ascii="Arial" w:hAnsi="Arial" w:cs="Arial"/>
          <w:sz w:val="14"/>
          <w:szCs w:val="14"/>
        </w:rPr>
        <w:t xml:space="preserve"> </w:t>
      </w:r>
      <w:r w:rsidRPr="00CA3CF6">
        <w:rPr>
          <w:rFonts w:ascii="Arial" w:hAnsi="Arial" w:cs="Arial"/>
          <w:sz w:val="14"/>
          <w:szCs w:val="14"/>
        </w:rPr>
        <w:t>sector</w:t>
      </w:r>
      <w:r>
        <w:rPr>
          <w:rFonts w:ascii="Arial" w:hAnsi="Arial" w:cs="Arial"/>
          <w:sz w:val="14"/>
          <w:szCs w:val="14"/>
        </w:rPr>
        <w:t xml:space="preserve"> </w:t>
      </w:r>
      <w:r w:rsidRPr="00CA3CF6">
        <w:rPr>
          <w:rFonts w:ascii="Arial" w:hAnsi="Arial" w:cs="Arial"/>
          <w:sz w:val="14"/>
          <w:szCs w:val="14"/>
        </w:rPr>
        <w:t>beneficiado,</w:t>
      </w:r>
      <w:r>
        <w:rPr>
          <w:rFonts w:ascii="Arial" w:hAnsi="Arial" w:cs="Arial"/>
          <w:sz w:val="14"/>
          <w:szCs w:val="14"/>
        </w:rPr>
        <w:t xml:space="preserve"> </w:t>
      </w:r>
      <w:r w:rsidRPr="00CA3CF6">
        <w:rPr>
          <w:rFonts w:ascii="Arial" w:hAnsi="Arial" w:cs="Arial"/>
          <w:sz w:val="14"/>
          <w:szCs w:val="14"/>
        </w:rPr>
        <w:t>entre</w:t>
      </w:r>
      <w:r>
        <w:rPr>
          <w:rFonts w:ascii="Arial" w:hAnsi="Arial" w:cs="Arial"/>
          <w:sz w:val="14"/>
          <w:szCs w:val="14"/>
        </w:rPr>
        <w:t xml:space="preserve"> </w:t>
      </w:r>
      <w:r w:rsidRPr="00CA3CF6">
        <w:rPr>
          <w:rFonts w:ascii="Arial" w:hAnsi="Arial" w:cs="Arial"/>
          <w:sz w:val="14"/>
          <w:szCs w:val="14"/>
        </w:rPr>
        <w:t>otros.</w:t>
      </w:r>
    </w:p>
  </w:footnote>
  <w:footnote w:id="36">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refiere</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contrato</w:t>
      </w:r>
      <w:r>
        <w:rPr>
          <w:rFonts w:ascii="Arial" w:hAnsi="Arial" w:cs="Arial"/>
          <w:sz w:val="14"/>
          <w:szCs w:val="14"/>
        </w:rPr>
        <w:t xml:space="preserve"> </w:t>
      </w:r>
      <w:r w:rsidRPr="00CA3CF6">
        <w:rPr>
          <w:rFonts w:ascii="Arial" w:hAnsi="Arial" w:cs="Arial"/>
          <w:sz w:val="14"/>
          <w:szCs w:val="14"/>
        </w:rPr>
        <w:t>general,</w:t>
      </w:r>
      <w:r>
        <w:rPr>
          <w:rFonts w:ascii="Arial" w:hAnsi="Arial" w:cs="Arial"/>
          <w:sz w:val="14"/>
          <w:szCs w:val="14"/>
        </w:rPr>
        <w:t xml:space="preserve"> </w:t>
      </w:r>
      <w:r w:rsidRPr="00CA3CF6">
        <w:rPr>
          <w:rFonts w:ascii="Arial" w:hAnsi="Arial" w:cs="Arial"/>
          <w:sz w:val="14"/>
          <w:szCs w:val="14"/>
        </w:rPr>
        <w:t>no</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contratos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cada</w:t>
      </w:r>
      <w:r>
        <w:rPr>
          <w:rFonts w:ascii="Arial" w:hAnsi="Arial" w:cs="Arial"/>
          <w:sz w:val="14"/>
          <w:szCs w:val="14"/>
        </w:rPr>
        <w:t xml:space="preserve"> </w:t>
      </w:r>
      <w:r w:rsidRPr="00CA3CF6">
        <w:rPr>
          <w:rFonts w:ascii="Arial" w:hAnsi="Arial" w:cs="Arial"/>
          <w:sz w:val="14"/>
          <w:szCs w:val="14"/>
        </w:rPr>
        <w:t>trabajador.</w:t>
      </w:r>
    </w:p>
  </w:footnote>
  <w:footnote w:id="37">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deberá</w:t>
      </w:r>
      <w:r>
        <w:rPr>
          <w:rFonts w:ascii="Arial" w:hAnsi="Arial" w:cs="Arial"/>
          <w:sz w:val="14"/>
          <w:szCs w:val="14"/>
        </w:rPr>
        <w:t xml:space="preserve"> </w:t>
      </w:r>
      <w:r w:rsidRPr="00CA3CF6">
        <w:rPr>
          <w:rFonts w:ascii="Arial" w:hAnsi="Arial" w:cs="Arial"/>
          <w:sz w:val="14"/>
          <w:szCs w:val="14"/>
        </w:rPr>
        <w:t>observar</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numeral</w:t>
      </w:r>
      <w:r>
        <w:rPr>
          <w:rFonts w:ascii="Arial" w:hAnsi="Arial" w:cs="Arial"/>
          <w:sz w:val="14"/>
          <w:szCs w:val="14"/>
        </w:rPr>
        <w:t xml:space="preserve"> </w:t>
      </w:r>
      <w:r w:rsidRPr="00CA3CF6">
        <w:rPr>
          <w:rFonts w:ascii="Arial" w:hAnsi="Arial" w:cs="Arial"/>
          <w:sz w:val="14"/>
          <w:szCs w:val="14"/>
        </w:rPr>
        <w:t>décimo</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IX</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estos</w:t>
      </w:r>
      <w:r>
        <w:rPr>
          <w:rFonts w:ascii="Arial" w:hAnsi="Arial" w:cs="Arial"/>
          <w:sz w:val="14"/>
          <w:szCs w:val="14"/>
        </w:rPr>
        <w:t xml:space="preserve"> </w:t>
      </w:r>
      <w:r w:rsidRPr="00CA3CF6">
        <w:rPr>
          <w:rFonts w:ascii="Arial" w:hAnsi="Arial" w:cs="Arial"/>
          <w:sz w:val="14"/>
          <w:szCs w:val="14"/>
        </w:rPr>
        <w:t>Lineamientos.</w:t>
      </w:r>
    </w:p>
  </w:footnote>
  <w:footnote w:id="38">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excepción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información</w:t>
      </w:r>
      <w:r>
        <w:rPr>
          <w:rFonts w:ascii="Arial" w:hAnsi="Arial" w:cs="Arial"/>
          <w:sz w:val="14"/>
          <w:szCs w:val="14"/>
        </w:rPr>
        <w:t xml:space="preserve"> </w:t>
      </w:r>
      <w:r w:rsidRPr="00CA3CF6">
        <w:rPr>
          <w:rFonts w:ascii="Arial" w:hAnsi="Arial" w:cs="Arial"/>
          <w:sz w:val="14"/>
          <w:szCs w:val="14"/>
        </w:rPr>
        <w:t>relativa</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sanciones</w:t>
      </w:r>
      <w:r>
        <w:rPr>
          <w:rFonts w:ascii="Arial" w:hAnsi="Arial" w:cs="Arial"/>
          <w:sz w:val="14"/>
          <w:szCs w:val="14"/>
        </w:rPr>
        <w:t xml:space="preserve"> </w:t>
      </w:r>
      <w:r w:rsidRPr="00CA3CF6">
        <w:rPr>
          <w:rFonts w:ascii="Arial" w:hAnsi="Arial" w:cs="Arial"/>
          <w:sz w:val="14"/>
          <w:szCs w:val="14"/>
        </w:rPr>
        <w:t>administrativas</w:t>
      </w:r>
      <w:r>
        <w:rPr>
          <w:rFonts w:ascii="Arial" w:hAnsi="Arial" w:cs="Arial"/>
          <w:sz w:val="14"/>
          <w:szCs w:val="14"/>
        </w:rPr>
        <w:t xml:space="preserve"> </w:t>
      </w:r>
      <w:r w:rsidRPr="00CA3CF6">
        <w:rPr>
          <w:rFonts w:ascii="Arial" w:hAnsi="Arial" w:cs="Arial"/>
          <w:sz w:val="14"/>
          <w:szCs w:val="14"/>
        </w:rPr>
        <w:t>impuestas</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los(as)</w:t>
      </w:r>
      <w:r>
        <w:rPr>
          <w:rFonts w:ascii="Arial" w:hAnsi="Arial" w:cs="Arial"/>
          <w:sz w:val="14"/>
          <w:szCs w:val="14"/>
        </w:rPr>
        <w:t xml:space="preserve"> </w:t>
      </w:r>
      <w:r w:rsidRPr="00CA3CF6">
        <w:rPr>
          <w:rFonts w:ascii="Arial" w:hAnsi="Arial" w:cs="Arial"/>
          <w:sz w:val="14"/>
          <w:szCs w:val="14"/>
        </w:rPr>
        <w:t>servidores(as)</w:t>
      </w:r>
      <w:r>
        <w:rPr>
          <w:rFonts w:ascii="Arial" w:hAnsi="Arial" w:cs="Arial"/>
          <w:sz w:val="14"/>
          <w:szCs w:val="14"/>
        </w:rPr>
        <w:t xml:space="preserve"> </w:t>
      </w:r>
      <w:r w:rsidRPr="00CA3CF6">
        <w:rPr>
          <w:rFonts w:ascii="Arial" w:hAnsi="Arial" w:cs="Arial"/>
          <w:sz w:val="14"/>
          <w:szCs w:val="14"/>
        </w:rPr>
        <w:t>públicos(as)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ya</w:t>
      </w:r>
      <w:r>
        <w:rPr>
          <w:rFonts w:ascii="Arial" w:hAnsi="Arial" w:cs="Arial"/>
          <w:sz w:val="14"/>
          <w:szCs w:val="14"/>
        </w:rPr>
        <w:t xml:space="preserve"> </w:t>
      </w:r>
      <w:r w:rsidRPr="00CA3CF6">
        <w:rPr>
          <w:rFonts w:ascii="Arial" w:hAnsi="Arial" w:cs="Arial"/>
          <w:sz w:val="14"/>
          <w:szCs w:val="14"/>
        </w:rPr>
        <w:t>no</w:t>
      </w:r>
      <w:r>
        <w:rPr>
          <w:rFonts w:ascii="Arial" w:hAnsi="Arial" w:cs="Arial"/>
          <w:sz w:val="14"/>
          <w:szCs w:val="14"/>
        </w:rPr>
        <w:t xml:space="preserve"> </w:t>
      </w:r>
      <w:r w:rsidRPr="00CA3CF6">
        <w:rPr>
          <w:rFonts w:ascii="Arial" w:hAnsi="Arial" w:cs="Arial"/>
          <w:sz w:val="14"/>
          <w:szCs w:val="14"/>
        </w:rPr>
        <w:t>estén</w:t>
      </w:r>
      <w:r>
        <w:rPr>
          <w:rFonts w:ascii="Arial" w:hAnsi="Arial" w:cs="Arial"/>
          <w:sz w:val="14"/>
          <w:szCs w:val="14"/>
        </w:rPr>
        <w:t xml:space="preserve"> </w:t>
      </w:r>
      <w:r w:rsidRPr="00CA3CF6">
        <w:rPr>
          <w:rFonts w:ascii="Arial" w:hAnsi="Arial" w:cs="Arial"/>
          <w:sz w:val="14"/>
          <w:szCs w:val="14"/>
        </w:rPr>
        <w:t>activos(as)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smartTag w:uri="urn:schemas-microsoft-com:office:smarttags" w:element="PersonName">
        <w:smartTagPr>
          <w:attr w:name="ProductID" w:val="la Administraci￳n P￺bl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Administración</w:t>
        </w:r>
        <w:r>
          <w:rPr>
            <w:rFonts w:ascii="Arial" w:hAnsi="Arial" w:cs="Arial"/>
            <w:sz w:val="14"/>
            <w:szCs w:val="14"/>
          </w:rPr>
          <w:t xml:space="preserve"> </w:t>
        </w:r>
        <w:r w:rsidRPr="00CA3CF6">
          <w:rPr>
            <w:rFonts w:ascii="Arial" w:hAnsi="Arial" w:cs="Arial"/>
            <w:sz w:val="14"/>
            <w:szCs w:val="14"/>
          </w:rPr>
          <w:t>Pública</w:t>
        </w:r>
      </w:smartTag>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cual</w:t>
      </w:r>
      <w:r>
        <w:rPr>
          <w:rFonts w:ascii="Arial" w:hAnsi="Arial" w:cs="Arial"/>
          <w:sz w:val="14"/>
          <w:szCs w:val="14"/>
        </w:rPr>
        <w:t xml:space="preserve"> </w:t>
      </w:r>
      <w:r w:rsidRPr="00CA3CF6">
        <w:rPr>
          <w:rFonts w:ascii="Arial" w:hAnsi="Arial" w:cs="Arial"/>
          <w:sz w:val="14"/>
          <w:szCs w:val="14"/>
        </w:rPr>
        <w:t>no</w:t>
      </w:r>
      <w:r>
        <w:rPr>
          <w:rFonts w:ascii="Arial" w:hAnsi="Arial" w:cs="Arial"/>
          <w:sz w:val="14"/>
          <w:szCs w:val="14"/>
        </w:rPr>
        <w:t xml:space="preserve"> </w:t>
      </w:r>
      <w:r w:rsidRPr="00CA3CF6">
        <w:rPr>
          <w:rFonts w:ascii="Arial" w:hAnsi="Arial" w:cs="Arial"/>
          <w:sz w:val="14"/>
          <w:szCs w:val="14"/>
        </w:rPr>
        <w:t>necesariamente</w:t>
      </w:r>
      <w:r>
        <w:rPr>
          <w:rFonts w:ascii="Arial" w:hAnsi="Arial" w:cs="Arial"/>
          <w:sz w:val="14"/>
          <w:szCs w:val="14"/>
        </w:rPr>
        <w:t xml:space="preserve"> </w:t>
      </w:r>
      <w:r w:rsidRPr="00CA3CF6">
        <w:rPr>
          <w:rFonts w:ascii="Arial" w:hAnsi="Arial" w:cs="Arial"/>
          <w:sz w:val="14"/>
          <w:szCs w:val="14"/>
        </w:rPr>
        <w:t>tendrá</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guardar</w:t>
      </w:r>
      <w:r>
        <w:rPr>
          <w:rFonts w:ascii="Arial" w:hAnsi="Arial" w:cs="Arial"/>
          <w:sz w:val="14"/>
          <w:szCs w:val="14"/>
        </w:rPr>
        <w:t xml:space="preserve"> </w:t>
      </w:r>
      <w:r w:rsidRPr="00CA3CF6">
        <w:rPr>
          <w:rFonts w:ascii="Arial" w:hAnsi="Arial" w:cs="Arial"/>
          <w:sz w:val="14"/>
          <w:szCs w:val="14"/>
        </w:rPr>
        <w:t>coherencia</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corresponder</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información</w:t>
      </w:r>
      <w:r>
        <w:rPr>
          <w:rFonts w:ascii="Arial" w:hAnsi="Arial" w:cs="Arial"/>
          <w:sz w:val="14"/>
          <w:szCs w:val="14"/>
        </w:rPr>
        <w:t xml:space="preserve"> </w:t>
      </w:r>
      <w:r w:rsidRPr="00CA3CF6">
        <w:rPr>
          <w:rFonts w:ascii="Arial" w:hAnsi="Arial" w:cs="Arial"/>
          <w:sz w:val="14"/>
          <w:szCs w:val="14"/>
        </w:rPr>
        <w:t>difundida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fracciones</w:t>
      </w:r>
      <w:r>
        <w:rPr>
          <w:rFonts w:ascii="Arial" w:hAnsi="Arial" w:cs="Arial"/>
          <w:sz w:val="14"/>
          <w:szCs w:val="14"/>
        </w:rPr>
        <w:t xml:space="preserve"> </w:t>
      </w:r>
      <w:r w:rsidRPr="00CA3CF6">
        <w:rPr>
          <w:rFonts w:ascii="Arial" w:hAnsi="Arial" w:cs="Arial"/>
          <w:sz w:val="14"/>
          <w:szCs w:val="14"/>
        </w:rPr>
        <w:t>II</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XVII</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70</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Gen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General.</w:t>
        </w:r>
      </w:smartTag>
    </w:p>
  </w:footnote>
  <w:footnote w:id="39">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base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previsto</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53</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Fed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Federal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Procedimiento</w:t>
      </w:r>
      <w:r>
        <w:rPr>
          <w:rFonts w:ascii="Arial" w:hAnsi="Arial" w:cs="Arial"/>
          <w:sz w:val="14"/>
          <w:szCs w:val="14"/>
        </w:rPr>
        <w:t xml:space="preserve"> </w:t>
      </w:r>
      <w:r w:rsidRPr="00CA3CF6">
        <w:rPr>
          <w:rFonts w:ascii="Arial" w:hAnsi="Arial" w:cs="Arial"/>
          <w:sz w:val="14"/>
          <w:szCs w:val="14"/>
        </w:rPr>
        <w:t>Contencioso</w:t>
      </w:r>
      <w:r>
        <w:rPr>
          <w:rFonts w:ascii="Arial" w:hAnsi="Arial" w:cs="Arial"/>
          <w:sz w:val="14"/>
          <w:szCs w:val="14"/>
        </w:rPr>
        <w:t xml:space="preserve"> </w:t>
      </w:r>
      <w:r w:rsidRPr="00CA3CF6">
        <w:rPr>
          <w:rFonts w:ascii="Arial" w:hAnsi="Arial" w:cs="Arial"/>
          <w:sz w:val="14"/>
          <w:szCs w:val="14"/>
        </w:rPr>
        <w:t>Administrativo,</w:t>
      </w:r>
      <w:r>
        <w:rPr>
          <w:rFonts w:ascii="Arial" w:hAnsi="Arial" w:cs="Arial"/>
          <w:sz w:val="14"/>
          <w:szCs w:val="14"/>
        </w:rPr>
        <w:t xml:space="preserve"> </w:t>
      </w:r>
      <w:r w:rsidRPr="00CA3CF6">
        <w:rPr>
          <w:rFonts w:ascii="Arial" w:hAnsi="Arial" w:cs="Arial"/>
          <w:sz w:val="14"/>
          <w:szCs w:val="14"/>
        </w:rPr>
        <w:t>respecto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supuestos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una</w:t>
      </w:r>
      <w:r>
        <w:rPr>
          <w:rFonts w:ascii="Arial" w:hAnsi="Arial" w:cs="Arial"/>
          <w:sz w:val="14"/>
          <w:szCs w:val="14"/>
        </w:rPr>
        <w:t xml:space="preserve"> </w:t>
      </w:r>
      <w:r w:rsidRPr="00CA3CF6">
        <w:rPr>
          <w:rFonts w:ascii="Arial" w:hAnsi="Arial" w:cs="Arial"/>
          <w:sz w:val="14"/>
          <w:szCs w:val="14"/>
        </w:rPr>
        <w:t>sentencia</w:t>
      </w:r>
      <w:r>
        <w:rPr>
          <w:rFonts w:ascii="Arial" w:hAnsi="Arial" w:cs="Arial"/>
          <w:sz w:val="14"/>
          <w:szCs w:val="14"/>
        </w:rPr>
        <w:t xml:space="preserve"> </w:t>
      </w:r>
      <w:r w:rsidRPr="00CA3CF6">
        <w:rPr>
          <w:rFonts w:ascii="Arial" w:hAnsi="Arial" w:cs="Arial"/>
          <w:sz w:val="14"/>
          <w:szCs w:val="14"/>
        </w:rPr>
        <w:t>definitiva</w:t>
      </w:r>
      <w:r>
        <w:rPr>
          <w:rFonts w:ascii="Arial" w:hAnsi="Arial" w:cs="Arial"/>
          <w:sz w:val="14"/>
          <w:szCs w:val="14"/>
        </w:rPr>
        <w:t xml:space="preserve"> </w:t>
      </w:r>
      <w:r w:rsidRPr="00CA3CF6">
        <w:rPr>
          <w:rFonts w:ascii="Arial" w:hAnsi="Arial" w:cs="Arial"/>
          <w:sz w:val="14"/>
          <w:szCs w:val="14"/>
        </w:rPr>
        <w:t>queda</w:t>
      </w:r>
      <w:r>
        <w:rPr>
          <w:rFonts w:ascii="Arial" w:hAnsi="Arial" w:cs="Arial"/>
          <w:sz w:val="14"/>
          <w:szCs w:val="14"/>
        </w:rPr>
        <w:t xml:space="preserve"> </w:t>
      </w:r>
      <w:r w:rsidRPr="00CA3CF6">
        <w:rPr>
          <w:rFonts w:ascii="Arial" w:hAnsi="Arial" w:cs="Arial"/>
          <w:sz w:val="14"/>
          <w:szCs w:val="14"/>
        </w:rPr>
        <w:t>firme.</w:t>
      </w:r>
    </w:p>
  </w:footnote>
  <w:footnote w:id="40">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documento</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vincule</w:t>
      </w:r>
      <w:r>
        <w:rPr>
          <w:rFonts w:ascii="Arial" w:hAnsi="Arial" w:cs="Arial"/>
          <w:sz w:val="14"/>
          <w:szCs w:val="14"/>
        </w:rPr>
        <w:t xml:space="preserve"> </w:t>
      </w:r>
      <w:r w:rsidRPr="00CA3CF6">
        <w:rPr>
          <w:rFonts w:ascii="Arial" w:hAnsi="Arial" w:cs="Arial"/>
          <w:sz w:val="14"/>
          <w:szCs w:val="14"/>
        </w:rPr>
        <w:t>deberá</w:t>
      </w:r>
      <w:r>
        <w:rPr>
          <w:rFonts w:ascii="Arial" w:hAnsi="Arial" w:cs="Arial"/>
          <w:sz w:val="14"/>
          <w:szCs w:val="14"/>
        </w:rPr>
        <w:t xml:space="preserve"> </w:t>
      </w:r>
      <w:r w:rsidRPr="00CA3CF6">
        <w:rPr>
          <w:rFonts w:ascii="Arial" w:hAnsi="Arial" w:cs="Arial"/>
          <w:sz w:val="14"/>
          <w:szCs w:val="14"/>
        </w:rPr>
        <w:t>observar</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numeral</w:t>
      </w:r>
      <w:r>
        <w:rPr>
          <w:rFonts w:ascii="Arial" w:hAnsi="Arial" w:cs="Arial"/>
          <w:sz w:val="14"/>
          <w:szCs w:val="14"/>
        </w:rPr>
        <w:t xml:space="preserve"> </w:t>
      </w:r>
      <w:r w:rsidRPr="00CA3CF6">
        <w:rPr>
          <w:rFonts w:ascii="Arial" w:hAnsi="Arial" w:cs="Arial"/>
          <w:sz w:val="14"/>
          <w:szCs w:val="14"/>
        </w:rPr>
        <w:t>décimo</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IX,</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estos</w:t>
      </w:r>
      <w:r>
        <w:rPr>
          <w:rFonts w:ascii="Arial" w:hAnsi="Arial" w:cs="Arial"/>
          <w:sz w:val="14"/>
          <w:szCs w:val="14"/>
        </w:rPr>
        <w:t xml:space="preserve"> </w:t>
      </w:r>
      <w:r w:rsidRPr="00CA3CF6">
        <w:rPr>
          <w:rFonts w:ascii="Arial" w:hAnsi="Arial" w:cs="Arial"/>
          <w:sz w:val="14"/>
          <w:szCs w:val="14"/>
        </w:rPr>
        <w:t>Lineamientos,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relación</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elaboración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versiones</w:t>
      </w:r>
      <w:r>
        <w:rPr>
          <w:rFonts w:ascii="Arial" w:hAnsi="Arial" w:cs="Arial"/>
          <w:sz w:val="14"/>
          <w:szCs w:val="14"/>
        </w:rPr>
        <w:t xml:space="preserve"> </w:t>
      </w:r>
      <w:r w:rsidRPr="00CA3CF6">
        <w:rPr>
          <w:rFonts w:ascii="Arial" w:hAnsi="Arial" w:cs="Arial"/>
          <w:sz w:val="14"/>
          <w:szCs w:val="14"/>
        </w:rPr>
        <w:t>públicas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documentos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encuentren</w:t>
      </w:r>
      <w:r>
        <w:rPr>
          <w:rFonts w:ascii="Arial" w:hAnsi="Arial" w:cs="Arial"/>
          <w:sz w:val="14"/>
          <w:szCs w:val="14"/>
        </w:rPr>
        <w:t xml:space="preserve"> </w:t>
      </w:r>
      <w:r w:rsidRPr="00CA3CF6">
        <w:rPr>
          <w:rFonts w:ascii="Arial" w:hAnsi="Arial" w:cs="Arial"/>
          <w:sz w:val="14"/>
          <w:szCs w:val="14"/>
        </w:rPr>
        <w:t>bajo</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poder</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sujetos</w:t>
      </w:r>
      <w:r>
        <w:rPr>
          <w:rFonts w:ascii="Arial" w:hAnsi="Arial" w:cs="Arial"/>
          <w:sz w:val="14"/>
          <w:szCs w:val="14"/>
        </w:rPr>
        <w:t xml:space="preserve"> </w:t>
      </w:r>
      <w:r w:rsidRPr="00CA3CF6">
        <w:rPr>
          <w:rFonts w:ascii="Arial" w:hAnsi="Arial" w:cs="Arial"/>
          <w:sz w:val="14"/>
          <w:szCs w:val="14"/>
        </w:rPr>
        <w:t>obligados.</w:t>
      </w:r>
    </w:p>
  </w:footnote>
  <w:footnote w:id="41">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Consideradas</w:t>
      </w:r>
      <w:r>
        <w:rPr>
          <w:rFonts w:ascii="Arial" w:hAnsi="Arial" w:cs="Arial"/>
          <w:sz w:val="14"/>
          <w:szCs w:val="14"/>
        </w:rPr>
        <w:t xml:space="preserve"> </w:t>
      </w:r>
      <w:r w:rsidRPr="00CA3CF6">
        <w:rPr>
          <w:rFonts w:ascii="Arial" w:hAnsi="Arial" w:cs="Arial"/>
          <w:sz w:val="14"/>
          <w:szCs w:val="14"/>
        </w:rPr>
        <w:t>como</w:t>
      </w:r>
      <w:r>
        <w:rPr>
          <w:rFonts w:ascii="Arial" w:hAnsi="Arial" w:cs="Arial"/>
          <w:sz w:val="14"/>
          <w:szCs w:val="14"/>
        </w:rPr>
        <w:t xml:space="preserve"> </w:t>
      </w:r>
      <w:r w:rsidRPr="00CA3CF6">
        <w:rPr>
          <w:rFonts w:ascii="Arial" w:hAnsi="Arial" w:cs="Arial"/>
          <w:sz w:val="14"/>
          <w:szCs w:val="14"/>
        </w:rPr>
        <w:t>garantías</w:t>
      </w:r>
      <w:r>
        <w:rPr>
          <w:rFonts w:ascii="Arial" w:hAnsi="Arial" w:cs="Arial"/>
          <w:sz w:val="14"/>
          <w:szCs w:val="14"/>
        </w:rPr>
        <w:t xml:space="preserve"> </w:t>
      </w:r>
      <w:r w:rsidRPr="00CA3CF6">
        <w:rPr>
          <w:rFonts w:ascii="Arial" w:hAnsi="Arial" w:cs="Arial"/>
          <w:sz w:val="14"/>
          <w:szCs w:val="14"/>
        </w:rPr>
        <w:t>inherentes</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derecho</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protección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datos</w:t>
      </w:r>
      <w:r>
        <w:rPr>
          <w:rFonts w:ascii="Arial" w:hAnsi="Arial" w:cs="Arial"/>
          <w:sz w:val="14"/>
          <w:szCs w:val="14"/>
        </w:rPr>
        <w:t xml:space="preserve"> </w:t>
      </w:r>
      <w:r w:rsidRPr="00CA3CF6">
        <w:rPr>
          <w:rFonts w:ascii="Arial" w:hAnsi="Arial" w:cs="Arial"/>
          <w:sz w:val="14"/>
          <w:szCs w:val="14"/>
        </w:rPr>
        <w:t>personales,</w:t>
      </w:r>
      <w:r>
        <w:rPr>
          <w:rFonts w:ascii="Arial" w:hAnsi="Arial" w:cs="Arial"/>
          <w:sz w:val="14"/>
          <w:szCs w:val="14"/>
        </w:rPr>
        <w:t xml:space="preserve"> </w:t>
      </w:r>
      <w:r w:rsidRPr="00CA3CF6">
        <w:rPr>
          <w:rFonts w:ascii="Arial" w:hAnsi="Arial" w:cs="Arial"/>
          <w:sz w:val="14"/>
          <w:szCs w:val="14"/>
        </w:rPr>
        <w:t>como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advierte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interpretación</w:t>
      </w:r>
      <w:r>
        <w:rPr>
          <w:rFonts w:ascii="Arial" w:hAnsi="Arial" w:cs="Arial"/>
          <w:sz w:val="14"/>
          <w:szCs w:val="14"/>
        </w:rPr>
        <w:t xml:space="preserve"> </w:t>
      </w:r>
      <w:r w:rsidRPr="00CA3CF6">
        <w:rPr>
          <w:rFonts w:ascii="Arial" w:hAnsi="Arial" w:cs="Arial"/>
          <w:sz w:val="14"/>
          <w:szCs w:val="14"/>
        </w:rPr>
        <w:t>integral</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16,</w:t>
      </w:r>
      <w:r>
        <w:rPr>
          <w:rFonts w:ascii="Arial" w:hAnsi="Arial" w:cs="Arial"/>
          <w:sz w:val="14"/>
          <w:szCs w:val="14"/>
        </w:rPr>
        <w:t xml:space="preserve"> </w:t>
      </w:r>
      <w:r w:rsidRPr="00CA3CF6">
        <w:rPr>
          <w:rFonts w:ascii="Arial" w:hAnsi="Arial" w:cs="Arial"/>
          <w:sz w:val="14"/>
          <w:szCs w:val="14"/>
        </w:rPr>
        <w:t>párrafo</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Constituci￳n Pol￭t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Constitución</w:t>
        </w:r>
        <w:r>
          <w:rPr>
            <w:rFonts w:ascii="Arial" w:hAnsi="Arial" w:cs="Arial"/>
            <w:sz w:val="14"/>
            <w:szCs w:val="14"/>
          </w:rPr>
          <w:t xml:space="preserve"> </w:t>
        </w:r>
        <w:r w:rsidRPr="00CA3CF6">
          <w:rPr>
            <w:rFonts w:ascii="Arial" w:hAnsi="Arial" w:cs="Arial"/>
            <w:sz w:val="14"/>
            <w:szCs w:val="14"/>
          </w:rPr>
          <w:t>Política</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Estados</w:t>
      </w:r>
      <w:r>
        <w:rPr>
          <w:rFonts w:ascii="Arial" w:hAnsi="Arial" w:cs="Arial"/>
          <w:sz w:val="14"/>
          <w:szCs w:val="14"/>
        </w:rPr>
        <w:t xml:space="preserve"> </w:t>
      </w:r>
      <w:r w:rsidRPr="00CA3CF6">
        <w:rPr>
          <w:rFonts w:ascii="Arial" w:hAnsi="Arial" w:cs="Arial"/>
          <w:sz w:val="14"/>
          <w:szCs w:val="14"/>
        </w:rPr>
        <w:t>Unidos</w:t>
      </w:r>
      <w:r>
        <w:rPr>
          <w:rFonts w:ascii="Arial" w:hAnsi="Arial" w:cs="Arial"/>
          <w:sz w:val="14"/>
          <w:szCs w:val="14"/>
        </w:rPr>
        <w:t xml:space="preserve"> </w:t>
      </w:r>
      <w:r w:rsidRPr="00CA3CF6">
        <w:rPr>
          <w:rFonts w:ascii="Arial" w:hAnsi="Arial" w:cs="Arial"/>
          <w:sz w:val="14"/>
          <w:szCs w:val="14"/>
        </w:rPr>
        <w:t>Mexicanos.</w:t>
      </w:r>
    </w:p>
  </w:footnote>
  <w:footnote w:id="42">
    <w:p w:rsidR="00407080" w:rsidRPr="00CA3CF6" w:rsidRDefault="00407080" w:rsidP="00B120D5">
      <w:pPr>
        <w:pStyle w:val="Textonotapie"/>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componentes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domicilio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basan</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smartTag w:uri="urn:schemas-microsoft-com:office:smarttags" w:element="PersonName">
        <w:smartTagPr>
          <w:attr w:name="ProductID" w:val="la Norma T￩cn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Norma</w:t>
        </w:r>
        <w:r>
          <w:rPr>
            <w:rFonts w:ascii="Arial" w:hAnsi="Arial" w:cs="Arial"/>
            <w:i/>
            <w:sz w:val="14"/>
            <w:szCs w:val="14"/>
          </w:rPr>
          <w:t xml:space="preserve"> </w:t>
        </w:r>
        <w:r w:rsidRPr="00CA3CF6">
          <w:rPr>
            <w:rFonts w:ascii="Arial" w:hAnsi="Arial" w:cs="Arial"/>
            <w:i/>
            <w:sz w:val="14"/>
            <w:szCs w:val="14"/>
          </w:rPr>
          <w:t>Técnica</w:t>
        </w:r>
      </w:smartTag>
      <w:r>
        <w:rPr>
          <w:rFonts w:ascii="Arial" w:hAnsi="Arial" w:cs="Arial"/>
          <w:i/>
          <w:sz w:val="14"/>
          <w:szCs w:val="14"/>
        </w:rPr>
        <w:t xml:space="preserve"> </w:t>
      </w:r>
      <w:r w:rsidRPr="00CA3CF6">
        <w:rPr>
          <w:rFonts w:ascii="Arial" w:hAnsi="Arial" w:cs="Arial"/>
          <w:i/>
          <w:sz w:val="14"/>
          <w:szCs w:val="14"/>
        </w:rPr>
        <w:t>sobre</w:t>
      </w:r>
      <w:r>
        <w:rPr>
          <w:rFonts w:ascii="Arial" w:hAnsi="Arial" w:cs="Arial"/>
          <w:i/>
          <w:sz w:val="14"/>
          <w:szCs w:val="14"/>
        </w:rPr>
        <w:t xml:space="preserve"> </w:t>
      </w:r>
      <w:r w:rsidRPr="00CA3CF6">
        <w:rPr>
          <w:rFonts w:ascii="Arial" w:hAnsi="Arial" w:cs="Arial"/>
          <w:i/>
          <w:sz w:val="14"/>
          <w:szCs w:val="14"/>
        </w:rPr>
        <w:t>Domicilios</w:t>
      </w:r>
      <w:r>
        <w:rPr>
          <w:rFonts w:ascii="Arial" w:hAnsi="Arial" w:cs="Arial"/>
          <w:i/>
          <w:sz w:val="14"/>
          <w:szCs w:val="14"/>
        </w:rPr>
        <w:t xml:space="preserve"> </w:t>
      </w:r>
      <w:r w:rsidRPr="00CA3CF6">
        <w:rPr>
          <w:rFonts w:ascii="Arial" w:hAnsi="Arial" w:cs="Arial"/>
          <w:i/>
          <w:sz w:val="14"/>
          <w:szCs w:val="14"/>
        </w:rPr>
        <w:t>Geográficos</w:t>
      </w:r>
      <w:r>
        <w:rPr>
          <w:rFonts w:ascii="Arial" w:hAnsi="Arial" w:cs="Arial"/>
          <w:sz w:val="14"/>
          <w:szCs w:val="14"/>
        </w:rPr>
        <w:t xml:space="preserve"> </w:t>
      </w:r>
      <w:r w:rsidRPr="00CA3CF6">
        <w:rPr>
          <w:rFonts w:ascii="Arial" w:hAnsi="Arial" w:cs="Arial"/>
          <w:sz w:val="14"/>
          <w:szCs w:val="14"/>
        </w:rPr>
        <w:t>emitida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Instituto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Estadística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Geografía,</w:t>
      </w:r>
      <w:r>
        <w:rPr>
          <w:rFonts w:ascii="Arial" w:hAnsi="Arial" w:cs="Arial"/>
          <w:sz w:val="14"/>
          <w:szCs w:val="14"/>
        </w:rPr>
        <w:t xml:space="preserve"> </w:t>
      </w:r>
      <w:r w:rsidRPr="00CA3CF6">
        <w:rPr>
          <w:rFonts w:ascii="Arial" w:hAnsi="Arial" w:cs="Arial"/>
          <w:sz w:val="14"/>
          <w:szCs w:val="14"/>
        </w:rPr>
        <w:t>publicada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Diario</w:t>
      </w:r>
      <w:r>
        <w:rPr>
          <w:rFonts w:ascii="Arial" w:hAnsi="Arial" w:cs="Arial"/>
          <w:sz w:val="14"/>
          <w:szCs w:val="14"/>
        </w:rPr>
        <w:t xml:space="preserve"> </w:t>
      </w:r>
      <w:r w:rsidRPr="00CA3CF6">
        <w:rPr>
          <w:rFonts w:ascii="Arial" w:hAnsi="Arial" w:cs="Arial"/>
          <w:sz w:val="14"/>
          <w:szCs w:val="14"/>
        </w:rPr>
        <w:t>Oficial</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viernes</w:t>
      </w:r>
      <w:r>
        <w:rPr>
          <w:rFonts w:ascii="Arial" w:hAnsi="Arial" w:cs="Arial"/>
          <w:sz w:val="14"/>
          <w:szCs w:val="14"/>
        </w:rPr>
        <w:t xml:space="preserve"> </w:t>
      </w:r>
      <w:r w:rsidRPr="00CA3CF6">
        <w:rPr>
          <w:rFonts w:ascii="Arial" w:hAnsi="Arial" w:cs="Arial"/>
          <w:sz w:val="14"/>
          <w:szCs w:val="14"/>
        </w:rPr>
        <w:t>12</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noviembre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2010.</w:t>
      </w:r>
      <w:r>
        <w:rPr>
          <w:rFonts w:ascii="Arial" w:hAnsi="Arial" w:cs="Arial"/>
          <w:sz w:val="14"/>
          <w:szCs w:val="14"/>
        </w:rPr>
        <w:t xml:space="preserve"> </w:t>
      </w:r>
      <w:r w:rsidRPr="00CA3CF6">
        <w:rPr>
          <w:rFonts w:ascii="Arial" w:hAnsi="Arial" w:cs="Arial"/>
          <w:sz w:val="14"/>
          <w:szCs w:val="14"/>
        </w:rPr>
        <w:t>Disponible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http://www.inegi.org.mx/geo/contenidos/normastecnicas/doc/dof_ntdg.pdf</w:t>
      </w:r>
    </w:p>
  </w:footnote>
  <w:footnote w:id="43">
    <w:p w:rsidR="00407080" w:rsidRPr="00CA3CF6" w:rsidRDefault="00407080" w:rsidP="00B120D5">
      <w:pPr>
        <w:pStyle w:val="Textonotapie"/>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componentes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domicilio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basan</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smartTag w:uri="urn:schemas-microsoft-com:office:smarttags" w:element="PersonName">
        <w:smartTagPr>
          <w:attr w:name="ProductID" w:val="la Norma T￩cn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Norma</w:t>
        </w:r>
        <w:r>
          <w:rPr>
            <w:rFonts w:ascii="Arial" w:hAnsi="Arial" w:cs="Arial"/>
            <w:i/>
            <w:sz w:val="14"/>
            <w:szCs w:val="14"/>
          </w:rPr>
          <w:t xml:space="preserve"> </w:t>
        </w:r>
        <w:r w:rsidRPr="00CA3CF6">
          <w:rPr>
            <w:rFonts w:ascii="Arial" w:hAnsi="Arial" w:cs="Arial"/>
            <w:i/>
            <w:sz w:val="14"/>
            <w:szCs w:val="14"/>
          </w:rPr>
          <w:t>Técnica</w:t>
        </w:r>
      </w:smartTag>
      <w:r>
        <w:rPr>
          <w:rFonts w:ascii="Arial" w:hAnsi="Arial" w:cs="Arial"/>
          <w:i/>
          <w:sz w:val="14"/>
          <w:szCs w:val="14"/>
        </w:rPr>
        <w:t xml:space="preserve"> </w:t>
      </w:r>
      <w:r w:rsidRPr="00CA3CF6">
        <w:rPr>
          <w:rFonts w:ascii="Arial" w:hAnsi="Arial" w:cs="Arial"/>
          <w:i/>
          <w:sz w:val="14"/>
          <w:szCs w:val="14"/>
        </w:rPr>
        <w:t>sobre</w:t>
      </w:r>
      <w:r>
        <w:rPr>
          <w:rFonts w:ascii="Arial" w:hAnsi="Arial" w:cs="Arial"/>
          <w:i/>
          <w:sz w:val="14"/>
          <w:szCs w:val="14"/>
        </w:rPr>
        <w:t xml:space="preserve"> </w:t>
      </w:r>
      <w:r w:rsidRPr="00CA3CF6">
        <w:rPr>
          <w:rFonts w:ascii="Arial" w:hAnsi="Arial" w:cs="Arial"/>
          <w:i/>
          <w:sz w:val="14"/>
          <w:szCs w:val="14"/>
        </w:rPr>
        <w:t>Domicilios</w:t>
      </w:r>
      <w:r>
        <w:rPr>
          <w:rFonts w:ascii="Arial" w:hAnsi="Arial" w:cs="Arial"/>
          <w:i/>
          <w:sz w:val="14"/>
          <w:szCs w:val="14"/>
        </w:rPr>
        <w:t xml:space="preserve"> </w:t>
      </w:r>
      <w:r w:rsidRPr="00CA3CF6">
        <w:rPr>
          <w:rFonts w:ascii="Arial" w:hAnsi="Arial" w:cs="Arial"/>
          <w:i/>
          <w:sz w:val="14"/>
          <w:szCs w:val="14"/>
        </w:rPr>
        <w:t>Geográficos</w:t>
      </w:r>
      <w:r>
        <w:rPr>
          <w:rFonts w:ascii="Arial" w:hAnsi="Arial" w:cs="Arial"/>
          <w:sz w:val="14"/>
          <w:szCs w:val="14"/>
        </w:rPr>
        <w:t xml:space="preserve"> </w:t>
      </w:r>
      <w:r w:rsidRPr="00CA3CF6">
        <w:rPr>
          <w:rFonts w:ascii="Arial" w:hAnsi="Arial" w:cs="Arial"/>
          <w:sz w:val="14"/>
          <w:szCs w:val="14"/>
        </w:rPr>
        <w:t>emitida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Instituto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Estadística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Geografía,</w:t>
      </w:r>
      <w:r>
        <w:rPr>
          <w:rFonts w:ascii="Arial" w:hAnsi="Arial" w:cs="Arial"/>
          <w:sz w:val="14"/>
          <w:szCs w:val="14"/>
        </w:rPr>
        <w:t xml:space="preserve"> </w:t>
      </w:r>
      <w:r w:rsidRPr="00CA3CF6">
        <w:rPr>
          <w:rFonts w:ascii="Arial" w:hAnsi="Arial" w:cs="Arial"/>
          <w:sz w:val="14"/>
          <w:szCs w:val="14"/>
        </w:rPr>
        <w:t>publicada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Diario</w:t>
      </w:r>
      <w:r>
        <w:rPr>
          <w:rFonts w:ascii="Arial" w:hAnsi="Arial" w:cs="Arial"/>
          <w:sz w:val="14"/>
          <w:szCs w:val="14"/>
        </w:rPr>
        <w:t xml:space="preserve"> </w:t>
      </w:r>
      <w:r w:rsidRPr="00CA3CF6">
        <w:rPr>
          <w:rFonts w:ascii="Arial" w:hAnsi="Arial" w:cs="Arial"/>
          <w:sz w:val="14"/>
          <w:szCs w:val="14"/>
        </w:rPr>
        <w:t>Oficial</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viernes</w:t>
      </w:r>
      <w:r>
        <w:rPr>
          <w:rFonts w:ascii="Arial" w:hAnsi="Arial" w:cs="Arial"/>
          <w:sz w:val="14"/>
          <w:szCs w:val="14"/>
        </w:rPr>
        <w:t xml:space="preserve"> </w:t>
      </w:r>
      <w:r w:rsidRPr="00CA3CF6">
        <w:rPr>
          <w:rFonts w:ascii="Arial" w:hAnsi="Arial" w:cs="Arial"/>
          <w:sz w:val="14"/>
          <w:szCs w:val="14"/>
        </w:rPr>
        <w:t>12</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noviembre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2010.</w:t>
      </w:r>
      <w:r>
        <w:rPr>
          <w:rFonts w:ascii="Arial" w:hAnsi="Arial" w:cs="Arial"/>
          <w:sz w:val="14"/>
          <w:szCs w:val="14"/>
        </w:rPr>
        <w:t xml:space="preserve"> </w:t>
      </w:r>
      <w:r w:rsidRPr="00CA3CF6">
        <w:rPr>
          <w:rFonts w:ascii="Arial" w:hAnsi="Arial" w:cs="Arial"/>
          <w:sz w:val="14"/>
          <w:szCs w:val="14"/>
        </w:rPr>
        <w:t>Disponible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http://www.inegi.org.mx/geo/contenidos/normastecnicas/doc/dof_ntdg.pdf</w:t>
      </w:r>
    </w:p>
  </w:footnote>
  <w:footnote w:id="44">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Consideradas</w:t>
      </w:r>
      <w:r>
        <w:rPr>
          <w:rFonts w:ascii="Arial" w:hAnsi="Arial" w:cs="Arial"/>
          <w:sz w:val="14"/>
          <w:szCs w:val="14"/>
        </w:rPr>
        <w:t xml:space="preserve"> </w:t>
      </w:r>
      <w:r w:rsidRPr="00CA3CF6">
        <w:rPr>
          <w:rFonts w:ascii="Arial" w:hAnsi="Arial" w:cs="Arial"/>
          <w:sz w:val="14"/>
          <w:szCs w:val="14"/>
        </w:rPr>
        <w:t>como</w:t>
      </w:r>
      <w:r>
        <w:rPr>
          <w:rFonts w:ascii="Arial" w:hAnsi="Arial" w:cs="Arial"/>
          <w:sz w:val="14"/>
          <w:szCs w:val="14"/>
        </w:rPr>
        <w:t xml:space="preserve"> </w:t>
      </w:r>
      <w:r w:rsidRPr="00CA3CF6">
        <w:rPr>
          <w:rFonts w:ascii="Arial" w:hAnsi="Arial" w:cs="Arial"/>
          <w:sz w:val="14"/>
          <w:szCs w:val="14"/>
        </w:rPr>
        <w:t>garantías</w:t>
      </w:r>
      <w:r>
        <w:rPr>
          <w:rFonts w:ascii="Arial" w:hAnsi="Arial" w:cs="Arial"/>
          <w:sz w:val="14"/>
          <w:szCs w:val="14"/>
        </w:rPr>
        <w:t xml:space="preserve"> </w:t>
      </w:r>
      <w:r w:rsidRPr="00CA3CF6">
        <w:rPr>
          <w:rFonts w:ascii="Arial" w:hAnsi="Arial" w:cs="Arial"/>
          <w:sz w:val="14"/>
          <w:szCs w:val="14"/>
        </w:rPr>
        <w:t>inherentes</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derecho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protección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datos</w:t>
      </w:r>
      <w:r>
        <w:rPr>
          <w:rFonts w:ascii="Arial" w:hAnsi="Arial" w:cs="Arial"/>
          <w:sz w:val="14"/>
          <w:szCs w:val="14"/>
        </w:rPr>
        <w:t xml:space="preserve"> </w:t>
      </w:r>
      <w:r w:rsidRPr="00CA3CF6">
        <w:rPr>
          <w:rFonts w:ascii="Arial" w:hAnsi="Arial" w:cs="Arial"/>
          <w:sz w:val="14"/>
          <w:szCs w:val="14"/>
        </w:rPr>
        <w:t>personales,</w:t>
      </w:r>
      <w:r>
        <w:rPr>
          <w:rFonts w:ascii="Arial" w:hAnsi="Arial" w:cs="Arial"/>
          <w:sz w:val="14"/>
          <w:szCs w:val="14"/>
        </w:rPr>
        <w:t xml:space="preserve"> </w:t>
      </w:r>
      <w:r w:rsidRPr="00CA3CF6">
        <w:rPr>
          <w:rFonts w:ascii="Arial" w:hAnsi="Arial" w:cs="Arial"/>
          <w:sz w:val="14"/>
          <w:szCs w:val="14"/>
        </w:rPr>
        <w:t>como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advierte</w:t>
      </w:r>
      <w:r>
        <w:rPr>
          <w:rFonts w:ascii="Arial" w:hAnsi="Arial" w:cs="Arial"/>
          <w:sz w:val="14"/>
          <w:szCs w:val="14"/>
        </w:rPr>
        <w:t xml:space="preserve"> </w:t>
      </w:r>
      <w:r w:rsidRPr="00CA3CF6">
        <w:rPr>
          <w:rFonts w:ascii="Arial" w:hAnsi="Arial" w:cs="Arial"/>
          <w:sz w:val="14"/>
          <w:szCs w:val="14"/>
        </w:rPr>
        <w:t>derivado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interpretación</w:t>
      </w:r>
      <w:r>
        <w:rPr>
          <w:rFonts w:ascii="Arial" w:hAnsi="Arial" w:cs="Arial"/>
          <w:sz w:val="14"/>
          <w:szCs w:val="14"/>
        </w:rPr>
        <w:t xml:space="preserve"> </w:t>
      </w:r>
      <w:r w:rsidRPr="00CA3CF6">
        <w:rPr>
          <w:rFonts w:ascii="Arial" w:hAnsi="Arial" w:cs="Arial"/>
          <w:sz w:val="14"/>
          <w:szCs w:val="14"/>
        </w:rPr>
        <w:t>integral</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16,</w:t>
      </w:r>
      <w:r>
        <w:rPr>
          <w:rFonts w:ascii="Arial" w:hAnsi="Arial" w:cs="Arial"/>
          <w:sz w:val="14"/>
          <w:szCs w:val="14"/>
        </w:rPr>
        <w:t xml:space="preserve"> </w:t>
      </w:r>
      <w:r w:rsidRPr="00CA3CF6">
        <w:rPr>
          <w:rFonts w:ascii="Arial" w:hAnsi="Arial" w:cs="Arial"/>
          <w:sz w:val="14"/>
          <w:szCs w:val="14"/>
        </w:rPr>
        <w:t>párrafo</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Constituci￳n Pol￭t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Constitución</w:t>
        </w:r>
        <w:r>
          <w:rPr>
            <w:rFonts w:ascii="Arial" w:hAnsi="Arial" w:cs="Arial"/>
            <w:sz w:val="14"/>
            <w:szCs w:val="14"/>
          </w:rPr>
          <w:t xml:space="preserve"> </w:t>
        </w:r>
        <w:r w:rsidRPr="00CA3CF6">
          <w:rPr>
            <w:rFonts w:ascii="Arial" w:hAnsi="Arial" w:cs="Arial"/>
            <w:sz w:val="14"/>
            <w:szCs w:val="14"/>
          </w:rPr>
          <w:t>Política</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Estados</w:t>
      </w:r>
      <w:r>
        <w:rPr>
          <w:rFonts w:ascii="Arial" w:hAnsi="Arial" w:cs="Arial"/>
          <w:sz w:val="14"/>
          <w:szCs w:val="14"/>
        </w:rPr>
        <w:t xml:space="preserve"> </w:t>
      </w:r>
      <w:r w:rsidRPr="00CA3CF6">
        <w:rPr>
          <w:rFonts w:ascii="Arial" w:hAnsi="Arial" w:cs="Arial"/>
          <w:sz w:val="14"/>
          <w:szCs w:val="14"/>
        </w:rPr>
        <w:t>Unidos</w:t>
      </w:r>
      <w:r>
        <w:rPr>
          <w:rFonts w:ascii="Arial" w:hAnsi="Arial" w:cs="Arial"/>
          <w:sz w:val="14"/>
          <w:szCs w:val="14"/>
        </w:rPr>
        <w:t xml:space="preserve"> </w:t>
      </w:r>
      <w:r w:rsidRPr="00CA3CF6">
        <w:rPr>
          <w:rFonts w:ascii="Arial" w:hAnsi="Arial" w:cs="Arial"/>
          <w:sz w:val="14"/>
          <w:szCs w:val="14"/>
        </w:rPr>
        <w:t>Mexicanos.</w:t>
      </w:r>
    </w:p>
  </w:footnote>
  <w:footnote w:id="45">
    <w:p w:rsidR="00407080" w:rsidRPr="00CA3CF6" w:rsidRDefault="00407080" w:rsidP="00B120D5">
      <w:pPr>
        <w:pStyle w:val="Textonotapie"/>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componentes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domicilio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basan</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smartTag w:uri="urn:schemas-microsoft-com:office:smarttags" w:element="PersonName">
        <w:smartTagPr>
          <w:attr w:name="ProductID" w:val="la Norma T￩cn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Norma</w:t>
        </w:r>
        <w:r>
          <w:rPr>
            <w:rFonts w:ascii="Arial" w:hAnsi="Arial" w:cs="Arial"/>
            <w:i/>
            <w:sz w:val="14"/>
            <w:szCs w:val="14"/>
          </w:rPr>
          <w:t xml:space="preserve"> </w:t>
        </w:r>
        <w:r w:rsidRPr="00CA3CF6">
          <w:rPr>
            <w:rFonts w:ascii="Arial" w:hAnsi="Arial" w:cs="Arial"/>
            <w:i/>
            <w:sz w:val="14"/>
            <w:szCs w:val="14"/>
          </w:rPr>
          <w:t>Técnica</w:t>
        </w:r>
      </w:smartTag>
      <w:r>
        <w:rPr>
          <w:rFonts w:ascii="Arial" w:hAnsi="Arial" w:cs="Arial"/>
          <w:i/>
          <w:sz w:val="14"/>
          <w:szCs w:val="14"/>
        </w:rPr>
        <w:t xml:space="preserve"> </w:t>
      </w:r>
      <w:r w:rsidRPr="00CA3CF6">
        <w:rPr>
          <w:rFonts w:ascii="Arial" w:hAnsi="Arial" w:cs="Arial"/>
          <w:i/>
          <w:sz w:val="14"/>
          <w:szCs w:val="14"/>
        </w:rPr>
        <w:t>sobre</w:t>
      </w:r>
      <w:r>
        <w:rPr>
          <w:rFonts w:ascii="Arial" w:hAnsi="Arial" w:cs="Arial"/>
          <w:i/>
          <w:sz w:val="14"/>
          <w:szCs w:val="14"/>
        </w:rPr>
        <w:t xml:space="preserve"> </w:t>
      </w:r>
      <w:r w:rsidRPr="00CA3CF6">
        <w:rPr>
          <w:rFonts w:ascii="Arial" w:hAnsi="Arial" w:cs="Arial"/>
          <w:i/>
          <w:sz w:val="14"/>
          <w:szCs w:val="14"/>
        </w:rPr>
        <w:t>Domicilios</w:t>
      </w:r>
      <w:r>
        <w:rPr>
          <w:rFonts w:ascii="Arial" w:hAnsi="Arial" w:cs="Arial"/>
          <w:i/>
          <w:sz w:val="14"/>
          <w:szCs w:val="14"/>
        </w:rPr>
        <w:t xml:space="preserve"> </w:t>
      </w:r>
      <w:r w:rsidRPr="00CA3CF6">
        <w:rPr>
          <w:rFonts w:ascii="Arial" w:hAnsi="Arial" w:cs="Arial"/>
          <w:i/>
          <w:sz w:val="14"/>
          <w:szCs w:val="14"/>
        </w:rPr>
        <w:t>Geográficos</w:t>
      </w:r>
      <w:r>
        <w:rPr>
          <w:rFonts w:ascii="Arial" w:hAnsi="Arial" w:cs="Arial"/>
          <w:sz w:val="14"/>
          <w:szCs w:val="14"/>
        </w:rPr>
        <w:t xml:space="preserve"> </w:t>
      </w:r>
      <w:r w:rsidRPr="00CA3CF6">
        <w:rPr>
          <w:rFonts w:ascii="Arial" w:hAnsi="Arial" w:cs="Arial"/>
          <w:sz w:val="14"/>
          <w:szCs w:val="14"/>
        </w:rPr>
        <w:t>emitida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Instituto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Estadística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Geografía,</w:t>
      </w:r>
      <w:r>
        <w:rPr>
          <w:rFonts w:ascii="Arial" w:hAnsi="Arial" w:cs="Arial"/>
          <w:sz w:val="14"/>
          <w:szCs w:val="14"/>
        </w:rPr>
        <w:t xml:space="preserve"> </w:t>
      </w:r>
      <w:r w:rsidRPr="00CA3CF6">
        <w:rPr>
          <w:rFonts w:ascii="Arial" w:hAnsi="Arial" w:cs="Arial"/>
          <w:sz w:val="14"/>
          <w:szCs w:val="14"/>
        </w:rPr>
        <w:t>publicada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Diario</w:t>
      </w:r>
      <w:r>
        <w:rPr>
          <w:rFonts w:ascii="Arial" w:hAnsi="Arial" w:cs="Arial"/>
          <w:sz w:val="14"/>
          <w:szCs w:val="14"/>
        </w:rPr>
        <w:t xml:space="preserve"> </w:t>
      </w:r>
      <w:r w:rsidRPr="00CA3CF6">
        <w:rPr>
          <w:rFonts w:ascii="Arial" w:hAnsi="Arial" w:cs="Arial"/>
          <w:sz w:val="14"/>
          <w:szCs w:val="14"/>
        </w:rPr>
        <w:t>Oficial</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viernes</w:t>
      </w:r>
      <w:r>
        <w:rPr>
          <w:rFonts w:ascii="Arial" w:hAnsi="Arial" w:cs="Arial"/>
          <w:sz w:val="14"/>
          <w:szCs w:val="14"/>
        </w:rPr>
        <w:t xml:space="preserve"> </w:t>
      </w:r>
      <w:r w:rsidRPr="00CA3CF6">
        <w:rPr>
          <w:rFonts w:ascii="Arial" w:hAnsi="Arial" w:cs="Arial"/>
          <w:sz w:val="14"/>
          <w:szCs w:val="14"/>
        </w:rPr>
        <w:t>12</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noviembre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2010.</w:t>
      </w:r>
      <w:r>
        <w:rPr>
          <w:rFonts w:ascii="Arial" w:hAnsi="Arial" w:cs="Arial"/>
          <w:sz w:val="14"/>
          <w:szCs w:val="14"/>
        </w:rPr>
        <w:t xml:space="preserve"> </w:t>
      </w:r>
      <w:r w:rsidRPr="00CA3CF6">
        <w:rPr>
          <w:rFonts w:ascii="Arial" w:hAnsi="Arial" w:cs="Arial"/>
          <w:sz w:val="14"/>
          <w:szCs w:val="14"/>
        </w:rPr>
        <w:t>Disponible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http://www.inegi.org.mx/geo/contenidos/normastecnicas/doc/dof_ntdg.pdf</w:t>
      </w:r>
    </w:p>
  </w:footnote>
  <w:footnote w:id="46">
    <w:p w:rsidR="00407080" w:rsidRPr="00CA3CF6" w:rsidRDefault="00407080" w:rsidP="00B120D5">
      <w:pPr>
        <w:pStyle w:val="Textonotapie"/>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conformidad</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46</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Gen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General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Contabilidad</w:t>
      </w:r>
      <w:r>
        <w:rPr>
          <w:rFonts w:ascii="Arial" w:hAnsi="Arial" w:cs="Arial"/>
          <w:sz w:val="14"/>
          <w:szCs w:val="14"/>
        </w:rPr>
        <w:t xml:space="preserve"> </w:t>
      </w:r>
      <w:r w:rsidRPr="00CA3CF6">
        <w:rPr>
          <w:rFonts w:ascii="Arial" w:hAnsi="Arial" w:cs="Arial"/>
          <w:sz w:val="14"/>
          <w:szCs w:val="14"/>
        </w:rPr>
        <w:t>Gubernamental.</w:t>
      </w:r>
    </w:p>
  </w:footnote>
  <w:footnote w:id="47">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4,</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XVIII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Gen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General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Contabilidad</w:t>
      </w:r>
      <w:r>
        <w:rPr>
          <w:rFonts w:ascii="Arial" w:hAnsi="Arial" w:cs="Arial"/>
          <w:sz w:val="14"/>
          <w:szCs w:val="14"/>
        </w:rPr>
        <w:t xml:space="preserve"> </w:t>
      </w:r>
      <w:r w:rsidRPr="00CA3CF6">
        <w:rPr>
          <w:rFonts w:ascii="Arial" w:hAnsi="Arial" w:cs="Arial"/>
          <w:sz w:val="14"/>
          <w:szCs w:val="14"/>
        </w:rPr>
        <w:t>Gubernamental.</w:t>
      </w:r>
    </w:p>
  </w:footnote>
  <w:footnote w:id="48">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51</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Gen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General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Contabilidad</w:t>
      </w:r>
      <w:r>
        <w:rPr>
          <w:rFonts w:ascii="Arial" w:hAnsi="Arial" w:cs="Arial"/>
          <w:sz w:val="14"/>
          <w:szCs w:val="14"/>
        </w:rPr>
        <w:t xml:space="preserve"> </w:t>
      </w:r>
      <w:r w:rsidRPr="00CA3CF6">
        <w:rPr>
          <w:rFonts w:ascii="Arial" w:hAnsi="Arial" w:cs="Arial"/>
          <w:sz w:val="14"/>
          <w:szCs w:val="14"/>
        </w:rPr>
        <w:t>Gubernamental.</w:t>
      </w:r>
      <w:r>
        <w:rPr>
          <w:rFonts w:ascii="Arial" w:hAnsi="Arial" w:cs="Arial"/>
          <w:sz w:val="14"/>
          <w:szCs w:val="14"/>
        </w:rPr>
        <w:t xml:space="preserve"> </w:t>
      </w:r>
    </w:p>
  </w:footnote>
  <w:footnote w:id="49">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Consejo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Armonización</w:t>
      </w:r>
      <w:r>
        <w:rPr>
          <w:rFonts w:ascii="Arial" w:hAnsi="Arial" w:cs="Arial"/>
          <w:sz w:val="14"/>
          <w:szCs w:val="14"/>
        </w:rPr>
        <w:t xml:space="preserve"> </w:t>
      </w:r>
      <w:r w:rsidRPr="00CA3CF6">
        <w:rPr>
          <w:rFonts w:ascii="Arial" w:hAnsi="Arial" w:cs="Arial"/>
          <w:sz w:val="14"/>
          <w:szCs w:val="14"/>
        </w:rPr>
        <w:t>Contable.</w:t>
      </w:r>
    </w:p>
  </w:footnote>
  <w:footnote w:id="50">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52</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Gen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General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Contabilidad</w:t>
      </w:r>
      <w:r>
        <w:rPr>
          <w:rFonts w:ascii="Arial" w:hAnsi="Arial" w:cs="Arial"/>
          <w:sz w:val="14"/>
          <w:szCs w:val="14"/>
        </w:rPr>
        <w:t xml:space="preserve"> </w:t>
      </w:r>
      <w:r w:rsidRPr="00CA3CF6">
        <w:rPr>
          <w:rFonts w:ascii="Arial" w:hAnsi="Arial" w:cs="Arial"/>
          <w:sz w:val="14"/>
          <w:szCs w:val="14"/>
        </w:rPr>
        <w:t>Gubernamental.</w:t>
      </w:r>
    </w:p>
  </w:footnote>
  <w:footnote w:id="51">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armoniza</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estructura</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Cuentas</w:t>
      </w:r>
      <w:r>
        <w:rPr>
          <w:rFonts w:ascii="Arial" w:hAnsi="Arial" w:cs="Arial"/>
          <w:sz w:val="14"/>
          <w:szCs w:val="14"/>
        </w:rPr>
        <w:t xml:space="preserve"> </w:t>
      </w:r>
      <w:r w:rsidRPr="00CA3CF6">
        <w:rPr>
          <w:rFonts w:ascii="Arial" w:hAnsi="Arial" w:cs="Arial"/>
          <w:sz w:val="14"/>
          <w:szCs w:val="14"/>
        </w:rPr>
        <w:t>Públicas.</w:t>
      </w:r>
      <w:r>
        <w:rPr>
          <w:rFonts w:ascii="Arial" w:hAnsi="Arial" w:cs="Arial"/>
          <w:sz w:val="14"/>
          <w:szCs w:val="14"/>
        </w:rPr>
        <w:t xml:space="preserve"> </w:t>
      </w:r>
      <w:r w:rsidRPr="00CA3CF6">
        <w:rPr>
          <w:rFonts w:ascii="Arial" w:hAnsi="Arial" w:cs="Arial"/>
          <w:sz w:val="14"/>
          <w:szCs w:val="14"/>
        </w:rPr>
        <w:t>Última</w:t>
      </w:r>
      <w:r>
        <w:rPr>
          <w:rFonts w:ascii="Arial" w:hAnsi="Arial" w:cs="Arial"/>
          <w:sz w:val="14"/>
          <w:szCs w:val="14"/>
        </w:rPr>
        <w:t xml:space="preserve"> </w:t>
      </w:r>
      <w:r w:rsidRPr="00CA3CF6">
        <w:rPr>
          <w:rFonts w:ascii="Arial" w:hAnsi="Arial" w:cs="Arial"/>
          <w:sz w:val="14"/>
          <w:szCs w:val="14"/>
        </w:rPr>
        <w:t>reforma:</w:t>
      </w:r>
      <w:r>
        <w:rPr>
          <w:rFonts w:ascii="Arial" w:hAnsi="Arial" w:cs="Arial"/>
          <w:sz w:val="14"/>
          <w:szCs w:val="14"/>
        </w:rPr>
        <w:t xml:space="preserve"> </w:t>
      </w:r>
      <w:r w:rsidRPr="00CA3CF6">
        <w:rPr>
          <w:rFonts w:ascii="Arial" w:hAnsi="Arial" w:cs="Arial"/>
          <w:sz w:val="14"/>
          <w:szCs w:val="14"/>
        </w:rPr>
        <w:t>6</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octubre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2015.</w:t>
      </w:r>
    </w:p>
  </w:footnote>
  <w:footnote w:id="52">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54,</w:t>
      </w:r>
      <w:r>
        <w:rPr>
          <w:rFonts w:ascii="Arial" w:hAnsi="Arial" w:cs="Arial"/>
          <w:sz w:val="14"/>
          <w:szCs w:val="14"/>
        </w:rPr>
        <w:t xml:space="preserve"> </w:t>
      </w:r>
      <w:r w:rsidRPr="00CA3CF6">
        <w:rPr>
          <w:rFonts w:ascii="Arial" w:hAnsi="Arial" w:cs="Arial"/>
          <w:sz w:val="14"/>
          <w:szCs w:val="14"/>
        </w:rPr>
        <w:t>tercer</w:t>
      </w:r>
      <w:r>
        <w:rPr>
          <w:rFonts w:ascii="Arial" w:hAnsi="Arial" w:cs="Arial"/>
          <w:sz w:val="14"/>
          <w:szCs w:val="14"/>
        </w:rPr>
        <w:t xml:space="preserve"> </w:t>
      </w:r>
      <w:r w:rsidRPr="00CA3CF6">
        <w:rPr>
          <w:rFonts w:ascii="Arial" w:hAnsi="Arial" w:cs="Arial"/>
          <w:sz w:val="14"/>
          <w:szCs w:val="14"/>
        </w:rPr>
        <w:t>párrafo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Federal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Presupuesto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Responsabilidad</w:t>
      </w:r>
      <w:r>
        <w:rPr>
          <w:rFonts w:ascii="Arial" w:hAnsi="Arial" w:cs="Arial"/>
          <w:sz w:val="14"/>
          <w:szCs w:val="14"/>
        </w:rPr>
        <w:t xml:space="preserve"> </w:t>
      </w:r>
      <w:r w:rsidRPr="00CA3CF6">
        <w:rPr>
          <w:rFonts w:ascii="Arial" w:hAnsi="Arial" w:cs="Arial"/>
          <w:sz w:val="14"/>
          <w:szCs w:val="14"/>
        </w:rPr>
        <w:t>Hacendaria,</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letra</w:t>
      </w:r>
      <w:r>
        <w:rPr>
          <w:rFonts w:ascii="Arial" w:hAnsi="Arial" w:cs="Arial"/>
          <w:sz w:val="14"/>
          <w:szCs w:val="14"/>
        </w:rPr>
        <w:t xml:space="preserve"> </w:t>
      </w:r>
      <w:r w:rsidRPr="00CA3CF6">
        <w:rPr>
          <w:rFonts w:ascii="Arial" w:hAnsi="Arial" w:cs="Arial"/>
          <w:sz w:val="14"/>
          <w:szCs w:val="14"/>
        </w:rPr>
        <w:t>dice:</w:t>
      </w:r>
      <w:r>
        <w:rPr>
          <w:rFonts w:ascii="Arial" w:hAnsi="Arial" w:cs="Arial"/>
          <w:sz w:val="14"/>
          <w:szCs w:val="14"/>
        </w:rPr>
        <w:t xml:space="preserve"> </w:t>
      </w:r>
      <w:r w:rsidRPr="00CA3CF6">
        <w:rPr>
          <w:rFonts w:ascii="Arial" w:hAnsi="Arial" w:cs="Arial"/>
          <w:sz w:val="14"/>
          <w:szCs w:val="14"/>
        </w:rPr>
        <w:t>“</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Poderes</w:t>
      </w:r>
      <w:r>
        <w:rPr>
          <w:rFonts w:ascii="Arial" w:hAnsi="Arial" w:cs="Arial"/>
          <w:i/>
          <w:sz w:val="14"/>
          <w:szCs w:val="14"/>
        </w:rPr>
        <w:t xml:space="preserve"> </w:t>
      </w:r>
      <w:r w:rsidRPr="00CA3CF6">
        <w:rPr>
          <w:rFonts w:ascii="Arial" w:hAnsi="Arial" w:cs="Arial"/>
          <w:i/>
          <w:sz w:val="14"/>
          <w:szCs w:val="14"/>
        </w:rPr>
        <w:t>Legislativo</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Judicial,</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entes</w:t>
      </w:r>
      <w:r>
        <w:rPr>
          <w:rFonts w:ascii="Arial" w:hAnsi="Arial" w:cs="Arial"/>
          <w:i/>
          <w:sz w:val="14"/>
          <w:szCs w:val="14"/>
        </w:rPr>
        <w:t xml:space="preserve"> </w:t>
      </w:r>
      <w:r w:rsidRPr="00CA3CF6">
        <w:rPr>
          <w:rFonts w:ascii="Arial" w:hAnsi="Arial" w:cs="Arial"/>
          <w:i/>
          <w:sz w:val="14"/>
          <w:szCs w:val="14"/>
        </w:rPr>
        <w:t>autónomos,</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dependencias,</w:t>
      </w:r>
      <w:r>
        <w:rPr>
          <w:rFonts w:ascii="Arial" w:hAnsi="Arial" w:cs="Arial"/>
          <w:i/>
          <w:sz w:val="14"/>
          <w:szCs w:val="14"/>
        </w:rPr>
        <w:t xml:space="preserve"> </w:t>
      </w:r>
      <w:r w:rsidRPr="00CA3CF6">
        <w:rPr>
          <w:rFonts w:ascii="Arial" w:hAnsi="Arial" w:cs="Arial"/>
          <w:i/>
          <w:sz w:val="14"/>
          <w:szCs w:val="14"/>
        </w:rPr>
        <w:t>así</w:t>
      </w:r>
      <w:r>
        <w:rPr>
          <w:rFonts w:ascii="Arial" w:hAnsi="Arial" w:cs="Arial"/>
          <w:i/>
          <w:sz w:val="14"/>
          <w:szCs w:val="14"/>
        </w:rPr>
        <w:t xml:space="preserve"> </w:t>
      </w:r>
      <w:r w:rsidRPr="00CA3CF6">
        <w:rPr>
          <w:rFonts w:ascii="Arial" w:hAnsi="Arial" w:cs="Arial"/>
          <w:i/>
          <w:sz w:val="14"/>
          <w:szCs w:val="14"/>
        </w:rPr>
        <w:t>como</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entidades</w:t>
      </w:r>
      <w:r>
        <w:rPr>
          <w:rFonts w:ascii="Arial" w:hAnsi="Arial" w:cs="Arial"/>
          <w:i/>
          <w:sz w:val="14"/>
          <w:szCs w:val="14"/>
        </w:rPr>
        <w:t xml:space="preserve"> </w:t>
      </w:r>
      <w:r w:rsidRPr="00CA3CF6">
        <w:rPr>
          <w:rFonts w:ascii="Arial" w:hAnsi="Arial" w:cs="Arial"/>
          <w:i/>
          <w:sz w:val="14"/>
          <w:szCs w:val="14"/>
        </w:rPr>
        <w:t>respecto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subsidios</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transferencias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reciban,</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cualquier</w:t>
      </w:r>
      <w:r>
        <w:rPr>
          <w:rFonts w:ascii="Arial" w:hAnsi="Arial" w:cs="Arial"/>
          <w:i/>
          <w:sz w:val="14"/>
          <w:szCs w:val="14"/>
        </w:rPr>
        <w:t xml:space="preserve"> </w:t>
      </w:r>
      <w:r w:rsidRPr="00CA3CF6">
        <w:rPr>
          <w:rFonts w:ascii="Arial" w:hAnsi="Arial" w:cs="Arial"/>
          <w:i/>
          <w:sz w:val="14"/>
          <w:szCs w:val="14"/>
        </w:rPr>
        <w:t>motivo</w:t>
      </w:r>
      <w:r>
        <w:rPr>
          <w:rFonts w:ascii="Arial" w:hAnsi="Arial" w:cs="Arial"/>
          <w:i/>
          <w:sz w:val="14"/>
          <w:szCs w:val="14"/>
        </w:rPr>
        <w:t xml:space="preserve"> </w:t>
      </w:r>
      <w:r w:rsidRPr="00CA3CF6">
        <w:rPr>
          <w:rFonts w:ascii="Arial" w:hAnsi="Arial" w:cs="Arial"/>
          <w:i/>
          <w:sz w:val="14"/>
          <w:szCs w:val="14"/>
        </w:rPr>
        <w:t>al</w:t>
      </w:r>
      <w:r>
        <w:rPr>
          <w:rFonts w:ascii="Arial" w:hAnsi="Arial" w:cs="Arial"/>
          <w:i/>
          <w:sz w:val="14"/>
          <w:szCs w:val="14"/>
        </w:rPr>
        <w:t xml:space="preserve"> </w:t>
      </w:r>
      <w:r w:rsidRPr="00CA3CF6">
        <w:rPr>
          <w:rFonts w:ascii="Arial" w:hAnsi="Arial" w:cs="Arial"/>
          <w:i/>
          <w:sz w:val="14"/>
          <w:szCs w:val="14"/>
        </w:rPr>
        <w:t>31</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diciembre</w:t>
      </w:r>
      <w:r>
        <w:rPr>
          <w:rFonts w:ascii="Arial" w:hAnsi="Arial" w:cs="Arial"/>
          <w:i/>
          <w:sz w:val="14"/>
          <w:szCs w:val="14"/>
        </w:rPr>
        <w:t xml:space="preserve"> </w:t>
      </w:r>
      <w:r w:rsidRPr="00CA3CF6">
        <w:rPr>
          <w:rFonts w:ascii="Arial" w:hAnsi="Arial" w:cs="Arial"/>
          <w:i/>
          <w:sz w:val="14"/>
          <w:szCs w:val="14"/>
        </w:rPr>
        <w:t>conserven</w:t>
      </w:r>
      <w:r>
        <w:rPr>
          <w:rFonts w:ascii="Arial" w:hAnsi="Arial" w:cs="Arial"/>
          <w:i/>
          <w:sz w:val="14"/>
          <w:szCs w:val="14"/>
        </w:rPr>
        <w:t xml:space="preserve"> </w:t>
      </w:r>
      <w:r w:rsidRPr="00CA3CF6">
        <w:rPr>
          <w:rFonts w:ascii="Arial" w:hAnsi="Arial" w:cs="Arial"/>
          <w:i/>
          <w:sz w:val="14"/>
          <w:szCs w:val="14"/>
        </w:rPr>
        <w:t>recursos,</w:t>
      </w:r>
      <w:r>
        <w:rPr>
          <w:rFonts w:ascii="Arial" w:hAnsi="Arial" w:cs="Arial"/>
          <w:i/>
          <w:sz w:val="14"/>
          <w:szCs w:val="14"/>
        </w:rPr>
        <w:t xml:space="preserve"> </w:t>
      </w:r>
      <w:r w:rsidRPr="00CA3CF6">
        <w:rPr>
          <w:rFonts w:ascii="Arial" w:hAnsi="Arial" w:cs="Arial"/>
          <w:i/>
          <w:sz w:val="14"/>
          <w:szCs w:val="14"/>
        </w:rPr>
        <w:t>incluyendo</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rendimientos</w:t>
      </w:r>
      <w:r>
        <w:rPr>
          <w:rFonts w:ascii="Arial" w:hAnsi="Arial" w:cs="Arial"/>
          <w:i/>
          <w:sz w:val="14"/>
          <w:szCs w:val="14"/>
        </w:rPr>
        <w:t xml:space="preserve"> </w:t>
      </w:r>
      <w:r w:rsidRPr="00CA3CF6">
        <w:rPr>
          <w:rFonts w:ascii="Arial" w:hAnsi="Arial" w:cs="Arial"/>
          <w:i/>
          <w:sz w:val="14"/>
          <w:szCs w:val="14"/>
        </w:rPr>
        <w:t>obtenidos,</w:t>
      </w:r>
      <w:r>
        <w:rPr>
          <w:rFonts w:ascii="Arial" w:hAnsi="Arial" w:cs="Arial"/>
          <w:i/>
          <w:sz w:val="14"/>
          <w:szCs w:val="14"/>
        </w:rPr>
        <w:t xml:space="preserve"> </w:t>
      </w:r>
      <w:r w:rsidRPr="00CA3CF6">
        <w:rPr>
          <w:rFonts w:ascii="Arial" w:hAnsi="Arial" w:cs="Arial"/>
          <w:i/>
          <w:sz w:val="14"/>
          <w:szCs w:val="14"/>
        </w:rPr>
        <w:t>deberán</w:t>
      </w:r>
      <w:r>
        <w:rPr>
          <w:rFonts w:ascii="Arial" w:hAnsi="Arial" w:cs="Arial"/>
          <w:i/>
          <w:sz w:val="14"/>
          <w:szCs w:val="14"/>
        </w:rPr>
        <w:t xml:space="preserve"> </w:t>
      </w:r>
      <w:r w:rsidRPr="00CA3CF6">
        <w:rPr>
          <w:rFonts w:ascii="Arial" w:hAnsi="Arial" w:cs="Arial"/>
          <w:i/>
          <w:sz w:val="14"/>
          <w:szCs w:val="14"/>
        </w:rPr>
        <w:t>reintegrar</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importe</w:t>
      </w:r>
      <w:r>
        <w:rPr>
          <w:rFonts w:ascii="Arial" w:hAnsi="Arial" w:cs="Arial"/>
          <w:i/>
          <w:sz w:val="14"/>
          <w:szCs w:val="14"/>
        </w:rPr>
        <w:t xml:space="preserve"> </w:t>
      </w:r>
      <w:r w:rsidRPr="00CA3CF6">
        <w:rPr>
          <w:rFonts w:ascii="Arial" w:hAnsi="Arial" w:cs="Arial"/>
          <w:i/>
          <w:sz w:val="14"/>
          <w:szCs w:val="14"/>
        </w:rPr>
        <w:t>disponible</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smartTag w:uri="urn:schemas-microsoft-com:office:smarttags" w:element="PersonName">
        <w:smartTagPr>
          <w:attr w:name="ProductID" w:val="la Tesorer￭a"/>
        </w:smartTagP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Tesorería</w:t>
        </w:r>
      </w:smartTag>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smartTag w:uri="urn:schemas-microsoft-com:office:smarttags" w:element="PersonName">
        <w:smartTagPr>
          <w:attr w:name="ProductID" w:val="la Federaci￳n"/>
        </w:smartTagP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Federación</w:t>
        </w:r>
      </w:smartTag>
      <w:r>
        <w:rPr>
          <w:rFonts w:ascii="Arial" w:hAnsi="Arial" w:cs="Arial"/>
          <w:i/>
          <w:sz w:val="14"/>
          <w:szCs w:val="14"/>
        </w:rPr>
        <w:t xml:space="preserve"> </w:t>
      </w:r>
      <w:r w:rsidRPr="00CA3CF6">
        <w:rPr>
          <w:rFonts w:ascii="Arial" w:hAnsi="Arial" w:cs="Arial"/>
          <w:i/>
          <w:sz w:val="14"/>
          <w:szCs w:val="14"/>
        </w:rPr>
        <w:t>dentro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15</w:t>
      </w:r>
      <w:r>
        <w:rPr>
          <w:rFonts w:ascii="Arial" w:hAnsi="Arial" w:cs="Arial"/>
          <w:i/>
          <w:sz w:val="14"/>
          <w:szCs w:val="14"/>
        </w:rPr>
        <w:t xml:space="preserve"> </w:t>
      </w:r>
      <w:r w:rsidRPr="00CA3CF6">
        <w:rPr>
          <w:rFonts w:ascii="Arial" w:hAnsi="Arial" w:cs="Arial"/>
          <w:i/>
          <w:sz w:val="14"/>
          <w:szCs w:val="14"/>
        </w:rPr>
        <w:t>días</w:t>
      </w:r>
      <w:r>
        <w:rPr>
          <w:rFonts w:ascii="Arial" w:hAnsi="Arial" w:cs="Arial"/>
          <w:i/>
          <w:sz w:val="14"/>
          <w:szCs w:val="14"/>
        </w:rPr>
        <w:t xml:space="preserve"> </w:t>
      </w:r>
      <w:r w:rsidRPr="00CA3CF6">
        <w:rPr>
          <w:rFonts w:ascii="Arial" w:hAnsi="Arial" w:cs="Arial"/>
          <w:i/>
          <w:sz w:val="14"/>
          <w:szCs w:val="14"/>
        </w:rPr>
        <w:t>naturales</w:t>
      </w:r>
      <w:r>
        <w:rPr>
          <w:rFonts w:ascii="Arial" w:hAnsi="Arial" w:cs="Arial"/>
          <w:i/>
          <w:sz w:val="14"/>
          <w:szCs w:val="14"/>
        </w:rPr>
        <w:t xml:space="preserve"> </w:t>
      </w:r>
      <w:r w:rsidRPr="00CA3CF6">
        <w:rPr>
          <w:rFonts w:ascii="Arial" w:hAnsi="Arial" w:cs="Arial"/>
          <w:i/>
          <w:sz w:val="14"/>
          <w:szCs w:val="14"/>
        </w:rPr>
        <w:t>siguientes</w:t>
      </w:r>
      <w:r>
        <w:rPr>
          <w:rFonts w:ascii="Arial" w:hAnsi="Arial" w:cs="Arial"/>
          <w:i/>
          <w:sz w:val="14"/>
          <w:szCs w:val="14"/>
        </w:rPr>
        <w:t xml:space="preserve"> </w:t>
      </w:r>
      <w:r w:rsidRPr="00CA3CF6">
        <w:rPr>
          <w:rFonts w:ascii="Arial" w:hAnsi="Arial" w:cs="Arial"/>
          <w:i/>
          <w:sz w:val="14"/>
          <w:szCs w:val="14"/>
        </w:rPr>
        <w:t>al</w:t>
      </w:r>
      <w:r>
        <w:rPr>
          <w:rFonts w:ascii="Arial" w:hAnsi="Arial" w:cs="Arial"/>
          <w:i/>
          <w:sz w:val="14"/>
          <w:szCs w:val="14"/>
        </w:rPr>
        <w:t xml:space="preserve"> </w:t>
      </w:r>
      <w:r w:rsidRPr="00CA3CF6">
        <w:rPr>
          <w:rFonts w:ascii="Arial" w:hAnsi="Arial" w:cs="Arial"/>
          <w:i/>
          <w:sz w:val="14"/>
          <w:szCs w:val="14"/>
        </w:rPr>
        <w:t>cierre</w:t>
      </w:r>
      <w:r>
        <w:rPr>
          <w:rFonts w:ascii="Arial" w:hAnsi="Arial" w:cs="Arial"/>
          <w:i/>
          <w:sz w:val="14"/>
          <w:szCs w:val="14"/>
        </w:rPr>
        <w:t xml:space="preserve"> </w:t>
      </w:r>
      <w:r w:rsidRPr="00CA3CF6">
        <w:rPr>
          <w:rFonts w:ascii="Arial" w:hAnsi="Arial" w:cs="Arial"/>
          <w:i/>
          <w:sz w:val="14"/>
          <w:szCs w:val="14"/>
        </w:rPr>
        <w:t>del</w:t>
      </w:r>
      <w:r>
        <w:rPr>
          <w:rFonts w:ascii="Arial" w:hAnsi="Arial" w:cs="Arial"/>
          <w:i/>
          <w:sz w:val="14"/>
          <w:szCs w:val="14"/>
        </w:rPr>
        <w:t xml:space="preserve"> </w:t>
      </w:r>
      <w:r w:rsidRPr="00CA3CF6">
        <w:rPr>
          <w:rFonts w:ascii="Arial" w:hAnsi="Arial" w:cs="Arial"/>
          <w:i/>
          <w:sz w:val="14"/>
          <w:szCs w:val="14"/>
        </w:rPr>
        <w:t>ejercicio</w:t>
      </w:r>
      <w:r w:rsidRPr="00CA3CF6">
        <w:rPr>
          <w:rFonts w:ascii="Arial" w:hAnsi="Arial" w:cs="Arial"/>
          <w:sz w:val="14"/>
          <w:szCs w:val="14"/>
        </w:rPr>
        <w:t>”.</w:t>
      </w:r>
    </w:p>
  </w:footnote>
  <w:footnote w:id="53">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74,</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VI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Constituci￳n Pol￭t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Constitución</w:t>
        </w:r>
        <w:r>
          <w:rPr>
            <w:rFonts w:ascii="Arial" w:hAnsi="Arial" w:cs="Arial"/>
            <w:sz w:val="14"/>
            <w:szCs w:val="14"/>
          </w:rPr>
          <w:t xml:space="preserve"> </w:t>
        </w:r>
        <w:r w:rsidRPr="00CA3CF6">
          <w:rPr>
            <w:rFonts w:ascii="Arial" w:hAnsi="Arial" w:cs="Arial"/>
            <w:sz w:val="14"/>
            <w:szCs w:val="14"/>
          </w:rPr>
          <w:t>Política</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Estados</w:t>
      </w:r>
      <w:r>
        <w:rPr>
          <w:rFonts w:ascii="Arial" w:hAnsi="Arial" w:cs="Arial"/>
          <w:sz w:val="14"/>
          <w:szCs w:val="14"/>
        </w:rPr>
        <w:t xml:space="preserve"> </w:t>
      </w:r>
      <w:r w:rsidRPr="00CA3CF6">
        <w:rPr>
          <w:rFonts w:ascii="Arial" w:hAnsi="Arial" w:cs="Arial"/>
          <w:sz w:val="14"/>
          <w:szCs w:val="14"/>
        </w:rPr>
        <w:t>Unidos</w:t>
      </w:r>
      <w:r>
        <w:rPr>
          <w:rFonts w:ascii="Arial" w:hAnsi="Arial" w:cs="Arial"/>
          <w:sz w:val="14"/>
          <w:szCs w:val="14"/>
        </w:rPr>
        <w:t xml:space="preserve"> </w:t>
      </w:r>
      <w:r w:rsidRPr="00CA3CF6">
        <w:rPr>
          <w:rFonts w:ascii="Arial" w:hAnsi="Arial" w:cs="Arial"/>
          <w:sz w:val="14"/>
          <w:szCs w:val="14"/>
        </w:rPr>
        <w:t>Mexicanos.</w:t>
      </w:r>
      <w:r>
        <w:rPr>
          <w:rFonts w:ascii="Arial" w:hAnsi="Arial" w:cs="Arial"/>
          <w:sz w:val="14"/>
          <w:szCs w:val="14"/>
        </w:rPr>
        <w:t xml:space="preserve"> </w:t>
      </w:r>
    </w:p>
  </w:footnote>
  <w:footnote w:id="54">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definición</w:t>
      </w:r>
      <w:r>
        <w:rPr>
          <w:rFonts w:ascii="Arial" w:hAnsi="Arial" w:cs="Arial"/>
          <w:sz w:val="14"/>
          <w:szCs w:val="14"/>
        </w:rPr>
        <w:t xml:space="preserve"> </w:t>
      </w:r>
      <w:r w:rsidRPr="00CA3CF6">
        <w:rPr>
          <w:rFonts w:ascii="Arial" w:hAnsi="Arial" w:cs="Arial"/>
          <w:sz w:val="14"/>
          <w:szCs w:val="14"/>
        </w:rPr>
        <w:t>especificada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Sistema</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Información</w:t>
      </w:r>
      <w:r>
        <w:rPr>
          <w:rFonts w:ascii="Arial" w:hAnsi="Arial" w:cs="Arial"/>
          <w:sz w:val="14"/>
          <w:szCs w:val="14"/>
        </w:rPr>
        <w:t xml:space="preserve"> </w:t>
      </w:r>
      <w:r w:rsidRPr="00CA3CF6">
        <w:rPr>
          <w:rFonts w:ascii="Arial" w:hAnsi="Arial" w:cs="Arial"/>
          <w:sz w:val="14"/>
          <w:szCs w:val="14"/>
        </w:rPr>
        <w:t>Legislativa,</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entenderá</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w:t>
      </w:r>
      <w:r w:rsidRPr="00CA3CF6">
        <w:rPr>
          <w:rFonts w:ascii="Arial" w:hAnsi="Arial" w:cs="Arial"/>
          <w:i/>
          <w:sz w:val="14"/>
          <w:szCs w:val="14"/>
        </w:rPr>
        <w:t>Empréstito</w:t>
      </w:r>
      <w:r w:rsidRPr="00CA3CF6">
        <w:rPr>
          <w:rFonts w:ascii="Arial" w:hAnsi="Arial" w:cs="Arial"/>
          <w:sz w:val="14"/>
          <w:szCs w:val="14"/>
        </w:rPr>
        <w:t>”</w:t>
      </w:r>
      <w:r>
        <w:rPr>
          <w:rFonts w:ascii="Arial" w:hAnsi="Arial" w:cs="Arial"/>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préstamos</w:t>
      </w:r>
      <w:r>
        <w:rPr>
          <w:rFonts w:ascii="Arial" w:hAnsi="Arial" w:cs="Arial"/>
          <w:i/>
          <w:sz w:val="14"/>
          <w:szCs w:val="14"/>
        </w:rPr>
        <w:t xml:space="preserve"> </w:t>
      </w:r>
      <w:r w:rsidRPr="00CA3CF6">
        <w:rPr>
          <w:rFonts w:ascii="Arial" w:hAnsi="Arial" w:cs="Arial"/>
          <w:i/>
          <w:sz w:val="14"/>
          <w:szCs w:val="14"/>
        </w:rPr>
        <w:t>otorgados</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una</w:t>
      </w:r>
      <w:r>
        <w:rPr>
          <w:rFonts w:ascii="Arial" w:hAnsi="Arial" w:cs="Arial"/>
          <w:i/>
          <w:sz w:val="14"/>
          <w:szCs w:val="14"/>
        </w:rPr>
        <w:t xml:space="preserve"> </w:t>
      </w:r>
      <w:r w:rsidRPr="00CA3CF6">
        <w:rPr>
          <w:rFonts w:ascii="Arial" w:hAnsi="Arial" w:cs="Arial"/>
          <w:i/>
          <w:sz w:val="14"/>
          <w:szCs w:val="14"/>
        </w:rPr>
        <w:t>nación.</w:t>
      </w:r>
      <w:r>
        <w:rPr>
          <w:rFonts w:ascii="Arial" w:hAnsi="Arial" w:cs="Arial"/>
          <w:i/>
          <w:sz w:val="14"/>
          <w:szCs w:val="14"/>
        </w:rPr>
        <w:t xml:space="preserve"> </w:t>
      </w:r>
      <w:r w:rsidRPr="00CA3CF6">
        <w:rPr>
          <w:rFonts w:ascii="Arial" w:hAnsi="Arial" w:cs="Arial"/>
          <w:i/>
          <w:sz w:val="14"/>
          <w:szCs w:val="14"/>
        </w:rPr>
        <w:t>Usualmente</w:t>
      </w:r>
      <w:r>
        <w:rPr>
          <w:rFonts w:ascii="Arial" w:hAnsi="Arial" w:cs="Arial"/>
          <w:i/>
          <w:sz w:val="14"/>
          <w:szCs w:val="14"/>
        </w:rPr>
        <w:t xml:space="preserve"> </w:t>
      </w:r>
      <w:r w:rsidRPr="00CA3CF6">
        <w:rPr>
          <w:rFonts w:ascii="Arial" w:hAnsi="Arial" w:cs="Arial"/>
          <w:i/>
          <w:sz w:val="14"/>
          <w:szCs w:val="14"/>
        </w:rPr>
        <w:t>está</w:t>
      </w:r>
      <w:r>
        <w:rPr>
          <w:rFonts w:ascii="Arial" w:hAnsi="Arial" w:cs="Arial"/>
          <w:i/>
          <w:sz w:val="14"/>
          <w:szCs w:val="14"/>
        </w:rPr>
        <w:t xml:space="preserve"> </w:t>
      </w:r>
      <w:r w:rsidRPr="00CA3CF6">
        <w:rPr>
          <w:rFonts w:ascii="Arial" w:hAnsi="Arial" w:cs="Arial"/>
          <w:i/>
          <w:sz w:val="14"/>
          <w:szCs w:val="14"/>
        </w:rPr>
        <w:t>representado</w:t>
      </w:r>
      <w:r>
        <w:rPr>
          <w:rFonts w:ascii="Arial" w:hAnsi="Arial" w:cs="Arial"/>
          <w:i/>
          <w:sz w:val="14"/>
          <w:szCs w:val="14"/>
        </w:rPr>
        <w:t xml:space="preserve"> </w:t>
      </w:r>
      <w:r w:rsidRPr="00CA3CF6">
        <w:rPr>
          <w:rFonts w:ascii="Arial" w:hAnsi="Arial" w:cs="Arial"/>
          <w:i/>
          <w:sz w:val="14"/>
          <w:szCs w:val="14"/>
        </w:rPr>
        <w:t>mediante</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emisión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bonos</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lo</w:t>
      </w:r>
      <w:r>
        <w:rPr>
          <w:rFonts w:ascii="Arial" w:hAnsi="Arial" w:cs="Arial"/>
          <w:i/>
          <w:sz w:val="14"/>
          <w:szCs w:val="14"/>
        </w:rPr>
        <w:t xml:space="preserve"> </w:t>
      </w:r>
      <w:r w:rsidRPr="00CA3CF6">
        <w:rPr>
          <w:rFonts w:ascii="Arial" w:hAnsi="Arial" w:cs="Arial"/>
          <w:i/>
          <w:sz w:val="14"/>
          <w:szCs w:val="14"/>
        </w:rPr>
        <w:t>cual</w:t>
      </w:r>
      <w:r>
        <w:rPr>
          <w:rFonts w:ascii="Arial" w:hAnsi="Arial" w:cs="Arial"/>
          <w:i/>
          <w:sz w:val="14"/>
          <w:szCs w:val="14"/>
        </w:rPr>
        <w:t xml:space="preserve"> </w:t>
      </w:r>
      <w:r w:rsidRPr="00CA3CF6">
        <w:rPr>
          <w:rFonts w:ascii="Arial" w:hAnsi="Arial" w:cs="Arial"/>
          <w:i/>
          <w:sz w:val="14"/>
          <w:szCs w:val="14"/>
        </w:rPr>
        <w:t>también</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puede</w:t>
      </w:r>
      <w:r>
        <w:rPr>
          <w:rFonts w:ascii="Arial" w:hAnsi="Arial" w:cs="Arial"/>
          <w:i/>
          <w:sz w:val="14"/>
          <w:szCs w:val="14"/>
        </w:rPr>
        <w:t xml:space="preserve"> </w:t>
      </w:r>
      <w:r w:rsidRPr="00CA3CF6">
        <w:rPr>
          <w:rFonts w:ascii="Arial" w:hAnsi="Arial" w:cs="Arial"/>
          <w:i/>
          <w:sz w:val="14"/>
          <w:szCs w:val="14"/>
        </w:rPr>
        <w:t>entender</w:t>
      </w:r>
      <w:r>
        <w:rPr>
          <w:rFonts w:ascii="Arial" w:hAnsi="Arial" w:cs="Arial"/>
          <w:i/>
          <w:sz w:val="14"/>
          <w:szCs w:val="14"/>
        </w:rPr>
        <w:t xml:space="preserve"> </w:t>
      </w:r>
      <w:r w:rsidRPr="00CA3CF6">
        <w:rPr>
          <w:rFonts w:ascii="Arial" w:hAnsi="Arial" w:cs="Arial"/>
          <w:i/>
          <w:sz w:val="14"/>
          <w:szCs w:val="14"/>
        </w:rPr>
        <w:t>como</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acto</w:t>
      </w:r>
      <w:r>
        <w:rPr>
          <w:rFonts w:ascii="Arial" w:hAnsi="Arial" w:cs="Arial"/>
          <w:i/>
          <w:sz w:val="14"/>
          <w:szCs w:val="14"/>
        </w:rPr>
        <w:t xml:space="preserve"> </w:t>
      </w:r>
      <w:r w:rsidRPr="00CA3CF6">
        <w:rPr>
          <w:rFonts w:ascii="Arial" w:hAnsi="Arial" w:cs="Arial"/>
          <w:i/>
          <w:sz w:val="14"/>
          <w:szCs w:val="14"/>
        </w:rPr>
        <w:t>intermedio</w:t>
      </w:r>
      <w:r>
        <w:rPr>
          <w:rFonts w:ascii="Arial" w:hAnsi="Arial" w:cs="Arial"/>
          <w:i/>
          <w:sz w:val="14"/>
          <w:szCs w:val="14"/>
        </w:rPr>
        <w:t xml:space="preserve"> </w:t>
      </w:r>
      <w:r w:rsidRPr="00CA3CF6">
        <w:rPr>
          <w:rFonts w:ascii="Arial" w:hAnsi="Arial" w:cs="Arial"/>
          <w:i/>
          <w:sz w:val="14"/>
          <w:szCs w:val="14"/>
        </w:rPr>
        <w:t>entre</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crédito</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deuda.</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trata</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recursos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origen</w:t>
      </w:r>
      <w:r>
        <w:rPr>
          <w:rFonts w:ascii="Arial" w:hAnsi="Arial" w:cs="Arial"/>
          <w:i/>
          <w:sz w:val="14"/>
          <w:szCs w:val="14"/>
        </w:rPr>
        <w:t xml:space="preserve"> </w:t>
      </w:r>
      <w:r w:rsidRPr="00CA3CF6">
        <w:rPr>
          <w:rFonts w:ascii="Arial" w:hAnsi="Arial" w:cs="Arial"/>
          <w:i/>
          <w:sz w:val="14"/>
          <w:szCs w:val="14"/>
        </w:rPr>
        <w:t>interno</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externo</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recibe</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gobierno,</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cuales</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formalizan</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través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contratos,</w:t>
      </w:r>
      <w:r>
        <w:rPr>
          <w:rFonts w:ascii="Arial" w:hAnsi="Arial" w:cs="Arial"/>
          <w:i/>
          <w:sz w:val="14"/>
          <w:szCs w:val="14"/>
        </w:rPr>
        <w:t xml:space="preserve"> </w:t>
      </w:r>
      <w:r w:rsidRPr="00CA3CF6">
        <w:rPr>
          <w:rFonts w:ascii="Arial" w:hAnsi="Arial" w:cs="Arial"/>
          <w:i/>
          <w:sz w:val="14"/>
          <w:szCs w:val="14"/>
        </w:rPr>
        <w:t>certificados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documentos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amparan</w:t>
      </w:r>
      <w:r>
        <w:rPr>
          <w:rFonts w:ascii="Arial" w:hAnsi="Arial" w:cs="Arial"/>
          <w:i/>
          <w:sz w:val="14"/>
          <w:szCs w:val="14"/>
        </w:rPr>
        <w:t xml:space="preserve"> </w:t>
      </w:r>
      <w:r w:rsidRPr="00CA3CF6">
        <w:rPr>
          <w:rFonts w:ascii="Arial" w:hAnsi="Arial" w:cs="Arial"/>
          <w:i/>
          <w:sz w:val="14"/>
          <w:szCs w:val="14"/>
        </w:rPr>
        <w:t>obligaciones</w:t>
      </w:r>
      <w:r>
        <w:rPr>
          <w:rFonts w:ascii="Arial" w:hAnsi="Arial" w:cs="Arial"/>
          <w:i/>
          <w:sz w:val="14"/>
          <w:szCs w:val="14"/>
        </w:rPr>
        <w:t xml:space="preserve"> </w:t>
      </w:r>
      <w:r w:rsidRPr="00CA3CF6">
        <w:rPr>
          <w:rFonts w:ascii="Arial" w:hAnsi="Arial" w:cs="Arial"/>
          <w:i/>
          <w:sz w:val="14"/>
          <w:szCs w:val="14"/>
        </w:rPr>
        <w:t>derivadas</w:t>
      </w:r>
      <w:r>
        <w:rPr>
          <w:rFonts w:ascii="Arial" w:hAnsi="Arial" w:cs="Arial"/>
          <w:i/>
          <w:sz w:val="14"/>
          <w:szCs w:val="14"/>
        </w:rPr>
        <w:t xml:space="preserve"> </w:t>
      </w:r>
      <w:r w:rsidRPr="00CA3CF6">
        <w:rPr>
          <w:rFonts w:ascii="Arial" w:hAnsi="Arial" w:cs="Arial"/>
          <w:i/>
          <w:sz w:val="14"/>
          <w:szCs w:val="14"/>
        </w:rPr>
        <w:t>del</w:t>
      </w:r>
      <w:r>
        <w:rPr>
          <w:rFonts w:ascii="Arial" w:hAnsi="Arial" w:cs="Arial"/>
          <w:i/>
          <w:sz w:val="14"/>
          <w:szCs w:val="14"/>
        </w:rPr>
        <w:t xml:space="preserve"> </w:t>
      </w:r>
      <w:r w:rsidRPr="00CA3CF6">
        <w:rPr>
          <w:rFonts w:ascii="Arial" w:hAnsi="Arial" w:cs="Arial"/>
          <w:i/>
          <w:sz w:val="14"/>
          <w:szCs w:val="14"/>
        </w:rPr>
        <w:t>ejercicio</w:t>
      </w:r>
      <w:r>
        <w:rPr>
          <w:rFonts w:ascii="Arial" w:hAnsi="Arial" w:cs="Arial"/>
          <w:i/>
          <w:sz w:val="14"/>
          <w:szCs w:val="14"/>
        </w:rPr>
        <w:t xml:space="preserve"> </w:t>
      </w:r>
      <w:r w:rsidRPr="00CA3CF6">
        <w:rPr>
          <w:rFonts w:ascii="Arial" w:hAnsi="Arial" w:cs="Arial"/>
          <w:i/>
          <w:sz w:val="14"/>
          <w:szCs w:val="14"/>
        </w:rPr>
        <w:t>presupuestario”.</w:t>
      </w:r>
      <w:r>
        <w:rPr>
          <w:rFonts w:ascii="Arial" w:hAnsi="Arial" w:cs="Arial"/>
          <w:i/>
          <w:sz w:val="14"/>
          <w:szCs w:val="14"/>
        </w:rPr>
        <w:t xml:space="preserve"> </w:t>
      </w:r>
      <w:r w:rsidRPr="00CA3CF6">
        <w:rPr>
          <w:rFonts w:ascii="Arial" w:hAnsi="Arial" w:cs="Arial"/>
          <w:sz w:val="14"/>
          <w:szCs w:val="14"/>
        </w:rPr>
        <w:t>Además,</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Diccionario</w:t>
      </w:r>
      <w:r>
        <w:rPr>
          <w:rFonts w:ascii="Arial" w:hAnsi="Arial" w:cs="Arial"/>
          <w:sz w:val="14"/>
          <w:szCs w:val="14"/>
        </w:rPr>
        <w:t xml:space="preserve"> </w:t>
      </w:r>
      <w:r w:rsidRPr="00CA3CF6">
        <w:rPr>
          <w:rFonts w:ascii="Arial" w:hAnsi="Arial" w:cs="Arial"/>
          <w:sz w:val="14"/>
          <w:szCs w:val="14"/>
        </w:rPr>
        <w:t>Jurídico</w:t>
      </w:r>
      <w:r>
        <w:rPr>
          <w:rFonts w:ascii="Arial" w:hAnsi="Arial" w:cs="Arial"/>
          <w:sz w:val="14"/>
          <w:szCs w:val="14"/>
        </w:rPr>
        <w:t xml:space="preserve"> </w:t>
      </w:r>
      <w:r w:rsidRPr="00CA3CF6">
        <w:rPr>
          <w:rFonts w:ascii="Arial" w:hAnsi="Arial" w:cs="Arial"/>
          <w:sz w:val="14"/>
          <w:szCs w:val="14"/>
        </w:rPr>
        <w:t>indica</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recursos</w:t>
      </w:r>
      <w:r>
        <w:rPr>
          <w:rFonts w:ascii="Arial" w:hAnsi="Arial" w:cs="Arial"/>
          <w:i/>
          <w:sz w:val="14"/>
          <w:szCs w:val="14"/>
        </w:rPr>
        <w:t xml:space="preserve"> </w:t>
      </w:r>
      <w:r w:rsidRPr="00CA3CF6">
        <w:rPr>
          <w:rFonts w:ascii="Arial" w:hAnsi="Arial" w:cs="Arial"/>
          <w:i/>
          <w:sz w:val="14"/>
          <w:szCs w:val="14"/>
        </w:rPr>
        <w:t>podrán</w:t>
      </w:r>
      <w:r>
        <w:rPr>
          <w:rFonts w:ascii="Arial" w:hAnsi="Arial" w:cs="Arial"/>
          <w:i/>
          <w:sz w:val="14"/>
          <w:szCs w:val="14"/>
        </w:rPr>
        <w:t xml:space="preserve"> </w:t>
      </w:r>
      <w:r w:rsidRPr="00CA3CF6">
        <w:rPr>
          <w:rFonts w:ascii="Arial" w:hAnsi="Arial" w:cs="Arial"/>
          <w:i/>
          <w:sz w:val="14"/>
          <w:szCs w:val="14"/>
        </w:rPr>
        <w:t>ser</w:t>
      </w:r>
      <w:r>
        <w:rPr>
          <w:rFonts w:ascii="Arial" w:hAnsi="Arial" w:cs="Arial"/>
          <w:i/>
          <w:sz w:val="14"/>
          <w:szCs w:val="14"/>
        </w:rPr>
        <w:t xml:space="preserve"> </w:t>
      </w:r>
      <w:r w:rsidRPr="00CA3CF6">
        <w:rPr>
          <w:rFonts w:ascii="Arial" w:hAnsi="Arial" w:cs="Arial"/>
          <w:i/>
          <w:sz w:val="14"/>
          <w:szCs w:val="14"/>
        </w:rPr>
        <w:t>otorgados</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créditos</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financiamientos</w:t>
      </w:r>
      <w:r>
        <w:rPr>
          <w:rFonts w:ascii="Arial" w:hAnsi="Arial" w:cs="Arial"/>
          <w:i/>
          <w:sz w:val="14"/>
          <w:szCs w:val="14"/>
        </w:rPr>
        <w:t xml:space="preserve"> </w:t>
      </w:r>
      <w:r w:rsidRPr="00CA3CF6">
        <w:rPr>
          <w:rFonts w:ascii="Arial" w:hAnsi="Arial" w:cs="Arial"/>
          <w:i/>
          <w:sz w:val="14"/>
          <w:szCs w:val="14"/>
        </w:rPr>
        <w:t>otorgados</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un</w:t>
      </w:r>
      <w:r>
        <w:rPr>
          <w:rFonts w:ascii="Arial" w:hAnsi="Arial" w:cs="Arial"/>
          <w:i/>
          <w:sz w:val="14"/>
          <w:szCs w:val="14"/>
        </w:rPr>
        <w:t xml:space="preserve"> </w:t>
      </w:r>
      <w:r w:rsidRPr="00CA3CF6">
        <w:rPr>
          <w:rFonts w:ascii="Arial" w:hAnsi="Arial" w:cs="Arial"/>
          <w:i/>
          <w:sz w:val="14"/>
          <w:szCs w:val="14"/>
        </w:rPr>
        <w:t>gobierno</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un</w:t>
      </w:r>
      <w:r>
        <w:rPr>
          <w:rFonts w:ascii="Arial" w:hAnsi="Arial" w:cs="Arial"/>
          <w:i/>
          <w:sz w:val="14"/>
          <w:szCs w:val="14"/>
        </w:rPr>
        <w:t xml:space="preserve"> </w:t>
      </w:r>
      <w:r w:rsidRPr="00CA3CF6">
        <w:rPr>
          <w:rFonts w:ascii="Arial" w:hAnsi="Arial" w:cs="Arial"/>
          <w:i/>
          <w:sz w:val="14"/>
          <w:szCs w:val="14"/>
        </w:rPr>
        <w:t>Estado</w:t>
      </w:r>
      <w:r>
        <w:rPr>
          <w:rFonts w:ascii="Arial" w:hAnsi="Arial" w:cs="Arial"/>
          <w:i/>
          <w:sz w:val="14"/>
          <w:szCs w:val="14"/>
        </w:rPr>
        <w:t xml:space="preserve"> </w:t>
      </w:r>
      <w:r w:rsidRPr="00CA3CF6">
        <w:rPr>
          <w:rFonts w:ascii="Arial" w:hAnsi="Arial" w:cs="Arial"/>
          <w:i/>
          <w:sz w:val="14"/>
          <w:szCs w:val="14"/>
        </w:rPr>
        <w:t>extranjero,</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organismos</w:t>
      </w:r>
      <w:r>
        <w:rPr>
          <w:rFonts w:ascii="Arial" w:hAnsi="Arial" w:cs="Arial"/>
          <w:i/>
          <w:sz w:val="14"/>
          <w:szCs w:val="14"/>
        </w:rPr>
        <w:t xml:space="preserve"> </w:t>
      </w:r>
      <w:r w:rsidRPr="00CA3CF6">
        <w:rPr>
          <w:rFonts w:ascii="Arial" w:hAnsi="Arial" w:cs="Arial"/>
          <w:i/>
          <w:sz w:val="14"/>
          <w:szCs w:val="14"/>
        </w:rPr>
        <w:t>internacionales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crédito</w:t>
      </w:r>
      <w:r>
        <w:rPr>
          <w:rFonts w:ascii="Arial" w:hAnsi="Arial" w:cs="Arial"/>
          <w:i/>
          <w:sz w:val="14"/>
          <w:szCs w:val="14"/>
        </w:rPr>
        <w:t xml:space="preserve"> </w:t>
      </w:r>
      <w:r w:rsidRPr="00CA3CF6">
        <w:rPr>
          <w:rFonts w:ascii="Arial" w:hAnsi="Arial" w:cs="Arial"/>
          <w:i/>
          <w:sz w:val="14"/>
          <w:szCs w:val="14"/>
        </w:rPr>
        <w:t>(Fondo</w:t>
      </w:r>
      <w:r>
        <w:rPr>
          <w:rFonts w:ascii="Arial" w:hAnsi="Arial" w:cs="Arial"/>
          <w:i/>
          <w:sz w:val="14"/>
          <w:szCs w:val="14"/>
        </w:rPr>
        <w:t xml:space="preserve"> </w:t>
      </w:r>
      <w:r w:rsidRPr="00CA3CF6">
        <w:rPr>
          <w:rFonts w:ascii="Arial" w:hAnsi="Arial" w:cs="Arial"/>
          <w:i/>
          <w:sz w:val="14"/>
          <w:szCs w:val="14"/>
        </w:rPr>
        <w:t>Monetario</w:t>
      </w:r>
      <w:r>
        <w:rPr>
          <w:rFonts w:ascii="Arial" w:hAnsi="Arial" w:cs="Arial"/>
          <w:i/>
          <w:sz w:val="14"/>
          <w:szCs w:val="14"/>
        </w:rPr>
        <w:t xml:space="preserve"> </w:t>
      </w:r>
      <w:r w:rsidRPr="00CA3CF6">
        <w:rPr>
          <w:rFonts w:ascii="Arial" w:hAnsi="Arial" w:cs="Arial"/>
          <w:i/>
          <w:sz w:val="14"/>
          <w:szCs w:val="14"/>
        </w:rPr>
        <w:t>Internacional,</w:t>
      </w:r>
      <w:r>
        <w:rPr>
          <w:rFonts w:ascii="Arial" w:hAnsi="Arial" w:cs="Arial"/>
          <w:i/>
          <w:sz w:val="14"/>
          <w:szCs w:val="14"/>
        </w:rPr>
        <w:t xml:space="preserve"> </w:t>
      </w:r>
      <w:r w:rsidRPr="00CA3CF6">
        <w:rPr>
          <w:rFonts w:ascii="Arial" w:hAnsi="Arial" w:cs="Arial"/>
          <w:i/>
          <w:sz w:val="14"/>
          <w:szCs w:val="14"/>
        </w:rPr>
        <w:t>Banco</w:t>
      </w:r>
      <w:r>
        <w:rPr>
          <w:rFonts w:ascii="Arial" w:hAnsi="Arial" w:cs="Arial"/>
          <w:i/>
          <w:sz w:val="14"/>
          <w:szCs w:val="14"/>
        </w:rPr>
        <w:t xml:space="preserve"> </w:t>
      </w:r>
      <w:r w:rsidRPr="00CA3CF6">
        <w:rPr>
          <w:rFonts w:ascii="Arial" w:hAnsi="Arial" w:cs="Arial"/>
          <w:i/>
          <w:sz w:val="14"/>
          <w:szCs w:val="14"/>
        </w:rPr>
        <w:t>Interamericano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Desarrollo,</w:t>
      </w:r>
      <w:r>
        <w:rPr>
          <w:rFonts w:ascii="Arial" w:hAnsi="Arial" w:cs="Arial"/>
          <w:i/>
          <w:sz w:val="14"/>
          <w:szCs w:val="14"/>
        </w:rPr>
        <w:t xml:space="preserve"> </w:t>
      </w:r>
      <w:r w:rsidRPr="00CA3CF6">
        <w:rPr>
          <w:rFonts w:ascii="Arial" w:hAnsi="Arial" w:cs="Arial"/>
          <w:i/>
          <w:sz w:val="14"/>
          <w:szCs w:val="14"/>
        </w:rPr>
        <w:t>Eximbank,</w:t>
      </w:r>
      <w:r>
        <w:rPr>
          <w:rFonts w:ascii="Arial" w:hAnsi="Arial" w:cs="Arial"/>
          <w:i/>
          <w:sz w:val="14"/>
          <w:szCs w:val="14"/>
        </w:rPr>
        <w:t xml:space="preserve"> </w:t>
      </w:r>
      <w:r w:rsidRPr="00CA3CF6">
        <w:rPr>
          <w:rFonts w:ascii="Arial" w:hAnsi="Arial" w:cs="Arial"/>
          <w:i/>
          <w:sz w:val="14"/>
          <w:szCs w:val="14"/>
        </w:rPr>
        <w:t>Banco</w:t>
      </w:r>
      <w:r>
        <w:rPr>
          <w:rFonts w:ascii="Arial" w:hAnsi="Arial" w:cs="Arial"/>
          <w:i/>
          <w:sz w:val="14"/>
          <w:szCs w:val="14"/>
        </w:rPr>
        <w:t xml:space="preserve"> </w:t>
      </w:r>
      <w:r w:rsidRPr="00CA3CF6">
        <w:rPr>
          <w:rFonts w:ascii="Arial" w:hAnsi="Arial" w:cs="Arial"/>
          <w:i/>
          <w:sz w:val="14"/>
          <w:szCs w:val="14"/>
        </w:rPr>
        <w:t>Mundial,</w:t>
      </w:r>
      <w:r>
        <w:rPr>
          <w:rFonts w:ascii="Arial" w:hAnsi="Arial" w:cs="Arial"/>
          <w:i/>
          <w:sz w:val="14"/>
          <w:szCs w:val="14"/>
        </w:rPr>
        <w:t xml:space="preserve"> </w:t>
      </w:r>
      <w:r w:rsidRPr="00CA3CF6">
        <w:rPr>
          <w:rFonts w:ascii="Arial" w:hAnsi="Arial" w:cs="Arial"/>
          <w:i/>
          <w:sz w:val="14"/>
          <w:szCs w:val="14"/>
        </w:rPr>
        <w:t>etc.),</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instituciones</w:t>
      </w:r>
      <w:r>
        <w:rPr>
          <w:rFonts w:ascii="Arial" w:hAnsi="Arial" w:cs="Arial"/>
          <w:i/>
          <w:sz w:val="14"/>
          <w:szCs w:val="14"/>
        </w:rPr>
        <w:t xml:space="preserve"> </w:t>
      </w:r>
      <w:r w:rsidRPr="00CA3CF6">
        <w:rPr>
          <w:rFonts w:ascii="Arial" w:hAnsi="Arial" w:cs="Arial"/>
          <w:i/>
          <w:sz w:val="14"/>
          <w:szCs w:val="14"/>
        </w:rPr>
        <w:t>privadas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crédito</w:t>
      </w:r>
      <w:r>
        <w:rPr>
          <w:rFonts w:ascii="Arial" w:hAnsi="Arial" w:cs="Arial"/>
          <w:i/>
          <w:sz w:val="14"/>
          <w:szCs w:val="14"/>
        </w:rPr>
        <w:t xml:space="preserve"> </w:t>
      </w:r>
      <w:r w:rsidRPr="00CA3CF6">
        <w:rPr>
          <w:rFonts w:ascii="Arial" w:hAnsi="Arial" w:cs="Arial"/>
          <w:i/>
          <w:sz w:val="14"/>
          <w:szCs w:val="14"/>
        </w:rPr>
        <w:t>extranjeras</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instituciones</w:t>
      </w:r>
      <w:r>
        <w:rPr>
          <w:rFonts w:ascii="Arial" w:hAnsi="Arial" w:cs="Arial"/>
          <w:i/>
          <w:sz w:val="14"/>
          <w:szCs w:val="14"/>
        </w:rPr>
        <w:t xml:space="preserve"> </w:t>
      </w:r>
      <w:r w:rsidRPr="00CA3CF6">
        <w:rPr>
          <w:rFonts w:ascii="Arial" w:hAnsi="Arial" w:cs="Arial"/>
          <w:i/>
          <w:sz w:val="14"/>
          <w:szCs w:val="14"/>
        </w:rPr>
        <w:t>nacionales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crédito</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satisfacción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determinadas</w:t>
      </w:r>
      <w:r>
        <w:rPr>
          <w:rFonts w:ascii="Arial" w:hAnsi="Arial" w:cs="Arial"/>
          <w:i/>
          <w:sz w:val="14"/>
          <w:szCs w:val="14"/>
        </w:rPr>
        <w:t xml:space="preserve"> </w:t>
      </w:r>
      <w:r w:rsidRPr="00CA3CF6">
        <w:rPr>
          <w:rFonts w:ascii="Arial" w:hAnsi="Arial" w:cs="Arial"/>
          <w:i/>
          <w:sz w:val="14"/>
          <w:szCs w:val="14"/>
        </w:rPr>
        <w:t>necesidades</w:t>
      </w:r>
      <w:r>
        <w:rPr>
          <w:rFonts w:ascii="Arial" w:hAnsi="Arial" w:cs="Arial"/>
          <w:i/>
          <w:sz w:val="14"/>
          <w:szCs w:val="14"/>
        </w:rPr>
        <w:t xml:space="preserve"> </w:t>
      </w:r>
      <w:r w:rsidRPr="00CA3CF6">
        <w:rPr>
          <w:rFonts w:ascii="Arial" w:hAnsi="Arial" w:cs="Arial"/>
          <w:i/>
          <w:sz w:val="14"/>
          <w:szCs w:val="14"/>
        </w:rPr>
        <w:t>presupuestales,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generan</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gobierno</w:t>
      </w:r>
      <w:r>
        <w:rPr>
          <w:rFonts w:ascii="Arial" w:hAnsi="Arial" w:cs="Arial"/>
          <w:i/>
          <w:sz w:val="14"/>
          <w:szCs w:val="14"/>
        </w:rPr>
        <w:t xml:space="preserve"> </w:t>
      </w:r>
      <w:r w:rsidRPr="00CA3CF6">
        <w:rPr>
          <w:rFonts w:ascii="Arial" w:hAnsi="Arial" w:cs="Arial"/>
          <w:i/>
          <w:sz w:val="14"/>
          <w:szCs w:val="14"/>
        </w:rPr>
        <w:t>receptor</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obligación,</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un</w:t>
      </w:r>
      <w:r>
        <w:rPr>
          <w:rFonts w:ascii="Arial" w:hAnsi="Arial" w:cs="Arial"/>
          <w:i/>
          <w:sz w:val="14"/>
          <w:szCs w:val="14"/>
        </w:rPr>
        <w:t xml:space="preserve"> </w:t>
      </w:r>
      <w:r w:rsidRPr="00CA3CF6">
        <w:rPr>
          <w:rFonts w:ascii="Arial" w:hAnsi="Arial" w:cs="Arial"/>
          <w:i/>
          <w:sz w:val="14"/>
          <w:szCs w:val="14"/>
        </w:rPr>
        <w:t>cierto</w:t>
      </w:r>
      <w:r>
        <w:rPr>
          <w:rFonts w:ascii="Arial" w:hAnsi="Arial" w:cs="Arial"/>
          <w:i/>
          <w:sz w:val="14"/>
          <w:szCs w:val="14"/>
        </w:rPr>
        <w:t xml:space="preserve"> </w:t>
      </w:r>
      <w:r w:rsidRPr="00CA3CF6">
        <w:rPr>
          <w:rFonts w:ascii="Arial" w:hAnsi="Arial" w:cs="Arial"/>
          <w:i/>
          <w:sz w:val="14"/>
          <w:szCs w:val="14"/>
        </w:rPr>
        <w:t>plazo,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restituirlos</w:t>
      </w:r>
      <w:r>
        <w:rPr>
          <w:rFonts w:ascii="Arial" w:hAnsi="Arial" w:cs="Arial"/>
          <w:i/>
          <w:sz w:val="14"/>
          <w:szCs w:val="14"/>
        </w:rPr>
        <w:t xml:space="preserve"> </w:t>
      </w:r>
      <w:r w:rsidRPr="00CA3CF6">
        <w:rPr>
          <w:rFonts w:ascii="Arial" w:hAnsi="Arial" w:cs="Arial"/>
          <w:i/>
          <w:sz w:val="14"/>
          <w:szCs w:val="14"/>
        </w:rPr>
        <w:t>adicionados</w:t>
      </w:r>
      <w:r>
        <w:rPr>
          <w:rFonts w:ascii="Arial" w:hAnsi="Arial" w:cs="Arial"/>
          <w:i/>
          <w:sz w:val="14"/>
          <w:szCs w:val="14"/>
        </w:rPr>
        <w:t xml:space="preserve"> </w:t>
      </w:r>
      <w:r w:rsidRPr="00CA3CF6">
        <w:rPr>
          <w:rFonts w:ascii="Arial" w:hAnsi="Arial" w:cs="Arial"/>
          <w:i/>
          <w:sz w:val="14"/>
          <w:szCs w:val="14"/>
        </w:rPr>
        <w:t>con</w:t>
      </w:r>
      <w:r>
        <w:rPr>
          <w:rFonts w:ascii="Arial" w:hAnsi="Arial" w:cs="Arial"/>
          <w:i/>
          <w:sz w:val="14"/>
          <w:szCs w:val="14"/>
        </w:rPr>
        <w:t xml:space="preserve"> </w:t>
      </w:r>
      <w:r w:rsidRPr="00CA3CF6">
        <w:rPr>
          <w:rFonts w:ascii="Arial" w:hAnsi="Arial" w:cs="Arial"/>
          <w:i/>
          <w:sz w:val="14"/>
          <w:szCs w:val="14"/>
        </w:rPr>
        <w:t>una</w:t>
      </w:r>
      <w:r>
        <w:rPr>
          <w:rFonts w:ascii="Arial" w:hAnsi="Arial" w:cs="Arial"/>
          <w:i/>
          <w:sz w:val="14"/>
          <w:szCs w:val="14"/>
        </w:rPr>
        <w:t xml:space="preserve"> </w:t>
      </w:r>
      <w:r w:rsidRPr="00CA3CF6">
        <w:rPr>
          <w:rFonts w:ascii="Arial" w:hAnsi="Arial" w:cs="Arial"/>
          <w:i/>
          <w:sz w:val="14"/>
          <w:szCs w:val="14"/>
        </w:rPr>
        <w:t>sobreprima</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concepto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intereses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cuyo</w:t>
      </w:r>
      <w:r>
        <w:rPr>
          <w:rFonts w:ascii="Arial" w:hAnsi="Arial" w:cs="Arial"/>
          <w:i/>
          <w:sz w:val="14"/>
          <w:szCs w:val="14"/>
        </w:rPr>
        <w:t xml:space="preserve"> </w:t>
      </w:r>
      <w:r w:rsidRPr="00CA3CF6">
        <w:rPr>
          <w:rFonts w:ascii="Arial" w:hAnsi="Arial" w:cs="Arial"/>
          <w:i/>
          <w:sz w:val="14"/>
          <w:szCs w:val="14"/>
        </w:rPr>
        <w:t>conjunto,</w:t>
      </w:r>
      <w:r>
        <w:rPr>
          <w:rFonts w:ascii="Arial" w:hAnsi="Arial" w:cs="Arial"/>
          <w:i/>
          <w:sz w:val="14"/>
          <w:szCs w:val="14"/>
        </w:rPr>
        <w:t xml:space="preserve"> </w:t>
      </w:r>
      <w:r w:rsidRPr="00CA3CF6">
        <w:rPr>
          <w:rFonts w:ascii="Arial" w:hAnsi="Arial" w:cs="Arial"/>
          <w:i/>
          <w:sz w:val="14"/>
          <w:szCs w:val="14"/>
        </w:rPr>
        <w:t>aunado</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otras</w:t>
      </w:r>
      <w:r>
        <w:rPr>
          <w:rFonts w:ascii="Arial" w:hAnsi="Arial" w:cs="Arial"/>
          <w:i/>
          <w:sz w:val="14"/>
          <w:szCs w:val="14"/>
        </w:rPr>
        <w:t xml:space="preserve"> </w:t>
      </w:r>
      <w:r w:rsidRPr="00CA3CF6">
        <w:rPr>
          <w:rFonts w:ascii="Arial" w:hAnsi="Arial" w:cs="Arial"/>
          <w:i/>
          <w:sz w:val="14"/>
          <w:szCs w:val="14"/>
        </w:rPr>
        <w:t>disposiciones</w:t>
      </w:r>
      <w:r>
        <w:rPr>
          <w:rFonts w:ascii="Arial" w:hAnsi="Arial" w:cs="Arial"/>
          <w:i/>
          <w:sz w:val="14"/>
          <w:szCs w:val="14"/>
        </w:rPr>
        <w:t xml:space="preserve"> </w:t>
      </w:r>
      <w:r w:rsidRPr="00CA3CF6">
        <w:rPr>
          <w:rFonts w:ascii="Arial" w:hAnsi="Arial" w:cs="Arial"/>
          <w:i/>
          <w:sz w:val="14"/>
          <w:szCs w:val="14"/>
        </w:rPr>
        <w:t>crediticias</w:t>
      </w:r>
      <w:r>
        <w:rPr>
          <w:rFonts w:ascii="Arial" w:hAnsi="Arial" w:cs="Arial"/>
          <w:i/>
          <w:sz w:val="14"/>
          <w:szCs w:val="14"/>
        </w:rPr>
        <w:t xml:space="preserve"> </w:t>
      </w:r>
      <w:r w:rsidRPr="00CA3CF6">
        <w:rPr>
          <w:rFonts w:ascii="Arial" w:hAnsi="Arial" w:cs="Arial"/>
          <w:i/>
          <w:sz w:val="14"/>
          <w:szCs w:val="14"/>
        </w:rPr>
        <w:t>(emisión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bonos,</w:t>
      </w:r>
      <w:r>
        <w:rPr>
          <w:rFonts w:ascii="Arial" w:hAnsi="Arial" w:cs="Arial"/>
          <w:i/>
          <w:sz w:val="14"/>
          <w:szCs w:val="14"/>
        </w:rPr>
        <w:t xml:space="preserve"> </w:t>
      </w:r>
      <w:r w:rsidRPr="00CA3CF6">
        <w:rPr>
          <w:rFonts w:ascii="Arial" w:hAnsi="Arial" w:cs="Arial"/>
          <w:i/>
          <w:sz w:val="14"/>
          <w:szCs w:val="14"/>
        </w:rPr>
        <w:t>moratorias</w:t>
      </w:r>
      <w:r>
        <w:rPr>
          <w:rFonts w:ascii="Arial" w:hAnsi="Arial" w:cs="Arial"/>
          <w:i/>
          <w:sz w:val="14"/>
          <w:szCs w:val="14"/>
        </w:rPr>
        <w:t xml:space="preserve"> </w:t>
      </w:r>
      <w:r w:rsidRPr="00CA3CF6">
        <w:rPr>
          <w:rFonts w:ascii="Arial" w:hAnsi="Arial" w:cs="Arial"/>
          <w:i/>
          <w:sz w:val="14"/>
          <w:szCs w:val="14"/>
        </w:rPr>
        <w:t>e</w:t>
      </w:r>
      <w:r>
        <w:rPr>
          <w:rFonts w:ascii="Arial" w:hAnsi="Arial" w:cs="Arial"/>
          <w:i/>
          <w:sz w:val="14"/>
          <w:szCs w:val="14"/>
        </w:rPr>
        <w:t xml:space="preserve"> </w:t>
      </w:r>
      <w:r w:rsidRPr="00CA3CF6">
        <w:rPr>
          <w:rFonts w:ascii="Arial" w:hAnsi="Arial" w:cs="Arial"/>
          <w:i/>
          <w:sz w:val="14"/>
          <w:szCs w:val="14"/>
        </w:rPr>
        <w:t>indemnizaciones</w:t>
      </w:r>
      <w:r>
        <w:rPr>
          <w:rFonts w:ascii="Arial" w:hAnsi="Arial" w:cs="Arial"/>
          <w:i/>
          <w:sz w:val="14"/>
          <w:szCs w:val="14"/>
        </w:rPr>
        <w:t xml:space="preserve"> </w:t>
      </w:r>
      <w:r w:rsidRPr="00CA3CF6">
        <w:rPr>
          <w:rFonts w:ascii="Arial" w:hAnsi="Arial" w:cs="Arial"/>
          <w:i/>
          <w:sz w:val="14"/>
          <w:szCs w:val="14"/>
        </w:rPr>
        <w:t>diferidas</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expropiación</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nacionalizaciones),</w:t>
      </w:r>
      <w:r>
        <w:rPr>
          <w:rFonts w:ascii="Arial" w:hAnsi="Arial" w:cs="Arial"/>
          <w:i/>
          <w:sz w:val="14"/>
          <w:szCs w:val="14"/>
        </w:rPr>
        <w:t xml:space="preserve"> </w:t>
      </w:r>
      <w:r w:rsidRPr="00CA3CF6">
        <w:rPr>
          <w:rFonts w:ascii="Arial" w:hAnsi="Arial" w:cs="Arial"/>
          <w:i/>
          <w:sz w:val="14"/>
          <w:szCs w:val="14"/>
        </w:rPr>
        <w:t>forma</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deuda</w:t>
      </w:r>
      <w:r>
        <w:rPr>
          <w:rFonts w:ascii="Arial" w:hAnsi="Arial" w:cs="Arial"/>
          <w:i/>
          <w:sz w:val="14"/>
          <w:szCs w:val="14"/>
        </w:rPr>
        <w:t xml:space="preserve"> </w:t>
      </w:r>
      <w:r w:rsidRPr="00CA3CF6">
        <w:rPr>
          <w:rFonts w:ascii="Arial" w:hAnsi="Arial" w:cs="Arial"/>
          <w:i/>
          <w:sz w:val="14"/>
          <w:szCs w:val="14"/>
        </w:rPr>
        <w:t>pública</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un</w:t>
      </w:r>
      <w:r>
        <w:rPr>
          <w:rFonts w:ascii="Arial" w:hAnsi="Arial" w:cs="Arial"/>
          <w:i/>
          <w:sz w:val="14"/>
          <w:szCs w:val="14"/>
        </w:rPr>
        <w:t xml:space="preserve"> </w:t>
      </w:r>
      <w:r w:rsidRPr="00CA3CF6">
        <w:rPr>
          <w:rFonts w:ascii="Arial" w:hAnsi="Arial" w:cs="Arial"/>
          <w:i/>
          <w:sz w:val="14"/>
          <w:szCs w:val="14"/>
        </w:rPr>
        <w:t>país</w:t>
      </w:r>
      <w:r w:rsidRPr="00CA3CF6">
        <w:rPr>
          <w:rFonts w:ascii="Arial" w:hAnsi="Arial" w:cs="Arial"/>
          <w:sz w:val="14"/>
          <w:szCs w:val="14"/>
        </w:rPr>
        <w:t>”.</w:t>
      </w:r>
    </w:p>
  </w:footnote>
  <w:footnote w:id="55">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Artículos</w:t>
      </w:r>
      <w:r>
        <w:rPr>
          <w:rFonts w:ascii="Arial" w:hAnsi="Arial" w:cs="Arial"/>
          <w:sz w:val="14"/>
          <w:szCs w:val="14"/>
        </w:rPr>
        <w:t xml:space="preserve"> </w:t>
      </w:r>
      <w:r w:rsidRPr="00CA3CF6">
        <w:rPr>
          <w:rFonts w:ascii="Arial" w:hAnsi="Arial" w:cs="Arial"/>
          <w:sz w:val="14"/>
          <w:szCs w:val="14"/>
        </w:rPr>
        <w:t>73,</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VIII</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117,</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VIII,</w:t>
      </w:r>
      <w:r>
        <w:rPr>
          <w:rFonts w:ascii="Arial" w:hAnsi="Arial" w:cs="Arial"/>
          <w:sz w:val="14"/>
          <w:szCs w:val="14"/>
        </w:rPr>
        <w:t xml:space="preserve"> </w:t>
      </w:r>
      <w:r w:rsidRPr="00CA3CF6">
        <w:rPr>
          <w:rFonts w:ascii="Arial" w:hAnsi="Arial" w:cs="Arial"/>
          <w:sz w:val="14"/>
          <w:szCs w:val="14"/>
        </w:rPr>
        <w:t>entre</w:t>
      </w:r>
      <w:r>
        <w:rPr>
          <w:rFonts w:ascii="Arial" w:hAnsi="Arial" w:cs="Arial"/>
          <w:sz w:val="14"/>
          <w:szCs w:val="14"/>
        </w:rPr>
        <w:t xml:space="preserve"> </w:t>
      </w:r>
      <w:r w:rsidRPr="00CA3CF6">
        <w:rPr>
          <w:rFonts w:ascii="Arial" w:hAnsi="Arial" w:cs="Arial"/>
          <w:sz w:val="14"/>
          <w:szCs w:val="14"/>
        </w:rPr>
        <w:t>otros</w:t>
      </w:r>
    </w:p>
  </w:footnote>
  <w:footnote w:id="56">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tipos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obligaciones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asume</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acreditado,</w:t>
      </w:r>
      <w:r>
        <w:rPr>
          <w:rFonts w:ascii="Arial" w:hAnsi="Arial" w:cs="Arial"/>
          <w:sz w:val="14"/>
          <w:szCs w:val="14"/>
        </w:rPr>
        <w:t xml:space="preserve"> </w:t>
      </w:r>
      <w:r w:rsidRPr="00CA3CF6">
        <w:rPr>
          <w:rFonts w:ascii="Arial" w:hAnsi="Arial" w:cs="Arial"/>
          <w:sz w:val="14"/>
          <w:szCs w:val="14"/>
        </w:rPr>
        <w:t>especificadas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Registro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Obligaciones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Empréstitos</w:t>
      </w:r>
      <w:r>
        <w:rPr>
          <w:rFonts w:ascii="Arial" w:hAnsi="Arial" w:cs="Arial"/>
          <w:sz w:val="14"/>
          <w:szCs w:val="14"/>
        </w:rPr>
        <w:t xml:space="preserve"> </w:t>
      </w:r>
      <w:r w:rsidRPr="00CA3CF6">
        <w:rPr>
          <w:rFonts w:ascii="Arial" w:hAnsi="Arial" w:cs="Arial"/>
          <w:sz w:val="14"/>
          <w:szCs w:val="14"/>
        </w:rPr>
        <w:t>vigentes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Entidades,</w:t>
      </w:r>
      <w:r>
        <w:rPr>
          <w:rFonts w:ascii="Arial" w:hAnsi="Arial" w:cs="Arial"/>
          <w:sz w:val="14"/>
          <w:szCs w:val="14"/>
        </w:rPr>
        <w:t xml:space="preserve"> </w:t>
      </w:r>
      <w:r w:rsidRPr="00CA3CF6">
        <w:rPr>
          <w:rFonts w:ascii="Arial" w:hAnsi="Arial" w:cs="Arial"/>
          <w:sz w:val="14"/>
          <w:szCs w:val="14"/>
        </w:rPr>
        <w:t>Municipios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sus</w:t>
      </w:r>
      <w:r>
        <w:rPr>
          <w:rFonts w:ascii="Arial" w:hAnsi="Arial" w:cs="Arial"/>
          <w:sz w:val="14"/>
          <w:szCs w:val="14"/>
        </w:rPr>
        <w:t xml:space="preserve"> </w:t>
      </w:r>
      <w:r w:rsidRPr="00CA3CF6">
        <w:rPr>
          <w:rFonts w:ascii="Arial" w:hAnsi="Arial" w:cs="Arial"/>
          <w:sz w:val="14"/>
          <w:szCs w:val="14"/>
        </w:rPr>
        <w:t>Organismos</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cargo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Secretar￭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Secretaría</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Hacienda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Crédito</w:t>
      </w:r>
      <w:r>
        <w:rPr>
          <w:rFonts w:ascii="Arial" w:hAnsi="Arial" w:cs="Arial"/>
          <w:sz w:val="14"/>
          <w:szCs w:val="14"/>
        </w:rPr>
        <w:t xml:space="preserve"> </w:t>
      </w:r>
      <w:r w:rsidRPr="00CA3CF6">
        <w:rPr>
          <w:rFonts w:ascii="Arial" w:hAnsi="Arial" w:cs="Arial"/>
          <w:sz w:val="14"/>
          <w:szCs w:val="14"/>
        </w:rPr>
        <w:t>Público</w:t>
      </w:r>
      <w:r>
        <w:rPr>
          <w:rFonts w:ascii="Arial" w:hAnsi="Arial" w:cs="Arial"/>
          <w:sz w:val="14"/>
          <w:szCs w:val="14"/>
        </w:rPr>
        <w:t xml:space="preserve"> </w:t>
      </w:r>
      <w:r w:rsidRPr="00CA3CF6">
        <w:rPr>
          <w:rFonts w:ascii="Arial" w:hAnsi="Arial" w:cs="Arial"/>
          <w:sz w:val="14"/>
          <w:szCs w:val="14"/>
        </w:rPr>
        <w:t>referida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9</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Coordinación</w:t>
      </w:r>
      <w:r>
        <w:rPr>
          <w:rFonts w:ascii="Arial" w:hAnsi="Arial" w:cs="Arial"/>
          <w:sz w:val="14"/>
          <w:szCs w:val="14"/>
        </w:rPr>
        <w:t xml:space="preserve"> </w:t>
      </w:r>
      <w:r w:rsidRPr="00CA3CF6">
        <w:rPr>
          <w:rFonts w:ascii="Arial" w:hAnsi="Arial" w:cs="Arial"/>
          <w:sz w:val="14"/>
          <w:szCs w:val="14"/>
        </w:rPr>
        <w:t>Fiscal.</w:t>
      </w:r>
    </w:p>
  </w:footnote>
  <w:footnote w:id="57">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base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fines</w:t>
      </w:r>
      <w:r>
        <w:rPr>
          <w:rFonts w:ascii="Arial" w:hAnsi="Arial" w:cs="Arial"/>
          <w:sz w:val="14"/>
          <w:szCs w:val="14"/>
        </w:rPr>
        <w:t xml:space="preserve"> </w:t>
      </w:r>
      <w:r w:rsidRPr="00CA3CF6">
        <w:rPr>
          <w:rFonts w:ascii="Arial" w:hAnsi="Arial" w:cs="Arial"/>
          <w:sz w:val="14"/>
          <w:szCs w:val="14"/>
        </w:rPr>
        <w:t>establecidos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4,</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IV</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Gen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General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Deuda</w:t>
      </w:r>
      <w:r>
        <w:rPr>
          <w:rFonts w:ascii="Arial" w:hAnsi="Arial" w:cs="Arial"/>
          <w:sz w:val="14"/>
          <w:szCs w:val="14"/>
        </w:rPr>
        <w:t xml:space="preserve"> </w:t>
      </w:r>
      <w:r w:rsidRPr="00CA3CF6">
        <w:rPr>
          <w:rFonts w:ascii="Arial" w:hAnsi="Arial" w:cs="Arial"/>
          <w:sz w:val="14"/>
          <w:szCs w:val="14"/>
        </w:rPr>
        <w:t>Pública</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letra</w:t>
      </w:r>
      <w:r>
        <w:rPr>
          <w:rFonts w:ascii="Arial" w:hAnsi="Arial" w:cs="Arial"/>
          <w:sz w:val="14"/>
          <w:szCs w:val="14"/>
        </w:rPr>
        <w:t xml:space="preserve"> </w:t>
      </w:r>
      <w:r w:rsidRPr="00CA3CF6">
        <w:rPr>
          <w:rFonts w:ascii="Arial" w:hAnsi="Arial" w:cs="Arial"/>
          <w:sz w:val="14"/>
          <w:szCs w:val="14"/>
        </w:rPr>
        <w:t>dice</w:t>
      </w:r>
      <w:r w:rsidRPr="00CA3CF6">
        <w:rPr>
          <w:rFonts w:ascii="Arial" w:hAnsi="Arial" w:cs="Arial"/>
          <w:i/>
          <w:sz w:val="14"/>
          <w:szCs w:val="14"/>
        </w:rPr>
        <w:t>:</w:t>
      </w:r>
      <w:r>
        <w:rPr>
          <w:rFonts w:ascii="Arial" w:hAnsi="Arial" w:cs="Arial"/>
          <w:i/>
          <w:sz w:val="14"/>
          <w:szCs w:val="14"/>
        </w:rPr>
        <w:t xml:space="preserve"> </w:t>
      </w:r>
      <w:r w:rsidRPr="00CA3CF6">
        <w:rPr>
          <w:rFonts w:ascii="Arial" w:hAnsi="Arial" w:cs="Arial"/>
          <w:sz w:val="14"/>
          <w:szCs w:val="14"/>
        </w:rPr>
        <w:t>“</w:t>
      </w:r>
      <w:r w:rsidRPr="00CA3CF6">
        <w:rPr>
          <w:rFonts w:ascii="Arial" w:hAnsi="Arial" w:cs="Arial"/>
          <w:i/>
          <w:sz w:val="14"/>
          <w:szCs w:val="14"/>
        </w:rPr>
        <w:t>Cuidar</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recursos</w:t>
      </w:r>
      <w:r>
        <w:rPr>
          <w:rFonts w:ascii="Arial" w:hAnsi="Arial" w:cs="Arial"/>
          <w:i/>
          <w:sz w:val="14"/>
          <w:szCs w:val="14"/>
        </w:rPr>
        <w:t xml:space="preserve"> </w:t>
      </w:r>
      <w:r w:rsidRPr="00CA3CF6">
        <w:rPr>
          <w:rFonts w:ascii="Arial" w:hAnsi="Arial" w:cs="Arial"/>
          <w:i/>
          <w:sz w:val="14"/>
          <w:szCs w:val="14"/>
        </w:rPr>
        <w:t>procedentes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financiamientos</w:t>
      </w:r>
      <w:r>
        <w:rPr>
          <w:rFonts w:ascii="Arial" w:hAnsi="Arial" w:cs="Arial"/>
          <w:i/>
          <w:sz w:val="14"/>
          <w:szCs w:val="14"/>
        </w:rPr>
        <w:t xml:space="preserve"> </w:t>
      </w:r>
      <w:r w:rsidRPr="00CA3CF6">
        <w:rPr>
          <w:rFonts w:ascii="Arial" w:hAnsi="Arial" w:cs="Arial"/>
          <w:i/>
          <w:sz w:val="14"/>
          <w:szCs w:val="14"/>
        </w:rPr>
        <w:t>constitutivos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deuda</w:t>
      </w:r>
      <w:r>
        <w:rPr>
          <w:rFonts w:ascii="Arial" w:hAnsi="Arial" w:cs="Arial"/>
          <w:i/>
          <w:sz w:val="14"/>
          <w:szCs w:val="14"/>
        </w:rPr>
        <w:t xml:space="preserve"> </w:t>
      </w:r>
      <w:r w:rsidRPr="00CA3CF6">
        <w:rPr>
          <w:rFonts w:ascii="Arial" w:hAnsi="Arial" w:cs="Arial"/>
          <w:i/>
          <w:sz w:val="14"/>
          <w:szCs w:val="14"/>
        </w:rPr>
        <w:t>pública</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destinen</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realización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proyectos,</w:t>
      </w:r>
      <w:r>
        <w:rPr>
          <w:rFonts w:ascii="Arial" w:hAnsi="Arial" w:cs="Arial"/>
          <w:i/>
          <w:sz w:val="14"/>
          <w:szCs w:val="14"/>
        </w:rPr>
        <w:t xml:space="preserve"> </w:t>
      </w:r>
      <w:r w:rsidRPr="00CA3CF6">
        <w:rPr>
          <w:rFonts w:ascii="Arial" w:hAnsi="Arial" w:cs="Arial"/>
          <w:i/>
          <w:sz w:val="14"/>
          <w:szCs w:val="14"/>
        </w:rPr>
        <w:t>actividades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empresas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apoyen</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planes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desarrollo</w:t>
      </w:r>
      <w:r>
        <w:rPr>
          <w:rFonts w:ascii="Arial" w:hAnsi="Arial" w:cs="Arial"/>
          <w:i/>
          <w:sz w:val="14"/>
          <w:szCs w:val="14"/>
        </w:rPr>
        <w:t xml:space="preserve"> </w:t>
      </w:r>
      <w:r w:rsidRPr="00CA3CF6">
        <w:rPr>
          <w:rFonts w:ascii="Arial" w:hAnsi="Arial" w:cs="Arial"/>
          <w:i/>
          <w:sz w:val="14"/>
          <w:szCs w:val="14"/>
        </w:rPr>
        <w:t>económico</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social,</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generen</w:t>
      </w:r>
      <w:r>
        <w:rPr>
          <w:rFonts w:ascii="Arial" w:hAnsi="Arial" w:cs="Arial"/>
          <w:i/>
          <w:sz w:val="14"/>
          <w:szCs w:val="14"/>
        </w:rPr>
        <w:t xml:space="preserve"> </w:t>
      </w:r>
      <w:r w:rsidRPr="00CA3CF6">
        <w:rPr>
          <w:rFonts w:ascii="Arial" w:hAnsi="Arial" w:cs="Arial"/>
          <w:i/>
          <w:sz w:val="14"/>
          <w:szCs w:val="14"/>
        </w:rPr>
        <w:t>ingresos</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su</w:t>
      </w:r>
      <w:r>
        <w:rPr>
          <w:rFonts w:ascii="Arial" w:hAnsi="Arial" w:cs="Arial"/>
          <w:i/>
          <w:sz w:val="14"/>
          <w:szCs w:val="14"/>
        </w:rPr>
        <w:t xml:space="preserve"> </w:t>
      </w:r>
      <w:r w:rsidRPr="00CA3CF6">
        <w:rPr>
          <w:rFonts w:ascii="Arial" w:hAnsi="Arial" w:cs="Arial"/>
          <w:i/>
          <w:sz w:val="14"/>
          <w:szCs w:val="14"/>
        </w:rPr>
        <w:t>pago</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utilicen</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mejoramiento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estructura</w:t>
      </w:r>
      <w:r>
        <w:rPr>
          <w:rFonts w:ascii="Arial" w:hAnsi="Arial" w:cs="Arial"/>
          <w:i/>
          <w:sz w:val="14"/>
          <w:szCs w:val="14"/>
        </w:rPr>
        <w:t xml:space="preserve"> </w:t>
      </w:r>
      <w:r w:rsidRPr="00CA3CF6">
        <w:rPr>
          <w:rFonts w:ascii="Arial" w:hAnsi="Arial" w:cs="Arial"/>
          <w:i/>
          <w:sz w:val="14"/>
          <w:szCs w:val="14"/>
        </w:rPr>
        <w:t>del</w:t>
      </w:r>
      <w:r>
        <w:rPr>
          <w:rFonts w:ascii="Arial" w:hAnsi="Arial" w:cs="Arial"/>
          <w:i/>
          <w:sz w:val="14"/>
          <w:szCs w:val="14"/>
        </w:rPr>
        <w:t xml:space="preserve"> </w:t>
      </w:r>
      <w:r w:rsidRPr="00CA3CF6">
        <w:rPr>
          <w:rFonts w:ascii="Arial" w:hAnsi="Arial" w:cs="Arial"/>
          <w:i/>
          <w:sz w:val="14"/>
          <w:szCs w:val="14"/>
        </w:rPr>
        <w:t>endeudamiento</w:t>
      </w:r>
      <w:r>
        <w:rPr>
          <w:rFonts w:ascii="Arial" w:hAnsi="Arial" w:cs="Arial"/>
          <w:i/>
          <w:sz w:val="14"/>
          <w:szCs w:val="14"/>
        </w:rPr>
        <w:t xml:space="preserve"> </w:t>
      </w:r>
      <w:r w:rsidRPr="00CA3CF6">
        <w:rPr>
          <w:rFonts w:ascii="Arial" w:hAnsi="Arial" w:cs="Arial"/>
          <w:i/>
          <w:sz w:val="14"/>
          <w:szCs w:val="14"/>
        </w:rPr>
        <w:t>público</w:t>
      </w:r>
      <w:r w:rsidRPr="00CA3CF6">
        <w:rPr>
          <w:rFonts w:ascii="Arial" w:hAnsi="Arial" w:cs="Arial"/>
          <w:sz w:val="14"/>
          <w:szCs w:val="14"/>
        </w:rPr>
        <w:t>”.</w:t>
      </w:r>
    </w:p>
  </w:footnote>
  <w:footnote w:id="58">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refiere</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saldo</w:t>
      </w:r>
      <w:r>
        <w:rPr>
          <w:rFonts w:ascii="Arial" w:hAnsi="Arial" w:cs="Arial"/>
          <w:sz w:val="14"/>
          <w:szCs w:val="14"/>
        </w:rPr>
        <w:t xml:space="preserve"> </w:t>
      </w:r>
      <w:r w:rsidRPr="00CA3CF6">
        <w:rPr>
          <w:rFonts w:ascii="Arial" w:hAnsi="Arial" w:cs="Arial"/>
          <w:sz w:val="14"/>
          <w:szCs w:val="14"/>
        </w:rPr>
        <w:t>insoluto</w:t>
      </w:r>
      <w:r>
        <w:rPr>
          <w:rFonts w:ascii="Arial" w:hAnsi="Arial" w:cs="Arial"/>
          <w:sz w:val="14"/>
          <w:szCs w:val="14"/>
        </w:rPr>
        <w:t xml:space="preserve"> </w:t>
      </w:r>
      <w:r w:rsidRPr="00CA3CF6">
        <w:rPr>
          <w:rFonts w:ascii="Arial" w:hAnsi="Arial" w:cs="Arial"/>
          <w:sz w:val="14"/>
          <w:szCs w:val="14"/>
        </w:rPr>
        <w:t>(deuda</w:t>
      </w:r>
      <w:r>
        <w:rPr>
          <w:rFonts w:ascii="Arial" w:hAnsi="Arial" w:cs="Arial"/>
          <w:sz w:val="14"/>
          <w:szCs w:val="14"/>
        </w:rPr>
        <w:t xml:space="preserve"> </w:t>
      </w:r>
      <w:r w:rsidRPr="00CA3CF6">
        <w:rPr>
          <w:rFonts w:ascii="Arial" w:hAnsi="Arial" w:cs="Arial"/>
          <w:sz w:val="14"/>
          <w:szCs w:val="14"/>
        </w:rPr>
        <w:t>aún</w:t>
      </w:r>
      <w:r>
        <w:rPr>
          <w:rFonts w:ascii="Arial" w:hAnsi="Arial" w:cs="Arial"/>
          <w:sz w:val="14"/>
          <w:szCs w:val="14"/>
        </w:rPr>
        <w:t xml:space="preserve"> </w:t>
      </w:r>
      <w:r w:rsidRPr="00CA3CF6">
        <w:rPr>
          <w:rFonts w:ascii="Arial" w:hAnsi="Arial" w:cs="Arial"/>
          <w:sz w:val="14"/>
          <w:szCs w:val="14"/>
        </w:rPr>
        <w:t>pendiente)</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cierre</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periodo</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esté</w:t>
      </w:r>
      <w:r>
        <w:rPr>
          <w:rFonts w:ascii="Arial" w:hAnsi="Arial" w:cs="Arial"/>
          <w:sz w:val="14"/>
          <w:szCs w:val="14"/>
        </w:rPr>
        <w:t xml:space="preserve"> </w:t>
      </w:r>
      <w:r w:rsidRPr="00CA3CF6">
        <w:rPr>
          <w:rFonts w:ascii="Arial" w:hAnsi="Arial" w:cs="Arial"/>
          <w:sz w:val="14"/>
          <w:szCs w:val="14"/>
        </w:rPr>
        <w:t>reportando.</w:t>
      </w:r>
    </w:p>
  </w:footnote>
  <w:footnote w:id="59">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base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i/>
          <w:sz w:val="14"/>
          <w:szCs w:val="14"/>
        </w:rPr>
        <w:t>Acuerdo</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expiden</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Lineamientos</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elaboración</w:t>
      </w:r>
      <w:r>
        <w:rPr>
          <w:rFonts w:ascii="Arial" w:hAnsi="Arial" w:cs="Arial"/>
          <w:i/>
          <w:sz w:val="14"/>
          <w:szCs w:val="14"/>
        </w:rPr>
        <w:t xml:space="preserve"> </w:t>
      </w:r>
      <w:r w:rsidRPr="00CA3CF6">
        <w:rPr>
          <w:rFonts w:ascii="Arial" w:hAnsi="Arial" w:cs="Arial"/>
          <w:i/>
          <w:sz w:val="14"/>
          <w:szCs w:val="14"/>
        </w:rPr>
        <w:t>del</w:t>
      </w:r>
      <w:r>
        <w:rPr>
          <w:rFonts w:ascii="Arial" w:hAnsi="Arial" w:cs="Arial"/>
          <w:i/>
          <w:sz w:val="14"/>
          <w:szCs w:val="14"/>
        </w:rPr>
        <w:t xml:space="preserve"> </w:t>
      </w:r>
      <w:r w:rsidRPr="00CA3CF6">
        <w:rPr>
          <w:rFonts w:ascii="Arial" w:hAnsi="Arial" w:cs="Arial"/>
          <w:i/>
          <w:sz w:val="14"/>
          <w:szCs w:val="14"/>
        </w:rPr>
        <w:t>Informe</w:t>
      </w:r>
      <w:r>
        <w:rPr>
          <w:rFonts w:ascii="Arial" w:hAnsi="Arial" w:cs="Arial"/>
          <w:i/>
          <w:sz w:val="14"/>
          <w:szCs w:val="14"/>
        </w:rPr>
        <w:t xml:space="preserve"> </w:t>
      </w:r>
      <w:r w:rsidRPr="00CA3CF6">
        <w:rPr>
          <w:rFonts w:ascii="Arial" w:hAnsi="Arial" w:cs="Arial"/>
          <w:i/>
          <w:sz w:val="14"/>
          <w:szCs w:val="14"/>
        </w:rPr>
        <w:t>sobre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Empréstitos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Obligaciones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pago</w:t>
      </w:r>
      <w:r>
        <w:rPr>
          <w:rFonts w:ascii="Arial" w:hAnsi="Arial" w:cs="Arial"/>
          <w:i/>
          <w:sz w:val="14"/>
          <w:szCs w:val="14"/>
        </w:rPr>
        <w:t xml:space="preserve"> </w:t>
      </w:r>
      <w:r w:rsidRPr="00CA3CF6">
        <w:rPr>
          <w:rFonts w:ascii="Arial" w:hAnsi="Arial" w:cs="Arial"/>
          <w:i/>
          <w:sz w:val="14"/>
          <w:szCs w:val="14"/>
        </w:rPr>
        <w:t>vigentes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Entidades</w:t>
      </w:r>
      <w:r>
        <w:rPr>
          <w:rFonts w:ascii="Arial" w:hAnsi="Arial" w:cs="Arial"/>
          <w:i/>
          <w:sz w:val="14"/>
          <w:szCs w:val="14"/>
        </w:rPr>
        <w:t xml:space="preserve"> </w:t>
      </w:r>
      <w:r w:rsidRPr="00CA3CF6">
        <w:rPr>
          <w:rFonts w:ascii="Arial" w:hAnsi="Arial" w:cs="Arial"/>
          <w:i/>
          <w:sz w:val="14"/>
          <w:szCs w:val="14"/>
        </w:rPr>
        <w:t>Federativas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Municipios</w:t>
      </w:r>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publicado</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25</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junio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2015</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Diario</w:t>
      </w:r>
      <w:r>
        <w:rPr>
          <w:rFonts w:ascii="Arial" w:hAnsi="Arial" w:cs="Arial"/>
          <w:sz w:val="14"/>
          <w:szCs w:val="14"/>
        </w:rPr>
        <w:t xml:space="preserve"> </w:t>
      </w:r>
      <w:r w:rsidRPr="00CA3CF6">
        <w:rPr>
          <w:rFonts w:ascii="Arial" w:hAnsi="Arial" w:cs="Arial"/>
          <w:sz w:val="14"/>
          <w:szCs w:val="14"/>
        </w:rPr>
        <w:t>Oficial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Federaci￳n."/>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Federación.</w:t>
        </w:r>
      </w:smartTag>
    </w:p>
  </w:footnote>
  <w:footnote w:id="60">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53,</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IV</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Gen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General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Contabilidad</w:t>
      </w:r>
      <w:r>
        <w:rPr>
          <w:rFonts w:ascii="Arial" w:hAnsi="Arial" w:cs="Arial"/>
          <w:sz w:val="14"/>
          <w:szCs w:val="14"/>
        </w:rPr>
        <w:t xml:space="preserve"> </w:t>
      </w:r>
      <w:r w:rsidRPr="00CA3CF6">
        <w:rPr>
          <w:rFonts w:ascii="Arial" w:hAnsi="Arial" w:cs="Arial"/>
          <w:sz w:val="14"/>
          <w:szCs w:val="14"/>
        </w:rPr>
        <w:t>Gubernamental,</w:t>
      </w:r>
      <w:r>
        <w:rPr>
          <w:rFonts w:ascii="Arial" w:hAnsi="Arial" w:cs="Arial"/>
          <w:sz w:val="14"/>
          <w:szCs w:val="14"/>
        </w:rPr>
        <w:t xml:space="preserve"> </w:t>
      </w:r>
      <w:r w:rsidRPr="00CA3CF6">
        <w:rPr>
          <w:rFonts w:ascii="Arial" w:hAnsi="Arial" w:cs="Arial"/>
          <w:sz w:val="14"/>
          <w:szCs w:val="14"/>
        </w:rPr>
        <w:t>publicado</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9</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diciembre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2013</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Diario</w:t>
      </w:r>
      <w:r>
        <w:rPr>
          <w:rFonts w:ascii="Arial" w:hAnsi="Arial" w:cs="Arial"/>
          <w:sz w:val="14"/>
          <w:szCs w:val="14"/>
        </w:rPr>
        <w:t xml:space="preserve"> </w:t>
      </w:r>
      <w:r w:rsidRPr="00CA3CF6">
        <w:rPr>
          <w:rFonts w:ascii="Arial" w:hAnsi="Arial" w:cs="Arial"/>
          <w:sz w:val="14"/>
          <w:szCs w:val="14"/>
        </w:rPr>
        <w:t>Oficial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Federaci￳n"/>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Federación</w:t>
        </w:r>
      </w:smartTag>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i/>
          <w:sz w:val="14"/>
          <w:szCs w:val="14"/>
        </w:rPr>
        <w:t>Acuerdo</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armoniza</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estructura</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cuentas</w:t>
      </w:r>
      <w:r>
        <w:rPr>
          <w:rFonts w:ascii="Arial" w:hAnsi="Arial" w:cs="Arial"/>
          <w:i/>
          <w:sz w:val="14"/>
          <w:szCs w:val="14"/>
        </w:rPr>
        <w:t xml:space="preserve"> </w:t>
      </w:r>
      <w:r w:rsidRPr="00CA3CF6">
        <w:rPr>
          <w:rFonts w:ascii="Arial" w:hAnsi="Arial" w:cs="Arial"/>
          <w:i/>
          <w:sz w:val="14"/>
          <w:szCs w:val="14"/>
        </w:rPr>
        <w:t>públicas</w:t>
      </w:r>
      <w:r w:rsidRPr="00CA3CF6">
        <w:rPr>
          <w:rFonts w:ascii="Arial" w:hAnsi="Arial" w:cs="Arial"/>
          <w:sz w:val="14"/>
          <w:szCs w:val="14"/>
        </w:rPr>
        <w:t>.</w:t>
      </w:r>
    </w:p>
  </w:footnote>
  <w:footnote w:id="61">
    <w:p w:rsidR="00407080" w:rsidRPr="00CA3CF6" w:rsidRDefault="00407080" w:rsidP="00B120D5">
      <w:pPr>
        <w:pStyle w:val="Textonotapie"/>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Secretaría</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Hacienda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Crédito</w:t>
      </w:r>
      <w:r>
        <w:rPr>
          <w:rFonts w:ascii="Arial" w:hAnsi="Arial" w:cs="Arial"/>
          <w:sz w:val="14"/>
          <w:szCs w:val="14"/>
        </w:rPr>
        <w:t xml:space="preserve"> </w:t>
      </w:r>
      <w:r w:rsidRPr="00CA3CF6">
        <w:rPr>
          <w:rFonts w:ascii="Arial" w:hAnsi="Arial" w:cs="Arial"/>
          <w:sz w:val="14"/>
          <w:szCs w:val="14"/>
        </w:rPr>
        <w:t>Público</w:t>
      </w:r>
    </w:p>
  </w:footnote>
  <w:footnote w:id="62">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3°</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Reglamento</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9</w:t>
      </w:r>
      <w:r>
        <w:rPr>
          <w:rFonts w:ascii="Arial" w:hAnsi="Arial" w:cs="Arial"/>
          <w:i/>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Coordinación</w:t>
      </w:r>
      <w:r>
        <w:rPr>
          <w:rFonts w:ascii="Arial" w:hAnsi="Arial" w:cs="Arial"/>
          <w:sz w:val="14"/>
          <w:szCs w:val="14"/>
        </w:rPr>
        <w:t xml:space="preserve"> </w:t>
      </w:r>
      <w:r w:rsidRPr="00CA3CF6">
        <w:rPr>
          <w:rFonts w:ascii="Arial" w:hAnsi="Arial" w:cs="Arial"/>
          <w:sz w:val="14"/>
          <w:szCs w:val="14"/>
        </w:rPr>
        <w:t>Fiscal</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Materia</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Registro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Obligaciones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Empréstitos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Entidades</w:t>
      </w:r>
      <w:r>
        <w:rPr>
          <w:rFonts w:ascii="Arial" w:hAnsi="Arial" w:cs="Arial"/>
          <w:sz w:val="14"/>
          <w:szCs w:val="14"/>
        </w:rPr>
        <w:t xml:space="preserve"> </w:t>
      </w:r>
      <w:r w:rsidRPr="00CA3CF6">
        <w:rPr>
          <w:rFonts w:ascii="Arial" w:hAnsi="Arial" w:cs="Arial"/>
          <w:sz w:val="14"/>
          <w:szCs w:val="14"/>
        </w:rPr>
        <w:t>Federativas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Municipios;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dicho</w:t>
      </w:r>
      <w:r>
        <w:rPr>
          <w:rFonts w:ascii="Arial" w:hAnsi="Arial" w:cs="Arial"/>
          <w:sz w:val="14"/>
          <w:szCs w:val="14"/>
        </w:rPr>
        <w:t xml:space="preserve"> </w:t>
      </w:r>
      <w:r w:rsidRPr="00CA3CF6">
        <w:rPr>
          <w:rFonts w:ascii="Arial" w:hAnsi="Arial" w:cs="Arial"/>
          <w:sz w:val="14"/>
          <w:szCs w:val="14"/>
        </w:rPr>
        <w:t>registro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inscribirán,</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efectos</w:t>
      </w:r>
      <w:r>
        <w:rPr>
          <w:rFonts w:ascii="Arial" w:hAnsi="Arial" w:cs="Arial"/>
          <w:sz w:val="14"/>
          <w:szCs w:val="14"/>
        </w:rPr>
        <w:t xml:space="preserve"> </w:t>
      </w:r>
      <w:r w:rsidRPr="00CA3CF6">
        <w:rPr>
          <w:rFonts w:ascii="Arial" w:hAnsi="Arial" w:cs="Arial"/>
          <w:sz w:val="14"/>
          <w:szCs w:val="14"/>
        </w:rPr>
        <w:t>declarativos,</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obligaciones</w:t>
      </w:r>
      <w:r>
        <w:rPr>
          <w:rFonts w:ascii="Arial" w:hAnsi="Arial" w:cs="Arial"/>
          <w:sz w:val="14"/>
          <w:szCs w:val="14"/>
        </w:rPr>
        <w:t xml:space="preserve"> </w:t>
      </w:r>
      <w:r w:rsidRPr="00CA3CF6">
        <w:rPr>
          <w:rFonts w:ascii="Arial" w:hAnsi="Arial" w:cs="Arial"/>
          <w:sz w:val="14"/>
          <w:szCs w:val="14"/>
        </w:rPr>
        <w:t>directas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contingentes</w:t>
      </w:r>
      <w:r>
        <w:rPr>
          <w:rFonts w:ascii="Arial" w:hAnsi="Arial" w:cs="Arial"/>
          <w:sz w:val="14"/>
          <w:szCs w:val="14"/>
        </w:rPr>
        <w:t xml:space="preserve"> </w:t>
      </w:r>
      <w:r w:rsidRPr="00CA3CF6">
        <w:rPr>
          <w:rFonts w:ascii="Arial" w:hAnsi="Arial" w:cs="Arial"/>
          <w:sz w:val="14"/>
          <w:szCs w:val="14"/>
        </w:rPr>
        <w:t>contraídas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apego</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disposiciones</w:t>
      </w:r>
      <w:r>
        <w:rPr>
          <w:rFonts w:ascii="Arial" w:hAnsi="Arial" w:cs="Arial"/>
          <w:sz w:val="14"/>
          <w:szCs w:val="14"/>
        </w:rPr>
        <w:t xml:space="preserve"> </w:t>
      </w:r>
      <w:r w:rsidRPr="00CA3CF6">
        <w:rPr>
          <w:rFonts w:ascii="Arial" w:hAnsi="Arial" w:cs="Arial"/>
          <w:sz w:val="14"/>
          <w:szCs w:val="14"/>
        </w:rPr>
        <w:t>aplicables</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entidades</w:t>
      </w:r>
      <w:r>
        <w:rPr>
          <w:rFonts w:ascii="Arial" w:hAnsi="Arial" w:cs="Arial"/>
          <w:sz w:val="14"/>
          <w:szCs w:val="14"/>
        </w:rPr>
        <w:t xml:space="preserve"> </w:t>
      </w:r>
      <w:r w:rsidRPr="00CA3CF6">
        <w:rPr>
          <w:rFonts w:ascii="Arial" w:hAnsi="Arial" w:cs="Arial"/>
          <w:sz w:val="14"/>
          <w:szCs w:val="14"/>
        </w:rPr>
        <w:t>federativas,</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Distrito</w:t>
      </w:r>
      <w:r>
        <w:rPr>
          <w:rFonts w:ascii="Arial" w:hAnsi="Arial" w:cs="Arial"/>
          <w:sz w:val="14"/>
          <w:szCs w:val="14"/>
        </w:rPr>
        <w:t xml:space="preserve"> </w:t>
      </w:r>
      <w:r w:rsidRPr="00CA3CF6">
        <w:rPr>
          <w:rFonts w:ascii="Arial" w:hAnsi="Arial" w:cs="Arial"/>
          <w:sz w:val="14"/>
          <w:szCs w:val="14"/>
        </w:rPr>
        <w:t>Federal</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municipios</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solicitud</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mismos,</w:t>
      </w:r>
      <w:r>
        <w:rPr>
          <w:rFonts w:ascii="Arial" w:hAnsi="Arial" w:cs="Arial"/>
          <w:sz w:val="14"/>
          <w:szCs w:val="14"/>
        </w:rPr>
        <w:t xml:space="preserve"> </w:t>
      </w:r>
      <w:r w:rsidRPr="00CA3CF6">
        <w:rPr>
          <w:rFonts w:ascii="Arial" w:hAnsi="Arial" w:cs="Arial"/>
          <w:sz w:val="14"/>
          <w:szCs w:val="14"/>
        </w:rPr>
        <w:t>cuando</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participaciones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cada</w:t>
      </w:r>
      <w:r>
        <w:rPr>
          <w:rFonts w:ascii="Arial" w:hAnsi="Arial" w:cs="Arial"/>
          <w:sz w:val="14"/>
          <w:szCs w:val="14"/>
        </w:rPr>
        <w:t xml:space="preserve"> </w:t>
      </w:r>
      <w:r w:rsidRPr="00CA3CF6">
        <w:rPr>
          <w:rFonts w:ascii="Arial" w:hAnsi="Arial" w:cs="Arial"/>
          <w:sz w:val="14"/>
          <w:szCs w:val="14"/>
        </w:rPr>
        <w:t>uno</w:t>
      </w:r>
      <w:r>
        <w:rPr>
          <w:rFonts w:ascii="Arial" w:hAnsi="Arial" w:cs="Arial"/>
          <w:sz w:val="14"/>
          <w:szCs w:val="14"/>
        </w:rPr>
        <w:t xml:space="preserve"> </w:t>
      </w:r>
      <w:r w:rsidRPr="00CA3CF6">
        <w:rPr>
          <w:rFonts w:ascii="Arial" w:hAnsi="Arial" w:cs="Arial"/>
          <w:sz w:val="14"/>
          <w:szCs w:val="14"/>
        </w:rPr>
        <w:t>correspondan</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ingresos</w:t>
      </w:r>
      <w:r>
        <w:rPr>
          <w:rFonts w:ascii="Arial" w:hAnsi="Arial" w:cs="Arial"/>
          <w:sz w:val="14"/>
          <w:szCs w:val="14"/>
        </w:rPr>
        <w:t xml:space="preserve"> </w:t>
      </w:r>
      <w:r w:rsidRPr="00CA3CF6">
        <w:rPr>
          <w:rFonts w:ascii="Arial" w:hAnsi="Arial" w:cs="Arial"/>
          <w:sz w:val="14"/>
          <w:szCs w:val="14"/>
        </w:rPr>
        <w:t>federales</w:t>
      </w:r>
      <w:r>
        <w:rPr>
          <w:rFonts w:ascii="Arial" w:hAnsi="Arial" w:cs="Arial"/>
          <w:sz w:val="14"/>
          <w:szCs w:val="14"/>
        </w:rPr>
        <w:t xml:space="preserve"> </w:t>
      </w:r>
      <w:r w:rsidRPr="00CA3CF6">
        <w:rPr>
          <w:rFonts w:ascii="Arial" w:hAnsi="Arial" w:cs="Arial"/>
          <w:sz w:val="14"/>
          <w:szCs w:val="14"/>
        </w:rPr>
        <w:t>hayan</w:t>
      </w:r>
      <w:r>
        <w:rPr>
          <w:rFonts w:ascii="Arial" w:hAnsi="Arial" w:cs="Arial"/>
          <w:sz w:val="14"/>
          <w:szCs w:val="14"/>
        </w:rPr>
        <w:t xml:space="preserve"> </w:t>
      </w:r>
      <w:r w:rsidRPr="00CA3CF6">
        <w:rPr>
          <w:rFonts w:ascii="Arial" w:hAnsi="Arial" w:cs="Arial"/>
          <w:sz w:val="14"/>
          <w:szCs w:val="14"/>
        </w:rPr>
        <w:t>sido</w:t>
      </w:r>
      <w:r>
        <w:rPr>
          <w:rFonts w:ascii="Arial" w:hAnsi="Arial" w:cs="Arial"/>
          <w:sz w:val="14"/>
          <w:szCs w:val="14"/>
        </w:rPr>
        <w:t xml:space="preserve"> </w:t>
      </w:r>
      <w:r w:rsidRPr="00CA3CF6">
        <w:rPr>
          <w:rFonts w:ascii="Arial" w:hAnsi="Arial" w:cs="Arial"/>
          <w:sz w:val="14"/>
          <w:szCs w:val="14"/>
        </w:rPr>
        <w:t>afectadas</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pago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dichas</w:t>
      </w:r>
      <w:r>
        <w:rPr>
          <w:rFonts w:ascii="Arial" w:hAnsi="Arial" w:cs="Arial"/>
          <w:sz w:val="14"/>
          <w:szCs w:val="14"/>
        </w:rPr>
        <w:t xml:space="preserve"> </w:t>
      </w:r>
      <w:r w:rsidRPr="00CA3CF6">
        <w:rPr>
          <w:rFonts w:ascii="Arial" w:hAnsi="Arial" w:cs="Arial"/>
          <w:sz w:val="14"/>
          <w:szCs w:val="14"/>
        </w:rPr>
        <w:t>obligaciones,</w:t>
      </w:r>
      <w:r>
        <w:rPr>
          <w:rFonts w:ascii="Arial" w:hAnsi="Arial" w:cs="Arial"/>
          <w:sz w:val="14"/>
          <w:szCs w:val="14"/>
        </w:rPr>
        <w:t xml:space="preserve"> </w:t>
      </w:r>
      <w:r w:rsidRPr="00CA3CF6">
        <w:rPr>
          <w:rFonts w:ascii="Arial" w:hAnsi="Arial" w:cs="Arial"/>
          <w:sz w:val="14"/>
          <w:szCs w:val="14"/>
        </w:rPr>
        <w:t>conforme</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sus</w:t>
      </w:r>
      <w:r>
        <w:rPr>
          <w:rFonts w:ascii="Arial" w:hAnsi="Arial" w:cs="Arial"/>
          <w:sz w:val="14"/>
          <w:szCs w:val="14"/>
        </w:rPr>
        <w:t xml:space="preserve"> </w:t>
      </w:r>
      <w:r w:rsidRPr="00CA3CF6">
        <w:rPr>
          <w:rFonts w:ascii="Arial" w:hAnsi="Arial" w:cs="Arial"/>
          <w:sz w:val="14"/>
          <w:szCs w:val="14"/>
        </w:rPr>
        <w:t>leyes</w:t>
      </w:r>
      <w:r>
        <w:rPr>
          <w:rFonts w:ascii="Arial" w:hAnsi="Arial" w:cs="Arial"/>
          <w:sz w:val="14"/>
          <w:szCs w:val="14"/>
        </w:rPr>
        <w:t xml:space="preserve"> </w:t>
      </w:r>
      <w:r w:rsidRPr="00CA3CF6">
        <w:rPr>
          <w:rFonts w:ascii="Arial" w:hAnsi="Arial" w:cs="Arial"/>
          <w:sz w:val="14"/>
          <w:szCs w:val="14"/>
        </w:rPr>
        <w:t>locales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deuda.</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inscripción</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este</w:t>
      </w:r>
      <w:r>
        <w:rPr>
          <w:rFonts w:ascii="Arial" w:hAnsi="Arial" w:cs="Arial"/>
          <w:sz w:val="14"/>
          <w:szCs w:val="14"/>
        </w:rPr>
        <w:t xml:space="preserve"> </w:t>
      </w:r>
      <w:r w:rsidRPr="00CA3CF6">
        <w:rPr>
          <w:rFonts w:ascii="Arial" w:hAnsi="Arial" w:cs="Arial"/>
          <w:sz w:val="14"/>
          <w:szCs w:val="14"/>
        </w:rPr>
        <w:t>instrumento</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sz w:val="14"/>
          <w:szCs w:val="14"/>
        </w:rPr>
        <w:t>independiente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aquella</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realice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Registro</w:t>
      </w:r>
      <w:r>
        <w:rPr>
          <w:rFonts w:ascii="Arial" w:hAnsi="Arial" w:cs="Arial"/>
          <w:sz w:val="14"/>
          <w:szCs w:val="14"/>
        </w:rPr>
        <w:t xml:space="preserve"> </w:t>
      </w:r>
      <w:r w:rsidRPr="00CA3CF6">
        <w:rPr>
          <w:rFonts w:ascii="Arial" w:hAnsi="Arial" w:cs="Arial"/>
          <w:sz w:val="14"/>
          <w:szCs w:val="14"/>
        </w:rPr>
        <w:t>Único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Obligaciones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Empréstitos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entidad</w:t>
      </w:r>
      <w:r>
        <w:rPr>
          <w:rFonts w:ascii="Arial" w:hAnsi="Arial" w:cs="Arial"/>
          <w:sz w:val="14"/>
          <w:szCs w:val="14"/>
        </w:rPr>
        <w:t xml:space="preserve"> </w:t>
      </w:r>
      <w:r w:rsidRPr="00CA3CF6">
        <w:rPr>
          <w:rFonts w:ascii="Arial" w:hAnsi="Arial" w:cs="Arial"/>
          <w:sz w:val="14"/>
          <w:szCs w:val="14"/>
        </w:rPr>
        <w:t>solicitada.</w:t>
      </w:r>
    </w:p>
  </w:footnote>
  <w:footnote w:id="63">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Programa</w:t>
      </w:r>
      <w:r>
        <w:rPr>
          <w:rFonts w:ascii="Arial" w:hAnsi="Arial" w:cs="Arial"/>
          <w:sz w:val="14"/>
          <w:szCs w:val="14"/>
        </w:rPr>
        <w:t xml:space="preserve"> </w:t>
      </w:r>
      <w:r w:rsidRPr="00CA3CF6">
        <w:rPr>
          <w:rFonts w:ascii="Arial" w:hAnsi="Arial" w:cs="Arial"/>
          <w:sz w:val="14"/>
          <w:szCs w:val="14"/>
        </w:rPr>
        <w:t>anual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comunicación</w:t>
      </w:r>
      <w:r>
        <w:rPr>
          <w:rFonts w:ascii="Arial" w:hAnsi="Arial" w:cs="Arial"/>
          <w:sz w:val="14"/>
          <w:szCs w:val="14"/>
        </w:rPr>
        <w:t xml:space="preserve"> </w:t>
      </w:r>
      <w:r w:rsidRPr="00CA3CF6">
        <w:rPr>
          <w:rFonts w:ascii="Arial" w:hAnsi="Arial" w:cs="Arial"/>
          <w:sz w:val="14"/>
          <w:szCs w:val="14"/>
        </w:rPr>
        <w:t>social</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sz w:val="14"/>
          <w:szCs w:val="14"/>
        </w:rPr>
        <w:t>un</w:t>
      </w:r>
      <w:r>
        <w:rPr>
          <w:rFonts w:ascii="Arial" w:hAnsi="Arial" w:cs="Arial"/>
          <w:sz w:val="14"/>
          <w:szCs w:val="14"/>
        </w:rPr>
        <w:t xml:space="preserve"> </w:t>
      </w:r>
      <w:r w:rsidRPr="00CA3CF6">
        <w:rPr>
          <w:rFonts w:ascii="Arial" w:hAnsi="Arial" w:cs="Arial"/>
          <w:i/>
          <w:sz w:val="14"/>
          <w:szCs w:val="14"/>
        </w:rPr>
        <w:t>“Conjunto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campañas</w:t>
      </w:r>
      <w:r>
        <w:rPr>
          <w:rFonts w:ascii="Arial" w:hAnsi="Arial" w:cs="Arial"/>
          <w:i/>
          <w:sz w:val="14"/>
          <w:szCs w:val="14"/>
        </w:rPr>
        <w:t xml:space="preserve"> </w:t>
      </w:r>
      <w:r w:rsidRPr="00CA3CF6">
        <w:rPr>
          <w:rFonts w:ascii="Arial" w:hAnsi="Arial" w:cs="Arial"/>
          <w:i/>
          <w:sz w:val="14"/>
          <w:szCs w:val="14"/>
        </w:rPr>
        <w:t>derivadas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smartTag w:uri="urn:schemas-microsoft-com:office:smarttags" w:element="PersonName">
        <w:smartTagPr>
          <w:attr w:name="ProductID" w:val="la Estrategia"/>
        </w:smartTagP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Estrategia</w:t>
        </w:r>
      </w:smartTag>
      <w:r>
        <w:rPr>
          <w:rFonts w:ascii="Arial" w:hAnsi="Arial" w:cs="Arial"/>
          <w:i/>
          <w:sz w:val="14"/>
          <w:szCs w:val="14"/>
        </w:rPr>
        <w:t xml:space="preserve"> </w:t>
      </w:r>
      <w:r w:rsidRPr="00CA3CF6">
        <w:rPr>
          <w:rFonts w:ascii="Arial" w:hAnsi="Arial" w:cs="Arial"/>
          <w:i/>
          <w:sz w:val="14"/>
          <w:szCs w:val="14"/>
        </w:rPr>
        <w:t>anual</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comunicación</w:t>
      </w:r>
      <w:r>
        <w:rPr>
          <w:rFonts w:ascii="Arial" w:hAnsi="Arial" w:cs="Arial"/>
          <w:i/>
          <w:sz w:val="14"/>
          <w:szCs w:val="14"/>
        </w:rPr>
        <w:t xml:space="preserve"> </w:t>
      </w:r>
      <w:r w:rsidRPr="00CA3CF6">
        <w:rPr>
          <w:rFonts w:ascii="Arial" w:hAnsi="Arial" w:cs="Arial"/>
          <w:i/>
          <w:sz w:val="14"/>
          <w:szCs w:val="14"/>
        </w:rPr>
        <w:t>social,</w:t>
      </w:r>
      <w:r>
        <w:rPr>
          <w:rFonts w:ascii="Arial" w:hAnsi="Arial" w:cs="Arial"/>
          <w:i/>
          <w:sz w:val="14"/>
          <w:szCs w:val="14"/>
        </w:rPr>
        <w:t xml:space="preserve"> </w:t>
      </w:r>
      <w:r w:rsidRPr="00CA3CF6">
        <w:rPr>
          <w:rFonts w:ascii="Arial" w:hAnsi="Arial" w:cs="Arial"/>
          <w:i/>
          <w:sz w:val="14"/>
          <w:szCs w:val="14"/>
        </w:rPr>
        <w:t>encaminadas</w:t>
      </w:r>
      <w:r>
        <w:rPr>
          <w:rFonts w:ascii="Arial" w:hAnsi="Arial" w:cs="Arial"/>
          <w:i/>
          <w:sz w:val="14"/>
          <w:szCs w:val="14"/>
        </w:rPr>
        <w:t xml:space="preserve"> </w:t>
      </w:r>
      <w:r w:rsidRPr="00CA3CF6">
        <w:rPr>
          <w:rFonts w:ascii="Arial" w:hAnsi="Arial" w:cs="Arial"/>
          <w:i/>
          <w:sz w:val="14"/>
          <w:szCs w:val="14"/>
        </w:rPr>
        <w:t>al</w:t>
      </w:r>
      <w:r>
        <w:rPr>
          <w:rFonts w:ascii="Arial" w:hAnsi="Arial" w:cs="Arial"/>
          <w:i/>
          <w:sz w:val="14"/>
          <w:szCs w:val="14"/>
        </w:rPr>
        <w:t xml:space="preserve"> </w:t>
      </w:r>
      <w:r w:rsidRPr="00CA3CF6">
        <w:rPr>
          <w:rFonts w:ascii="Arial" w:hAnsi="Arial" w:cs="Arial"/>
          <w:i/>
          <w:sz w:val="14"/>
          <w:szCs w:val="14"/>
        </w:rPr>
        <w:t>cumplimiento</w:t>
      </w:r>
      <w:r>
        <w:rPr>
          <w:rFonts w:ascii="Arial" w:hAnsi="Arial" w:cs="Arial"/>
          <w:i/>
          <w:sz w:val="14"/>
          <w:szCs w:val="14"/>
        </w:rPr>
        <w:t xml:space="preserve"> </w:t>
      </w:r>
      <w:r w:rsidRPr="00CA3CF6">
        <w:rPr>
          <w:rFonts w:ascii="Arial" w:hAnsi="Arial" w:cs="Arial"/>
          <w:i/>
          <w:sz w:val="14"/>
          <w:szCs w:val="14"/>
        </w:rPr>
        <w:t>del</w:t>
      </w:r>
      <w:r>
        <w:rPr>
          <w:rFonts w:ascii="Arial" w:hAnsi="Arial" w:cs="Arial"/>
          <w:i/>
          <w:sz w:val="14"/>
          <w:szCs w:val="14"/>
        </w:rPr>
        <w:t xml:space="preserve"> </w:t>
      </w:r>
      <w:r w:rsidRPr="00CA3CF6">
        <w:rPr>
          <w:rFonts w:ascii="Arial" w:hAnsi="Arial" w:cs="Arial"/>
          <w:i/>
          <w:sz w:val="14"/>
          <w:szCs w:val="14"/>
        </w:rPr>
        <w:t>objetivo</w:t>
      </w:r>
      <w:r>
        <w:rPr>
          <w:rFonts w:ascii="Arial" w:hAnsi="Arial" w:cs="Arial"/>
          <w:i/>
          <w:sz w:val="14"/>
          <w:szCs w:val="14"/>
        </w:rPr>
        <w:t xml:space="preserve"> </w:t>
      </w:r>
      <w:r w:rsidRPr="00CA3CF6">
        <w:rPr>
          <w:rFonts w:ascii="Arial" w:hAnsi="Arial" w:cs="Arial"/>
          <w:i/>
          <w:sz w:val="14"/>
          <w:szCs w:val="14"/>
        </w:rPr>
        <w:t>institucional,</w:t>
      </w:r>
      <w:r>
        <w:rPr>
          <w:rFonts w:ascii="Arial" w:hAnsi="Arial" w:cs="Arial"/>
          <w:i/>
          <w:sz w:val="14"/>
          <w:szCs w:val="14"/>
        </w:rPr>
        <w:t xml:space="preserve"> </w:t>
      </w:r>
      <w:r w:rsidRPr="00CA3CF6">
        <w:rPr>
          <w:rFonts w:ascii="Arial" w:hAnsi="Arial" w:cs="Arial"/>
          <w:i/>
          <w:sz w:val="14"/>
          <w:szCs w:val="14"/>
        </w:rPr>
        <w:t>con</w:t>
      </w:r>
      <w:r>
        <w:rPr>
          <w:rFonts w:ascii="Arial" w:hAnsi="Arial" w:cs="Arial"/>
          <w:i/>
          <w:sz w:val="14"/>
          <w:szCs w:val="14"/>
        </w:rPr>
        <w:t xml:space="preserve"> </w:t>
      </w:r>
      <w:r w:rsidRPr="00CA3CF6">
        <w:rPr>
          <w:rFonts w:ascii="Arial" w:hAnsi="Arial" w:cs="Arial"/>
          <w:i/>
          <w:sz w:val="14"/>
          <w:szCs w:val="14"/>
        </w:rPr>
        <w:t>recursos</w:t>
      </w:r>
      <w:r>
        <w:rPr>
          <w:rFonts w:ascii="Arial" w:hAnsi="Arial" w:cs="Arial"/>
          <w:i/>
          <w:sz w:val="14"/>
          <w:szCs w:val="14"/>
        </w:rPr>
        <w:t xml:space="preserve"> </w:t>
      </w:r>
      <w:r w:rsidRPr="00CA3CF6">
        <w:rPr>
          <w:rFonts w:ascii="Arial" w:hAnsi="Arial" w:cs="Arial"/>
          <w:i/>
          <w:sz w:val="14"/>
          <w:szCs w:val="14"/>
        </w:rPr>
        <w:t>asignados</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partida</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gasto</w:t>
      </w:r>
      <w:r>
        <w:rPr>
          <w:rFonts w:ascii="Arial" w:hAnsi="Arial" w:cs="Arial"/>
          <w:i/>
          <w:sz w:val="14"/>
          <w:szCs w:val="14"/>
        </w:rPr>
        <w:t xml:space="preserve"> </w:t>
      </w:r>
      <w:r w:rsidRPr="00CA3CF6">
        <w:rPr>
          <w:rFonts w:ascii="Arial" w:hAnsi="Arial" w:cs="Arial"/>
          <w:i/>
          <w:sz w:val="14"/>
          <w:szCs w:val="14"/>
        </w:rPr>
        <w:t>36101</w:t>
      </w:r>
      <w:r>
        <w:rPr>
          <w:rFonts w:ascii="Arial" w:hAnsi="Arial" w:cs="Arial"/>
          <w:i/>
          <w:sz w:val="14"/>
          <w:szCs w:val="14"/>
        </w:rPr>
        <w:t xml:space="preserve"> </w:t>
      </w:r>
      <w:r w:rsidRPr="00CA3CF6">
        <w:rPr>
          <w:rFonts w:ascii="Arial" w:hAnsi="Arial" w:cs="Arial"/>
          <w:i/>
          <w:sz w:val="14"/>
          <w:szCs w:val="14"/>
        </w:rPr>
        <w:t>del</w:t>
      </w:r>
      <w:r>
        <w:rPr>
          <w:rFonts w:ascii="Arial" w:hAnsi="Arial" w:cs="Arial"/>
          <w:i/>
          <w:sz w:val="14"/>
          <w:szCs w:val="14"/>
        </w:rPr>
        <w:t xml:space="preserve"> </w:t>
      </w:r>
      <w:r w:rsidRPr="00CA3CF6">
        <w:rPr>
          <w:rFonts w:ascii="Arial" w:hAnsi="Arial" w:cs="Arial"/>
          <w:i/>
          <w:sz w:val="14"/>
          <w:szCs w:val="14"/>
        </w:rPr>
        <w:t>Clasificador</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Objeto</w:t>
      </w:r>
      <w:r>
        <w:rPr>
          <w:rFonts w:ascii="Arial" w:hAnsi="Arial" w:cs="Arial"/>
          <w:i/>
          <w:sz w:val="14"/>
          <w:szCs w:val="14"/>
        </w:rPr>
        <w:t xml:space="preserve"> </w:t>
      </w:r>
      <w:r w:rsidRPr="00CA3CF6">
        <w:rPr>
          <w:rFonts w:ascii="Arial" w:hAnsi="Arial" w:cs="Arial"/>
          <w:i/>
          <w:sz w:val="14"/>
          <w:szCs w:val="14"/>
        </w:rPr>
        <w:t>del</w:t>
      </w:r>
      <w:r>
        <w:rPr>
          <w:rFonts w:ascii="Arial" w:hAnsi="Arial" w:cs="Arial"/>
          <w:i/>
          <w:sz w:val="14"/>
          <w:szCs w:val="14"/>
        </w:rPr>
        <w:t xml:space="preserve"> </w:t>
      </w:r>
      <w:r w:rsidRPr="00CA3CF6">
        <w:rPr>
          <w:rFonts w:ascii="Arial" w:hAnsi="Arial" w:cs="Arial"/>
          <w:i/>
          <w:sz w:val="14"/>
          <w:szCs w:val="14"/>
        </w:rPr>
        <w:t>Gasto</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smartTag w:uri="urn:schemas-microsoft-com:office:smarttags" w:element="PersonName">
        <w:smartTagPr>
          <w:attr w:name="ProductID" w:val="la Administraci￳n P￺blica"/>
        </w:smartTagP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Administración</w:t>
        </w:r>
        <w:r>
          <w:rPr>
            <w:rFonts w:ascii="Arial" w:hAnsi="Arial" w:cs="Arial"/>
            <w:i/>
            <w:sz w:val="14"/>
            <w:szCs w:val="14"/>
          </w:rPr>
          <w:t xml:space="preserve"> </w:t>
        </w:r>
        <w:r w:rsidRPr="00CA3CF6">
          <w:rPr>
            <w:rFonts w:ascii="Arial" w:hAnsi="Arial" w:cs="Arial"/>
            <w:i/>
            <w:sz w:val="14"/>
            <w:szCs w:val="14"/>
          </w:rPr>
          <w:t>Pública</w:t>
        </w:r>
      </w:smartTag>
      <w:r>
        <w:rPr>
          <w:rFonts w:ascii="Arial" w:hAnsi="Arial" w:cs="Arial"/>
          <w:i/>
          <w:sz w:val="14"/>
          <w:szCs w:val="14"/>
        </w:rPr>
        <w:t xml:space="preserve"> </w:t>
      </w:r>
      <w:r w:rsidRPr="00CA3CF6">
        <w:rPr>
          <w:rFonts w:ascii="Arial" w:hAnsi="Arial" w:cs="Arial"/>
          <w:i/>
          <w:sz w:val="14"/>
          <w:szCs w:val="14"/>
        </w:rPr>
        <w:t>Federal”,</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base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establecen</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Lineamientos</w:t>
      </w:r>
      <w:r>
        <w:rPr>
          <w:rFonts w:ascii="Arial" w:hAnsi="Arial" w:cs="Arial"/>
          <w:sz w:val="14"/>
          <w:szCs w:val="14"/>
        </w:rPr>
        <w:t xml:space="preserve"> </w:t>
      </w:r>
      <w:r w:rsidRPr="00CA3CF6">
        <w:rPr>
          <w:rFonts w:ascii="Arial" w:hAnsi="Arial" w:cs="Arial"/>
          <w:sz w:val="14"/>
          <w:szCs w:val="14"/>
        </w:rPr>
        <w:t>Generales</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Campañas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Comunicación</w:t>
      </w:r>
      <w:r>
        <w:rPr>
          <w:rFonts w:ascii="Arial" w:hAnsi="Arial" w:cs="Arial"/>
          <w:sz w:val="14"/>
          <w:szCs w:val="14"/>
        </w:rPr>
        <w:t xml:space="preserve"> </w:t>
      </w:r>
      <w:r w:rsidRPr="00CA3CF6">
        <w:rPr>
          <w:rFonts w:ascii="Arial" w:hAnsi="Arial" w:cs="Arial"/>
          <w:sz w:val="14"/>
          <w:szCs w:val="14"/>
        </w:rPr>
        <w:t>Social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dependencias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entidades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Administraci￳n P￺bl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Administración</w:t>
        </w:r>
        <w:r>
          <w:rPr>
            <w:rFonts w:ascii="Arial" w:hAnsi="Arial" w:cs="Arial"/>
            <w:sz w:val="14"/>
            <w:szCs w:val="14"/>
          </w:rPr>
          <w:t xml:space="preserve"> </w:t>
        </w:r>
        <w:r w:rsidRPr="00CA3CF6">
          <w:rPr>
            <w:rFonts w:ascii="Arial" w:hAnsi="Arial" w:cs="Arial"/>
            <w:sz w:val="14"/>
            <w:szCs w:val="14"/>
          </w:rPr>
          <w:t>Pública</w:t>
        </w:r>
      </w:smartTag>
      <w:r>
        <w:rPr>
          <w:rFonts w:ascii="Arial" w:hAnsi="Arial" w:cs="Arial"/>
          <w:sz w:val="14"/>
          <w:szCs w:val="14"/>
        </w:rPr>
        <w:t xml:space="preserve"> </w:t>
      </w:r>
      <w:r w:rsidRPr="00CA3CF6">
        <w:rPr>
          <w:rFonts w:ascii="Arial" w:hAnsi="Arial" w:cs="Arial"/>
          <w:sz w:val="14"/>
          <w:szCs w:val="14"/>
        </w:rPr>
        <w:t>Federal</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ejercicio</w:t>
      </w:r>
      <w:r>
        <w:rPr>
          <w:rFonts w:ascii="Arial" w:hAnsi="Arial" w:cs="Arial"/>
          <w:sz w:val="14"/>
          <w:szCs w:val="14"/>
        </w:rPr>
        <w:t xml:space="preserve"> </w:t>
      </w:r>
      <w:r w:rsidRPr="00CA3CF6">
        <w:rPr>
          <w:rFonts w:ascii="Arial" w:hAnsi="Arial" w:cs="Arial"/>
          <w:sz w:val="14"/>
          <w:szCs w:val="14"/>
        </w:rPr>
        <w:t>fiscal</w:t>
      </w:r>
      <w:r>
        <w:rPr>
          <w:rFonts w:ascii="Arial" w:hAnsi="Arial" w:cs="Arial"/>
          <w:sz w:val="14"/>
          <w:szCs w:val="14"/>
        </w:rPr>
        <w:t xml:space="preserve"> </w:t>
      </w:r>
      <w:r w:rsidRPr="00CA3CF6">
        <w:rPr>
          <w:rFonts w:ascii="Arial" w:hAnsi="Arial" w:cs="Arial"/>
          <w:sz w:val="14"/>
          <w:szCs w:val="14"/>
        </w:rPr>
        <w:t>2016.</w:t>
      </w:r>
    </w:p>
  </w:footnote>
  <w:footnote w:id="64">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base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41,</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III,</w:t>
      </w:r>
      <w:r>
        <w:rPr>
          <w:rFonts w:ascii="Arial" w:hAnsi="Arial" w:cs="Arial"/>
          <w:sz w:val="14"/>
          <w:szCs w:val="14"/>
        </w:rPr>
        <w:t xml:space="preserve"> </w:t>
      </w:r>
      <w:r w:rsidRPr="00CA3CF6">
        <w:rPr>
          <w:rFonts w:ascii="Arial" w:hAnsi="Arial" w:cs="Arial"/>
          <w:sz w:val="14"/>
          <w:szCs w:val="14"/>
        </w:rPr>
        <w:t>apartado</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Constituci￳n Pol￭t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Constitución</w:t>
        </w:r>
        <w:r>
          <w:rPr>
            <w:rFonts w:ascii="Arial" w:hAnsi="Arial" w:cs="Arial"/>
            <w:sz w:val="14"/>
            <w:szCs w:val="14"/>
          </w:rPr>
          <w:t xml:space="preserve"> </w:t>
        </w:r>
        <w:r w:rsidRPr="00CA3CF6">
          <w:rPr>
            <w:rFonts w:ascii="Arial" w:hAnsi="Arial" w:cs="Arial"/>
            <w:sz w:val="14"/>
            <w:szCs w:val="14"/>
          </w:rPr>
          <w:t>Política</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Estados</w:t>
      </w:r>
      <w:r>
        <w:rPr>
          <w:rFonts w:ascii="Arial" w:hAnsi="Arial" w:cs="Arial"/>
          <w:sz w:val="14"/>
          <w:szCs w:val="14"/>
        </w:rPr>
        <w:t xml:space="preserve"> </w:t>
      </w:r>
      <w:r w:rsidRPr="00CA3CF6">
        <w:rPr>
          <w:rFonts w:ascii="Arial" w:hAnsi="Arial" w:cs="Arial"/>
          <w:sz w:val="14"/>
          <w:szCs w:val="14"/>
        </w:rPr>
        <w:t>Unidos</w:t>
      </w:r>
      <w:r>
        <w:rPr>
          <w:rFonts w:ascii="Arial" w:hAnsi="Arial" w:cs="Arial"/>
          <w:sz w:val="14"/>
          <w:szCs w:val="14"/>
        </w:rPr>
        <w:t xml:space="preserve"> </w:t>
      </w:r>
      <w:r w:rsidRPr="00CA3CF6">
        <w:rPr>
          <w:rFonts w:ascii="Arial" w:hAnsi="Arial" w:cs="Arial"/>
          <w:sz w:val="14"/>
          <w:szCs w:val="14"/>
        </w:rPr>
        <w:t>Mexicanos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indica:</w:t>
      </w:r>
      <w:r>
        <w:rPr>
          <w:rFonts w:ascii="Arial" w:hAnsi="Arial" w:cs="Arial"/>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Instituto</w:t>
      </w:r>
      <w:r>
        <w:rPr>
          <w:rFonts w:ascii="Arial" w:hAnsi="Arial" w:cs="Arial"/>
          <w:i/>
          <w:sz w:val="14"/>
          <w:szCs w:val="14"/>
        </w:rPr>
        <w:t xml:space="preserve"> </w:t>
      </w:r>
      <w:r w:rsidRPr="00CA3CF6">
        <w:rPr>
          <w:rFonts w:ascii="Arial" w:hAnsi="Arial" w:cs="Arial"/>
          <w:i/>
          <w:sz w:val="14"/>
          <w:szCs w:val="14"/>
        </w:rPr>
        <w:t>Nacional</w:t>
      </w:r>
      <w:r>
        <w:rPr>
          <w:rFonts w:ascii="Arial" w:hAnsi="Arial" w:cs="Arial"/>
          <w:i/>
          <w:sz w:val="14"/>
          <w:szCs w:val="14"/>
        </w:rPr>
        <w:t xml:space="preserve"> </w:t>
      </w:r>
      <w:r w:rsidRPr="00CA3CF6">
        <w:rPr>
          <w:rFonts w:ascii="Arial" w:hAnsi="Arial" w:cs="Arial"/>
          <w:i/>
          <w:sz w:val="14"/>
          <w:szCs w:val="14"/>
        </w:rPr>
        <w:t>Electoral</w:t>
      </w:r>
      <w:r>
        <w:rPr>
          <w:rFonts w:ascii="Arial" w:hAnsi="Arial" w:cs="Arial"/>
          <w:i/>
          <w:sz w:val="14"/>
          <w:szCs w:val="14"/>
        </w:rPr>
        <w:t xml:space="preserve"> </w:t>
      </w:r>
      <w:r w:rsidRPr="00CA3CF6">
        <w:rPr>
          <w:rFonts w:ascii="Arial" w:hAnsi="Arial" w:cs="Arial"/>
          <w:i/>
          <w:sz w:val="14"/>
          <w:szCs w:val="14"/>
        </w:rPr>
        <w:t>será</w:t>
      </w:r>
      <w:r>
        <w:rPr>
          <w:rFonts w:ascii="Arial" w:hAnsi="Arial" w:cs="Arial"/>
          <w:i/>
          <w:sz w:val="14"/>
          <w:szCs w:val="14"/>
        </w:rPr>
        <w:t xml:space="preserve"> </w:t>
      </w:r>
      <w:r w:rsidRPr="00CA3CF6">
        <w:rPr>
          <w:rFonts w:ascii="Arial" w:hAnsi="Arial" w:cs="Arial"/>
          <w:i/>
          <w:sz w:val="14"/>
          <w:szCs w:val="14"/>
        </w:rPr>
        <w:t>autoridad</w:t>
      </w:r>
      <w:r>
        <w:rPr>
          <w:rFonts w:ascii="Arial" w:hAnsi="Arial" w:cs="Arial"/>
          <w:i/>
          <w:sz w:val="14"/>
          <w:szCs w:val="14"/>
        </w:rPr>
        <w:t xml:space="preserve"> </w:t>
      </w:r>
      <w:r w:rsidRPr="00CA3CF6">
        <w:rPr>
          <w:rFonts w:ascii="Arial" w:hAnsi="Arial" w:cs="Arial"/>
          <w:i/>
          <w:sz w:val="14"/>
          <w:szCs w:val="14"/>
        </w:rPr>
        <w:t>única</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administración</w:t>
      </w:r>
      <w:r>
        <w:rPr>
          <w:rFonts w:ascii="Arial" w:hAnsi="Arial" w:cs="Arial"/>
          <w:i/>
          <w:sz w:val="14"/>
          <w:szCs w:val="14"/>
        </w:rPr>
        <w:t xml:space="preserve"> </w:t>
      </w:r>
      <w:r w:rsidRPr="00CA3CF6">
        <w:rPr>
          <w:rFonts w:ascii="Arial" w:hAnsi="Arial" w:cs="Arial"/>
          <w:i/>
          <w:sz w:val="14"/>
          <w:szCs w:val="14"/>
        </w:rPr>
        <w:t>del</w:t>
      </w:r>
      <w:r>
        <w:rPr>
          <w:rFonts w:ascii="Arial" w:hAnsi="Arial" w:cs="Arial"/>
          <w:i/>
          <w:sz w:val="14"/>
          <w:szCs w:val="14"/>
        </w:rPr>
        <w:t xml:space="preserve"> </w:t>
      </w:r>
      <w:r w:rsidRPr="00CA3CF6">
        <w:rPr>
          <w:rFonts w:ascii="Arial" w:hAnsi="Arial" w:cs="Arial"/>
          <w:i/>
          <w:sz w:val="14"/>
          <w:szCs w:val="14"/>
        </w:rPr>
        <w:t>tiempo</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corresponda</w:t>
      </w:r>
      <w:r>
        <w:rPr>
          <w:rFonts w:ascii="Arial" w:hAnsi="Arial" w:cs="Arial"/>
          <w:i/>
          <w:sz w:val="14"/>
          <w:szCs w:val="14"/>
        </w:rPr>
        <w:t xml:space="preserve"> </w:t>
      </w:r>
      <w:r w:rsidRPr="00CA3CF6">
        <w:rPr>
          <w:rFonts w:ascii="Arial" w:hAnsi="Arial" w:cs="Arial"/>
          <w:i/>
          <w:sz w:val="14"/>
          <w:szCs w:val="14"/>
        </w:rPr>
        <w:t>al</w:t>
      </w:r>
      <w:r>
        <w:rPr>
          <w:rFonts w:ascii="Arial" w:hAnsi="Arial" w:cs="Arial"/>
          <w:i/>
          <w:sz w:val="14"/>
          <w:szCs w:val="14"/>
        </w:rPr>
        <w:t xml:space="preserve"> </w:t>
      </w:r>
      <w:r w:rsidRPr="00CA3CF6">
        <w:rPr>
          <w:rFonts w:ascii="Arial" w:hAnsi="Arial" w:cs="Arial"/>
          <w:i/>
          <w:sz w:val="14"/>
          <w:szCs w:val="14"/>
        </w:rPr>
        <w:t>Estado</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radio</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televisión</w:t>
      </w:r>
      <w:r>
        <w:rPr>
          <w:rFonts w:ascii="Arial" w:hAnsi="Arial" w:cs="Arial"/>
          <w:i/>
          <w:sz w:val="14"/>
          <w:szCs w:val="14"/>
        </w:rPr>
        <w:t xml:space="preserve"> </w:t>
      </w:r>
      <w:r w:rsidRPr="00CA3CF6">
        <w:rPr>
          <w:rFonts w:ascii="Arial" w:hAnsi="Arial" w:cs="Arial"/>
          <w:i/>
          <w:sz w:val="14"/>
          <w:szCs w:val="14"/>
        </w:rPr>
        <w:t>destinado</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sus</w:t>
      </w:r>
      <w:r>
        <w:rPr>
          <w:rFonts w:ascii="Arial" w:hAnsi="Arial" w:cs="Arial"/>
          <w:i/>
          <w:sz w:val="14"/>
          <w:szCs w:val="14"/>
        </w:rPr>
        <w:t xml:space="preserve"> </w:t>
      </w:r>
      <w:r w:rsidRPr="00CA3CF6">
        <w:rPr>
          <w:rFonts w:ascii="Arial" w:hAnsi="Arial" w:cs="Arial"/>
          <w:i/>
          <w:sz w:val="14"/>
          <w:szCs w:val="14"/>
        </w:rPr>
        <w:t>propios</w:t>
      </w:r>
      <w:r>
        <w:rPr>
          <w:rFonts w:ascii="Arial" w:hAnsi="Arial" w:cs="Arial"/>
          <w:i/>
          <w:sz w:val="14"/>
          <w:szCs w:val="14"/>
        </w:rPr>
        <w:t xml:space="preserve"> </w:t>
      </w:r>
      <w:r w:rsidRPr="00CA3CF6">
        <w:rPr>
          <w:rFonts w:ascii="Arial" w:hAnsi="Arial" w:cs="Arial"/>
          <w:i/>
          <w:sz w:val="14"/>
          <w:szCs w:val="14"/>
        </w:rPr>
        <w:t>fines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al</w:t>
      </w:r>
      <w:r>
        <w:rPr>
          <w:rFonts w:ascii="Arial" w:hAnsi="Arial" w:cs="Arial"/>
          <w:i/>
          <w:sz w:val="14"/>
          <w:szCs w:val="14"/>
        </w:rPr>
        <w:t xml:space="preserve"> </w:t>
      </w:r>
      <w:r w:rsidRPr="00CA3CF6">
        <w:rPr>
          <w:rFonts w:ascii="Arial" w:hAnsi="Arial" w:cs="Arial"/>
          <w:i/>
          <w:sz w:val="14"/>
          <w:szCs w:val="14"/>
        </w:rPr>
        <w:t>ejercicio</w:t>
      </w:r>
      <w:r>
        <w:rPr>
          <w:rFonts w:ascii="Arial" w:hAnsi="Arial" w:cs="Arial"/>
          <w:i/>
          <w:sz w:val="14"/>
          <w:szCs w:val="14"/>
        </w:rPr>
        <w:t xml:space="preserve"> </w:t>
      </w:r>
      <w:r w:rsidRPr="00CA3CF6">
        <w:rPr>
          <w:rFonts w:ascii="Arial" w:hAnsi="Arial" w:cs="Arial"/>
          <w:i/>
          <w:sz w:val="14"/>
          <w:szCs w:val="14"/>
        </w:rPr>
        <w:t>del</w:t>
      </w:r>
      <w:r>
        <w:rPr>
          <w:rFonts w:ascii="Arial" w:hAnsi="Arial" w:cs="Arial"/>
          <w:i/>
          <w:sz w:val="14"/>
          <w:szCs w:val="14"/>
        </w:rPr>
        <w:t xml:space="preserve"> </w:t>
      </w:r>
      <w:r w:rsidRPr="00CA3CF6">
        <w:rPr>
          <w:rFonts w:ascii="Arial" w:hAnsi="Arial" w:cs="Arial"/>
          <w:i/>
          <w:sz w:val="14"/>
          <w:szCs w:val="14"/>
        </w:rPr>
        <w:t>derecho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partidos</w:t>
      </w:r>
      <w:r>
        <w:rPr>
          <w:rFonts w:ascii="Arial" w:hAnsi="Arial" w:cs="Arial"/>
          <w:i/>
          <w:sz w:val="14"/>
          <w:szCs w:val="14"/>
        </w:rPr>
        <w:t xml:space="preserve"> </w:t>
      </w:r>
      <w:r w:rsidRPr="00CA3CF6">
        <w:rPr>
          <w:rFonts w:ascii="Arial" w:hAnsi="Arial" w:cs="Arial"/>
          <w:i/>
          <w:sz w:val="14"/>
          <w:szCs w:val="14"/>
        </w:rPr>
        <w:t>políticos</w:t>
      </w:r>
      <w:r>
        <w:rPr>
          <w:rFonts w:ascii="Arial" w:hAnsi="Arial" w:cs="Arial"/>
          <w:i/>
          <w:sz w:val="14"/>
          <w:szCs w:val="14"/>
        </w:rPr>
        <w:t xml:space="preserve"> </w:t>
      </w:r>
      <w:r w:rsidRPr="00CA3CF6">
        <w:rPr>
          <w:rFonts w:ascii="Arial" w:hAnsi="Arial" w:cs="Arial"/>
          <w:i/>
          <w:sz w:val="14"/>
          <w:szCs w:val="14"/>
        </w:rPr>
        <w:t>nacionales,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acuerdo</w:t>
      </w:r>
      <w:r>
        <w:rPr>
          <w:rFonts w:ascii="Arial" w:hAnsi="Arial" w:cs="Arial"/>
          <w:i/>
          <w:sz w:val="14"/>
          <w:szCs w:val="14"/>
        </w:rPr>
        <w:t xml:space="preserve"> </w:t>
      </w:r>
      <w:r w:rsidRPr="00CA3CF6">
        <w:rPr>
          <w:rFonts w:ascii="Arial" w:hAnsi="Arial" w:cs="Arial"/>
          <w:i/>
          <w:sz w:val="14"/>
          <w:szCs w:val="14"/>
        </w:rPr>
        <w:t>con</w:t>
      </w:r>
      <w:r>
        <w:rPr>
          <w:rFonts w:ascii="Arial" w:hAnsi="Arial" w:cs="Arial"/>
          <w:i/>
          <w:sz w:val="14"/>
          <w:szCs w:val="14"/>
        </w:rPr>
        <w:t xml:space="preserve"> </w:t>
      </w:r>
      <w:r w:rsidRPr="00CA3CF6">
        <w:rPr>
          <w:rFonts w:ascii="Arial" w:hAnsi="Arial" w:cs="Arial"/>
          <w:i/>
          <w:sz w:val="14"/>
          <w:szCs w:val="14"/>
        </w:rPr>
        <w:t>lo</w:t>
      </w:r>
      <w:r>
        <w:rPr>
          <w:rFonts w:ascii="Arial" w:hAnsi="Arial" w:cs="Arial"/>
          <w:i/>
          <w:sz w:val="14"/>
          <w:szCs w:val="14"/>
        </w:rPr>
        <w:t xml:space="preserve"> </w:t>
      </w:r>
      <w:r w:rsidRPr="00CA3CF6">
        <w:rPr>
          <w:rFonts w:ascii="Arial" w:hAnsi="Arial" w:cs="Arial"/>
          <w:i/>
          <w:sz w:val="14"/>
          <w:szCs w:val="14"/>
        </w:rPr>
        <w:t>siguiente</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lo</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establezcan</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leyes"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41,</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III,</w:t>
      </w:r>
      <w:r>
        <w:rPr>
          <w:rFonts w:ascii="Arial" w:hAnsi="Arial" w:cs="Arial"/>
          <w:sz w:val="14"/>
          <w:szCs w:val="14"/>
        </w:rPr>
        <w:t xml:space="preserve"> </w:t>
      </w:r>
      <w:r w:rsidRPr="00CA3CF6">
        <w:rPr>
          <w:rFonts w:ascii="Arial" w:hAnsi="Arial" w:cs="Arial"/>
          <w:sz w:val="14"/>
          <w:szCs w:val="14"/>
        </w:rPr>
        <w:t>apartado</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inciso</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dice</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letra:</w:t>
      </w:r>
      <w:r>
        <w:rPr>
          <w:rFonts w:ascii="Arial" w:hAnsi="Arial" w:cs="Arial"/>
          <w:sz w:val="14"/>
          <w:szCs w:val="14"/>
        </w:rPr>
        <w:t xml:space="preserve"> </w:t>
      </w:r>
      <w:r w:rsidRPr="00CA3CF6">
        <w:rPr>
          <w:rFonts w:ascii="Arial" w:hAnsi="Arial" w:cs="Arial"/>
          <w:sz w:val="14"/>
          <w:szCs w:val="14"/>
        </w:rPr>
        <w:t>"</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partir</w:t>
      </w:r>
      <w:r>
        <w:rPr>
          <w:rFonts w:ascii="Arial" w:hAnsi="Arial" w:cs="Arial"/>
          <w:i/>
          <w:sz w:val="14"/>
          <w:szCs w:val="14"/>
        </w:rPr>
        <w:t xml:space="preserve"> </w:t>
      </w:r>
      <w:r w:rsidRPr="00CA3CF6">
        <w:rPr>
          <w:rFonts w:ascii="Arial" w:hAnsi="Arial" w:cs="Arial"/>
          <w:i/>
          <w:sz w:val="14"/>
          <w:szCs w:val="14"/>
        </w:rPr>
        <w:t>del</w:t>
      </w:r>
      <w:r>
        <w:rPr>
          <w:rFonts w:ascii="Arial" w:hAnsi="Arial" w:cs="Arial"/>
          <w:i/>
          <w:sz w:val="14"/>
          <w:szCs w:val="14"/>
        </w:rPr>
        <w:t xml:space="preserve"> </w:t>
      </w:r>
      <w:r w:rsidRPr="00CA3CF6">
        <w:rPr>
          <w:rFonts w:ascii="Arial" w:hAnsi="Arial" w:cs="Arial"/>
          <w:i/>
          <w:sz w:val="14"/>
          <w:szCs w:val="14"/>
        </w:rPr>
        <w:t>inicio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precampañas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hasta</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día</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jornada</w:t>
      </w:r>
      <w:r>
        <w:rPr>
          <w:rFonts w:ascii="Arial" w:hAnsi="Arial" w:cs="Arial"/>
          <w:i/>
          <w:sz w:val="14"/>
          <w:szCs w:val="14"/>
        </w:rPr>
        <w:t xml:space="preserve"> </w:t>
      </w:r>
      <w:r w:rsidRPr="00CA3CF6">
        <w:rPr>
          <w:rFonts w:ascii="Arial" w:hAnsi="Arial" w:cs="Arial"/>
          <w:i/>
          <w:sz w:val="14"/>
          <w:szCs w:val="14"/>
        </w:rPr>
        <w:t>electoral</w:t>
      </w:r>
      <w:r>
        <w:rPr>
          <w:rFonts w:ascii="Arial" w:hAnsi="Arial" w:cs="Arial"/>
          <w:i/>
          <w:sz w:val="14"/>
          <w:szCs w:val="14"/>
        </w:rPr>
        <w:t xml:space="preserve"> </w:t>
      </w:r>
      <w:r w:rsidRPr="00CA3CF6">
        <w:rPr>
          <w:rFonts w:ascii="Arial" w:hAnsi="Arial" w:cs="Arial"/>
          <w:i/>
          <w:sz w:val="14"/>
          <w:szCs w:val="14"/>
        </w:rPr>
        <w:t>quedarán</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disposición</w:t>
      </w:r>
      <w:r>
        <w:rPr>
          <w:rFonts w:ascii="Arial" w:hAnsi="Arial" w:cs="Arial"/>
          <w:i/>
          <w:sz w:val="14"/>
          <w:szCs w:val="14"/>
        </w:rPr>
        <w:t xml:space="preserve"> </w:t>
      </w:r>
      <w:r w:rsidRPr="00CA3CF6">
        <w:rPr>
          <w:rFonts w:ascii="Arial" w:hAnsi="Arial" w:cs="Arial"/>
          <w:i/>
          <w:sz w:val="14"/>
          <w:szCs w:val="14"/>
        </w:rPr>
        <w:t>del</w:t>
      </w:r>
      <w:r>
        <w:rPr>
          <w:rFonts w:ascii="Arial" w:hAnsi="Arial" w:cs="Arial"/>
          <w:i/>
          <w:sz w:val="14"/>
          <w:szCs w:val="14"/>
        </w:rPr>
        <w:t xml:space="preserve"> </w:t>
      </w:r>
      <w:r w:rsidRPr="00CA3CF6">
        <w:rPr>
          <w:rFonts w:ascii="Arial" w:hAnsi="Arial" w:cs="Arial"/>
          <w:i/>
          <w:sz w:val="14"/>
          <w:szCs w:val="14"/>
        </w:rPr>
        <w:t>Instituto</w:t>
      </w:r>
      <w:r>
        <w:rPr>
          <w:rFonts w:ascii="Arial" w:hAnsi="Arial" w:cs="Arial"/>
          <w:i/>
          <w:sz w:val="14"/>
          <w:szCs w:val="14"/>
        </w:rPr>
        <w:t xml:space="preserve"> </w:t>
      </w:r>
      <w:r w:rsidRPr="00CA3CF6">
        <w:rPr>
          <w:rFonts w:ascii="Arial" w:hAnsi="Arial" w:cs="Arial"/>
          <w:i/>
          <w:sz w:val="14"/>
          <w:szCs w:val="14"/>
        </w:rPr>
        <w:t>Nacional</w:t>
      </w:r>
      <w:r>
        <w:rPr>
          <w:rFonts w:ascii="Arial" w:hAnsi="Arial" w:cs="Arial"/>
          <w:i/>
          <w:sz w:val="14"/>
          <w:szCs w:val="14"/>
        </w:rPr>
        <w:t xml:space="preserve"> </w:t>
      </w:r>
      <w:r w:rsidRPr="00CA3CF6">
        <w:rPr>
          <w:rFonts w:ascii="Arial" w:hAnsi="Arial" w:cs="Arial"/>
          <w:i/>
          <w:sz w:val="14"/>
          <w:szCs w:val="14"/>
        </w:rPr>
        <w:t>Electoral</w:t>
      </w:r>
      <w:r>
        <w:rPr>
          <w:rFonts w:ascii="Arial" w:hAnsi="Arial" w:cs="Arial"/>
          <w:i/>
          <w:sz w:val="14"/>
          <w:szCs w:val="14"/>
        </w:rPr>
        <w:t xml:space="preserve"> </w:t>
      </w:r>
      <w:r w:rsidRPr="00CA3CF6">
        <w:rPr>
          <w:rFonts w:ascii="Arial" w:hAnsi="Arial" w:cs="Arial"/>
          <w:i/>
          <w:sz w:val="14"/>
          <w:szCs w:val="14"/>
        </w:rPr>
        <w:t>cuarenta</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ocho</w:t>
      </w:r>
      <w:r>
        <w:rPr>
          <w:rFonts w:ascii="Arial" w:hAnsi="Arial" w:cs="Arial"/>
          <w:i/>
          <w:sz w:val="14"/>
          <w:szCs w:val="14"/>
        </w:rPr>
        <w:t xml:space="preserve"> </w:t>
      </w:r>
      <w:r w:rsidRPr="00CA3CF6">
        <w:rPr>
          <w:rFonts w:ascii="Arial" w:hAnsi="Arial" w:cs="Arial"/>
          <w:i/>
          <w:sz w:val="14"/>
          <w:szCs w:val="14"/>
        </w:rPr>
        <w:t>minutos</w:t>
      </w:r>
      <w:r>
        <w:rPr>
          <w:rFonts w:ascii="Arial" w:hAnsi="Arial" w:cs="Arial"/>
          <w:i/>
          <w:sz w:val="14"/>
          <w:szCs w:val="14"/>
        </w:rPr>
        <w:t xml:space="preserve"> </w:t>
      </w:r>
      <w:r w:rsidRPr="00CA3CF6">
        <w:rPr>
          <w:rFonts w:ascii="Arial" w:hAnsi="Arial" w:cs="Arial"/>
          <w:i/>
          <w:sz w:val="14"/>
          <w:szCs w:val="14"/>
        </w:rPr>
        <w:t>diarios,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serán</w:t>
      </w:r>
      <w:r>
        <w:rPr>
          <w:rFonts w:ascii="Arial" w:hAnsi="Arial" w:cs="Arial"/>
          <w:i/>
          <w:sz w:val="14"/>
          <w:szCs w:val="14"/>
        </w:rPr>
        <w:t xml:space="preserve"> </w:t>
      </w:r>
      <w:r w:rsidRPr="00CA3CF6">
        <w:rPr>
          <w:rFonts w:ascii="Arial" w:hAnsi="Arial" w:cs="Arial"/>
          <w:i/>
          <w:sz w:val="14"/>
          <w:szCs w:val="14"/>
        </w:rPr>
        <w:t>distribuidos</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dos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hasta</w:t>
      </w:r>
      <w:r>
        <w:rPr>
          <w:rFonts w:ascii="Arial" w:hAnsi="Arial" w:cs="Arial"/>
          <w:i/>
          <w:sz w:val="14"/>
          <w:szCs w:val="14"/>
        </w:rPr>
        <w:t xml:space="preserve"> </w:t>
      </w:r>
      <w:r w:rsidRPr="00CA3CF6">
        <w:rPr>
          <w:rFonts w:ascii="Arial" w:hAnsi="Arial" w:cs="Arial"/>
          <w:i/>
          <w:sz w:val="14"/>
          <w:szCs w:val="14"/>
        </w:rPr>
        <w:t>tres</w:t>
      </w:r>
      <w:r>
        <w:rPr>
          <w:rFonts w:ascii="Arial" w:hAnsi="Arial" w:cs="Arial"/>
          <w:i/>
          <w:sz w:val="14"/>
          <w:szCs w:val="14"/>
        </w:rPr>
        <w:t xml:space="preserve"> </w:t>
      </w:r>
      <w:r w:rsidRPr="00CA3CF6">
        <w:rPr>
          <w:rFonts w:ascii="Arial" w:hAnsi="Arial" w:cs="Arial"/>
          <w:i/>
          <w:sz w:val="14"/>
          <w:szCs w:val="14"/>
        </w:rPr>
        <w:t>minutos</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cada</w:t>
      </w:r>
      <w:r>
        <w:rPr>
          <w:rFonts w:ascii="Arial" w:hAnsi="Arial" w:cs="Arial"/>
          <w:i/>
          <w:sz w:val="14"/>
          <w:szCs w:val="14"/>
        </w:rPr>
        <w:t xml:space="preserve"> </w:t>
      </w:r>
      <w:r w:rsidRPr="00CA3CF6">
        <w:rPr>
          <w:rFonts w:ascii="Arial" w:hAnsi="Arial" w:cs="Arial"/>
          <w:i/>
          <w:sz w:val="14"/>
          <w:szCs w:val="14"/>
        </w:rPr>
        <w:t>hora</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transmisión</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cada</w:t>
      </w:r>
      <w:r>
        <w:rPr>
          <w:rFonts w:ascii="Arial" w:hAnsi="Arial" w:cs="Arial"/>
          <w:i/>
          <w:sz w:val="14"/>
          <w:szCs w:val="14"/>
        </w:rPr>
        <w:t xml:space="preserve"> </w:t>
      </w:r>
      <w:r w:rsidRPr="00CA3CF6">
        <w:rPr>
          <w:rFonts w:ascii="Arial" w:hAnsi="Arial" w:cs="Arial"/>
          <w:i/>
          <w:sz w:val="14"/>
          <w:szCs w:val="14"/>
        </w:rPr>
        <w:t>estación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radio</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canal</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televisión</w:t>
      </w:r>
      <w:r w:rsidRPr="00CA3CF6">
        <w:rPr>
          <w:rFonts w:ascii="Arial" w:hAnsi="Arial" w:cs="Arial"/>
          <w:sz w:val="14"/>
          <w:szCs w:val="14"/>
        </w:rPr>
        <w:t>”.</w:t>
      </w:r>
    </w:p>
  </w:footnote>
  <w:footnote w:id="65">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fundamento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i/>
          <w:sz w:val="14"/>
          <w:szCs w:val="14"/>
        </w:rPr>
        <w:t>Decreto</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autoriza</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smartTag w:uri="urn:schemas-microsoft-com:office:smarttags" w:element="PersonName">
        <w:smartTagPr>
          <w:attr w:name="ProductID" w:val="la Secretar￭a"/>
        </w:smartTagP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Secretaría</w:t>
        </w:r>
      </w:smartTag>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Hacienda</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Crédito</w:t>
      </w:r>
      <w:r>
        <w:rPr>
          <w:rFonts w:ascii="Arial" w:hAnsi="Arial" w:cs="Arial"/>
          <w:i/>
          <w:sz w:val="14"/>
          <w:szCs w:val="14"/>
        </w:rPr>
        <w:t xml:space="preserve"> </w:t>
      </w:r>
      <w:r w:rsidRPr="00CA3CF6">
        <w:rPr>
          <w:rFonts w:ascii="Arial" w:hAnsi="Arial" w:cs="Arial"/>
          <w:i/>
          <w:sz w:val="14"/>
          <w:szCs w:val="14"/>
        </w:rPr>
        <w:t>Público</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recibir</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concesionarios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estaciones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radio</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televisión</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pago</w:t>
      </w:r>
      <w:r>
        <w:rPr>
          <w:rFonts w:ascii="Arial" w:hAnsi="Arial" w:cs="Arial"/>
          <w:i/>
          <w:sz w:val="14"/>
          <w:szCs w:val="14"/>
        </w:rPr>
        <w:t xml:space="preserve"> </w:t>
      </w:r>
      <w:r w:rsidRPr="00CA3CF6">
        <w:rPr>
          <w:rFonts w:ascii="Arial" w:hAnsi="Arial" w:cs="Arial"/>
          <w:i/>
          <w:sz w:val="14"/>
          <w:szCs w:val="14"/>
        </w:rPr>
        <w:t>del</w:t>
      </w:r>
      <w:r>
        <w:rPr>
          <w:rFonts w:ascii="Arial" w:hAnsi="Arial" w:cs="Arial"/>
          <w:i/>
          <w:sz w:val="14"/>
          <w:szCs w:val="14"/>
        </w:rPr>
        <w:t xml:space="preserve"> </w:t>
      </w:r>
      <w:r w:rsidRPr="00CA3CF6">
        <w:rPr>
          <w:rFonts w:ascii="Arial" w:hAnsi="Arial" w:cs="Arial"/>
          <w:i/>
          <w:sz w:val="14"/>
          <w:szCs w:val="14"/>
        </w:rPr>
        <w:t>impuesto</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indica</w:t>
      </w:r>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publicado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Diario</w:t>
      </w:r>
      <w:r>
        <w:rPr>
          <w:rFonts w:ascii="Arial" w:hAnsi="Arial" w:cs="Arial"/>
          <w:sz w:val="14"/>
          <w:szCs w:val="14"/>
        </w:rPr>
        <w:t xml:space="preserve"> </w:t>
      </w:r>
      <w:r w:rsidRPr="00CA3CF6">
        <w:rPr>
          <w:rFonts w:ascii="Arial" w:hAnsi="Arial" w:cs="Arial"/>
          <w:sz w:val="14"/>
          <w:szCs w:val="14"/>
        </w:rPr>
        <w:t>Oficial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Federaci￳n"/>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Federación</w:t>
        </w:r>
      </w:smartTag>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10</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octubre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2002.</w:t>
      </w:r>
    </w:p>
  </w:footnote>
  <w:footnote w:id="66">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ejemplo:</w:t>
      </w:r>
      <w:r>
        <w:rPr>
          <w:rFonts w:ascii="Arial" w:hAnsi="Arial" w:cs="Arial"/>
          <w:sz w:val="14"/>
          <w:szCs w:val="14"/>
        </w:rPr>
        <w:t xml:space="preserve"> </w:t>
      </w:r>
      <w:r w:rsidRPr="00CA3CF6">
        <w:rPr>
          <w:rFonts w:ascii="Arial" w:hAnsi="Arial" w:cs="Arial"/>
          <w:sz w:val="14"/>
          <w:szCs w:val="14"/>
        </w:rPr>
        <w:t>artículos</w:t>
      </w:r>
      <w:r>
        <w:rPr>
          <w:rFonts w:ascii="Arial" w:hAnsi="Arial" w:cs="Arial"/>
          <w:sz w:val="14"/>
          <w:szCs w:val="14"/>
        </w:rPr>
        <w:t xml:space="preserve"> </w:t>
      </w:r>
      <w:r w:rsidRPr="00CA3CF6">
        <w:rPr>
          <w:rFonts w:ascii="Arial" w:hAnsi="Arial" w:cs="Arial"/>
          <w:sz w:val="14"/>
          <w:szCs w:val="14"/>
        </w:rPr>
        <w:t>promocionales,</w:t>
      </w:r>
      <w:r>
        <w:rPr>
          <w:rFonts w:ascii="Arial" w:hAnsi="Arial" w:cs="Arial"/>
          <w:sz w:val="14"/>
          <w:szCs w:val="14"/>
        </w:rPr>
        <w:t xml:space="preserve"> </w:t>
      </w:r>
      <w:r w:rsidRPr="00CA3CF6">
        <w:rPr>
          <w:rFonts w:ascii="Arial" w:hAnsi="Arial" w:cs="Arial"/>
          <w:sz w:val="14"/>
          <w:szCs w:val="14"/>
        </w:rPr>
        <w:t>cenefas,</w:t>
      </w:r>
      <w:r>
        <w:rPr>
          <w:rFonts w:ascii="Arial" w:hAnsi="Arial" w:cs="Arial"/>
          <w:sz w:val="14"/>
          <w:szCs w:val="14"/>
        </w:rPr>
        <w:t xml:space="preserve"> </w:t>
      </w:r>
      <w:r w:rsidRPr="00CA3CF6">
        <w:rPr>
          <w:rFonts w:ascii="Arial" w:hAnsi="Arial" w:cs="Arial"/>
          <w:sz w:val="14"/>
          <w:szCs w:val="14"/>
        </w:rPr>
        <w:t>dovelas,</w:t>
      </w:r>
      <w:r>
        <w:rPr>
          <w:rFonts w:ascii="Arial" w:hAnsi="Arial" w:cs="Arial"/>
          <w:sz w:val="14"/>
          <w:szCs w:val="14"/>
        </w:rPr>
        <w:t xml:space="preserve"> </w:t>
      </w:r>
      <w:r w:rsidRPr="00CA3CF6">
        <w:rPr>
          <w:rFonts w:ascii="Arial" w:hAnsi="Arial" w:cs="Arial"/>
          <w:sz w:val="14"/>
          <w:szCs w:val="14"/>
        </w:rPr>
        <w:t>espectaculares,</w:t>
      </w:r>
      <w:r>
        <w:rPr>
          <w:rFonts w:ascii="Arial" w:hAnsi="Arial" w:cs="Arial"/>
          <w:sz w:val="14"/>
          <w:szCs w:val="14"/>
        </w:rPr>
        <w:t xml:space="preserve"> </w:t>
      </w:r>
      <w:r w:rsidRPr="00CA3CF6">
        <w:rPr>
          <w:rFonts w:ascii="Arial" w:hAnsi="Arial" w:cs="Arial"/>
          <w:sz w:val="14"/>
          <w:szCs w:val="14"/>
        </w:rPr>
        <w:t>mobiliario</w:t>
      </w:r>
      <w:r>
        <w:rPr>
          <w:rFonts w:ascii="Arial" w:hAnsi="Arial" w:cs="Arial"/>
          <w:sz w:val="14"/>
          <w:szCs w:val="14"/>
        </w:rPr>
        <w:t xml:space="preserve"> </w:t>
      </w:r>
      <w:r w:rsidRPr="00CA3CF6">
        <w:rPr>
          <w:rFonts w:ascii="Arial" w:hAnsi="Arial" w:cs="Arial"/>
          <w:sz w:val="14"/>
          <w:szCs w:val="14"/>
        </w:rPr>
        <w:t>urbano,</w:t>
      </w:r>
      <w:r>
        <w:rPr>
          <w:rFonts w:ascii="Arial" w:hAnsi="Arial" w:cs="Arial"/>
          <w:sz w:val="14"/>
          <w:szCs w:val="14"/>
        </w:rPr>
        <w:t xml:space="preserve"> </w:t>
      </w:r>
      <w:r w:rsidRPr="00CA3CF6">
        <w:rPr>
          <w:rFonts w:ascii="Arial" w:hAnsi="Arial" w:cs="Arial"/>
          <w:sz w:val="14"/>
          <w:szCs w:val="14"/>
        </w:rPr>
        <w:t>muros</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bardas,</w:t>
      </w:r>
      <w:r>
        <w:rPr>
          <w:rFonts w:ascii="Arial" w:hAnsi="Arial" w:cs="Arial"/>
          <w:sz w:val="14"/>
          <w:szCs w:val="14"/>
        </w:rPr>
        <w:t xml:space="preserve"> </w:t>
      </w:r>
      <w:r w:rsidRPr="00CA3CF6">
        <w:rPr>
          <w:rFonts w:ascii="Arial" w:hAnsi="Arial" w:cs="Arial"/>
          <w:sz w:val="14"/>
          <w:szCs w:val="14"/>
        </w:rPr>
        <w:t>otros</w:t>
      </w:r>
      <w:r>
        <w:rPr>
          <w:rFonts w:ascii="Arial" w:hAnsi="Arial" w:cs="Arial"/>
          <w:sz w:val="14"/>
          <w:szCs w:val="14"/>
        </w:rPr>
        <w:t xml:space="preserve"> </w:t>
      </w:r>
      <w:r w:rsidRPr="00CA3CF6">
        <w:rPr>
          <w:rFonts w:ascii="Arial" w:hAnsi="Arial" w:cs="Arial"/>
          <w:sz w:val="14"/>
          <w:szCs w:val="14"/>
        </w:rPr>
        <w:t>medios</w:t>
      </w:r>
      <w:r>
        <w:rPr>
          <w:rFonts w:ascii="Arial" w:hAnsi="Arial" w:cs="Arial"/>
          <w:sz w:val="14"/>
          <w:szCs w:val="14"/>
        </w:rPr>
        <w:t xml:space="preserve"> </w:t>
      </w:r>
      <w:r w:rsidRPr="00CA3CF6">
        <w:rPr>
          <w:rFonts w:ascii="Arial" w:hAnsi="Arial" w:cs="Arial"/>
          <w:sz w:val="14"/>
          <w:szCs w:val="14"/>
        </w:rPr>
        <w:t>complementarios,</w:t>
      </w:r>
      <w:r>
        <w:rPr>
          <w:rFonts w:ascii="Arial" w:hAnsi="Arial" w:cs="Arial"/>
          <w:sz w:val="14"/>
          <w:szCs w:val="14"/>
        </w:rPr>
        <w:t xml:space="preserve"> </w:t>
      </w:r>
      <w:r w:rsidRPr="00CA3CF6">
        <w:rPr>
          <w:rFonts w:ascii="Arial" w:hAnsi="Arial" w:cs="Arial"/>
          <w:sz w:val="14"/>
          <w:szCs w:val="14"/>
        </w:rPr>
        <w:t>parabuses,</w:t>
      </w:r>
      <w:r>
        <w:rPr>
          <w:rFonts w:ascii="Arial" w:hAnsi="Arial" w:cs="Arial"/>
          <w:sz w:val="14"/>
          <w:szCs w:val="14"/>
        </w:rPr>
        <w:t xml:space="preserve"> </w:t>
      </w:r>
      <w:r w:rsidRPr="00CA3CF6">
        <w:rPr>
          <w:rFonts w:ascii="Arial" w:hAnsi="Arial" w:cs="Arial"/>
          <w:sz w:val="14"/>
          <w:szCs w:val="14"/>
        </w:rPr>
        <w:t>publicidad</w:t>
      </w:r>
      <w:r>
        <w:rPr>
          <w:rFonts w:ascii="Arial" w:hAnsi="Arial" w:cs="Arial"/>
          <w:sz w:val="14"/>
          <w:szCs w:val="14"/>
        </w:rPr>
        <w:t xml:space="preserve"> </w:t>
      </w:r>
      <w:r w:rsidRPr="00CA3CF6">
        <w:rPr>
          <w:rFonts w:ascii="Arial" w:hAnsi="Arial" w:cs="Arial"/>
          <w:sz w:val="14"/>
          <w:szCs w:val="14"/>
        </w:rPr>
        <w:t>móvil,</w:t>
      </w:r>
      <w:r>
        <w:rPr>
          <w:rFonts w:ascii="Arial" w:hAnsi="Arial" w:cs="Arial"/>
          <w:sz w:val="14"/>
          <w:szCs w:val="14"/>
        </w:rPr>
        <w:t xml:space="preserve"> </w:t>
      </w:r>
      <w:r w:rsidRPr="00CA3CF6">
        <w:rPr>
          <w:rFonts w:ascii="Arial" w:hAnsi="Arial" w:cs="Arial"/>
          <w:sz w:val="14"/>
          <w:szCs w:val="14"/>
        </w:rPr>
        <w:t>rótulos</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anuncios</w:t>
      </w:r>
      <w:r>
        <w:rPr>
          <w:rFonts w:ascii="Arial" w:hAnsi="Arial" w:cs="Arial"/>
          <w:sz w:val="14"/>
          <w:szCs w:val="14"/>
        </w:rPr>
        <w:t xml:space="preserve"> </w:t>
      </w:r>
      <w:r w:rsidRPr="00CA3CF6">
        <w:rPr>
          <w:rFonts w:ascii="Arial" w:hAnsi="Arial" w:cs="Arial"/>
          <w:sz w:val="14"/>
          <w:szCs w:val="14"/>
        </w:rPr>
        <w:t>exteriores,</w:t>
      </w:r>
      <w:r>
        <w:rPr>
          <w:rFonts w:ascii="Arial" w:hAnsi="Arial" w:cs="Arial"/>
          <w:sz w:val="14"/>
          <w:szCs w:val="14"/>
        </w:rPr>
        <w:t xml:space="preserve"> </w:t>
      </w:r>
      <w:r w:rsidRPr="00CA3CF6">
        <w:rPr>
          <w:rFonts w:ascii="Arial" w:hAnsi="Arial" w:cs="Arial"/>
          <w:sz w:val="14"/>
          <w:szCs w:val="14"/>
        </w:rPr>
        <w:t>tarjetas</w:t>
      </w:r>
      <w:r>
        <w:rPr>
          <w:rFonts w:ascii="Arial" w:hAnsi="Arial" w:cs="Arial"/>
          <w:sz w:val="14"/>
          <w:szCs w:val="14"/>
        </w:rPr>
        <w:t xml:space="preserve"> </w:t>
      </w:r>
      <w:r w:rsidRPr="00CA3CF6">
        <w:rPr>
          <w:rFonts w:ascii="Arial" w:hAnsi="Arial" w:cs="Arial"/>
          <w:sz w:val="14"/>
          <w:szCs w:val="14"/>
        </w:rPr>
        <w:t>telefónicas,</w:t>
      </w:r>
      <w:r>
        <w:rPr>
          <w:rFonts w:ascii="Arial" w:hAnsi="Arial" w:cs="Arial"/>
          <w:sz w:val="14"/>
          <w:szCs w:val="14"/>
        </w:rPr>
        <w:t xml:space="preserve"> </w:t>
      </w:r>
      <w:r w:rsidRPr="00CA3CF6">
        <w:rPr>
          <w:rFonts w:ascii="Arial" w:hAnsi="Arial" w:cs="Arial"/>
          <w:sz w:val="14"/>
          <w:szCs w:val="14"/>
        </w:rPr>
        <w:t>vallas,</w:t>
      </w:r>
      <w:r>
        <w:rPr>
          <w:rFonts w:ascii="Arial" w:hAnsi="Arial" w:cs="Arial"/>
          <w:sz w:val="14"/>
          <w:szCs w:val="14"/>
        </w:rPr>
        <w:t xml:space="preserve"> </w:t>
      </w:r>
      <w:r w:rsidRPr="00CA3CF6">
        <w:rPr>
          <w:rFonts w:ascii="Arial" w:hAnsi="Arial" w:cs="Arial"/>
          <w:sz w:val="14"/>
          <w:szCs w:val="14"/>
        </w:rPr>
        <w:t>videobús.</w:t>
      </w:r>
    </w:p>
  </w:footnote>
  <w:footnote w:id="67">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ejemplo:</w:t>
      </w:r>
      <w:r>
        <w:rPr>
          <w:rFonts w:ascii="Arial" w:hAnsi="Arial" w:cs="Arial"/>
          <w:sz w:val="14"/>
          <w:szCs w:val="14"/>
        </w:rPr>
        <w:t xml:space="preserve"> </w:t>
      </w:r>
      <w:r w:rsidRPr="00CA3CF6">
        <w:rPr>
          <w:rFonts w:ascii="Arial" w:hAnsi="Arial" w:cs="Arial"/>
          <w:sz w:val="14"/>
          <w:szCs w:val="14"/>
        </w:rPr>
        <w:t>estudios</w:t>
      </w:r>
      <w:r>
        <w:rPr>
          <w:rFonts w:ascii="Arial" w:hAnsi="Arial" w:cs="Arial"/>
          <w:sz w:val="14"/>
          <w:szCs w:val="14"/>
        </w:rPr>
        <w:t xml:space="preserve"> </w:t>
      </w:r>
      <w:r w:rsidRPr="00CA3CF6">
        <w:rPr>
          <w:rFonts w:ascii="Arial" w:hAnsi="Arial" w:cs="Arial"/>
          <w:sz w:val="14"/>
          <w:szCs w:val="14"/>
        </w:rPr>
        <w:t>(pre-campaña,</w:t>
      </w:r>
      <w:r>
        <w:rPr>
          <w:rFonts w:ascii="Arial" w:hAnsi="Arial" w:cs="Arial"/>
          <w:sz w:val="14"/>
          <w:szCs w:val="14"/>
        </w:rPr>
        <w:t xml:space="preserve"> </w:t>
      </w:r>
      <w:r w:rsidRPr="00CA3CF6">
        <w:rPr>
          <w:rFonts w:ascii="Arial" w:hAnsi="Arial" w:cs="Arial"/>
          <w:sz w:val="14"/>
          <w:szCs w:val="14"/>
        </w:rPr>
        <w:t>post-campaña),</w:t>
      </w:r>
      <w:r>
        <w:rPr>
          <w:rFonts w:ascii="Arial" w:hAnsi="Arial" w:cs="Arial"/>
          <w:sz w:val="14"/>
          <w:szCs w:val="14"/>
        </w:rPr>
        <w:t xml:space="preserve"> </w:t>
      </w:r>
      <w:r w:rsidRPr="00CA3CF6">
        <w:rPr>
          <w:rFonts w:ascii="Arial" w:hAnsi="Arial" w:cs="Arial"/>
          <w:sz w:val="14"/>
          <w:szCs w:val="14"/>
        </w:rPr>
        <w:t>plan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medios,</w:t>
      </w:r>
      <w:r>
        <w:rPr>
          <w:rFonts w:ascii="Arial" w:hAnsi="Arial" w:cs="Arial"/>
          <w:sz w:val="14"/>
          <w:szCs w:val="14"/>
        </w:rPr>
        <w:t xml:space="preserve"> </w:t>
      </w:r>
      <w:r w:rsidRPr="00CA3CF6">
        <w:rPr>
          <w:rFonts w:ascii="Arial" w:hAnsi="Arial" w:cs="Arial"/>
          <w:sz w:val="14"/>
          <w:szCs w:val="14"/>
        </w:rPr>
        <w:t>etcétera.</w:t>
      </w:r>
    </w:p>
  </w:footnote>
  <w:footnote w:id="68">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Cobertura:</w:t>
      </w:r>
      <w:r>
        <w:rPr>
          <w:rFonts w:ascii="Arial" w:hAnsi="Arial" w:cs="Arial"/>
          <w:sz w:val="14"/>
          <w:szCs w:val="14"/>
        </w:rPr>
        <w:t xml:space="preserve"> </w:t>
      </w:r>
      <w:r w:rsidRPr="00CA3CF6">
        <w:rPr>
          <w:rFonts w:ascii="Arial" w:hAnsi="Arial" w:cs="Arial"/>
          <w:sz w:val="14"/>
          <w:szCs w:val="14"/>
        </w:rPr>
        <w:t>“</w:t>
      </w:r>
      <w:r w:rsidRPr="00CA3CF6">
        <w:rPr>
          <w:rFonts w:ascii="Arial" w:hAnsi="Arial" w:cs="Arial"/>
          <w:i/>
          <w:sz w:val="14"/>
          <w:szCs w:val="14"/>
        </w:rPr>
        <w:t>Indica</w:t>
      </w:r>
      <w:r>
        <w:rPr>
          <w:rFonts w:ascii="Arial" w:hAnsi="Arial" w:cs="Arial"/>
          <w:i/>
          <w:sz w:val="14"/>
          <w:szCs w:val="14"/>
        </w:rPr>
        <w:t xml:space="preserve"> </w:t>
      </w:r>
      <w:r w:rsidRPr="00CA3CF6">
        <w:rPr>
          <w:rFonts w:ascii="Arial" w:hAnsi="Arial" w:cs="Arial"/>
          <w:i/>
          <w:sz w:val="14"/>
          <w:szCs w:val="14"/>
        </w:rPr>
        <w:t>si</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información</w:t>
      </w:r>
      <w:r>
        <w:rPr>
          <w:rFonts w:ascii="Arial" w:hAnsi="Arial" w:cs="Arial"/>
          <w:i/>
          <w:sz w:val="14"/>
          <w:szCs w:val="14"/>
        </w:rPr>
        <w:t xml:space="preserve"> </w:t>
      </w:r>
      <w:r w:rsidRPr="00CA3CF6">
        <w:rPr>
          <w:rFonts w:ascii="Arial" w:hAnsi="Arial" w:cs="Arial"/>
          <w:i/>
          <w:sz w:val="14"/>
          <w:szCs w:val="14"/>
        </w:rPr>
        <w:t>es</w:t>
      </w:r>
      <w:r>
        <w:rPr>
          <w:rFonts w:ascii="Arial" w:hAnsi="Arial" w:cs="Arial"/>
          <w:i/>
          <w:sz w:val="14"/>
          <w:szCs w:val="14"/>
        </w:rPr>
        <w:t xml:space="preserve"> </w:t>
      </w:r>
      <w:r w:rsidRPr="00CA3CF6">
        <w:rPr>
          <w:rFonts w:ascii="Arial" w:hAnsi="Arial" w:cs="Arial"/>
          <w:i/>
          <w:sz w:val="14"/>
          <w:szCs w:val="14"/>
        </w:rPr>
        <w:t>representativa</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nivel</w:t>
      </w:r>
      <w:r>
        <w:rPr>
          <w:rFonts w:ascii="Arial" w:hAnsi="Arial" w:cs="Arial"/>
          <w:i/>
          <w:sz w:val="14"/>
          <w:szCs w:val="14"/>
        </w:rPr>
        <w:t xml:space="preserve"> </w:t>
      </w:r>
      <w:r w:rsidRPr="00CA3CF6">
        <w:rPr>
          <w:rFonts w:ascii="Arial" w:hAnsi="Arial" w:cs="Arial"/>
          <w:i/>
          <w:sz w:val="14"/>
          <w:szCs w:val="14"/>
        </w:rPr>
        <w:t>nacional,</w:t>
      </w:r>
      <w:r>
        <w:rPr>
          <w:rFonts w:ascii="Arial" w:hAnsi="Arial" w:cs="Arial"/>
          <w:i/>
          <w:sz w:val="14"/>
          <w:szCs w:val="14"/>
        </w:rPr>
        <w:t xml:space="preserve"> </w:t>
      </w:r>
      <w:r w:rsidRPr="00CA3CF6">
        <w:rPr>
          <w:rFonts w:ascii="Arial" w:hAnsi="Arial" w:cs="Arial"/>
          <w:i/>
          <w:sz w:val="14"/>
          <w:szCs w:val="14"/>
        </w:rPr>
        <w:t>estatal,</w:t>
      </w:r>
      <w:r>
        <w:rPr>
          <w:rFonts w:ascii="Arial" w:hAnsi="Arial" w:cs="Arial"/>
          <w:i/>
          <w:sz w:val="14"/>
          <w:szCs w:val="14"/>
        </w:rPr>
        <w:t xml:space="preserve"> </w:t>
      </w:r>
      <w:r w:rsidRPr="00CA3CF6">
        <w:rPr>
          <w:rFonts w:ascii="Arial" w:hAnsi="Arial" w:cs="Arial"/>
          <w:i/>
          <w:sz w:val="14"/>
          <w:szCs w:val="14"/>
        </w:rPr>
        <w:t>municipal</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cualquier</w:t>
      </w:r>
      <w:r>
        <w:rPr>
          <w:rFonts w:ascii="Arial" w:hAnsi="Arial" w:cs="Arial"/>
          <w:i/>
          <w:sz w:val="14"/>
          <w:szCs w:val="14"/>
        </w:rPr>
        <w:t xml:space="preserve"> </w:t>
      </w:r>
      <w:r w:rsidRPr="00CA3CF6">
        <w:rPr>
          <w:rFonts w:ascii="Arial" w:hAnsi="Arial" w:cs="Arial"/>
          <w:i/>
          <w:sz w:val="14"/>
          <w:szCs w:val="14"/>
        </w:rPr>
        <w:t>otra</w:t>
      </w:r>
      <w:r>
        <w:rPr>
          <w:rFonts w:ascii="Arial" w:hAnsi="Arial" w:cs="Arial"/>
          <w:i/>
          <w:sz w:val="14"/>
          <w:szCs w:val="14"/>
        </w:rPr>
        <w:t xml:space="preserve"> </w:t>
      </w:r>
      <w:r w:rsidRPr="00CA3CF6">
        <w:rPr>
          <w:rFonts w:ascii="Arial" w:hAnsi="Arial" w:cs="Arial"/>
          <w:i/>
          <w:sz w:val="14"/>
          <w:szCs w:val="14"/>
        </w:rPr>
        <w:t>delimitación</w:t>
      </w:r>
      <w:r>
        <w:rPr>
          <w:rFonts w:ascii="Arial" w:hAnsi="Arial" w:cs="Arial"/>
          <w:i/>
          <w:sz w:val="14"/>
          <w:szCs w:val="14"/>
        </w:rPr>
        <w:t xml:space="preserve"> </w:t>
      </w:r>
      <w:r w:rsidRPr="00CA3CF6">
        <w:rPr>
          <w:rFonts w:ascii="Arial" w:hAnsi="Arial" w:cs="Arial"/>
          <w:i/>
          <w:sz w:val="14"/>
          <w:szCs w:val="14"/>
        </w:rPr>
        <w:t>geográfica</w:t>
      </w:r>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Instituto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Estadística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Geografía</w:t>
      </w:r>
      <w:r>
        <w:rPr>
          <w:rFonts w:ascii="Arial" w:hAnsi="Arial" w:cs="Arial"/>
          <w:sz w:val="14"/>
          <w:szCs w:val="14"/>
        </w:rPr>
        <w:t xml:space="preserve"> </w:t>
      </w:r>
      <w:r w:rsidRPr="00CA3CF6">
        <w:rPr>
          <w:rFonts w:ascii="Arial" w:hAnsi="Arial" w:cs="Arial"/>
          <w:sz w:val="14"/>
          <w:szCs w:val="14"/>
        </w:rPr>
        <w:t>(INEGI)</w:t>
      </w:r>
    </w:p>
  </w:footnote>
  <w:footnote w:id="69">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Clasificador</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objeto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gasto:</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instrumento</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permite</w:t>
      </w:r>
      <w:r>
        <w:rPr>
          <w:rFonts w:ascii="Arial" w:hAnsi="Arial" w:cs="Arial"/>
          <w:sz w:val="14"/>
          <w:szCs w:val="14"/>
        </w:rPr>
        <w:t xml:space="preserve"> </w:t>
      </w:r>
      <w:r w:rsidRPr="00CA3CF6">
        <w:rPr>
          <w:rFonts w:ascii="Arial" w:hAnsi="Arial" w:cs="Arial"/>
          <w:sz w:val="14"/>
          <w:szCs w:val="14"/>
        </w:rPr>
        <w:t>registrar</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manera</w:t>
      </w:r>
      <w:r>
        <w:rPr>
          <w:rFonts w:ascii="Arial" w:hAnsi="Arial" w:cs="Arial"/>
          <w:sz w:val="14"/>
          <w:szCs w:val="14"/>
        </w:rPr>
        <w:t xml:space="preserve"> </w:t>
      </w:r>
      <w:r w:rsidRPr="00CA3CF6">
        <w:rPr>
          <w:rFonts w:ascii="Arial" w:hAnsi="Arial" w:cs="Arial"/>
          <w:sz w:val="14"/>
          <w:szCs w:val="14"/>
        </w:rPr>
        <w:t>ordenada,</w:t>
      </w:r>
      <w:r>
        <w:rPr>
          <w:rFonts w:ascii="Arial" w:hAnsi="Arial" w:cs="Arial"/>
          <w:sz w:val="14"/>
          <w:szCs w:val="14"/>
        </w:rPr>
        <w:t xml:space="preserve"> </w:t>
      </w:r>
      <w:r w:rsidRPr="00CA3CF6">
        <w:rPr>
          <w:rFonts w:ascii="Arial" w:hAnsi="Arial" w:cs="Arial"/>
          <w:sz w:val="14"/>
          <w:szCs w:val="14"/>
        </w:rPr>
        <w:t>sistemática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homogénea</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compras,</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pagos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erogaciones</w:t>
      </w:r>
      <w:r>
        <w:rPr>
          <w:rFonts w:ascii="Arial" w:hAnsi="Arial" w:cs="Arial"/>
          <w:sz w:val="14"/>
          <w:szCs w:val="14"/>
        </w:rPr>
        <w:t xml:space="preserve"> </w:t>
      </w:r>
      <w:r w:rsidRPr="00CA3CF6">
        <w:rPr>
          <w:rFonts w:ascii="Arial" w:hAnsi="Arial" w:cs="Arial"/>
          <w:sz w:val="14"/>
          <w:szCs w:val="14"/>
        </w:rPr>
        <w:t>autorizados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capítulos,</w:t>
      </w:r>
      <w:r>
        <w:rPr>
          <w:rFonts w:ascii="Arial" w:hAnsi="Arial" w:cs="Arial"/>
          <w:sz w:val="14"/>
          <w:szCs w:val="14"/>
        </w:rPr>
        <w:t xml:space="preserve"> </w:t>
      </w:r>
      <w:r w:rsidRPr="00CA3CF6">
        <w:rPr>
          <w:rFonts w:ascii="Arial" w:hAnsi="Arial" w:cs="Arial"/>
          <w:sz w:val="14"/>
          <w:szCs w:val="14"/>
        </w:rPr>
        <w:t>conceptos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partidas</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base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clasificación</w:t>
      </w:r>
      <w:r>
        <w:rPr>
          <w:rFonts w:ascii="Arial" w:hAnsi="Arial" w:cs="Arial"/>
          <w:sz w:val="14"/>
          <w:szCs w:val="14"/>
        </w:rPr>
        <w:t xml:space="preserve"> </w:t>
      </w:r>
      <w:r w:rsidRPr="00CA3CF6">
        <w:rPr>
          <w:rFonts w:ascii="Arial" w:hAnsi="Arial" w:cs="Arial"/>
          <w:sz w:val="14"/>
          <w:szCs w:val="14"/>
        </w:rPr>
        <w:t>económica</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gasto.</w:t>
      </w:r>
    </w:p>
  </w:footnote>
  <w:footnote w:id="70">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Concepto:</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nivel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agregación</w:t>
      </w:r>
      <w:r>
        <w:rPr>
          <w:rFonts w:ascii="Arial" w:hAnsi="Arial" w:cs="Arial"/>
          <w:sz w:val="14"/>
          <w:szCs w:val="14"/>
        </w:rPr>
        <w:t xml:space="preserve"> </w:t>
      </w:r>
      <w:r w:rsidRPr="00CA3CF6">
        <w:rPr>
          <w:rFonts w:ascii="Arial" w:hAnsi="Arial" w:cs="Arial"/>
          <w:sz w:val="14"/>
          <w:szCs w:val="14"/>
        </w:rPr>
        <w:t>intermedio</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identifica</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conjunto</w:t>
      </w:r>
      <w:r>
        <w:rPr>
          <w:rFonts w:ascii="Arial" w:hAnsi="Arial" w:cs="Arial"/>
          <w:sz w:val="14"/>
          <w:szCs w:val="14"/>
        </w:rPr>
        <w:t xml:space="preserve"> </w:t>
      </w:r>
      <w:r w:rsidRPr="00CA3CF6">
        <w:rPr>
          <w:rFonts w:ascii="Arial" w:hAnsi="Arial" w:cs="Arial"/>
          <w:sz w:val="14"/>
          <w:szCs w:val="14"/>
        </w:rPr>
        <w:t>homogéneo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ordenado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bienes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servicios,</w:t>
      </w:r>
      <w:r>
        <w:rPr>
          <w:rFonts w:ascii="Arial" w:hAnsi="Arial" w:cs="Arial"/>
          <w:sz w:val="14"/>
          <w:szCs w:val="14"/>
        </w:rPr>
        <w:t xml:space="preserve"> </w:t>
      </w:r>
      <w:r w:rsidRPr="00CA3CF6">
        <w:rPr>
          <w:rFonts w:ascii="Arial" w:hAnsi="Arial" w:cs="Arial"/>
          <w:sz w:val="14"/>
          <w:szCs w:val="14"/>
        </w:rPr>
        <w:t>producto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desagregación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cada</w:t>
      </w:r>
      <w:r>
        <w:rPr>
          <w:rFonts w:ascii="Arial" w:hAnsi="Arial" w:cs="Arial"/>
          <w:sz w:val="14"/>
          <w:szCs w:val="14"/>
        </w:rPr>
        <w:t xml:space="preserve"> </w:t>
      </w:r>
      <w:r w:rsidRPr="00CA3CF6">
        <w:rPr>
          <w:rFonts w:ascii="Arial" w:hAnsi="Arial" w:cs="Arial"/>
          <w:sz w:val="14"/>
          <w:szCs w:val="14"/>
        </w:rPr>
        <w:t>capítulo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gasto.</w:t>
      </w:r>
    </w:p>
  </w:footnote>
  <w:footnote w:id="71">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su</w:t>
      </w:r>
      <w:r>
        <w:rPr>
          <w:rFonts w:ascii="Arial" w:hAnsi="Arial" w:cs="Arial"/>
          <w:sz w:val="14"/>
          <w:szCs w:val="14"/>
        </w:rPr>
        <w:t xml:space="preserve"> </w:t>
      </w:r>
      <w:r w:rsidRPr="00CA3CF6">
        <w:rPr>
          <w:rFonts w:ascii="Arial" w:hAnsi="Arial" w:cs="Arial"/>
          <w:sz w:val="14"/>
          <w:szCs w:val="14"/>
        </w:rPr>
        <w:t>caso,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deberá</w:t>
      </w:r>
      <w:r>
        <w:rPr>
          <w:rFonts w:ascii="Arial" w:hAnsi="Arial" w:cs="Arial"/>
          <w:sz w:val="14"/>
          <w:szCs w:val="14"/>
        </w:rPr>
        <w:t xml:space="preserve"> </w:t>
      </w:r>
      <w:r w:rsidRPr="00CA3CF6">
        <w:rPr>
          <w:rFonts w:ascii="Arial" w:hAnsi="Arial" w:cs="Arial"/>
          <w:sz w:val="14"/>
          <w:szCs w:val="14"/>
        </w:rPr>
        <w:t>observar</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numeral</w:t>
      </w:r>
      <w:r>
        <w:rPr>
          <w:rFonts w:ascii="Arial" w:hAnsi="Arial" w:cs="Arial"/>
          <w:sz w:val="14"/>
          <w:szCs w:val="14"/>
        </w:rPr>
        <w:t xml:space="preserve"> </w:t>
      </w:r>
      <w:r w:rsidRPr="00CA3CF6">
        <w:rPr>
          <w:rFonts w:ascii="Arial" w:hAnsi="Arial" w:cs="Arial"/>
          <w:sz w:val="14"/>
          <w:szCs w:val="14"/>
        </w:rPr>
        <w:t>décimo</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IX</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estos</w:t>
      </w:r>
      <w:r>
        <w:rPr>
          <w:rFonts w:ascii="Arial" w:hAnsi="Arial" w:cs="Arial"/>
          <w:sz w:val="14"/>
          <w:szCs w:val="14"/>
        </w:rPr>
        <w:t xml:space="preserve"> </w:t>
      </w:r>
      <w:r w:rsidRPr="00CA3CF6">
        <w:rPr>
          <w:rFonts w:ascii="Arial" w:hAnsi="Arial" w:cs="Arial"/>
          <w:sz w:val="14"/>
          <w:szCs w:val="14"/>
        </w:rPr>
        <w:t>Lineamientos.</w:t>
      </w:r>
    </w:p>
  </w:footnote>
  <w:footnote w:id="72">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79,</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II,</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116,</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II,</w:t>
      </w:r>
      <w:r>
        <w:rPr>
          <w:rFonts w:ascii="Arial" w:hAnsi="Arial" w:cs="Arial"/>
          <w:sz w:val="14"/>
          <w:szCs w:val="14"/>
        </w:rPr>
        <w:t xml:space="preserve"> </w:t>
      </w:r>
      <w:r w:rsidRPr="00CA3CF6">
        <w:rPr>
          <w:rFonts w:ascii="Arial" w:hAnsi="Arial" w:cs="Arial"/>
          <w:sz w:val="14"/>
          <w:szCs w:val="14"/>
        </w:rPr>
        <w:t>párrafo</w:t>
      </w:r>
      <w:r>
        <w:rPr>
          <w:rFonts w:ascii="Arial" w:hAnsi="Arial" w:cs="Arial"/>
          <w:sz w:val="14"/>
          <w:szCs w:val="14"/>
        </w:rPr>
        <w:t xml:space="preserve"> </w:t>
      </w:r>
      <w:r w:rsidRPr="00CA3CF6">
        <w:rPr>
          <w:rFonts w:ascii="Arial" w:hAnsi="Arial" w:cs="Arial"/>
          <w:sz w:val="14"/>
          <w:szCs w:val="14"/>
        </w:rPr>
        <w:t>6,</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Constituci￳n Pol￭t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Constitución</w:t>
        </w:r>
        <w:r>
          <w:rPr>
            <w:rFonts w:ascii="Arial" w:hAnsi="Arial" w:cs="Arial"/>
            <w:i/>
            <w:sz w:val="14"/>
            <w:szCs w:val="14"/>
          </w:rPr>
          <w:t xml:space="preserve"> </w:t>
        </w:r>
        <w:r w:rsidRPr="00CA3CF6">
          <w:rPr>
            <w:rFonts w:ascii="Arial" w:hAnsi="Arial" w:cs="Arial"/>
            <w:i/>
            <w:sz w:val="14"/>
            <w:szCs w:val="14"/>
          </w:rPr>
          <w:t>Política</w:t>
        </w:r>
      </w:smartTag>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Estados</w:t>
      </w:r>
      <w:r>
        <w:rPr>
          <w:rFonts w:ascii="Arial" w:hAnsi="Arial" w:cs="Arial"/>
          <w:i/>
          <w:sz w:val="14"/>
          <w:szCs w:val="14"/>
        </w:rPr>
        <w:t xml:space="preserve"> </w:t>
      </w:r>
      <w:r w:rsidRPr="00CA3CF6">
        <w:rPr>
          <w:rFonts w:ascii="Arial" w:hAnsi="Arial" w:cs="Arial"/>
          <w:i/>
          <w:sz w:val="14"/>
          <w:szCs w:val="14"/>
        </w:rPr>
        <w:t>Unidos</w:t>
      </w:r>
      <w:r>
        <w:rPr>
          <w:rFonts w:ascii="Arial" w:hAnsi="Arial" w:cs="Arial"/>
          <w:i/>
          <w:sz w:val="14"/>
          <w:szCs w:val="14"/>
        </w:rPr>
        <w:t xml:space="preserve"> </w:t>
      </w:r>
      <w:r w:rsidRPr="00CA3CF6">
        <w:rPr>
          <w:rFonts w:ascii="Arial" w:hAnsi="Arial" w:cs="Arial"/>
          <w:i/>
          <w:sz w:val="14"/>
          <w:szCs w:val="14"/>
        </w:rPr>
        <w:t>Mexicanos</w:t>
      </w:r>
      <w:r w:rsidRPr="00CA3CF6">
        <w:rPr>
          <w:rFonts w:ascii="Arial" w:hAnsi="Arial" w:cs="Arial"/>
          <w:sz w:val="14"/>
          <w:szCs w:val="14"/>
        </w:rPr>
        <w:t>.</w:t>
      </w:r>
      <w:r>
        <w:rPr>
          <w:rFonts w:ascii="Arial" w:hAnsi="Arial" w:cs="Arial"/>
          <w:sz w:val="14"/>
          <w:szCs w:val="14"/>
        </w:rPr>
        <w:t xml:space="preserve"> </w:t>
      </w:r>
    </w:p>
  </w:footnote>
  <w:footnote w:id="73">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116,</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II,</w:t>
      </w:r>
      <w:r>
        <w:rPr>
          <w:rFonts w:ascii="Arial" w:hAnsi="Arial" w:cs="Arial"/>
          <w:sz w:val="14"/>
          <w:szCs w:val="14"/>
        </w:rPr>
        <w:t xml:space="preserve"> </w:t>
      </w:r>
      <w:r w:rsidRPr="00CA3CF6">
        <w:rPr>
          <w:rFonts w:ascii="Arial" w:hAnsi="Arial" w:cs="Arial"/>
          <w:sz w:val="14"/>
          <w:szCs w:val="14"/>
        </w:rPr>
        <w:t>párrafo</w:t>
      </w:r>
      <w:r>
        <w:rPr>
          <w:rFonts w:ascii="Arial" w:hAnsi="Arial" w:cs="Arial"/>
          <w:sz w:val="14"/>
          <w:szCs w:val="14"/>
        </w:rPr>
        <w:t xml:space="preserve"> </w:t>
      </w:r>
      <w:r w:rsidRPr="00CA3CF6">
        <w:rPr>
          <w:rFonts w:ascii="Arial" w:hAnsi="Arial" w:cs="Arial"/>
          <w:sz w:val="14"/>
          <w:szCs w:val="14"/>
        </w:rPr>
        <w:t>6,</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Constituci￳n Pol￭t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Constitución</w:t>
        </w:r>
        <w:r>
          <w:rPr>
            <w:rFonts w:ascii="Arial" w:hAnsi="Arial" w:cs="Arial"/>
            <w:i/>
            <w:sz w:val="14"/>
            <w:szCs w:val="14"/>
          </w:rPr>
          <w:t xml:space="preserve"> </w:t>
        </w:r>
        <w:r w:rsidRPr="00CA3CF6">
          <w:rPr>
            <w:rFonts w:ascii="Arial" w:hAnsi="Arial" w:cs="Arial"/>
            <w:i/>
            <w:sz w:val="14"/>
            <w:szCs w:val="14"/>
          </w:rPr>
          <w:t>Política</w:t>
        </w:r>
      </w:smartTag>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Estados</w:t>
      </w:r>
      <w:r>
        <w:rPr>
          <w:rFonts w:ascii="Arial" w:hAnsi="Arial" w:cs="Arial"/>
          <w:i/>
          <w:sz w:val="14"/>
          <w:szCs w:val="14"/>
        </w:rPr>
        <w:t xml:space="preserve"> </w:t>
      </w:r>
      <w:r w:rsidRPr="00CA3CF6">
        <w:rPr>
          <w:rFonts w:ascii="Arial" w:hAnsi="Arial" w:cs="Arial"/>
          <w:i/>
          <w:sz w:val="14"/>
          <w:szCs w:val="14"/>
        </w:rPr>
        <w:t>Unidos</w:t>
      </w:r>
      <w:r>
        <w:rPr>
          <w:rFonts w:ascii="Arial" w:hAnsi="Arial" w:cs="Arial"/>
          <w:i/>
          <w:sz w:val="14"/>
          <w:szCs w:val="14"/>
        </w:rPr>
        <w:t xml:space="preserve"> </w:t>
      </w:r>
      <w:r w:rsidRPr="00CA3CF6">
        <w:rPr>
          <w:rFonts w:ascii="Arial" w:hAnsi="Arial" w:cs="Arial"/>
          <w:i/>
          <w:sz w:val="14"/>
          <w:szCs w:val="14"/>
        </w:rPr>
        <w:t>Mexicanos</w:t>
      </w:r>
      <w:r w:rsidRPr="00CA3CF6">
        <w:rPr>
          <w:rFonts w:ascii="Arial" w:hAnsi="Arial" w:cs="Arial"/>
          <w:sz w:val="14"/>
          <w:szCs w:val="14"/>
        </w:rPr>
        <w:t>.</w:t>
      </w:r>
      <w:r>
        <w:rPr>
          <w:rFonts w:ascii="Arial" w:hAnsi="Arial" w:cs="Arial"/>
          <w:sz w:val="14"/>
          <w:szCs w:val="14"/>
        </w:rPr>
        <w:t xml:space="preserve"> </w:t>
      </w:r>
    </w:p>
  </w:footnote>
  <w:footnote w:id="74">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position w:val="6"/>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79</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Constituci￳n Pol￭t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Constitución</w:t>
        </w:r>
        <w:r>
          <w:rPr>
            <w:rFonts w:ascii="Arial" w:hAnsi="Arial" w:cs="Arial"/>
            <w:i/>
            <w:sz w:val="14"/>
            <w:szCs w:val="14"/>
          </w:rPr>
          <w:t xml:space="preserve"> </w:t>
        </w:r>
        <w:r w:rsidRPr="00CA3CF6">
          <w:rPr>
            <w:rFonts w:ascii="Arial" w:hAnsi="Arial" w:cs="Arial"/>
            <w:i/>
            <w:sz w:val="14"/>
            <w:szCs w:val="14"/>
          </w:rPr>
          <w:t>Política</w:t>
        </w:r>
      </w:smartTag>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Estados</w:t>
      </w:r>
      <w:r>
        <w:rPr>
          <w:rFonts w:ascii="Arial" w:hAnsi="Arial" w:cs="Arial"/>
          <w:i/>
          <w:sz w:val="14"/>
          <w:szCs w:val="14"/>
        </w:rPr>
        <w:t xml:space="preserve"> </w:t>
      </w:r>
      <w:r w:rsidRPr="00CA3CF6">
        <w:rPr>
          <w:rFonts w:ascii="Arial" w:hAnsi="Arial" w:cs="Arial"/>
          <w:i/>
          <w:sz w:val="14"/>
          <w:szCs w:val="14"/>
        </w:rPr>
        <w:t>Unidos</w:t>
      </w:r>
      <w:r>
        <w:rPr>
          <w:rFonts w:ascii="Arial" w:hAnsi="Arial" w:cs="Arial"/>
          <w:i/>
          <w:sz w:val="14"/>
          <w:szCs w:val="14"/>
        </w:rPr>
        <w:t xml:space="preserve"> </w:t>
      </w:r>
      <w:r w:rsidRPr="00CA3CF6">
        <w:rPr>
          <w:rFonts w:ascii="Arial" w:hAnsi="Arial" w:cs="Arial"/>
          <w:i/>
          <w:sz w:val="14"/>
          <w:szCs w:val="14"/>
        </w:rPr>
        <w:t>Mexicanos</w:t>
      </w:r>
      <w:r w:rsidRPr="00CA3CF6">
        <w:rPr>
          <w:rFonts w:ascii="Arial" w:hAnsi="Arial" w:cs="Arial"/>
          <w:sz w:val="14"/>
          <w:szCs w:val="14"/>
        </w:rPr>
        <w:t>.</w:t>
      </w:r>
      <w:r>
        <w:rPr>
          <w:rFonts w:ascii="Arial" w:hAnsi="Arial" w:cs="Arial"/>
          <w:sz w:val="14"/>
          <w:szCs w:val="14"/>
        </w:rPr>
        <w:t xml:space="preserve"> </w:t>
      </w:r>
    </w:p>
  </w:footnote>
  <w:footnote w:id="75">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74,</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VI,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Constituci￳n Pol￭t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Constitución</w:t>
        </w:r>
        <w:r>
          <w:rPr>
            <w:rFonts w:ascii="Arial" w:hAnsi="Arial" w:cs="Arial"/>
            <w:i/>
            <w:sz w:val="14"/>
            <w:szCs w:val="14"/>
          </w:rPr>
          <w:t xml:space="preserve"> </w:t>
        </w:r>
        <w:r w:rsidRPr="00CA3CF6">
          <w:rPr>
            <w:rFonts w:ascii="Arial" w:hAnsi="Arial" w:cs="Arial"/>
            <w:i/>
            <w:sz w:val="14"/>
            <w:szCs w:val="14"/>
          </w:rPr>
          <w:t>Política</w:t>
        </w:r>
      </w:smartTag>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Estados</w:t>
      </w:r>
      <w:r>
        <w:rPr>
          <w:rFonts w:ascii="Arial" w:hAnsi="Arial" w:cs="Arial"/>
          <w:i/>
          <w:sz w:val="14"/>
          <w:szCs w:val="14"/>
        </w:rPr>
        <w:t xml:space="preserve"> </w:t>
      </w:r>
      <w:r w:rsidRPr="00CA3CF6">
        <w:rPr>
          <w:rFonts w:ascii="Arial" w:hAnsi="Arial" w:cs="Arial"/>
          <w:i/>
          <w:sz w:val="14"/>
          <w:szCs w:val="14"/>
        </w:rPr>
        <w:t>Unidos</w:t>
      </w:r>
      <w:r>
        <w:rPr>
          <w:rFonts w:ascii="Arial" w:hAnsi="Arial" w:cs="Arial"/>
          <w:i/>
          <w:sz w:val="14"/>
          <w:szCs w:val="14"/>
        </w:rPr>
        <w:t xml:space="preserve"> </w:t>
      </w:r>
      <w:r w:rsidRPr="00CA3CF6">
        <w:rPr>
          <w:rFonts w:ascii="Arial" w:hAnsi="Arial" w:cs="Arial"/>
          <w:i/>
          <w:sz w:val="14"/>
          <w:szCs w:val="14"/>
        </w:rPr>
        <w:t>Mexicanos</w:t>
      </w:r>
      <w:r w:rsidRPr="00CA3CF6">
        <w:rPr>
          <w:rFonts w:ascii="Arial" w:hAnsi="Arial" w:cs="Arial"/>
          <w:sz w:val="14"/>
          <w:szCs w:val="14"/>
        </w:rPr>
        <w:t>.</w:t>
      </w:r>
    </w:p>
  </w:footnote>
  <w:footnote w:id="76">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79,</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Constituci￳n Pol￭t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Constitución</w:t>
        </w:r>
        <w:r>
          <w:rPr>
            <w:rFonts w:ascii="Arial" w:hAnsi="Arial" w:cs="Arial"/>
            <w:i/>
            <w:sz w:val="14"/>
            <w:szCs w:val="14"/>
          </w:rPr>
          <w:t xml:space="preserve"> </w:t>
        </w:r>
        <w:r w:rsidRPr="00CA3CF6">
          <w:rPr>
            <w:rFonts w:ascii="Arial" w:hAnsi="Arial" w:cs="Arial"/>
            <w:i/>
            <w:sz w:val="14"/>
            <w:szCs w:val="14"/>
          </w:rPr>
          <w:t>Política</w:t>
        </w:r>
      </w:smartTag>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Estados</w:t>
      </w:r>
      <w:r>
        <w:rPr>
          <w:rFonts w:ascii="Arial" w:hAnsi="Arial" w:cs="Arial"/>
          <w:i/>
          <w:sz w:val="14"/>
          <w:szCs w:val="14"/>
        </w:rPr>
        <w:t xml:space="preserve"> </w:t>
      </w:r>
      <w:r w:rsidRPr="00CA3CF6">
        <w:rPr>
          <w:rFonts w:ascii="Arial" w:hAnsi="Arial" w:cs="Arial"/>
          <w:i/>
          <w:sz w:val="14"/>
          <w:szCs w:val="14"/>
        </w:rPr>
        <w:t>Unidos</w:t>
      </w:r>
      <w:r>
        <w:rPr>
          <w:rFonts w:ascii="Arial" w:hAnsi="Arial" w:cs="Arial"/>
          <w:i/>
          <w:sz w:val="14"/>
          <w:szCs w:val="14"/>
        </w:rPr>
        <w:t xml:space="preserve"> </w:t>
      </w:r>
      <w:r w:rsidRPr="00CA3CF6">
        <w:rPr>
          <w:rFonts w:ascii="Arial" w:hAnsi="Arial" w:cs="Arial"/>
          <w:i/>
          <w:sz w:val="14"/>
          <w:szCs w:val="14"/>
        </w:rPr>
        <w:t>Mexicanos</w:t>
      </w:r>
      <w:r w:rsidRPr="00CA3CF6">
        <w:rPr>
          <w:rFonts w:ascii="Arial" w:hAnsi="Arial" w:cs="Arial"/>
          <w:sz w:val="14"/>
          <w:szCs w:val="14"/>
        </w:rPr>
        <w:t>.</w:t>
      </w:r>
      <w:r>
        <w:rPr>
          <w:rFonts w:ascii="Arial" w:hAnsi="Arial" w:cs="Arial"/>
          <w:sz w:val="14"/>
          <w:szCs w:val="14"/>
        </w:rPr>
        <w:t xml:space="preserve"> </w:t>
      </w:r>
    </w:p>
  </w:footnote>
  <w:footnote w:id="77">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base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especificado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página</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internet</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ASF:</w:t>
      </w:r>
      <w:r>
        <w:rPr>
          <w:rFonts w:ascii="Arial" w:hAnsi="Arial" w:cs="Arial"/>
          <w:sz w:val="14"/>
          <w:szCs w:val="14"/>
        </w:rPr>
        <w:t xml:space="preserve"> </w:t>
      </w:r>
      <w:hyperlink r:id="rId2">
        <w:r w:rsidRPr="00CA3CF6">
          <w:rPr>
            <w:rFonts w:ascii="Arial" w:hAnsi="Arial" w:cs="Arial"/>
            <w:i/>
            <w:sz w:val="14"/>
            <w:szCs w:val="14"/>
          </w:rPr>
          <w:t>http://www.asf.gob.mx/</w:t>
        </w:r>
      </w:hyperlink>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Atlas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Fiscalización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Cuenta P￺bl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Cuenta</w:t>
        </w:r>
        <w:r>
          <w:rPr>
            <w:rFonts w:ascii="Arial" w:hAnsi="Arial" w:cs="Arial"/>
            <w:sz w:val="14"/>
            <w:szCs w:val="14"/>
          </w:rPr>
          <w:t xml:space="preserve"> </w:t>
        </w:r>
        <w:r w:rsidRPr="00CA3CF6">
          <w:rPr>
            <w:rFonts w:ascii="Arial" w:hAnsi="Arial" w:cs="Arial"/>
            <w:sz w:val="14"/>
            <w:szCs w:val="14"/>
          </w:rPr>
          <w:t>Pública</w:t>
        </w:r>
      </w:smartTag>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Gobierno</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Distrito</w:t>
      </w:r>
      <w:r>
        <w:rPr>
          <w:rFonts w:ascii="Arial" w:hAnsi="Arial" w:cs="Arial"/>
          <w:sz w:val="14"/>
          <w:szCs w:val="14"/>
        </w:rPr>
        <w:t xml:space="preserve"> </w:t>
      </w:r>
      <w:r w:rsidRPr="00CA3CF6">
        <w:rPr>
          <w:rFonts w:ascii="Arial" w:hAnsi="Arial" w:cs="Arial"/>
          <w:sz w:val="14"/>
          <w:szCs w:val="14"/>
        </w:rPr>
        <w:t>Federal:</w:t>
      </w:r>
      <w:r>
        <w:rPr>
          <w:rFonts w:ascii="Arial" w:hAnsi="Arial" w:cs="Arial"/>
          <w:sz w:val="14"/>
          <w:szCs w:val="14"/>
        </w:rPr>
        <w:t xml:space="preserve"> </w:t>
      </w:r>
      <w:hyperlink r:id="rId3">
        <w:r w:rsidRPr="00CA3CF6">
          <w:rPr>
            <w:rFonts w:ascii="Arial" w:hAnsi="Arial" w:cs="Arial"/>
            <w:i/>
            <w:sz w:val="14"/>
            <w:szCs w:val="14"/>
          </w:rPr>
          <w:t>http://www.ascm.gob.mx/Atlas/Atlas.php</w:t>
        </w:r>
      </w:hyperlink>
      <w:r w:rsidRPr="00CA3CF6">
        <w:rPr>
          <w:rFonts w:ascii="Arial" w:hAnsi="Arial" w:cs="Arial"/>
          <w:sz w:val="14"/>
          <w:szCs w:val="14"/>
        </w:rPr>
        <w:t>.</w:t>
      </w:r>
    </w:p>
  </w:footnote>
  <w:footnote w:id="78">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79,</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Constituci￳n Pol￭t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Constitución</w:t>
        </w:r>
        <w:r>
          <w:rPr>
            <w:rFonts w:ascii="Arial" w:hAnsi="Arial" w:cs="Arial"/>
            <w:i/>
            <w:sz w:val="14"/>
            <w:szCs w:val="14"/>
          </w:rPr>
          <w:t xml:space="preserve"> </w:t>
        </w:r>
        <w:r w:rsidRPr="00CA3CF6">
          <w:rPr>
            <w:rFonts w:ascii="Arial" w:hAnsi="Arial" w:cs="Arial"/>
            <w:i/>
            <w:sz w:val="14"/>
            <w:szCs w:val="14"/>
          </w:rPr>
          <w:t>Política</w:t>
        </w:r>
      </w:smartTag>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Estados</w:t>
      </w:r>
      <w:r>
        <w:rPr>
          <w:rFonts w:ascii="Arial" w:hAnsi="Arial" w:cs="Arial"/>
          <w:i/>
          <w:sz w:val="14"/>
          <w:szCs w:val="14"/>
        </w:rPr>
        <w:t xml:space="preserve"> </w:t>
      </w:r>
      <w:r w:rsidRPr="00CA3CF6">
        <w:rPr>
          <w:rFonts w:ascii="Arial" w:hAnsi="Arial" w:cs="Arial"/>
          <w:i/>
          <w:sz w:val="14"/>
          <w:szCs w:val="14"/>
        </w:rPr>
        <w:t>Unidos</w:t>
      </w:r>
      <w:r>
        <w:rPr>
          <w:rFonts w:ascii="Arial" w:hAnsi="Arial" w:cs="Arial"/>
          <w:i/>
          <w:sz w:val="14"/>
          <w:szCs w:val="14"/>
        </w:rPr>
        <w:t xml:space="preserve"> </w:t>
      </w:r>
      <w:r w:rsidRPr="00CA3CF6">
        <w:rPr>
          <w:rFonts w:ascii="Arial" w:hAnsi="Arial" w:cs="Arial"/>
          <w:i/>
          <w:sz w:val="14"/>
          <w:szCs w:val="14"/>
        </w:rPr>
        <w:t>Mexicanos</w:t>
      </w:r>
      <w:r w:rsidRPr="00CA3CF6">
        <w:rPr>
          <w:rFonts w:ascii="Arial" w:hAnsi="Arial" w:cs="Arial"/>
          <w:sz w:val="14"/>
          <w:szCs w:val="14"/>
        </w:rPr>
        <w:t>.</w:t>
      </w:r>
      <w:r>
        <w:rPr>
          <w:rFonts w:ascii="Arial" w:hAnsi="Arial" w:cs="Arial"/>
          <w:sz w:val="14"/>
          <w:szCs w:val="14"/>
        </w:rPr>
        <w:t xml:space="preserve"> </w:t>
      </w:r>
    </w:p>
  </w:footnote>
  <w:footnote w:id="79">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Documento:</w:t>
      </w:r>
      <w:r>
        <w:rPr>
          <w:rFonts w:ascii="Arial" w:hAnsi="Arial" w:cs="Arial"/>
          <w:sz w:val="14"/>
          <w:szCs w:val="14"/>
        </w:rPr>
        <w:t xml:space="preserve"> </w:t>
      </w:r>
      <w:r w:rsidRPr="00CA3CF6">
        <w:rPr>
          <w:rFonts w:ascii="Arial" w:hAnsi="Arial" w:cs="Arial"/>
          <w:i/>
          <w:sz w:val="14"/>
          <w:szCs w:val="14"/>
        </w:rPr>
        <w:t>Bases</w:t>
      </w:r>
      <w:r>
        <w:rPr>
          <w:rFonts w:ascii="Arial" w:hAnsi="Arial" w:cs="Arial"/>
          <w:i/>
          <w:sz w:val="14"/>
          <w:szCs w:val="14"/>
        </w:rPr>
        <w:t xml:space="preserve"> </w:t>
      </w:r>
      <w:r w:rsidRPr="00CA3CF6">
        <w:rPr>
          <w:rFonts w:ascii="Arial" w:hAnsi="Arial" w:cs="Arial"/>
          <w:i/>
          <w:sz w:val="14"/>
          <w:szCs w:val="14"/>
        </w:rPr>
        <w:t>Operativas</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Funcionamiento</w:t>
      </w:r>
      <w:r>
        <w:rPr>
          <w:rFonts w:ascii="Arial" w:hAnsi="Arial" w:cs="Arial"/>
          <w:i/>
          <w:sz w:val="14"/>
          <w:szCs w:val="14"/>
        </w:rPr>
        <w:t xml:space="preserve"> </w:t>
      </w:r>
      <w:r w:rsidRPr="00CA3CF6">
        <w:rPr>
          <w:rFonts w:ascii="Arial" w:hAnsi="Arial" w:cs="Arial"/>
          <w:i/>
          <w:sz w:val="14"/>
          <w:szCs w:val="14"/>
        </w:rPr>
        <w:t>del</w:t>
      </w:r>
      <w:r>
        <w:rPr>
          <w:rFonts w:ascii="Arial" w:hAnsi="Arial" w:cs="Arial"/>
          <w:i/>
          <w:sz w:val="14"/>
          <w:szCs w:val="14"/>
        </w:rPr>
        <w:t xml:space="preserve"> </w:t>
      </w:r>
      <w:r w:rsidRPr="00CA3CF6">
        <w:rPr>
          <w:rFonts w:ascii="Arial" w:hAnsi="Arial" w:cs="Arial"/>
          <w:i/>
          <w:sz w:val="14"/>
          <w:szCs w:val="14"/>
        </w:rPr>
        <w:t>Sistema</w:t>
      </w:r>
      <w:r>
        <w:rPr>
          <w:rFonts w:ascii="Arial" w:hAnsi="Arial" w:cs="Arial"/>
          <w:i/>
          <w:sz w:val="14"/>
          <w:szCs w:val="14"/>
        </w:rPr>
        <w:t xml:space="preserve"> </w:t>
      </w:r>
      <w:r w:rsidRPr="00CA3CF6">
        <w:rPr>
          <w:rFonts w:ascii="Arial" w:hAnsi="Arial" w:cs="Arial"/>
          <w:i/>
          <w:sz w:val="14"/>
          <w:szCs w:val="14"/>
        </w:rPr>
        <w:t>Nacional</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Fiscalización</w:t>
      </w:r>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publicado</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22</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julio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2015.</w:t>
      </w:r>
    </w:p>
  </w:footnote>
  <w:footnote w:id="80">
    <w:p w:rsidR="00407080" w:rsidRPr="00CA3CF6" w:rsidRDefault="00407080" w:rsidP="00B120D5">
      <w:pPr>
        <w:rPr>
          <w:rFonts w:ascii="Arial" w:hAnsi="Arial" w:cs="Arial"/>
          <w:sz w:val="14"/>
          <w:szCs w:val="14"/>
        </w:rPr>
      </w:pPr>
      <w:r w:rsidRPr="008319F5">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Título</w:t>
      </w:r>
      <w:r>
        <w:rPr>
          <w:rFonts w:ascii="Arial" w:hAnsi="Arial" w:cs="Arial"/>
          <w:sz w:val="14"/>
          <w:szCs w:val="14"/>
        </w:rPr>
        <w:t xml:space="preserve"> </w:t>
      </w:r>
      <w:r w:rsidRPr="00CA3CF6">
        <w:rPr>
          <w:rFonts w:ascii="Arial" w:hAnsi="Arial" w:cs="Arial"/>
          <w:sz w:val="14"/>
          <w:szCs w:val="14"/>
        </w:rPr>
        <w:t>Tercero,</w:t>
      </w:r>
      <w:r>
        <w:rPr>
          <w:rFonts w:ascii="Arial" w:hAnsi="Arial" w:cs="Arial"/>
          <w:sz w:val="14"/>
          <w:szCs w:val="14"/>
        </w:rPr>
        <w:t xml:space="preserve"> </w:t>
      </w:r>
      <w:r w:rsidRPr="00CA3CF6">
        <w:rPr>
          <w:rFonts w:ascii="Arial" w:hAnsi="Arial" w:cs="Arial"/>
          <w:sz w:val="14"/>
          <w:szCs w:val="14"/>
        </w:rPr>
        <w:t>punto</w:t>
      </w:r>
      <w:r>
        <w:rPr>
          <w:rFonts w:ascii="Arial" w:hAnsi="Arial" w:cs="Arial"/>
          <w:sz w:val="14"/>
          <w:szCs w:val="14"/>
        </w:rPr>
        <w:t xml:space="preserve"> </w:t>
      </w:r>
      <w:r w:rsidRPr="00CA3CF6">
        <w:rPr>
          <w:rFonts w:ascii="Arial" w:hAnsi="Arial" w:cs="Arial"/>
          <w:sz w:val="14"/>
          <w:szCs w:val="14"/>
        </w:rPr>
        <w:t>seis,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Estructur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Estructura</w:t>
        </w:r>
      </w:smartTag>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SNF</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Atribuciones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Partes”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documento:</w:t>
      </w:r>
      <w:r>
        <w:rPr>
          <w:rFonts w:ascii="Arial" w:hAnsi="Arial" w:cs="Arial"/>
          <w:sz w:val="14"/>
          <w:szCs w:val="14"/>
        </w:rPr>
        <w:t xml:space="preserve"> </w:t>
      </w:r>
      <w:r w:rsidRPr="00CA3CF6">
        <w:rPr>
          <w:rFonts w:ascii="Arial" w:hAnsi="Arial" w:cs="Arial"/>
          <w:i/>
          <w:sz w:val="14"/>
          <w:szCs w:val="14"/>
        </w:rPr>
        <w:t>Bases</w:t>
      </w:r>
      <w:r>
        <w:rPr>
          <w:rFonts w:ascii="Arial" w:hAnsi="Arial" w:cs="Arial"/>
          <w:i/>
          <w:sz w:val="14"/>
          <w:szCs w:val="14"/>
        </w:rPr>
        <w:t xml:space="preserve"> </w:t>
      </w:r>
      <w:r w:rsidRPr="00CA3CF6">
        <w:rPr>
          <w:rFonts w:ascii="Arial" w:hAnsi="Arial" w:cs="Arial"/>
          <w:i/>
          <w:sz w:val="14"/>
          <w:szCs w:val="14"/>
        </w:rPr>
        <w:t>Operativas</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Funcionamiento</w:t>
      </w:r>
      <w:r>
        <w:rPr>
          <w:rFonts w:ascii="Arial" w:hAnsi="Arial" w:cs="Arial"/>
          <w:i/>
          <w:sz w:val="14"/>
          <w:szCs w:val="14"/>
        </w:rPr>
        <w:t xml:space="preserve"> </w:t>
      </w:r>
      <w:r w:rsidRPr="00CA3CF6">
        <w:rPr>
          <w:rFonts w:ascii="Arial" w:hAnsi="Arial" w:cs="Arial"/>
          <w:i/>
          <w:sz w:val="14"/>
          <w:szCs w:val="14"/>
        </w:rPr>
        <w:t>del</w:t>
      </w:r>
      <w:r>
        <w:rPr>
          <w:rFonts w:ascii="Arial" w:hAnsi="Arial" w:cs="Arial"/>
          <w:i/>
          <w:sz w:val="14"/>
          <w:szCs w:val="14"/>
        </w:rPr>
        <w:t xml:space="preserve"> </w:t>
      </w:r>
      <w:r w:rsidRPr="00CA3CF6">
        <w:rPr>
          <w:rFonts w:ascii="Arial" w:hAnsi="Arial" w:cs="Arial"/>
          <w:i/>
          <w:sz w:val="14"/>
          <w:szCs w:val="14"/>
        </w:rPr>
        <w:t>Sistema</w:t>
      </w:r>
      <w:r>
        <w:rPr>
          <w:rFonts w:ascii="Arial" w:hAnsi="Arial" w:cs="Arial"/>
          <w:i/>
          <w:sz w:val="14"/>
          <w:szCs w:val="14"/>
        </w:rPr>
        <w:t xml:space="preserve"> </w:t>
      </w:r>
      <w:r w:rsidRPr="00CA3CF6">
        <w:rPr>
          <w:rFonts w:ascii="Arial" w:hAnsi="Arial" w:cs="Arial"/>
          <w:i/>
          <w:sz w:val="14"/>
          <w:szCs w:val="14"/>
        </w:rPr>
        <w:t>Nacional</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Fiscalización</w:t>
      </w:r>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publicado</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22</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julio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2015.</w:t>
      </w:r>
    </w:p>
  </w:footnote>
  <w:footnote w:id="81">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Documento:</w:t>
      </w:r>
      <w:r>
        <w:rPr>
          <w:rFonts w:ascii="Arial" w:hAnsi="Arial" w:cs="Arial"/>
          <w:sz w:val="14"/>
          <w:szCs w:val="14"/>
        </w:rPr>
        <w:t xml:space="preserve"> </w:t>
      </w:r>
      <w:r w:rsidRPr="00CA3CF6">
        <w:rPr>
          <w:rFonts w:ascii="Arial" w:hAnsi="Arial" w:cs="Arial"/>
          <w:i/>
          <w:sz w:val="14"/>
          <w:szCs w:val="14"/>
        </w:rPr>
        <w:t>Guía</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ciudadano:</w:t>
      </w:r>
      <w:r>
        <w:rPr>
          <w:rFonts w:ascii="Arial" w:hAnsi="Arial" w:cs="Arial"/>
          <w:i/>
          <w:sz w:val="14"/>
          <w:szCs w:val="14"/>
        </w:rPr>
        <w:t xml:space="preserve"> </w:t>
      </w:r>
      <w:r w:rsidRPr="00CA3CF6">
        <w:rPr>
          <w:rFonts w:ascii="Arial" w:hAnsi="Arial" w:cs="Arial"/>
          <w:i/>
          <w:sz w:val="14"/>
          <w:szCs w:val="14"/>
        </w:rPr>
        <w:t>¿qué</w:t>
      </w:r>
      <w:r>
        <w:rPr>
          <w:rFonts w:ascii="Arial" w:hAnsi="Arial" w:cs="Arial"/>
          <w:i/>
          <w:sz w:val="14"/>
          <w:szCs w:val="14"/>
        </w:rPr>
        <w:t xml:space="preserve"> </w:t>
      </w:r>
      <w:r w:rsidRPr="00CA3CF6">
        <w:rPr>
          <w:rFonts w:ascii="Arial" w:hAnsi="Arial" w:cs="Arial"/>
          <w:i/>
          <w:sz w:val="14"/>
          <w:szCs w:val="14"/>
        </w:rPr>
        <w:t>es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qué</w:t>
      </w:r>
      <w:r>
        <w:rPr>
          <w:rFonts w:ascii="Arial" w:hAnsi="Arial" w:cs="Arial"/>
          <w:i/>
          <w:sz w:val="14"/>
          <w:szCs w:val="14"/>
        </w:rPr>
        <w:t xml:space="preserve"> </w:t>
      </w:r>
      <w:r w:rsidRPr="00CA3CF6">
        <w:rPr>
          <w:rFonts w:ascii="Arial" w:hAnsi="Arial" w:cs="Arial"/>
          <w:i/>
          <w:sz w:val="14"/>
          <w:szCs w:val="14"/>
        </w:rPr>
        <w:t>hace</w:t>
      </w:r>
      <w:r>
        <w:rPr>
          <w:rFonts w:ascii="Arial" w:hAnsi="Arial" w:cs="Arial"/>
          <w:i/>
          <w:sz w:val="14"/>
          <w:szCs w:val="14"/>
        </w:rPr>
        <w:t xml:space="preserve"> </w:t>
      </w:r>
      <w:smartTag w:uri="urn:schemas-microsoft-com:office:smarttags" w:element="PersonName">
        <w:smartTagPr>
          <w:attr w:name="ProductID" w:val="la Auditor￭a Superior"/>
        </w:smartTagP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Auditoría</w:t>
        </w:r>
        <w:r>
          <w:rPr>
            <w:rFonts w:ascii="Arial" w:hAnsi="Arial" w:cs="Arial"/>
            <w:i/>
            <w:sz w:val="14"/>
            <w:szCs w:val="14"/>
          </w:rPr>
          <w:t xml:space="preserve"> </w:t>
        </w:r>
        <w:r w:rsidRPr="00CA3CF6">
          <w:rPr>
            <w:rFonts w:ascii="Arial" w:hAnsi="Arial" w:cs="Arial"/>
            <w:i/>
            <w:sz w:val="14"/>
            <w:szCs w:val="14"/>
          </w:rPr>
          <w:t>Superior</w:t>
        </w:r>
      </w:smartTag>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smartTag w:uri="urn:schemas-microsoft-com:office:smarttags" w:element="PersonName">
        <w:smartTagPr>
          <w:attr w:name="ProductID" w:val="la Federaci￳n"/>
        </w:smartTagP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Federación</w:t>
        </w:r>
      </w:smartTag>
      <w:r w:rsidRPr="00CA3CF6">
        <w:rPr>
          <w:rFonts w:ascii="Arial" w:hAnsi="Arial" w:cs="Arial"/>
          <w:i/>
          <w:sz w:val="14"/>
          <w:szCs w:val="14"/>
        </w:rPr>
        <w:t>?</w:t>
      </w:r>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publicado</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smartTag w:uri="urn:schemas-microsoft-com:office:smarttags" w:element="PersonName">
        <w:smartTagPr>
          <w:attr w:name="ProductID" w:val="la ASF."/>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ASF.</w:t>
        </w:r>
      </w:smartTag>
    </w:p>
  </w:footnote>
  <w:footnote w:id="82">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85,</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IV,</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Fiscalización</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Rendición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Cuentas.</w:t>
      </w:r>
      <w:r>
        <w:rPr>
          <w:rFonts w:ascii="Arial" w:hAnsi="Arial" w:cs="Arial"/>
          <w:sz w:val="14"/>
          <w:szCs w:val="14"/>
        </w:rPr>
        <w:t xml:space="preserve"> </w:t>
      </w:r>
    </w:p>
  </w:footnote>
  <w:footnote w:id="83">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i/>
          <w:sz w:val="14"/>
          <w:szCs w:val="14"/>
        </w:rPr>
        <w:t xml:space="preserve"> </w:t>
      </w:r>
      <w:r w:rsidRPr="00CA3CF6">
        <w:rPr>
          <w:rFonts w:ascii="Arial" w:hAnsi="Arial" w:cs="Arial"/>
          <w:sz w:val="14"/>
          <w:szCs w:val="14"/>
        </w:rPr>
        <w:t>Ejemplo: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caso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sujetos</w:t>
      </w:r>
      <w:r>
        <w:rPr>
          <w:rFonts w:ascii="Arial" w:hAnsi="Arial" w:cs="Arial"/>
          <w:sz w:val="14"/>
          <w:szCs w:val="14"/>
        </w:rPr>
        <w:t xml:space="preserve"> </w:t>
      </w:r>
      <w:r w:rsidRPr="00CA3CF6">
        <w:rPr>
          <w:rFonts w:ascii="Arial" w:hAnsi="Arial" w:cs="Arial"/>
          <w:sz w:val="14"/>
          <w:szCs w:val="14"/>
        </w:rPr>
        <w:t>obligados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pertenecen</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Distrito</w:t>
      </w:r>
      <w:r>
        <w:rPr>
          <w:rFonts w:ascii="Arial" w:hAnsi="Arial" w:cs="Arial"/>
          <w:sz w:val="14"/>
          <w:szCs w:val="14"/>
        </w:rPr>
        <w:t xml:space="preserve"> </w:t>
      </w:r>
      <w:r w:rsidRPr="00CA3CF6">
        <w:rPr>
          <w:rFonts w:ascii="Arial" w:hAnsi="Arial" w:cs="Arial"/>
          <w:sz w:val="14"/>
          <w:szCs w:val="14"/>
        </w:rPr>
        <w:t>Federal,</w:t>
      </w:r>
      <w:r>
        <w:rPr>
          <w:rFonts w:ascii="Arial" w:hAnsi="Arial" w:cs="Arial"/>
          <w:sz w:val="14"/>
          <w:szCs w:val="14"/>
        </w:rPr>
        <w:t xml:space="preserve"> </w:t>
      </w:r>
      <w:r w:rsidRPr="00CA3CF6">
        <w:rPr>
          <w:rFonts w:ascii="Arial" w:hAnsi="Arial" w:cs="Arial"/>
          <w:sz w:val="14"/>
          <w:szCs w:val="14"/>
        </w:rPr>
        <w:t>publicarán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Programa</w:t>
      </w:r>
      <w:r>
        <w:rPr>
          <w:rFonts w:ascii="Arial" w:hAnsi="Arial" w:cs="Arial"/>
          <w:sz w:val="14"/>
          <w:szCs w:val="14"/>
        </w:rPr>
        <w:t xml:space="preserve"> </w:t>
      </w:r>
      <w:r w:rsidRPr="00CA3CF6">
        <w:rPr>
          <w:rFonts w:ascii="Arial" w:hAnsi="Arial" w:cs="Arial"/>
          <w:sz w:val="14"/>
          <w:szCs w:val="14"/>
        </w:rPr>
        <w:t>Anual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Auditoría,</w:t>
      </w:r>
      <w:r>
        <w:rPr>
          <w:rFonts w:ascii="Arial" w:hAnsi="Arial" w:cs="Arial"/>
          <w:sz w:val="14"/>
          <w:szCs w:val="14"/>
        </w:rPr>
        <w:t xml:space="preserve"> </w:t>
      </w:r>
      <w:r w:rsidRPr="00CA3CF6">
        <w:rPr>
          <w:rFonts w:ascii="Arial" w:hAnsi="Arial" w:cs="Arial"/>
          <w:sz w:val="14"/>
          <w:szCs w:val="14"/>
        </w:rPr>
        <w:t>generado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publicado</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smartTag w:uri="urn:schemas-microsoft-com:office:smarttags" w:element="PersonName">
        <w:smartTagPr>
          <w:attr w:name="ProductID" w:val="la Auditor￭a Superior"/>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Auditoría</w:t>
        </w:r>
        <w:r>
          <w:rPr>
            <w:rFonts w:ascii="Arial" w:hAnsi="Arial" w:cs="Arial"/>
            <w:sz w:val="14"/>
            <w:szCs w:val="14"/>
          </w:rPr>
          <w:t xml:space="preserve"> </w:t>
        </w:r>
        <w:r w:rsidRPr="00CA3CF6">
          <w:rPr>
            <w:rFonts w:ascii="Arial" w:hAnsi="Arial" w:cs="Arial"/>
            <w:sz w:val="14"/>
            <w:szCs w:val="14"/>
          </w:rPr>
          <w:t>Superior</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Ciudad"/>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Ciudad</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México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especificado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58</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Fiscalización</w:t>
      </w:r>
      <w:r>
        <w:rPr>
          <w:rFonts w:ascii="Arial" w:hAnsi="Arial" w:cs="Arial"/>
          <w:sz w:val="14"/>
          <w:szCs w:val="14"/>
        </w:rPr>
        <w:t xml:space="preserve"> </w:t>
      </w:r>
      <w:r w:rsidRPr="00CA3CF6">
        <w:rPr>
          <w:rFonts w:ascii="Arial" w:hAnsi="Arial" w:cs="Arial"/>
          <w:sz w:val="14"/>
          <w:szCs w:val="14"/>
        </w:rPr>
        <w:t>Superior</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Ciudad"/>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Ciudad</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México.</w:t>
      </w:r>
      <w:r>
        <w:rPr>
          <w:rFonts w:ascii="Arial" w:hAnsi="Arial" w:cs="Arial"/>
          <w:sz w:val="14"/>
          <w:szCs w:val="14"/>
        </w:rPr>
        <w:t xml:space="preserve"> </w:t>
      </w:r>
    </w:p>
  </w:footnote>
  <w:footnote w:id="84">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Colegio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Contadores</w:t>
      </w:r>
      <w:r>
        <w:rPr>
          <w:rFonts w:ascii="Arial" w:hAnsi="Arial" w:cs="Arial"/>
          <w:sz w:val="14"/>
          <w:szCs w:val="14"/>
        </w:rPr>
        <w:t xml:space="preserve"> </w:t>
      </w:r>
      <w:r w:rsidRPr="00CA3CF6">
        <w:rPr>
          <w:rFonts w:ascii="Arial" w:hAnsi="Arial" w:cs="Arial"/>
          <w:sz w:val="14"/>
          <w:szCs w:val="14"/>
        </w:rPr>
        <w:t>Públicos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México.</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dictamen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estados</w:t>
      </w:r>
      <w:r>
        <w:rPr>
          <w:rFonts w:ascii="Arial" w:hAnsi="Arial" w:cs="Arial"/>
          <w:sz w:val="14"/>
          <w:szCs w:val="14"/>
        </w:rPr>
        <w:t xml:space="preserve"> </w:t>
      </w:r>
      <w:r w:rsidRPr="00CA3CF6">
        <w:rPr>
          <w:rFonts w:ascii="Arial" w:hAnsi="Arial" w:cs="Arial"/>
          <w:sz w:val="14"/>
          <w:szCs w:val="14"/>
        </w:rPr>
        <w:t>financieros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dictamen</w:t>
      </w:r>
      <w:r>
        <w:rPr>
          <w:rFonts w:ascii="Arial" w:hAnsi="Arial" w:cs="Arial"/>
          <w:sz w:val="14"/>
          <w:szCs w:val="14"/>
        </w:rPr>
        <w:t xml:space="preserve"> </w:t>
      </w:r>
      <w:r w:rsidRPr="00CA3CF6">
        <w:rPr>
          <w:rFonts w:ascii="Arial" w:hAnsi="Arial" w:cs="Arial"/>
          <w:sz w:val="14"/>
          <w:szCs w:val="14"/>
        </w:rPr>
        <w:t>fiscal”.</w:t>
      </w:r>
      <w:r>
        <w:rPr>
          <w:rFonts w:ascii="Arial" w:hAnsi="Arial" w:cs="Arial"/>
          <w:sz w:val="14"/>
          <w:szCs w:val="14"/>
        </w:rPr>
        <w:t xml:space="preserve"> </w:t>
      </w:r>
      <w:r w:rsidRPr="00CA3CF6">
        <w:rPr>
          <w:rFonts w:ascii="Arial" w:hAnsi="Arial" w:cs="Arial"/>
          <w:sz w:val="14"/>
          <w:szCs w:val="14"/>
        </w:rPr>
        <w:t>Disponible</w:t>
      </w:r>
      <w:r>
        <w:rPr>
          <w:rFonts w:ascii="Arial" w:hAnsi="Arial" w:cs="Arial"/>
          <w:sz w:val="14"/>
          <w:szCs w:val="14"/>
        </w:rPr>
        <w:t xml:space="preserve"> </w:t>
      </w:r>
      <w:r w:rsidRPr="00CA3CF6">
        <w:rPr>
          <w:rFonts w:ascii="Arial" w:hAnsi="Arial" w:cs="Arial"/>
          <w:sz w:val="14"/>
          <w:szCs w:val="14"/>
        </w:rPr>
        <w:t>en:</w:t>
      </w:r>
    </w:p>
    <w:p w:rsidR="00407080" w:rsidRPr="00CA3CF6" w:rsidRDefault="00407080" w:rsidP="00B120D5">
      <w:pPr>
        <w:jc w:val="both"/>
        <w:rPr>
          <w:rFonts w:ascii="Arial" w:hAnsi="Arial" w:cs="Arial"/>
          <w:sz w:val="14"/>
          <w:szCs w:val="14"/>
        </w:rPr>
      </w:pPr>
      <w:hyperlink r:id="rId4">
        <w:r w:rsidRPr="00CA3CF6">
          <w:rPr>
            <w:rFonts w:ascii="Arial" w:hAnsi="Arial" w:cs="Arial"/>
            <w:sz w:val="14"/>
            <w:szCs w:val="14"/>
            <w:u w:val="single"/>
          </w:rPr>
          <w:t>http://www.ccpm.org.mx/avisos/Dictamen%20Edos.%20Financieros%20y%20Dictamen%20Fiscal.pdf</w:t>
        </w:r>
      </w:hyperlink>
      <w:r w:rsidRPr="00CA3CF6">
        <w:rPr>
          <w:rFonts w:ascii="Arial" w:hAnsi="Arial" w:cs="Arial"/>
          <w:sz w:val="14"/>
          <w:szCs w:val="14"/>
        </w:rPr>
        <w:t>.</w:t>
      </w:r>
      <w:r>
        <w:rPr>
          <w:rFonts w:ascii="Arial" w:hAnsi="Arial" w:cs="Arial"/>
          <w:sz w:val="14"/>
          <w:szCs w:val="14"/>
        </w:rPr>
        <w:t xml:space="preserve"> </w:t>
      </w:r>
    </w:p>
    <w:p w:rsidR="00407080" w:rsidRPr="00CA3CF6" w:rsidRDefault="00407080" w:rsidP="00B120D5">
      <w:pPr>
        <w:jc w:val="both"/>
        <w:rPr>
          <w:rFonts w:ascii="Arial" w:hAnsi="Arial" w:cs="Arial"/>
          <w:sz w:val="14"/>
          <w:szCs w:val="14"/>
        </w:rPr>
      </w:pPr>
      <w:r w:rsidRPr="00CA3CF6">
        <w:rPr>
          <w:rFonts w:ascii="Arial" w:hAnsi="Arial" w:cs="Arial"/>
          <w:sz w:val="14"/>
          <w:szCs w:val="14"/>
        </w:rPr>
        <w:t>Consultado</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14</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agosto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2015</w:t>
      </w:r>
    </w:p>
  </w:footnote>
  <w:footnote w:id="85">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6°</w:t>
      </w:r>
      <w:r>
        <w:rPr>
          <w:rFonts w:ascii="Arial" w:hAnsi="Arial" w:cs="Arial"/>
          <w:sz w:val="14"/>
          <w:szCs w:val="14"/>
        </w:rPr>
        <w:t xml:space="preserve"> </w:t>
      </w:r>
      <w:r w:rsidRPr="00CA3CF6">
        <w:rPr>
          <w:rFonts w:ascii="Arial" w:hAnsi="Arial" w:cs="Arial"/>
          <w:sz w:val="14"/>
          <w:szCs w:val="14"/>
        </w:rPr>
        <w:t>apartado</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Constituci￳n Pol￭t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Constitución</w:t>
        </w:r>
        <w:r>
          <w:rPr>
            <w:rFonts w:ascii="Arial" w:hAnsi="Arial" w:cs="Arial"/>
            <w:sz w:val="14"/>
            <w:szCs w:val="14"/>
          </w:rPr>
          <w:t xml:space="preserve"> </w:t>
        </w:r>
        <w:r w:rsidRPr="00CA3CF6">
          <w:rPr>
            <w:rFonts w:ascii="Arial" w:hAnsi="Arial" w:cs="Arial"/>
            <w:sz w:val="14"/>
            <w:szCs w:val="14"/>
          </w:rPr>
          <w:t>Política</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Estados</w:t>
      </w:r>
      <w:r>
        <w:rPr>
          <w:rFonts w:ascii="Arial" w:hAnsi="Arial" w:cs="Arial"/>
          <w:sz w:val="14"/>
          <w:szCs w:val="14"/>
        </w:rPr>
        <w:t xml:space="preserve"> </w:t>
      </w:r>
      <w:r w:rsidRPr="00CA3CF6">
        <w:rPr>
          <w:rFonts w:ascii="Arial" w:hAnsi="Arial" w:cs="Arial"/>
          <w:sz w:val="14"/>
          <w:szCs w:val="14"/>
        </w:rPr>
        <w:t>Unidos</w:t>
      </w:r>
      <w:r>
        <w:rPr>
          <w:rFonts w:ascii="Arial" w:hAnsi="Arial" w:cs="Arial"/>
          <w:sz w:val="14"/>
          <w:szCs w:val="14"/>
        </w:rPr>
        <w:t xml:space="preserve"> </w:t>
      </w:r>
      <w:r w:rsidRPr="00CA3CF6">
        <w:rPr>
          <w:rFonts w:ascii="Arial" w:hAnsi="Arial" w:cs="Arial"/>
          <w:sz w:val="14"/>
          <w:szCs w:val="14"/>
        </w:rPr>
        <w:t>Mexicanos:</w:t>
      </w:r>
      <w:r>
        <w:rPr>
          <w:rFonts w:ascii="Arial" w:hAnsi="Arial" w:cs="Arial"/>
          <w:sz w:val="14"/>
          <w:szCs w:val="14"/>
        </w:rPr>
        <w:t xml:space="preserve"> </w:t>
      </w:r>
      <w:r w:rsidRPr="00CA3CF6">
        <w:rPr>
          <w:rFonts w:ascii="Arial" w:hAnsi="Arial" w:cs="Arial"/>
          <w:sz w:val="14"/>
          <w:szCs w:val="14"/>
        </w:rPr>
        <w:t>“</w:t>
      </w:r>
      <w:r w:rsidRPr="00CA3CF6">
        <w:rPr>
          <w:rFonts w:ascii="Arial" w:hAnsi="Arial" w:cs="Arial"/>
          <w:i/>
          <w:sz w:val="14"/>
          <w:szCs w:val="14"/>
        </w:rPr>
        <w:t>Toda</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información</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posesión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cualquier</w:t>
      </w:r>
      <w:r>
        <w:rPr>
          <w:rFonts w:ascii="Arial" w:hAnsi="Arial" w:cs="Arial"/>
          <w:i/>
          <w:sz w:val="14"/>
          <w:szCs w:val="14"/>
        </w:rPr>
        <w:t xml:space="preserve"> </w:t>
      </w:r>
      <w:r w:rsidRPr="00CA3CF6">
        <w:rPr>
          <w:rFonts w:ascii="Arial" w:hAnsi="Arial" w:cs="Arial"/>
          <w:i/>
          <w:sz w:val="14"/>
          <w:szCs w:val="14"/>
        </w:rPr>
        <w:t>autoridad,</w:t>
      </w:r>
      <w:r>
        <w:rPr>
          <w:rFonts w:ascii="Arial" w:hAnsi="Arial" w:cs="Arial"/>
          <w:i/>
          <w:sz w:val="14"/>
          <w:szCs w:val="14"/>
        </w:rPr>
        <w:t xml:space="preserve"> </w:t>
      </w:r>
      <w:r w:rsidRPr="00CA3CF6">
        <w:rPr>
          <w:rFonts w:ascii="Arial" w:hAnsi="Arial" w:cs="Arial"/>
          <w:i/>
          <w:sz w:val="14"/>
          <w:szCs w:val="14"/>
        </w:rPr>
        <w:t>entidad,</w:t>
      </w:r>
      <w:r>
        <w:rPr>
          <w:rFonts w:ascii="Arial" w:hAnsi="Arial" w:cs="Arial"/>
          <w:i/>
          <w:sz w:val="14"/>
          <w:szCs w:val="14"/>
        </w:rPr>
        <w:t xml:space="preserve"> </w:t>
      </w:r>
      <w:r w:rsidRPr="00CA3CF6">
        <w:rPr>
          <w:rFonts w:ascii="Arial" w:hAnsi="Arial" w:cs="Arial"/>
          <w:i/>
          <w:sz w:val="14"/>
          <w:szCs w:val="14"/>
        </w:rPr>
        <w:t>órgano</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organismo</w:t>
      </w:r>
      <w:r>
        <w:rPr>
          <w:rFonts w:ascii="Arial" w:hAnsi="Arial" w:cs="Arial"/>
          <w:i/>
          <w:sz w:val="14"/>
          <w:szCs w:val="14"/>
        </w:rPr>
        <w:t xml:space="preserve"> </w:t>
      </w:r>
      <w:r w:rsidRPr="00CA3CF6">
        <w:rPr>
          <w:rFonts w:ascii="Arial" w:hAnsi="Arial" w:cs="Arial"/>
          <w:i/>
          <w:sz w:val="14"/>
          <w:szCs w:val="14"/>
        </w:rPr>
        <w:t>(</w:t>
      </w:r>
      <w:r w:rsidRPr="00FF06E9">
        <w:rPr>
          <w:rFonts w:ascii="Arial" w:hAnsi="Arial" w:cs="Arial"/>
          <w:b/>
          <w:i/>
          <w:sz w:val="14"/>
          <w:szCs w:val="14"/>
        </w:rPr>
        <w:t>…</w:t>
      </w:r>
      <w:r w:rsidRPr="00CA3CF6">
        <w:rPr>
          <w:rFonts w:ascii="Arial" w:hAnsi="Arial" w:cs="Arial"/>
          <w:i/>
          <w:sz w:val="14"/>
          <w:szCs w:val="14"/>
        </w:rPr>
        <w:t>)</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reciba</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ejerza</w:t>
      </w:r>
      <w:r>
        <w:rPr>
          <w:rFonts w:ascii="Arial" w:hAnsi="Arial" w:cs="Arial"/>
          <w:i/>
          <w:sz w:val="14"/>
          <w:szCs w:val="14"/>
        </w:rPr>
        <w:t xml:space="preserve"> </w:t>
      </w:r>
      <w:r w:rsidRPr="00CA3CF6">
        <w:rPr>
          <w:rFonts w:ascii="Arial" w:hAnsi="Arial" w:cs="Arial"/>
          <w:i/>
          <w:sz w:val="14"/>
          <w:szCs w:val="14"/>
        </w:rPr>
        <w:t>recursos</w:t>
      </w:r>
      <w:r>
        <w:rPr>
          <w:rFonts w:ascii="Arial" w:hAnsi="Arial" w:cs="Arial"/>
          <w:i/>
          <w:sz w:val="14"/>
          <w:szCs w:val="14"/>
        </w:rPr>
        <w:t xml:space="preserve"> </w:t>
      </w:r>
      <w:r w:rsidRPr="00CA3CF6">
        <w:rPr>
          <w:rFonts w:ascii="Arial" w:hAnsi="Arial" w:cs="Arial"/>
          <w:i/>
          <w:sz w:val="14"/>
          <w:szCs w:val="14"/>
        </w:rPr>
        <w:t>públicos</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realice</w:t>
      </w:r>
      <w:r>
        <w:rPr>
          <w:rFonts w:ascii="Arial" w:hAnsi="Arial" w:cs="Arial"/>
          <w:i/>
          <w:sz w:val="14"/>
          <w:szCs w:val="14"/>
        </w:rPr>
        <w:t xml:space="preserve"> </w:t>
      </w:r>
      <w:r w:rsidRPr="00CA3CF6">
        <w:rPr>
          <w:rFonts w:ascii="Arial" w:hAnsi="Arial" w:cs="Arial"/>
          <w:i/>
          <w:sz w:val="14"/>
          <w:szCs w:val="14"/>
        </w:rPr>
        <w:t>actos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autoridad</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ámbito</w:t>
      </w:r>
      <w:r>
        <w:rPr>
          <w:rFonts w:ascii="Arial" w:hAnsi="Arial" w:cs="Arial"/>
          <w:i/>
          <w:sz w:val="14"/>
          <w:szCs w:val="14"/>
        </w:rPr>
        <w:t xml:space="preserve"> </w:t>
      </w:r>
      <w:r w:rsidRPr="00CA3CF6">
        <w:rPr>
          <w:rFonts w:ascii="Arial" w:hAnsi="Arial" w:cs="Arial"/>
          <w:i/>
          <w:sz w:val="14"/>
          <w:szCs w:val="14"/>
        </w:rPr>
        <w:t>federal,</w:t>
      </w:r>
      <w:r>
        <w:rPr>
          <w:rFonts w:ascii="Arial" w:hAnsi="Arial" w:cs="Arial"/>
          <w:i/>
          <w:sz w:val="14"/>
          <w:szCs w:val="14"/>
        </w:rPr>
        <w:t xml:space="preserve"> </w:t>
      </w:r>
      <w:r w:rsidRPr="00CA3CF6">
        <w:rPr>
          <w:rFonts w:ascii="Arial" w:hAnsi="Arial" w:cs="Arial"/>
          <w:i/>
          <w:sz w:val="14"/>
          <w:szCs w:val="14"/>
        </w:rPr>
        <w:t>estatal</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municipal,</w:t>
      </w:r>
      <w:r>
        <w:rPr>
          <w:rFonts w:ascii="Arial" w:hAnsi="Arial" w:cs="Arial"/>
          <w:i/>
          <w:sz w:val="14"/>
          <w:szCs w:val="14"/>
        </w:rPr>
        <w:t xml:space="preserve"> </w:t>
      </w:r>
      <w:r w:rsidRPr="00CA3CF6">
        <w:rPr>
          <w:rFonts w:ascii="Arial" w:hAnsi="Arial" w:cs="Arial"/>
          <w:i/>
          <w:sz w:val="14"/>
          <w:szCs w:val="14"/>
        </w:rPr>
        <w:t>es</w:t>
      </w:r>
      <w:r>
        <w:rPr>
          <w:rFonts w:ascii="Arial" w:hAnsi="Arial" w:cs="Arial"/>
          <w:i/>
          <w:sz w:val="14"/>
          <w:szCs w:val="14"/>
        </w:rPr>
        <w:t xml:space="preserve"> </w:t>
      </w:r>
      <w:r w:rsidRPr="00CA3CF6">
        <w:rPr>
          <w:rFonts w:ascii="Arial" w:hAnsi="Arial" w:cs="Arial"/>
          <w:i/>
          <w:sz w:val="14"/>
          <w:szCs w:val="14"/>
        </w:rPr>
        <w:t>pública</w:t>
      </w:r>
      <w:r w:rsidRPr="00CA3CF6">
        <w:rPr>
          <w:rFonts w:ascii="Arial" w:hAnsi="Arial" w:cs="Arial"/>
          <w:sz w:val="14"/>
          <w:szCs w:val="14"/>
        </w:rPr>
        <w:t>”.</w:t>
      </w:r>
    </w:p>
  </w:footnote>
  <w:footnote w:id="86">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Son</w:t>
      </w:r>
      <w:r>
        <w:rPr>
          <w:rFonts w:ascii="Arial" w:hAnsi="Arial" w:cs="Arial"/>
          <w:sz w:val="14"/>
          <w:szCs w:val="14"/>
        </w:rPr>
        <w:t xml:space="preserve"> </w:t>
      </w:r>
      <w:r w:rsidRPr="00CA3CF6">
        <w:rPr>
          <w:rFonts w:ascii="Arial" w:hAnsi="Arial" w:cs="Arial"/>
          <w:sz w:val="14"/>
          <w:szCs w:val="14"/>
        </w:rPr>
        <w:t>ejemplos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personas</w:t>
      </w:r>
      <w:r>
        <w:rPr>
          <w:rFonts w:ascii="Arial" w:hAnsi="Arial" w:cs="Arial"/>
          <w:sz w:val="14"/>
          <w:szCs w:val="14"/>
        </w:rPr>
        <w:t xml:space="preserve"> </w:t>
      </w:r>
      <w:r w:rsidRPr="00CA3CF6">
        <w:rPr>
          <w:rFonts w:ascii="Arial" w:hAnsi="Arial" w:cs="Arial"/>
          <w:sz w:val="14"/>
          <w:szCs w:val="14"/>
        </w:rPr>
        <w:t>morales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realizan</w:t>
      </w:r>
      <w:r>
        <w:rPr>
          <w:rFonts w:ascii="Arial" w:hAnsi="Arial" w:cs="Arial"/>
          <w:sz w:val="14"/>
          <w:szCs w:val="14"/>
        </w:rPr>
        <w:t xml:space="preserve"> </w:t>
      </w:r>
      <w:r w:rsidRPr="00CA3CF6">
        <w:rPr>
          <w:rFonts w:ascii="Arial" w:hAnsi="Arial" w:cs="Arial"/>
          <w:sz w:val="14"/>
          <w:szCs w:val="14"/>
        </w:rPr>
        <w:t>actos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autoridad</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Juntas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Asistencia</w:t>
      </w:r>
      <w:r>
        <w:rPr>
          <w:rFonts w:ascii="Arial" w:hAnsi="Arial" w:cs="Arial"/>
          <w:sz w:val="14"/>
          <w:szCs w:val="14"/>
        </w:rPr>
        <w:t xml:space="preserve"> </w:t>
      </w:r>
      <w:r w:rsidRPr="00CA3CF6">
        <w:rPr>
          <w:rFonts w:ascii="Arial" w:hAnsi="Arial" w:cs="Arial"/>
          <w:sz w:val="14"/>
          <w:szCs w:val="14"/>
        </w:rPr>
        <w:t>Privada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fideicomisos</w:t>
      </w:r>
      <w:r>
        <w:rPr>
          <w:rFonts w:ascii="Arial" w:hAnsi="Arial" w:cs="Arial"/>
          <w:sz w:val="14"/>
          <w:szCs w:val="14"/>
        </w:rPr>
        <w:t xml:space="preserve"> </w:t>
      </w:r>
      <w:r w:rsidRPr="00CA3CF6">
        <w:rPr>
          <w:rFonts w:ascii="Arial" w:hAnsi="Arial" w:cs="Arial"/>
          <w:sz w:val="14"/>
          <w:szCs w:val="14"/>
        </w:rPr>
        <w:t>privados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realizan</w:t>
      </w:r>
      <w:r>
        <w:rPr>
          <w:rFonts w:ascii="Arial" w:hAnsi="Arial" w:cs="Arial"/>
          <w:sz w:val="14"/>
          <w:szCs w:val="14"/>
        </w:rPr>
        <w:t xml:space="preserve"> </w:t>
      </w:r>
      <w:r w:rsidRPr="00CA3CF6">
        <w:rPr>
          <w:rFonts w:ascii="Arial" w:hAnsi="Arial" w:cs="Arial"/>
          <w:sz w:val="14"/>
          <w:szCs w:val="14"/>
        </w:rPr>
        <w:t>actividades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apoyo</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desarrollo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programas</w:t>
      </w:r>
      <w:r>
        <w:rPr>
          <w:rFonts w:ascii="Arial" w:hAnsi="Arial" w:cs="Arial"/>
          <w:sz w:val="14"/>
          <w:szCs w:val="14"/>
        </w:rPr>
        <w:t xml:space="preserve"> </w:t>
      </w:r>
      <w:r w:rsidRPr="00CA3CF6">
        <w:rPr>
          <w:rFonts w:ascii="Arial" w:hAnsi="Arial" w:cs="Arial"/>
          <w:sz w:val="14"/>
          <w:szCs w:val="14"/>
        </w:rPr>
        <w:t>sociales.</w:t>
      </w:r>
      <w:r>
        <w:rPr>
          <w:rFonts w:ascii="Arial" w:hAnsi="Arial" w:cs="Arial"/>
          <w:sz w:val="14"/>
          <w:szCs w:val="14"/>
        </w:rPr>
        <w:t xml:space="preserve"> </w:t>
      </w:r>
    </w:p>
  </w:footnote>
  <w:footnote w:id="87">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ejemplo</w:t>
      </w:r>
      <w:r>
        <w:rPr>
          <w:rFonts w:ascii="Arial" w:hAnsi="Arial" w:cs="Arial"/>
          <w:sz w:val="14"/>
          <w:szCs w:val="14"/>
        </w:rPr>
        <w:t xml:space="preserve"> </w:t>
      </w:r>
      <w:smartTag w:uri="urn:schemas-microsoft-com:office:smarttags" w:element="PersonName">
        <w:smartTagPr>
          <w:attr w:name="ProductID" w:val="la Ley"/>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Adquisiciones,</w:t>
      </w:r>
      <w:r>
        <w:rPr>
          <w:rFonts w:ascii="Arial" w:hAnsi="Arial" w:cs="Arial"/>
          <w:sz w:val="14"/>
          <w:szCs w:val="14"/>
        </w:rPr>
        <w:t xml:space="preserve"> </w:t>
      </w:r>
      <w:r w:rsidRPr="00CA3CF6">
        <w:rPr>
          <w:rFonts w:ascii="Arial" w:hAnsi="Arial" w:cs="Arial"/>
          <w:sz w:val="14"/>
          <w:szCs w:val="14"/>
        </w:rPr>
        <w:t>Arrendamientos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Servicios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Sector</w:t>
      </w:r>
      <w:r>
        <w:rPr>
          <w:rFonts w:ascii="Arial" w:hAnsi="Arial" w:cs="Arial"/>
          <w:sz w:val="14"/>
          <w:szCs w:val="14"/>
        </w:rPr>
        <w:t xml:space="preserve"> </w:t>
      </w:r>
      <w:r w:rsidRPr="00CA3CF6">
        <w:rPr>
          <w:rFonts w:ascii="Arial" w:hAnsi="Arial" w:cs="Arial"/>
          <w:sz w:val="14"/>
          <w:szCs w:val="14"/>
        </w:rPr>
        <w:t>Público,</w:t>
      </w:r>
      <w:r>
        <w:rPr>
          <w:rFonts w:ascii="Arial" w:hAnsi="Arial" w:cs="Arial"/>
          <w:i/>
          <w:sz w:val="14"/>
          <w:szCs w:val="14"/>
        </w:rPr>
        <w:t xml:space="preserve"> </w:t>
      </w:r>
      <w:smartTag w:uri="urn:schemas-microsoft-com:office:smarttags" w:element="PersonName">
        <w:smartTagPr>
          <w:attr w:name="ProductID" w:val="la Ley Fed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Federal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Presupuesto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Responsabilidad</w:t>
      </w:r>
      <w:r>
        <w:rPr>
          <w:rFonts w:ascii="Arial" w:hAnsi="Arial" w:cs="Arial"/>
          <w:sz w:val="14"/>
          <w:szCs w:val="14"/>
        </w:rPr>
        <w:t xml:space="preserve"> </w:t>
      </w:r>
      <w:r w:rsidRPr="00CA3CF6">
        <w:rPr>
          <w:rFonts w:ascii="Arial" w:hAnsi="Arial" w:cs="Arial"/>
          <w:sz w:val="14"/>
          <w:szCs w:val="14"/>
        </w:rPr>
        <w:t>Hacendaria</w:t>
      </w:r>
      <w:r>
        <w:rPr>
          <w:rFonts w:ascii="Arial" w:hAnsi="Arial" w:cs="Arial"/>
          <w:sz w:val="14"/>
          <w:szCs w:val="14"/>
        </w:rPr>
        <w:t xml:space="preserve"> </w:t>
      </w:r>
      <w:r w:rsidRPr="00CA3CF6">
        <w:rPr>
          <w:rFonts w:ascii="Arial" w:hAnsi="Arial" w:cs="Arial"/>
          <w:sz w:val="14"/>
          <w:szCs w:val="14"/>
        </w:rPr>
        <w:t>y/o</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corresponda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caso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entidades</w:t>
      </w:r>
      <w:r>
        <w:rPr>
          <w:rFonts w:ascii="Arial" w:hAnsi="Arial" w:cs="Arial"/>
          <w:sz w:val="14"/>
          <w:szCs w:val="14"/>
        </w:rPr>
        <w:t xml:space="preserve"> </w:t>
      </w:r>
      <w:r w:rsidRPr="00CA3CF6">
        <w:rPr>
          <w:rFonts w:ascii="Arial" w:hAnsi="Arial" w:cs="Arial"/>
          <w:sz w:val="14"/>
          <w:szCs w:val="14"/>
        </w:rPr>
        <w:t>federativas,</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delegaciones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municipios,</w:t>
      </w:r>
      <w:r>
        <w:rPr>
          <w:rFonts w:ascii="Arial" w:hAnsi="Arial" w:cs="Arial"/>
          <w:sz w:val="14"/>
          <w:szCs w:val="14"/>
        </w:rPr>
        <w:t xml:space="preserve"> </w:t>
      </w:r>
      <w:r w:rsidRPr="00CA3CF6">
        <w:rPr>
          <w:rFonts w:ascii="Arial" w:hAnsi="Arial" w:cs="Arial"/>
          <w:sz w:val="14"/>
          <w:szCs w:val="14"/>
        </w:rPr>
        <w:t>así</w:t>
      </w:r>
      <w:r>
        <w:rPr>
          <w:rFonts w:ascii="Arial" w:hAnsi="Arial" w:cs="Arial"/>
          <w:sz w:val="14"/>
          <w:szCs w:val="14"/>
        </w:rPr>
        <w:t xml:space="preserve"> </w:t>
      </w:r>
      <w:r w:rsidRPr="00CA3CF6">
        <w:rPr>
          <w:rFonts w:ascii="Arial" w:hAnsi="Arial" w:cs="Arial"/>
          <w:sz w:val="14"/>
          <w:szCs w:val="14"/>
        </w:rPr>
        <w:t>como</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ordenamientos</w:t>
      </w:r>
      <w:r>
        <w:rPr>
          <w:rFonts w:ascii="Arial" w:hAnsi="Arial" w:cs="Arial"/>
          <w:sz w:val="14"/>
          <w:szCs w:val="14"/>
        </w:rPr>
        <w:t xml:space="preserve"> </w:t>
      </w:r>
      <w:r w:rsidRPr="00CA3CF6">
        <w:rPr>
          <w:rFonts w:ascii="Arial" w:hAnsi="Arial" w:cs="Arial"/>
          <w:sz w:val="14"/>
          <w:szCs w:val="14"/>
        </w:rPr>
        <w:t>legales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regulen</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poderes</w:t>
      </w:r>
      <w:r>
        <w:rPr>
          <w:rFonts w:ascii="Arial" w:hAnsi="Arial" w:cs="Arial"/>
          <w:sz w:val="14"/>
          <w:szCs w:val="14"/>
        </w:rPr>
        <w:t xml:space="preserve"> </w:t>
      </w:r>
      <w:r w:rsidRPr="00CA3CF6">
        <w:rPr>
          <w:rFonts w:ascii="Arial" w:hAnsi="Arial" w:cs="Arial"/>
          <w:sz w:val="14"/>
          <w:szCs w:val="14"/>
        </w:rPr>
        <w:t>Legislativo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Judicial</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organismos</w:t>
      </w:r>
      <w:r>
        <w:rPr>
          <w:rFonts w:ascii="Arial" w:hAnsi="Arial" w:cs="Arial"/>
          <w:sz w:val="14"/>
          <w:szCs w:val="14"/>
        </w:rPr>
        <w:t xml:space="preserve"> </w:t>
      </w:r>
      <w:r w:rsidRPr="00CA3CF6">
        <w:rPr>
          <w:rFonts w:ascii="Arial" w:hAnsi="Arial" w:cs="Arial"/>
          <w:sz w:val="14"/>
          <w:szCs w:val="14"/>
        </w:rPr>
        <w:t>autónomos.</w:t>
      </w:r>
    </w:p>
  </w:footnote>
  <w:footnote w:id="88">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deberá</w:t>
      </w:r>
      <w:r>
        <w:rPr>
          <w:rFonts w:ascii="Arial" w:hAnsi="Arial" w:cs="Arial"/>
          <w:sz w:val="14"/>
          <w:szCs w:val="14"/>
        </w:rPr>
        <w:t xml:space="preserve"> </w:t>
      </w:r>
      <w:r w:rsidRPr="00CA3CF6">
        <w:rPr>
          <w:rFonts w:ascii="Arial" w:hAnsi="Arial" w:cs="Arial"/>
          <w:sz w:val="14"/>
          <w:szCs w:val="14"/>
        </w:rPr>
        <w:t>observar</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numeral</w:t>
      </w:r>
      <w:r>
        <w:rPr>
          <w:rFonts w:ascii="Arial" w:hAnsi="Arial" w:cs="Arial"/>
          <w:sz w:val="14"/>
          <w:szCs w:val="14"/>
        </w:rPr>
        <w:t xml:space="preserve"> </w:t>
      </w:r>
      <w:r w:rsidRPr="00CA3CF6">
        <w:rPr>
          <w:rFonts w:ascii="Arial" w:hAnsi="Arial" w:cs="Arial"/>
          <w:sz w:val="14"/>
          <w:szCs w:val="14"/>
        </w:rPr>
        <w:t>décimo</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IX</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estos</w:t>
      </w:r>
      <w:r>
        <w:rPr>
          <w:rFonts w:ascii="Arial" w:hAnsi="Arial" w:cs="Arial"/>
          <w:sz w:val="14"/>
          <w:szCs w:val="14"/>
        </w:rPr>
        <w:t xml:space="preserve"> </w:t>
      </w:r>
      <w:r w:rsidRPr="00CA3CF6">
        <w:rPr>
          <w:rFonts w:ascii="Arial" w:hAnsi="Arial" w:cs="Arial"/>
          <w:sz w:val="14"/>
          <w:szCs w:val="14"/>
        </w:rPr>
        <w:t>Lineamientos.</w:t>
      </w:r>
    </w:p>
  </w:footnote>
  <w:footnote w:id="89">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dispuesto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50,</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IV</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Fed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Federal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Presupuesto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Responsabilidad</w:t>
      </w:r>
      <w:r>
        <w:rPr>
          <w:rFonts w:ascii="Arial" w:hAnsi="Arial" w:cs="Arial"/>
          <w:sz w:val="14"/>
          <w:szCs w:val="14"/>
        </w:rPr>
        <w:t xml:space="preserve"> </w:t>
      </w:r>
      <w:r w:rsidRPr="00CA3CF6">
        <w:rPr>
          <w:rFonts w:ascii="Arial" w:hAnsi="Arial" w:cs="Arial"/>
          <w:sz w:val="14"/>
          <w:szCs w:val="14"/>
        </w:rPr>
        <w:t>Hacendaria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normatividad</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le</w:t>
      </w:r>
      <w:r>
        <w:rPr>
          <w:rFonts w:ascii="Arial" w:hAnsi="Arial" w:cs="Arial"/>
          <w:sz w:val="14"/>
          <w:szCs w:val="14"/>
        </w:rPr>
        <w:t xml:space="preserve"> </w:t>
      </w:r>
      <w:r w:rsidRPr="00CA3CF6">
        <w:rPr>
          <w:rFonts w:ascii="Arial" w:hAnsi="Arial" w:cs="Arial"/>
          <w:sz w:val="14"/>
          <w:szCs w:val="14"/>
        </w:rPr>
        <w:t>corresponda</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entidades</w:t>
      </w:r>
      <w:r>
        <w:rPr>
          <w:rFonts w:ascii="Arial" w:hAnsi="Arial" w:cs="Arial"/>
          <w:sz w:val="14"/>
          <w:szCs w:val="14"/>
        </w:rPr>
        <w:t xml:space="preserve"> </w:t>
      </w:r>
      <w:r w:rsidRPr="00CA3CF6">
        <w:rPr>
          <w:rFonts w:ascii="Arial" w:hAnsi="Arial" w:cs="Arial"/>
          <w:sz w:val="14"/>
          <w:szCs w:val="14"/>
        </w:rPr>
        <w:t>federativas.</w:t>
      </w:r>
      <w:r>
        <w:rPr>
          <w:rFonts w:ascii="Arial" w:hAnsi="Arial" w:cs="Arial"/>
          <w:sz w:val="14"/>
          <w:szCs w:val="14"/>
        </w:rPr>
        <w:t xml:space="preserve"> </w:t>
      </w:r>
    </w:p>
  </w:footnote>
  <w:footnote w:id="90">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tales</w:t>
      </w:r>
      <w:r>
        <w:rPr>
          <w:rFonts w:ascii="Arial" w:hAnsi="Arial" w:cs="Arial"/>
          <w:sz w:val="14"/>
          <w:szCs w:val="14"/>
        </w:rPr>
        <w:t xml:space="preserve"> </w:t>
      </w:r>
      <w:r w:rsidRPr="00CA3CF6">
        <w:rPr>
          <w:rFonts w:ascii="Arial" w:hAnsi="Arial" w:cs="Arial"/>
          <w:sz w:val="14"/>
          <w:szCs w:val="14"/>
        </w:rPr>
        <w:t>casos</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deberá</w:t>
      </w:r>
      <w:r>
        <w:rPr>
          <w:rFonts w:ascii="Arial" w:hAnsi="Arial" w:cs="Arial"/>
          <w:sz w:val="14"/>
          <w:szCs w:val="14"/>
        </w:rPr>
        <w:t xml:space="preserve"> </w:t>
      </w:r>
      <w:r w:rsidRPr="00CA3CF6">
        <w:rPr>
          <w:rFonts w:ascii="Arial" w:hAnsi="Arial" w:cs="Arial"/>
          <w:sz w:val="14"/>
          <w:szCs w:val="14"/>
        </w:rPr>
        <w:t>especificar</w:t>
      </w:r>
      <w:r>
        <w:rPr>
          <w:rFonts w:ascii="Arial" w:hAnsi="Arial" w:cs="Arial"/>
          <w:sz w:val="14"/>
          <w:szCs w:val="14"/>
        </w:rPr>
        <w:t xml:space="preserve"> </w:t>
      </w:r>
      <w:r w:rsidRPr="00CA3CF6">
        <w:rPr>
          <w:rFonts w:ascii="Arial" w:hAnsi="Arial" w:cs="Arial"/>
          <w:sz w:val="14"/>
          <w:szCs w:val="14"/>
        </w:rPr>
        <w:t>mediante</w:t>
      </w:r>
      <w:r>
        <w:rPr>
          <w:rFonts w:ascii="Arial" w:hAnsi="Arial" w:cs="Arial"/>
          <w:sz w:val="14"/>
          <w:szCs w:val="14"/>
        </w:rPr>
        <w:t xml:space="preserve"> </w:t>
      </w:r>
      <w:r w:rsidRPr="00CA3CF6">
        <w:rPr>
          <w:rFonts w:ascii="Arial" w:hAnsi="Arial" w:cs="Arial"/>
          <w:sz w:val="14"/>
          <w:szCs w:val="14"/>
        </w:rPr>
        <w:t>una</w:t>
      </w:r>
      <w:r>
        <w:rPr>
          <w:rFonts w:ascii="Arial" w:hAnsi="Arial" w:cs="Arial"/>
          <w:sz w:val="14"/>
          <w:szCs w:val="14"/>
        </w:rPr>
        <w:t xml:space="preserve"> </w:t>
      </w:r>
      <w:r w:rsidRPr="00CA3CF6">
        <w:rPr>
          <w:rFonts w:ascii="Arial" w:hAnsi="Arial" w:cs="Arial"/>
          <w:sz w:val="14"/>
          <w:szCs w:val="14"/>
        </w:rPr>
        <w:t>leyenda</w:t>
      </w:r>
      <w:r>
        <w:rPr>
          <w:rFonts w:ascii="Arial" w:hAnsi="Arial" w:cs="Arial"/>
          <w:sz w:val="14"/>
          <w:szCs w:val="14"/>
        </w:rPr>
        <w:t xml:space="preserve"> </w:t>
      </w:r>
      <w:r w:rsidRPr="00CA3CF6">
        <w:rPr>
          <w:rFonts w:ascii="Arial" w:hAnsi="Arial" w:cs="Arial"/>
          <w:sz w:val="14"/>
          <w:szCs w:val="14"/>
        </w:rPr>
        <w:t>fundamentada,</w:t>
      </w:r>
      <w:r>
        <w:rPr>
          <w:rFonts w:ascii="Arial" w:hAnsi="Arial" w:cs="Arial"/>
          <w:sz w:val="14"/>
          <w:szCs w:val="14"/>
        </w:rPr>
        <w:t xml:space="preserve"> </w:t>
      </w:r>
      <w:r w:rsidRPr="00CA3CF6">
        <w:rPr>
          <w:rFonts w:ascii="Arial" w:hAnsi="Arial" w:cs="Arial"/>
          <w:sz w:val="14"/>
          <w:szCs w:val="14"/>
        </w:rPr>
        <w:t>motivada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actualizada</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periodo</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corresponda,</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tamaño</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volumen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información</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razón</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cual</w:t>
      </w:r>
      <w:r>
        <w:rPr>
          <w:rFonts w:ascii="Arial" w:hAnsi="Arial" w:cs="Arial"/>
          <w:sz w:val="14"/>
          <w:szCs w:val="14"/>
        </w:rPr>
        <w:t xml:space="preserve"> </w:t>
      </w:r>
      <w:r w:rsidRPr="00CA3CF6">
        <w:rPr>
          <w:rFonts w:ascii="Arial" w:hAnsi="Arial" w:cs="Arial"/>
          <w:sz w:val="14"/>
          <w:szCs w:val="14"/>
        </w:rPr>
        <w:t>no</w:t>
      </w:r>
      <w:r>
        <w:rPr>
          <w:rFonts w:ascii="Arial" w:hAnsi="Arial" w:cs="Arial"/>
          <w:sz w:val="14"/>
          <w:szCs w:val="14"/>
        </w:rPr>
        <w:t xml:space="preserve"> </w:t>
      </w:r>
      <w:r w:rsidRPr="00CA3CF6">
        <w:rPr>
          <w:rFonts w:ascii="Arial" w:hAnsi="Arial" w:cs="Arial"/>
          <w:sz w:val="14"/>
          <w:szCs w:val="14"/>
        </w:rPr>
        <w:t>puede</w:t>
      </w:r>
      <w:r>
        <w:rPr>
          <w:rFonts w:ascii="Arial" w:hAnsi="Arial" w:cs="Arial"/>
          <w:sz w:val="14"/>
          <w:szCs w:val="14"/>
        </w:rPr>
        <w:t xml:space="preserve"> </w:t>
      </w:r>
      <w:r w:rsidRPr="00CA3CF6">
        <w:rPr>
          <w:rFonts w:ascii="Arial" w:hAnsi="Arial" w:cs="Arial"/>
          <w:sz w:val="14"/>
          <w:szCs w:val="14"/>
        </w:rPr>
        <w:t>ser</w:t>
      </w:r>
      <w:r>
        <w:rPr>
          <w:rFonts w:ascii="Arial" w:hAnsi="Arial" w:cs="Arial"/>
          <w:sz w:val="14"/>
          <w:szCs w:val="14"/>
        </w:rPr>
        <w:t xml:space="preserve"> </w:t>
      </w:r>
      <w:r w:rsidRPr="00CA3CF6">
        <w:rPr>
          <w:rFonts w:ascii="Arial" w:hAnsi="Arial" w:cs="Arial"/>
          <w:sz w:val="14"/>
          <w:szCs w:val="14"/>
        </w:rPr>
        <w:t>publicada;</w:t>
      </w:r>
      <w:r>
        <w:rPr>
          <w:rFonts w:ascii="Arial" w:hAnsi="Arial" w:cs="Arial"/>
          <w:sz w:val="14"/>
          <w:szCs w:val="14"/>
        </w:rPr>
        <w:t xml:space="preserve"> </w:t>
      </w:r>
      <w:r w:rsidRPr="00CA3CF6">
        <w:rPr>
          <w:rFonts w:ascii="Arial" w:hAnsi="Arial" w:cs="Arial"/>
          <w:sz w:val="14"/>
          <w:szCs w:val="14"/>
        </w:rPr>
        <w:t>así</w:t>
      </w:r>
      <w:r>
        <w:rPr>
          <w:rFonts w:ascii="Arial" w:hAnsi="Arial" w:cs="Arial"/>
          <w:sz w:val="14"/>
          <w:szCs w:val="14"/>
        </w:rPr>
        <w:t xml:space="preserve"> </w:t>
      </w:r>
      <w:r w:rsidRPr="00CA3CF6">
        <w:rPr>
          <w:rFonts w:ascii="Arial" w:hAnsi="Arial" w:cs="Arial"/>
          <w:sz w:val="14"/>
          <w:szCs w:val="14"/>
        </w:rPr>
        <w:t>como</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posibilidad</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una</w:t>
      </w:r>
      <w:r>
        <w:rPr>
          <w:rFonts w:ascii="Arial" w:hAnsi="Arial" w:cs="Arial"/>
          <w:sz w:val="14"/>
          <w:szCs w:val="14"/>
        </w:rPr>
        <w:t xml:space="preserve"> </w:t>
      </w:r>
      <w:r w:rsidRPr="00CA3CF6">
        <w:rPr>
          <w:rFonts w:ascii="Arial" w:hAnsi="Arial" w:cs="Arial"/>
          <w:sz w:val="14"/>
          <w:szCs w:val="14"/>
        </w:rPr>
        <w:t>consulta</w:t>
      </w:r>
      <w:r>
        <w:rPr>
          <w:rFonts w:ascii="Arial" w:hAnsi="Arial" w:cs="Arial"/>
          <w:sz w:val="14"/>
          <w:szCs w:val="14"/>
        </w:rPr>
        <w:t xml:space="preserve"> </w:t>
      </w:r>
      <w:r w:rsidRPr="00CA3CF6">
        <w:rPr>
          <w:rFonts w:ascii="Arial" w:hAnsi="Arial" w:cs="Arial"/>
          <w:sz w:val="14"/>
          <w:szCs w:val="14"/>
        </w:rPr>
        <w:t>directa.</w:t>
      </w:r>
      <w:r>
        <w:rPr>
          <w:rFonts w:ascii="Arial" w:hAnsi="Arial" w:cs="Arial"/>
          <w:sz w:val="14"/>
          <w:szCs w:val="14"/>
        </w:rPr>
        <w:t xml:space="preserve"> </w:t>
      </w:r>
    </w:p>
  </w:footnote>
  <w:footnote w:id="91">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deberá</w:t>
      </w:r>
      <w:r>
        <w:rPr>
          <w:rFonts w:ascii="Arial" w:hAnsi="Arial" w:cs="Arial"/>
          <w:sz w:val="14"/>
          <w:szCs w:val="14"/>
        </w:rPr>
        <w:t xml:space="preserve"> </w:t>
      </w:r>
      <w:r w:rsidRPr="00CA3CF6">
        <w:rPr>
          <w:rFonts w:ascii="Arial" w:hAnsi="Arial" w:cs="Arial"/>
          <w:sz w:val="14"/>
          <w:szCs w:val="14"/>
        </w:rPr>
        <w:t>observar</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numeral</w:t>
      </w:r>
      <w:r>
        <w:rPr>
          <w:rFonts w:ascii="Arial" w:hAnsi="Arial" w:cs="Arial"/>
          <w:sz w:val="14"/>
          <w:szCs w:val="14"/>
        </w:rPr>
        <w:t xml:space="preserve"> </w:t>
      </w:r>
      <w:r w:rsidRPr="00CA3CF6">
        <w:rPr>
          <w:rFonts w:ascii="Arial" w:hAnsi="Arial" w:cs="Arial"/>
          <w:sz w:val="14"/>
          <w:szCs w:val="14"/>
        </w:rPr>
        <w:t>décimo</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IX</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estos</w:t>
      </w:r>
      <w:r>
        <w:rPr>
          <w:rFonts w:ascii="Arial" w:hAnsi="Arial" w:cs="Arial"/>
          <w:sz w:val="14"/>
          <w:szCs w:val="14"/>
        </w:rPr>
        <w:t xml:space="preserve"> </w:t>
      </w:r>
      <w:r w:rsidRPr="00CA3CF6">
        <w:rPr>
          <w:rFonts w:ascii="Arial" w:hAnsi="Arial" w:cs="Arial"/>
          <w:sz w:val="14"/>
          <w:szCs w:val="14"/>
        </w:rPr>
        <w:t>Lineamientos.</w:t>
      </w:r>
    </w:p>
  </w:footnote>
  <w:footnote w:id="92">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ejemplo,</w:t>
      </w:r>
      <w:r>
        <w:rPr>
          <w:rFonts w:ascii="Arial" w:hAnsi="Arial" w:cs="Arial"/>
          <w:sz w:val="14"/>
          <w:szCs w:val="14"/>
        </w:rPr>
        <w:t xml:space="preserve"> </w:t>
      </w:r>
      <w:r w:rsidRPr="00CA3CF6">
        <w:rPr>
          <w:rFonts w:ascii="Arial" w:hAnsi="Arial" w:cs="Arial"/>
          <w:sz w:val="14"/>
          <w:szCs w:val="14"/>
        </w:rPr>
        <w:t>CompraNet</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caso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dependencias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ámbito</w:t>
      </w:r>
      <w:r>
        <w:rPr>
          <w:rFonts w:ascii="Arial" w:hAnsi="Arial" w:cs="Arial"/>
          <w:sz w:val="14"/>
          <w:szCs w:val="14"/>
        </w:rPr>
        <w:t xml:space="preserve"> </w:t>
      </w:r>
      <w:r w:rsidRPr="00CA3CF6">
        <w:rPr>
          <w:rFonts w:ascii="Arial" w:hAnsi="Arial" w:cs="Arial"/>
          <w:sz w:val="14"/>
          <w:szCs w:val="14"/>
        </w:rPr>
        <w:t>federal.</w:t>
      </w:r>
    </w:p>
  </w:footnote>
  <w:footnote w:id="93">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base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señalan</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leyes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materia,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ejemplo,</w:t>
      </w:r>
      <w:r>
        <w:rPr>
          <w:rFonts w:ascii="Arial" w:hAnsi="Arial" w:cs="Arial"/>
          <w:sz w:val="14"/>
          <w:szCs w:val="14"/>
        </w:rPr>
        <w:t xml:space="preserve"> </w:t>
      </w:r>
      <w:smartTag w:uri="urn:schemas-microsoft-com:office:smarttags" w:element="PersonName">
        <w:smartTagPr>
          <w:attr w:name="ProductID" w:val="la Ley"/>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Adquisiciones</w:t>
      </w:r>
      <w:r>
        <w:rPr>
          <w:rFonts w:ascii="Arial" w:hAnsi="Arial" w:cs="Arial"/>
          <w:sz w:val="14"/>
          <w:szCs w:val="14"/>
        </w:rPr>
        <w:t xml:space="preserve"> </w:t>
      </w:r>
      <w:r w:rsidRPr="00CA3CF6">
        <w:rPr>
          <w:rFonts w:ascii="Arial" w:hAnsi="Arial" w:cs="Arial"/>
          <w:sz w:val="14"/>
          <w:szCs w:val="14"/>
        </w:rPr>
        <w:t>Arrendamientos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Servicios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Sector</w:t>
      </w:r>
      <w:r>
        <w:rPr>
          <w:rFonts w:ascii="Arial" w:hAnsi="Arial" w:cs="Arial"/>
          <w:sz w:val="14"/>
          <w:szCs w:val="14"/>
        </w:rPr>
        <w:t xml:space="preserve"> </w:t>
      </w:r>
      <w:r w:rsidRPr="00CA3CF6">
        <w:rPr>
          <w:rFonts w:ascii="Arial" w:hAnsi="Arial" w:cs="Arial"/>
          <w:sz w:val="14"/>
          <w:szCs w:val="14"/>
        </w:rPr>
        <w:t>Público,</w:t>
      </w:r>
      <w:r>
        <w:rPr>
          <w:rFonts w:ascii="Arial" w:hAnsi="Arial" w:cs="Arial"/>
          <w:sz w:val="14"/>
          <w:szCs w:val="14"/>
        </w:rPr>
        <w:t xml:space="preserve"> </w:t>
      </w:r>
      <w:smartTag w:uri="urn:schemas-microsoft-com:office:smarttags" w:element="PersonName">
        <w:smartTagPr>
          <w:attr w:name="ProductID" w:val="la Ley"/>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Obras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Servicios</w:t>
      </w:r>
      <w:r>
        <w:rPr>
          <w:rFonts w:ascii="Arial" w:hAnsi="Arial" w:cs="Arial"/>
          <w:sz w:val="14"/>
          <w:szCs w:val="14"/>
        </w:rPr>
        <w:t xml:space="preserve"> </w:t>
      </w:r>
      <w:r w:rsidRPr="00CA3CF6">
        <w:rPr>
          <w:rFonts w:ascii="Arial" w:hAnsi="Arial" w:cs="Arial"/>
          <w:sz w:val="14"/>
          <w:szCs w:val="14"/>
        </w:rPr>
        <w:t>relacionados</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mismas</w:t>
      </w:r>
      <w:r>
        <w:rPr>
          <w:rFonts w:ascii="Arial" w:hAnsi="Arial" w:cs="Arial"/>
          <w:sz w:val="14"/>
          <w:szCs w:val="14"/>
        </w:rPr>
        <w:t xml:space="preserve"> </w:t>
      </w:r>
      <w:r w:rsidRPr="00CA3CF6">
        <w:rPr>
          <w:rFonts w:ascii="Arial" w:hAnsi="Arial" w:cs="Arial"/>
          <w:sz w:val="14"/>
          <w:szCs w:val="14"/>
        </w:rPr>
        <w:t>y/o</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normatividad</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cada</w:t>
      </w:r>
      <w:r>
        <w:rPr>
          <w:rFonts w:ascii="Arial" w:hAnsi="Arial" w:cs="Arial"/>
          <w:sz w:val="14"/>
          <w:szCs w:val="14"/>
        </w:rPr>
        <w:t xml:space="preserve"> </w:t>
      </w:r>
      <w:r w:rsidRPr="00CA3CF6">
        <w:rPr>
          <w:rFonts w:ascii="Arial" w:hAnsi="Arial" w:cs="Arial"/>
          <w:sz w:val="14"/>
          <w:szCs w:val="14"/>
        </w:rPr>
        <w:t>Entidad</w:t>
      </w:r>
      <w:r>
        <w:rPr>
          <w:rFonts w:ascii="Arial" w:hAnsi="Arial" w:cs="Arial"/>
          <w:sz w:val="14"/>
          <w:szCs w:val="14"/>
        </w:rPr>
        <w:t xml:space="preserve"> </w:t>
      </w:r>
      <w:r w:rsidRPr="00CA3CF6">
        <w:rPr>
          <w:rFonts w:ascii="Arial" w:hAnsi="Arial" w:cs="Arial"/>
          <w:sz w:val="14"/>
          <w:szCs w:val="14"/>
        </w:rPr>
        <w:t>Federativa</w:t>
      </w:r>
      <w:r>
        <w:rPr>
          <w:rFonts w:ascii="Arial" w:hAnsi="Arial" w:cs="Arial"/>
          <w:sz w:val="14"/>
          <w:szCs w:val="14"/>
        </w:rPr>
        <w:t xml:space="preserve"> </w:t>
      </w:r>
      <w:r w:rsidRPr="00CA3CF6">
        <w:rPr>
          <w:rFonts w:ascii="Arial" w:hAnsi="Arial" w:cs="Arial"/>
          <w:sz w:val="14"/>
          <w:szCs w:val="14"/>
        </w:rPr>
        <w:t>corresponda.</w:t>
      </w:r>
    </w:p>
  </w:footnote>
  <w:footnote w:id="94">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Sólo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caso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sujeto</w:t>
      </w:r>
      <w:r>
        <w:rPr>
          <w:rFonts w:ascii="Arial" w:hAnsi="Arial" w:cs="Arial"/>
          <w:sz w:val="14"/>
          <w:szCs w:val="14"/>
        </w:rPr>
        <w:t xml:space="preserve"> </w:t>
      </w:r>
      <w:r w:rsidRPr="00CA3CF6">
        <w:rPr>
          <w:rFonts w:ascii="Arial" w:hAnsi="Arial" w:cs="Arial"/>
          <w:sz w:val="14"/>
          <w:szCs w:val="14"/>
        </w:rPr>
        <w:t>obligado</w:t>
      </w:r>
      <w:r>
        <w:rPr>
          <w:rFonts w:ascii="Arial" w:hAnsi="Arial" w:cs="Arial"/>
          <w:sz w:val="14"/>
          <w:szCs w:val="14"/>
        </w:rPr>
        <w:t xml:space="preserve"> </w:t>
      </w:r>
      <w:r w:rsidRPr="00CA3CF6">
        <w:rPr>
          <w:rFonts w:ascii="Arial" w:hAnsi="Arial" w:cs="Arial"/>
          <w:sz w:val="14"/>
          <w:szCs w:val="14"/>
        </w:rPr>
        <w:t>realice</w:t>
      </w:r>
      <w:r>
        <w:rPr>
          <w:rFonts w:ascii="Arial" w:hAnsi="Arial" w:cs="Arial"/>
          <w:sz w:val="14"/>
          <w:szCs w:val="14"/>
        </w:rPr>
        <w:t xml:space="preserve"> </w:t>
      </w:r>
      <w:r w:rsidRPr="00CA3CF6">
        <w:rPr>
          <w:rFonts w:ascii="Arial" w:hAnsi="Arial" w:cs="Arial"/>
          <w:sz w:val="14"/>
          <w:szCs w:val="14"/>
        </w:rPr>
        <w:t>contratos</w:t>
      </w:r>
      <w:r>
        <w:rPr>
          <w:rFonts w:ascii="Arial" w:hAnsi="Arial" w:cs="Arial"/>
          <w:sz w:val="14"/>
          <w:szCs w:val="14"/>
        </w:rPr>
        <w:t xml:space="preserve"> </w:t>
      </w:r>
      <w:r w:rsidRPr="00CA3CF6">
        <w:rPr>
          <w:rFonts w:ascii="Arial" w:hAnsi="Arial" w:cs="Arial"/>
          <w:sz w:val="14"/>
          <w:szCs w:val="14"/>
        </w:rPr>
        <w:t>abiertos</w:t>
      </w:r>
      <w:r>
        <w:rPr>
          <w:rFonts w:ascii="Arial" w:hAnsi="Arial" w:cs="Arial"/>
          <w:sz w:val="14"/>
          <w:szCs w:val="14"/>
        </w:rPr>
        <w:t xml:space="preserve"> </w:t>
      </w:r>
      <w:r w:rsidRPr="00CA3CF6">
        <w:rPr>
          <w:rFonts w:ascii="Arial" w:hAnsi="Arial" w:cs="Arial"/>
          <w:sz w:val="14"/>
          <w:szCs w:val="14"/>
        </w:rPr>
        <w:t>como</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estipulado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47,</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Adquisiciones,</w:t>
      </w:r>
      <w:r>
        <w:rPr>
          <w:rFonts w:ascii="Arial" w:hAnsi="Arial" w:cs="Arial"/>
          <w:sz w:val="14"/>
          <w:szCs w:val="14"/>
        </w:rPr>
        <w:t xml:space="preserve"> </w:t>
      </w:r>
      <w:r w:rsidRPr="00CA3CF6">
        <w:rPr>
          <w:rFonts w:ascii="Arial" w:hAnsi="Arial" w:cs="Arial"/>
          <w:sz w:val="14"/>
          <w:szCs w:val="14"/>
        </w:rPr>
        <w:t>Arrendamientos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Servicios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Sector</w:t>
      </w:r>
      <w:r>
        <w:rPr>
          <w:rFonts w:ascii="Arial" w:hAnsi="Arial" w:cs="Arial"/>
          <w:sz w:val="14"/>
          <w:szCs w:val="14"/>
        </w:rPr>
        <w:t xml:space="preserve"> </w:t>
      </w:r>
      <w:r w:rsidRPr="00CA3CF6">
        <w:rPr>
          <w:rFonts w:ascii="Arial" w:hAnsi="Arial" w:cs="Arial"/>
          <w:sz w:val="14"/>
          <w:szCs w:val="14"/>
        </w:rPr>
        <w:t>Público.</w:t>
      </w:r>
    </w:p>
  </w:footnote>
  <w:footnote w:id="95">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base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Clasificador</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Fuentes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Financiamiento,</w:t>
      </w:r>
      <w:r>
        <w:rPr>
          <w:rFonts w:ascii="Arial" w:hAnsi="Arial" w:cs="Arial"/>
          <w:sz w:val="14"/>
          <w:szCs w:val="14"/>
        </w:rPr>
        <w:t xml:space="preserve"> </w:t>
      </w:r>
      <w:r w:rsidRPr="00CA3CF6">
        <w:rPr>
          <w:rFonts w:ascii="Arial" w:hAnsi="Arial" w:cs="Arial"/>
          <w:sz w:val="14"/>
          <w:szCs w:val="14"/>
        </w:rPr>
        <w:t>publicado</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Consejo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Armonización</w:t>
      </w:r>
      <w:r>
        <w:rPr>
          <w:rFonts w:ascii="Arial" w:hAnsi="Arial" w:cs="Arial"/>
          <w:sz w:val="14"/>
          <w:szCs w:val="14"/>
        </w:rPr>
        <w:t xml:space="preserve"> </w:t>
      </w:r>
      <w:r w:rsidRPr="00CA3CF6">
        <w:rPr>
          <w:rFonts w:ascii="Arial" w:hAnsi="Arial" w:cs="Arial"/>
          <w:sz w:val="14"/>
          <w:szCs w:val="14"/>
        </w:rPr>
        <w:t>Contable</w:t>
      </w:r>
      <w:r>
        <w:rPr>
          <w:rFonts w:ascii="Arial" w:hAnsi="Arial" w:cs="Arial"/>
          <w:sz w:val="14"/>
          <w:szCs w:val="14"/>
        </w:rPr>
        <w:t xml:space="preserve"> </w:t>
      </w:r>
      <w:r w:rsidRPr="00CA3CF6">
        <w:rPr>
          <w:rFonts w:ascii="Arial" w:hAnsi="Arial" w:cs="Arial"/>
          <w:sz w:val="14"/>
          <w:szCs w:val="14"/>
        </w:rPr>
        <w:t>(CONAC).</w:t>
      </w:r>
    </w:p>
  </w:footnote>
  <w:footnote w:id="96">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Sólo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caso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sujeto</w:t>
      </w:r>
      <w:r>
        <w:rPr>
          <w:rFonts w:ascii="Arial" w:hAnsi="Arial" w:cs="Arial"/>
          <w:sz w:val="14"/>
          <w:szCs w:val="14"/>
        </w:rPr>
        <w:t xml:space="preserve"> </w:t>
      </w:r>
      <w:r w:rsidRPr="00CA3CF6">
        <w:rPr>
          <w:rFonts w:ascii="Arial" w:hAnsi="Arial" w:cs="Arial"/>
          <w:sz w:val="14"/>
          <w:szCs w:val="14"/>
        </w:rPr>
        <w:t>obligado</w:t>
      </w:r>
      <w:r>
        <w:rPr>
          <w:rFonts w:ascii="Arial" w:hAnsi="Arial" w:cs="Arial"/>
          <w:sz w:val="14"/>
          <w:szCs w:val="14"/>
        </w:rPr>
        <w:t xml:space="preserve"> </w:t>
      </w:r>
      <w:r w:rsidRPr="00CA3CF6">
        <w:rPr>
          <w:rFonts w:ascii="Arial" w:hAnsi="Arial" w:cs="Arial"/>
          <w:sz w:val="14"/>
          <w:szCs w:val="14"/>
        </w:rPr>
        <w:t>realice</w:t>
      </w:r>
      <w:r>
        <w:rPr>
          <w:rFonts w:ascii="Arial" w:hAnsi="Arial" w:cs="Arial"/>
          <w:sz w:val="14"/>
          <w:szCs w:val="14"/>
        </w:rPr>
        <w:t xml:space="preserve"> </w:t>
      </w:r>
      <w:r w:rsidRPr="00CA3CF6">
        <w:rPr>
          <w:rFonts w:ascii="Arial" w:hAnsi="Arial" w:cs="Arial"/>
          <w:sz w:val="14"/>
          <w:szCs w:val="14"/>
        </w:rPr>
        <w:t>contratos</w:t>
      </w:r>
      <w:r>
        <w:rPr>
          <w:rFonts w:ascii="Arial" w:hAnsi="Arial" w:cs="Arial"/>
          <w:sz w:val="14"/>
          <w:szCs w:val="14"/>
        </w:rPr>
        <w:t xml:space="preserve"> </w:t>
      </w:r>
      <w:r w:rsidRPr="00CA3CF6">
        <w:rPr>
          <w:rFonts w:ascii="Arial" w:hAnsi="Arial" w:cs="Arial"/>
          <w:sz w:val="14"/>
          <w:szCs w:val="14"/>
        </w:rPr>
        <w:t>abiertos</w:t>
      </w:r>
      <w:r>
        <w:rPr>
          <w:rFonts w:ascii="Arial" w:hAnsi="Arial" w:cs="Arial"/>
          <w:sz w:val="14"/>
          <w:szCs w:val="14"/>
        </w:rPr>
        <w:t xml:space="preserve"> </w:t>
      </w:r>
      <w:r w:rsidRPr="00CA3CF6">
        <w:rPr>
          <w:rFonts w:ascii="Arial" w:hAnsi="Arial" w:cs="Arial"/>
          <w:sz w:val="14"/>
          <w:szCs w:val="14"/>
        </w:rPr>
        <w:t>como</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estipulado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47,</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Adquisiciones,</w:t>
      </w:r>
      <w:r>
        <w:rPr>
          <w:rFonts w:ascii="Arial" w:hAnsi="Arial" w:cs="Arial"/>
          <w:sz w:val="14"/>
          <w:szCs w:val="14"/>
        </w:rPr>
        <w:t xml:space="preserve"> </w:t>
      </w:r>
      <w:r w:rsidRPr="00CA3CF6">
        <w:rPr>
          <w:rFonts w:ascii="Arial" w:hAnsi="Arial" w:cs="Arial"/>
          <w:sz w:val="14"/>
          <w:szCs w:val="14"/>
        </w:rPr>
        <w:t>Arrendamientos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Servicios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Sector</w:t>
      </w:r>
      <w:r>
        <w:rPr>
          <w:rFonts w:ascii="Arial" w:hAnsi="Arial" w:cs="Arial"/>
          <w:sz w:val="14"/>
          <w:szCs w:val="14"/>
        </w:rPr>
        <w:t xml:space="preserve"> </w:t>
      </w:r>
      <w:r w:rsidRPr="00CA3CF6">
        <w:rPr>
          <w:rFonts w:ascii="Arial" w:hAnsi="Arial" w:cs="Arial"/>
          <w:sz w:val="14"/>
          <w:szCs w:val="14"/>
        </w:rPr>
        <w:t>Público</w:t>
      </w:r>
    </w:p>
  </w:footnote>
  <w:footnote w:id="97">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deberán</w:t>
      </w:r>
      <w:r>
        <w:rPr>
          <w:rFonts w:ascii="Arial" w:hAnsi="Arial" w:cs="Arial"/>
          <w:sz w:val="14"/>
          <w:szCs w:val="14"/>
        </w:rPr>
        <w:t xml:space="preserve"> </w:t>
      </w:r>
      <w:r w:rsidRPr="00CA3CF6">
        <w:rPr>
          <w:rFonts w:ascii="Arial" w:hAnsi="Arial" w:cs="Arial"/>
          <w:sz w:val="14"/>
          <w:szCs w:val="14"/>
        </w:rPr>
        <w:t>especificar</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normatividad</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corresponda</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cada</w:t>
      </w:r>
      <w:r>
        <w:rPr>
          <w:rFonts w:ascii="Arial" w:hAnsi="Arial" w:cs="Arial"/>
          <w:sz w:val="14"/>
          <w:szCs w:val="14"/>
        </w:rPr>
        <w:t xml:space="preserve"> </w:t>
      </w:r>
      <w:r w:rsidRPr="00CA3CF6">
        <w:rPr>
          <w:rFonts w:ascii="Arial" w:hAnsi="Arial" w:cs="Arial"/>
          <w:sz w:val="14"/>
          <w:szCs w:val="14"/>
        </w:rPr>
        <w:t>sujeto</w:t>
      </w:r>
      <w:r>
        <w:rPr>
          <w:rFonts w:ascii="Arial" w:hAnsi="Arial" w:cs="Arial"/>
          <w:sz w:val="14"/>
          <w:szCs w:val="14"/>
        </w:rPr>
        <w:t xml:space="preserve"> </w:t>
      </w:r>
      <w:r w:rsidRPr="00CA3CF6">
        <w:rPr>
          <w:rFonts w:ascii="Arial" w:hAnsi="Arial" w:cs="Arial"/>
          <w:sz w:val="14"/>
          <w:szCs w:val="14"/>
        </w:rPr>
        <w:t>obligado,</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ejemplo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smartTag w:uri="urn:schemas-microsoft-com:office:smarttags" w:element="PersonName">
        <w:smartTagPr>
          <w:attr w:name="ProductID" w:val="la Ley"/>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Adquisiciones,</w:t>
      </w:r>
      <w:r>
        <w:rPr>
          <w:rFonts w:ascii="Arial" w:hAnsi="Arial" w:cs="Arial"/>
          <w:sz w:val="14"/>
          <w:szCs w:val="14"/>
        </w:rPr>
        <w:t xml:space="preserve"> </w:t>
      </w:r>
      <w:r w:rsidRPr="00CA3CF6">
        <w:rPr>
          <w:rFonts w:ascii="Arial" w:hAnsi="Arial" w:cs="Arial"/>
          <w:sz w:val="14"/>
          <w:szCs w:val="14"/>
        </w:rPr>
        <w:t>Arrendamientos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Servicios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Sector</w:t>
      </w:r>
      <w:r>
        <w:rPr>
          <w:rFonts w:ascii="Arial" w:hAnsi="Arial" w:cs="Arial"/>
          <w:sz w:val="14"/>
          <w:szCs w:val="14"/>
        </w:rPr>
        <w:t xml:space="preserve"> </w:t>
      </w:r>
      <w:r w:rsidRPr="00CA3CF6">
        <w:rPr>
          <w:rFonts w:ascii="Arial" w:hAnsi="Arial" w:cs="Arial"/>
          <w:sz w:val="14"/>
          <w:szCs w:val="14"/>
        </w:rPr>
        <w:t>Público,</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48</w:t>
      </w:r>
      <w:r>
        <w:rPr>
          <w:rFonts w:ascii="Arial" w:hAnsi="Arial" w:cs="Arial"/>
          <w:sz w:val="14"/>
          <w:szCs w:val="14"/>
        </w:rPr>
        <w:t xml:space="preserve"> </w:t>
      </w:r>
      <w:r w:rsidRPr="00CA3CF6">
        <w:rPr>
          <w:rFonts w:ascii="Arial" w:hAnsi="Arial" w:cs="Arial"/>
          <w:sz w:val="14"/>
          <w:szCs w:val="14"/>
        </w:rPr>
        <w:t>indica</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proveedores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celebren</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contratos</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refiere</w:t>
      </w:r>
      <w:r>
        <w:rPr>
          <w:rFonts w:ascii="Arial" w:hAnsi="Arial" w:cs="Arial"/>
          <w:i/>
          <w:sz w:val="14"/>
          <w:szCs w:val="14"/>
        </w:rPr>
        <w:t xml:space="preserve"> </w:t>
      </w:r>
      <w:r w:rsidRPr="00CA3CF6">
        <w:rPr>
          <w:rFonts w:ascii="Arial" w:hAnsi="Arial" w:cs="Arial"/>
          <w:i/>
          <w:sz w:val="14"/>
          <w:szCs w:val="14"/>
        </w:rPr>
        <w:t>esta</w:t>
      </w:r>
      <w:r>
        <w:rPr>
          <w:rFonts w:ascii="Arial" w:hAnsi="Arial" w:cs="Arial"/>
          <w:i/>
          <w:sz w:val="14"/>
          <w:szCs w:val="14"/>
        </w:rPr>
        <w:t xml:space="preserve"> </w:t>
      </w:r>
      <w:r w:rsidRPr="00CA3CF6">
        <w:rPr>
          <w:rFonts w:ascii="Arial" w:hAnsi="Arial" w:cs="Arial"/>
          <w:i/>
          <w:sz w:val="14"/>
          <w:szCs w:val="14"/>
        </w:rPr>
        <w:t>Ley</w:t>
      </w:r>
      <w:r>
        <w:rPr>
          <w:rFonts w:ascii="Arial" w:hAnsi="Arial" w:cs="Arial"/>
          <w:i/>
          <w:sz w:val="14"/>
          <w:szCs w:val="14"/>
        </w:rPr>
        <w:t xml:space="preserve"> </w:t>
      </w:r>
      <w:r w:rsidRPr="00CA3CF6">
        <w:rPr>
          <w:rFonts w:ascii="Arial" w:hAnsi="Arial" w:cs="Arial"/>
          <w:i/>
          <w:sz w:val="14"/>
          <w:szCs w:val="14"/>
        </w:rPr>
        <w:t>deberán</w:t>
      </w:r>
      <w:r>
        <w:rPr>
          <w:rFonts w:ascii="Arial" w:hAnsi="Arial" w:cs="Arial"/>
          <w:i/>
          <w:sz w:val="14"/>
          <w:szCs w:val="14"/>
        </w:rPr>
        <w:t xml:space="preserve"> </w:t>
      </w:r>
      <w:r w:rsidRPr="00CA3CF6">
        <w:rPr>
          <w:rFonts w:ascii="Arial" w:hAnsi="Arial" w:cs="Arial"/>
          <w:i/>
          <w:sz w:val="14"/>
          <w:szCs w:val="14"/>
        </w:rPr>
        <w:t>garantizar:</w:t>
      </w:r>
      <w:r>
        <w:rPr>
          <w:rFonts w:ascii="Arial" w:hAnsi="Arial" w:cs="Arial"/>
          <w:i/>
          <w:sz w:val="14"/>
          <w:szCs w:val="14"/>
        </w:rPr>
        <w:t xml:space="preserve"> </w:t>
      </w:r>
      <w:r w:rsidRPr="00CA3CF6">
        <w:rPr>
          <w:rFonts w:ascii="Arial" w:hAnsi="Arial" w:cs="Arial"/>
          <w:i/>
          <w:sz w:val="14"/>
          <w:szCs w:val="14"/>
        </w:rPr>
        <w:t>I.</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anticipos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su</w:t>
      </w:r>
      <w:r>
        <w:rPr>
          <w:rFonts w:ascii="Arial" w:hAnsi="Arial" w:cs="Arial"/>
          <w:i/>
          <w:sz w:val="14"/>
          <w:szCs w:val="14"/>
        </w:rPr>
        <w:t xml:space="preserve"> </w:t>
      </w:r>
      <w:r w:rsidRPr="00CA3CF6">
        <w:rPr>
          <w:rFonts w:ascii="Arial" w:hAnsi="Arial" w:cs="Arial"/>
          <w:i/>
          <w:sz w:val="14"/>
          <w:szCs w:val="14"/>
        </w:rPr>
        <w:t>caso,</w:t>
      </w:r>
      <w:r>
        <w:rPr>
          <w:rFonts w:ascii="Arial" w:hAnsi="Arial" w:cs="Arial"/>
          <w:i/>
          <w:sz w:val="14"/>
          <w:szCs w:val="14"/>
        </w:rPr>
        <w:t xml:space="preserve"> </w:t>
      </w:r>
      <w:r w:rsidRPr="00CA3CF6">
        <w:rPr>
          <w:rFonts w:ascii="Arial" w:hAnsi="Arial" w:cs="Arial"/>
          <w:i/>
          <w:sz w:val="14"/>
          <w:szCs w:val="14"/>
        </w:rPr>
        <w:t>reciban.</w:t>
      </w:r>
      <w:r>
        <w:rPr>
          <w:rFonts w:ascii="Arial" w:hAnsi="Arial" w:cs="Arial"/>
          <w:i/>
          <w:sz w:val="14"/>
          <w:szCs w:val="14"/>
        </w:rPr>
        <w:t xml:space="preserve"> </w:t>
      </w:r>
      <w:r w:rsidRPr="00CA3CF6">
        <w:rPr>
          <w:rFonts w:ascii="Arial" w:hAnsi="Arial" w:cs="Arial"/>
          <w:i/>
          <w:sz w:val="14"/>
          <w:szCs w:val="14"/>
        </w:rPr>
        <w:t>Estas</w:t>
      </w:r>
      <w:r>
        <w:rPr>
          <w:rFonts w:ascii="Arial" w:hAnsi="Arial" w:cs="Arial"/>
          <w:i/>
          <w:sz w:val="14"/>
          <w:szCs w:val="14"/>
        </w:rPr>
        <w:t xml:space="preserve"> </w:t>
      </w:r>
      <w:r w:rsidRPr="00CA3CF6">
        <w:rPr>
          <w:rFonts w:ascii="Arial" w:hAnsi="Arial" w:cs="Arial"/>
          <w:i/>
          <w:sz w:val="14"/>
          <w:szCs w:val="14"/>
        </w:rPr>
        <w:t>garantías</w:t>
      </w:r>
      <w:r>
        <w:rPr>
          <w:rFonts w:ascii="Arial" w:hAnsi="Arial" w:cs="Arial"/>
          <w:i/>
          <w:sz w:val="14"/>
          <w:szCs w:val="14"/>
        </w:rPr>
        <w:t xml:space="preserve"> </w:t>
      </w:r>
      <w:r w:rsidRPr="00CA3CF6">
        <w:rPr>
          <w:rFonts w:ascii="Arial" w:hAnsi="Arial" w:cs="Arial"/>
          <w:i/>
          <w:sz w:val="14"/>
          <w:szCs w:val="14"/>
        </w:rPr>
        <w:t>deberán</w:t>
      </w:r>
      <w:r>
        <w:rPr>
          <w:rFonts w:ascii="Arial" w:hAnsi="Arial" w:cs="Arial"/>
          <w:i/>
          <w:sz w:val="14"/>
          <w:szCs w:val="14"/>
        </w:rPr>
        <w:t xml:space="preserve"> </w:t>
      </w:r>
      <w:r w:rsidRPr="00CA3CF6">
        <w:rPr>
          <w:rFonts w:ascii="Arial" w:hAnsi="Arial" w:cs="Arial"/>
          <w:i/>
          <w:sz w:val="14"/>
          <w:szCs w:val="14"/>
        </w:rPr>
        <w:t>constituirse</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totalidad</w:t>
      </w:r>
      <w:r>
        <w:rPr>
          <w:rFonts w:ascii="Arial" w:hAnsi="Arial" w:cs="Arial"/>
          <w:i/>
          <w:sz w:val="14"/>
          <w:szCs w:val="14"/>
        </w:rPr>
        <w:t xml:space="preserve"> </w:t>
      </w:r>
      <w:r w:rsidRPr="00CA3CF6">
        <w:rPr>
          <w:rFonts w:ascii="Arial" w:hAnsi="Arial" w:cs="Arial"/>
          <w:i/>
          <w:sz w:val="14"/>
          <w:szCs w:val="14"/>
        </w:rPr>
        <w:t>del</w:t>
      </w:r>
      <w:r>
        <w:rPr>
          <w:rFonts w:ascii="Arial" w:hAnsi="Arial" w:cs="Arial"/>
          <w:i/>
          <w:sz w:val="14"/>
          <w:szCs w:val="14"/>
        </w:rPr>
        <w:t xml:space="preserve"> </w:t>
      </w:r>
      <w:r w:rsidRPr="00CA3CF6">
        <w:rPr>
          <w:rFonts w:ascii="Arial" w:hAnsi="Arial" w:cs="Arial"/>
          <w:i/>
          <w:sz w:val="14"/>
          <w:szCs w:val="14"/>
        </w:rPr>
        <w:t>monto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anticipos...".</w:t>
      </w:r>
    </w:p>
  </w:footnote>
  <w:footnote w:id="98">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base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Clasificador</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Fuentes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Financiamiento,</w:t>
      </w:r>
      <w:r>
        <w:rPr>
          <w:rFonts w:ascii="Arial" w:hAnsi="Arial" w:cs="Arial"/>
          <w:sz w:val="14"/>
          <w:szCs w:val="14"/>
        </w:rPr>
        <w:t xml:space="preserve"> </w:t>
      </w:r>
      <w:r w:rsidRPr="00CA3CF6">
        <w:rPr>
          <w:rFonts w:ascii="Arial" w:hAnsi="Arial" w:cs="Arial"/>
          <w:sz w:val="14"/>
          <w:szCs w:val="14"/>
        </w:rPr>
        <w:t>publicado</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Consejo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Armonización</w:t>
      </w:r>
      <w:r>
        <w:rPr>
          <w:rFonts w:ascii="Arial" w:hAnsi="Arial" w:cs="Arial"/>
          <w:sz w:val="14"/>
          <w:szCs w:val="14"/>
        </w:rPr>
        <w:t xml:space="preserve"> </w:t>
      </w:r>
      <w:r w:rsidRPr="00CA3CF6">
        <w:rPr>
          <w:rFonts w:ascii="Arial" w:hAnsi="Arial" w:cs="Arial"/>
          <w:sz w:val="14"/>
          <w:szCs w:val="14"/>
        </w:rPr>
        <w:t>Contable</w:t>
      </w:r>
      <w:r>
        <w:rPr>
          <w:rFonts w:ascii="Arial" w:hAnsi="Arial" w:cs="Arial"/>
          <w:sz w:val="14"/>
          <w:szCs w:val="14"/>
        </w:rPr>
        <w:t xml:space="preserve"> </w:t>
      </w:r>
      <w:r w:rsidRPr="00CA3CF6">
        <w:rPr>
          <w:rFonts w:ascii="Arial" w:hAnsi="Arial" w:cs="Arial"/>
          <w:sz w:val="14"/>
          <w:szCs w:val="14"/>
        </w:rPr>
        <w:t>(CONAC).</w:t>
      </w:r>
    </w:p>
  </w:footnote>
  <w:footnote w:id="99">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deberá</w:t>
      </w:r>
      <w:r>
        <w:rPr>
          <w:rFonts w:ascii="Arial" w:hAnsi="Arial" w:cs="Arial"/>
          <w:sz w:val="14"/>
          <w:szCs w:val="14"/>
        </w:rPr>
        <w:t xml:space="preserve"> </w:t>
      </w:r>
      <w:r w:rsidRPr="00CA3CF6">
        <w:rPr>
          <w:rFonts w:ascii="Arial" w:hAnsi="Arial" w:cs="Arial"/>
          <w:sz w:val="14"/>
          <w:szCs w:val="14"/>
        </w:rPr>
        <w:t>observar</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numeral</w:t>
      </w:r>
      <w:r>
        <w:rPr>
          <w:rFonts w:ascii="Arial" w:hAnsi="Arial" w:cs="Arial"/>
          <w:sz w:val="14"/>
          <w:szCs w:val="14"/>
        </w:rPr>
        <w:t xml:space="preserve"> </w:t>
      </w:r>
      <w:r w:rsidRPr="00CA3CF6">
        <w:rPr>
          <w:rFonts w:ascii="Arial" w:hAnsi="Arial" w:cs="Arial"/>
          <w:sz w:val="14"/>
          <w:szCs w:val="14"/>
        </w:rPr>
        <w:t>décimo</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IX</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Lineamientos.</w:t>
      </w:r>
    </w:p>
  </w:footnote>
  <w:footnote w:id="100">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deberá</w:t>
      </w:r>
      <w:r>
        <w:rPr>
          <w:rFonts w:ascii="Arial" w:hAnsi="Arial" w:cs="Arial"/>
          <w:sz w:val="14"/>
          <w:szCs w:val="14"/>
        </w:rPr>
        <w:t xml:space="preserve"> </w:t>
      </w:r>
      <w:r w:rsidRPr="00CA3CF6">
        <w:rPr>
          <w:rFonts w:ascii="Arial" w:hAnsi="Arial" w:cs="Arial"/>
          <w:sz w:val="14"/>
          <w:szCs w:val="14"/>
        </w:rPr>
        <w:t>observar</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numeral</w:t>
      </w:r>
      <w:r>
        <w:rPr>
          <w:rFonts w:ascii="Arial" w:hAnsi="Arial" w:cs="Arial"/>
          <w:sz w:val="14"/>
          <w:szCs w:val="14"/>
        </w:rPr>
        <w:t xml:space="preserve"> </w:t>
      </w:r>
      <w:r w:rsidRPr="00CA3CF6">
        <w:rPr>
          <w:rFonts w:ascii="Arial" w:hAnsi="Arial" w:cs="Arial"/>
          <w:sz w:val="14"/>
          <w:szCs w:val="14"/>
        </w:rPr>
        <w:t>décimo</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IX</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Lineamientos.</w:t>
      </w:r>
    </w:p>
  </w:footnote>
  <w:footnote w:id="101">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base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definición</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término</w:t>
      </w:r>
      <w:r>
        <w:rPr>
          <w:rFonts w:ascii="Arial" w:hAnsi="Arial" w:cs="Arial"/>
          <w:sz w:val="14"/>
          <w:szCs w:val="14"/>
        </w:rPr>
        <w:t xml:space="preserve"> </w:t>
      </w:r>
      <w:r w:rsidRPr="00CA3CF6">
        <w:rPr>
          <w:rFonts w:ascii="Arial" w:hAnsi="Arial" w:cs="Arial"/>
          <w:i/>
          <w:sz w:val="14"/>
          <w:szCs w:val="14"/>
        </w:rPr>
        <w:t>estadística</w:t>
      </w:r>
      <w:r>
        <w:rPr>
          <w:rFonts w:ascii="Arial" w:hAnsi="Arial" w:cs="Arial"/>
          <w:sz w:val="14"/>
          <w:szCs w:val="14"/>
        </w:rPr>
        <w:t xml:space="preserve"> </w:t>
      </w:r>
      <w:r w:rsidRPr="00CA3CF6">
        <w:rPr>
          <w:rFonts w:ascii="Arial" w:hAnsi="Arial" w:cs="Arial"/>
          <w:sz w:val="14"/>
          <w:szCs w:val="14"/>
        </w:rPr>
        <w:t>brindada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George</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Lunberg,</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su</w:t>
      </w:r>
      <w:r>
        <w:rPr>
          <w:rFonts w:ascii="Arial" w:hAnsi="Arial" w:cs="Arial"/>
          <w:sz w:val="14"/>
          <w:szCs w:val="14"/>
        </w:rPr>
        <w:t xml:space="preserve"> </w:t>
      </w:r>
      <w:r w:rsidRPr="00CA3CF6">
        <w:rPr>
          <w:rFonts w:ascii="Arial" w:hAnsi="Arial" w:cs="Arial"/>
          <w:sz w:val="14"/>
          <w:szCs w:val="14"/>
        </w:rPr>
        <w:t>libro</w:t>
      </w:r>
      <w:r>
        <w:rPr>
          <w:rFonts w:ascii="Arial" w:hAnsi="Arial" w:cs="Arial"/>
          <w:sz w:val="14"/>
          <w:szCs w:val="14"/>
        </w:rPr>
        <w:t xml:space="preserve"> </w:t>
      </w:r>
      <w:r w:rsidRPr="00CA3CF6">
        <w:rPr>
          <w:rFonts w:ascii="Arial" w:hAnsi="Arial" w:cs="Arial"/>
          <w:sz w:val="14"/>
          <w:szCs w:val="14"/>
        </w:rPr>
        <w:t>titulado</w:t>
      </w:r>
      <w:r>
        <w:rPr>
          <w:rFonts w:ascii="Arial" w:hAnsi="Arial" w:cs="Arial"/>
          <w:sz w:val="14"/>
          <w:szCs w:val="14"/>
        </w:rPr>
        <w:t xml:space="preserve"> </w:t>
      </w:r>
      <w:r w:rsidRPr="00CA3CF6">
        <w:rPr>
          <w:rFonts w:ascii="Arial" w:hAnsi="Arial" w:cs="Arial"/>
          <w:i/>
          <w:sz w:val="14"/>
          <w:szCs w:val="14"/>
        </w:rPr>
        <w:t>Técnica</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smartTag w:uri="urn:schemas-microsoft-com:office:smarttags" w:element="PersonName">
        <w:smartTagPr>
          <w:attr w:name="ProductID" w:val="la Investigaci￳n Social"/>
        </w:smartTagP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Investigación</w:t>
        </w:r>
        <w:r>
          <w:rPr>
            <w:rFonts w:ascii="Arial" w:hAnsi="Arial" w:cs="Arial"/>
            <w:i/>
            <w:sz w:val="14"/>
            <w:szCs w:val="14"/>
          </w:rPr>
          <w:t xml:space="preserve"> </w:t>
        </w:r>
        <w:r w:rsidRPr="00CA3CF6">
          <w:rPr>
            <w:rFonts w:ascii="Arial" w:hAnsi="Arial" w:cs="Arial"/>
            <w:i/>
            <w:sz w:val="14"/>
            <w:szCs w:val="14"/>
          </w:rPr>
          <w:t>Social</w:t>
        </w:r>
      </w:smartTag>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entiende</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b/>
          <w:i/>
          <w:sz w:val="14"/>
          <w:szCs w:val="14"/>
        </w:rPr>
        <w:t>estadísticas</w:t>
      </w:r>
      <w:r>
        <w:rPr>
          <w:rFonts w:ascii="Arial" w:hAnsi="Arial" w:cs="Arial"/>
          <w:sz w:val="14"/>
          <w:szCs w:val="14"/>
        </w:rPr>
        <w:t xml:space="preserve"> </w:t>
      </w:r>
      <w:r w:rsidRPr="00CA3CF6">
        <w:rPr>
          <w:rFonts w:ascii="Arial" w:hAnsi="Arial" w:cs="Arial"/>
          <w:sz w:val="14"/>
          <w:szCs w:val="14"/>
        </w:rPr>
        <w:t>son</w:t>
      </w:r>
      <w:r>
        <w:rPr>
          <w:rFonts w:ascii="Arial" w:hAnsi="Arial" w:cs="Arial"/>
          <w:sz w:val="14"/>
          <w:szCs w:val="14"/>
        </w:rPr>
        <w:t xml:space="preserve"> </w:t>
      </w:r>
      <w:r w:rsidRPr="00CA3CF6">
        <w:rPr>
          <w:rFonts w:ascii="Arial" w:hAnsi="Arial" w:cs="Arial"/>
          <w:sz w:val="14"/>
          <w:szCs w:val="14"/>
        </w:rPr>
        <w:t>datos</w:t>
      </w:r>
      <w:r>
        <w:rPr>
          <w:rFonts w:ascii="Arial" w:hAnsi="Arial" w:cs="Arial"/>
          <w:sz w:val="14"/>
          <w:szCs w:val="14"/>
        </w:rPr>
        <w:t xml:space="preserve"> </w:t>
      </w:r>
      <w:r w:rsidRPr="00CA3CF6">
        <w:rPr>
          <w:rFonts w:ascii="Arial" w:hAnsi="Arial" w:cs="Arial"/>
          <w:sz w:val="14"/>
          <w:szCs w:val="14"/>
        </w:rPr>
        <w:t>numéricos</w:t>
      </w:r>
      <w:r>
        <w:rPr>
          <w:rFonts w:ascii="Arial" w:hAnsi="Arial" w:cs="Arial"/>
          <w:sz w:val="14"/>
          <w:szCs w:val="14"/>
        </w:rPr>
        <w:t xml:space="preserve"> </w:t>
      </w:r>
      <w:r w:rsidRPr="00CA3CF6">
        <w:rPr>
          <w:rFonts w:ascii="Arial" w:hAnsi="Arial" w:cs="Arial"/>
          <w:sz w:val="14"/>
          <w:szCs w:val="14"/>
        </w:rPr>
        <w:t>recopilados,</w:t>
      </w:r>
      <w:r>
        <w:rPr>
          <w:rFonts w:ascii="Arial" w:hAnsi="Arial" w:cs="Arial"/>
          <w:sz w:val="14"/>
          <w:szCs w:val="14"/>
        </w:rPr>
        <w:t xml:space="preserve"> </w:t>
      </w:r>
      <w:r w:rsidRPr="00CA3CF6">
        <w:rPr>
          <w:rFonts w:ascii="Arial" w:hAnsi="Arial" w:cs="Arial"/>
          <w:sz w:val="14"/>
          <w:szCs w:val="14"/>
        </w:rPr>
        <w:t>presentados,</w:t>
      </w:r>
      <w:r>
        <w:rPr>
          <w:rFonts w:ascii="Arial" w:hAnsi="Arial" w:cs="Arial"/>
          <w:sz w:val="14"/>
          <w:szCs w:val="14"/>
        </w:rPr>
        <w:t xml:space="preserve"> </w:t>
      </w:r>
      <w:r w:rsidRPr="00CA3CF6">
        <w:rPr>
          <w:rFonts w:ascii="Arial" w:hAnsi="Arial" w:cs="Arial"/>
          <w:sz w:val="14"/>
          <w:szCs w:val="14"/>
        </w:rPr>
        <w:t>analizados</w:t>
      </w:r>
      <w:r>
        <w:rPr>
          <w:rFonts w:ascii="Arial" w:hAnsi="Arial" w:cs="Arial"/>
          <w:sz w:val="14"/>
          <w:szCs w:val="14"/>
        </w:rPr>
        <w:t xml:space="preserve"> </w:t>
      </w:r>
      <w:r w:rsidRPr="00CA3CF6">
        <w:rPr>
          <w:rFonts w:ascii="Arial" w:hAnsi="Arial" w:cs="Arial"/>
          <w:sz w:val="14"/>
          <w:szCs w:val="14"/>
        </w:rPr>
        <w:t>e</w:t>
      </w:r>
      <w:r>
        <w:rPr>
          <w:rFonts w:ascii="Arial" w:hAnsi="Arial" w:cs="Arial"/>
          <w:sz w:val="14"/>
          <w:szCs w:val="14"/>
        </w:rPr>
        <w:t xml:space="preserve"> </w:t>
      </w:r>
      <w:r w:rsidRPr="00CA3CF6">
        <w:rPr>
          <w:rFonts w:ascii="Arial" w:hAnsi="Arial" w:cs="Arial"/>
          <w:sz w:val="14"/>
          <w:szCs w:val="14"/>
        </w:rPr>
        <w:t>interpretados.</w:t>
      </w:r>
      <w:r>
        <w:rPr>
          <w:rFonts w:ascii="Arial" w:hAnsi="Arial" w:cs="Arial"/>
          <w:sz w:val="14"/>
          <w:szCs w:val="14"/>
        </w:rPr>
        <w:t xml:space="preserve"> </w:t>
      </w:r>
    </w:p>
    <w:p w:rsidR="00407080" w:rsidRPr="00CA3CF6" w:rsidRDefault="00407080" w:rsidP="00B120D5">
      <w:pPr>
        <w:jc w:val="both"/>
        <w:rPr>
          <w:rFonts w:ascii="Arial" w:hAnsi="Arial" w:cs="Arial"/>
          <w:sz w:val="14"/>
          <w:szCs w:val="14"/>
        </w:rPr>
      </w:pP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efectos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claridad</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comenta</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etapa</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i/>
          <w:sz w:val="14"/>
          <w:szCs w:val="14"/>
        </w:rPr>
        <w:t>recopilación</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recogen</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datos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punto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vista</w:t>
      </w:r>
      <w:r>
        <w:rPr>
          <w:rFonts w:ascii="Arial" w:hAnsi="Arial" w:cs="Arial"/>
          <w:sz w:val="14"/>
          <w:szCs w:val="14"/>
        </w:rPr>
        <w:t xml:space="preserve"> </w:t>
      </w:r>
      <w:r w:rsidRPr="00CA3CF6">
        <w:rPr>
          <w:rFonts w:ascii="Arial" w:hAnsi="Arial" w:cs="Arial"/>
          <w:sz w:val="14"/>
          <w:szCs w:val="14"/>
        </w:rPr>
        <w:t>ya</w:t>
      </w:r>
      <w:r>
        <w:rPr>
          <w:rFonts w:ascii="Arial" w:hAnsi="Arial" w:cs="Arial"/>
          <w:sz w:val="14"/>
          <w:szCs w:val="14"/>
        </w:rPr>
        <w:t xml:space="preserve"> </w:t>
      </w:r>
      <w:r w:rsidRPr="00CA3CF6">
        <w:rPr>
          <w:rFonts w:ascii="Arial" w:hAnsi="Arial" w:cs="Arial"/>
          <w:sz w:val="14"/>
          <w:szCs w:val="14"/>
        </w:rPr>
        <w:t>considerado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variables.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presentación</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colocan</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datos</w:t>
      </w:r>
      <w:r>
        <w:rPr>
          <w:rFonts w:ascii="Arial" w:hAnsi="Arial" w:cs="Arial"/>
          <w:sz w:val="14"/>
          <w:szCs w:val="14"/>
        </w:rPr>
        <w:t xml:space="preserve"> </w:t>
      </w:r>
      <w:r w:rsidRPr="00CA3CF6">
        <w:rPr>
          <w:rFonts w:ascii="Arial" w:hAnsi="Arial" w:cs="Arial"/>
          <w:sz w:val="14"/>
          <w:szCs w:val="14"/>
        </w:rPr>
        <w:t>ordenadamente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una</w:t>
      </w:r>
      <w:r>
        <w:rPr>
          <w:rFonts w:ascii="Arial" w:hAnsi="Arial" w:cs="Arial"/>
          <w:sz w:val="14"/>
          <w:szCs w:val="14"/>
        </w:rPr>
        <w:t xml:space="preserve"> </w:t>
      </w:r>
      <w:r w:rsidRPr="00CA3CF6">
        <w:rPr>
          <w:rFonts w:ascii="Arial" w:hAnsi="Arial" w:cs="Arial"/>
          <w:sz w:val="14"/>
          <w:szCs w:val="14"/>
        </w:rPr>
        <w:t>tabla</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cuadro;</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conjunto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estas</w:t>
      </w:r>
      <w:r>
        <w:rPr>
          <w:rFonts w:ascii="Arial" w:hAnsi="Arial" w:cs="Arial"/>
          <w:sz w:val="14"/>
          <w:szCs w:val="14"/>
        </w:rPr>
        <w:t xml:space="preserve"> </w:t>
      </w:r>
      <w:r w:rsidRPr="00CA3CF6">
        <w:rPr>
          <w:rFonts w:ascii="Arial" w:hAnsi="Arial" w:cs="Arial"/>
          <w:sz w:val="14"/>
          <w:szCs w:val="14"/>
        </w:rPr>
        <w:t>operaciones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vaciado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les</w:t>
      </w:r>
      <w:r>
        <w:rPr>
          <w:rFonts w:ascii="Arial" w:hAnsi="Arial" w:cs="Arial"/>
          <w:sz w:val="14"/>
          <w:szCs w:val="14"/>
        </w:rPr>
        <w:t xml:space="preserve"> </w:t>
      </w:r>
      <w:r w:rsidRPr="00CA3CF6">
        <w:rPr>
          <w:rFonts w:ascii="Arial" w:hAnsi="Arial" w:cs="Arial"/>
          <w:sz w:val="14"/>
          <w:szCs w:val="14"/>
        </w:rPr>
        <w:t>da</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nombre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tabulación.</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i/>
          <w:sz w:val="14"/>
          <w:szCs w:val="14"/>
        </w:rPr>
        <w:t>análisis</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clasifican</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reclasifican</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datos</w:t>
      </w:r>
      <w:r>
        <w:rPr>
          <w:rFonts w:ascii="Arial" w:hAnsi="Arial" w:cs="Arial"/>
          <w:sz w:val="14"/>
          <w:szCs w:val="14"/>
        </w:rPr>
        <w:t xml:space="preserve"> </w:t>
      </w:r>
      <w:r w:rsidRPr="00CA3CF6">
        <w:rPr>
          <w:rFonts w:ascii="Arial" w:hAnsi="Arial" w:cs="Arial"/>
          <w:sz w:val="14"/>
          <w:szCs w:val="14"/>
        </w:rPr>
        <w:t>recogidos</w:t>
      </w:r>
      <w:r>
        <w:rPr>
          <w:rFonts w:ascii="Arial" w:hAnsi="Arial" w:cs="Arial"/>
          <w:sz w:val="14"/>
          <w:szCs w:val="14"/>
        </w:rPr>
        <w:t xml:space="preserve"> </w:t>
      </w:r>
      <w:r w:rsidRPr="00CA3CF6">
        <w:rPr>
          <w:rFonts w:ascii="Arial" w:hAnsi="Arial" w:cs="Arial"/>
          <w:sz w:val="14"/>
          <w:szCs w:val="14"/>
        </w:rPr>
        <w:t>desde</w:t>
      </w:r>
      <w:r>
        <w:rPr>
          <w:rFonts w:ascii="Arial" w:hAnsi="Arial" w:cs="Arial"/>
          <w:sz w:val="14"/>
          <w:szCs w:val="14"/>
        </w:rPr>
        <w:t xml:space="preserve"> </w:t>
      </w:r>
      <w:r w:rsidRPr="00CA3CF6">
        <w:rPr>
          <w:rFonts w:ascii="Arial" w:hAnsi="Arial" w:cs="Arial"/>
          <w:sz w:val="14"/>
          <w:szCs w:val="14"/>
        </w:rPr>
        <w:t>diferentes</w:t>
      </w:r>
      <w:r>
        <w:rPr>
          <w:rFonts w:ascii="Arial" w:hAnsi="Arial" w:cs="Arial"/>
          <w:sz w:val="14"/>
          <w:szCs w:val="14"/>
        </w:rPr>
        <w:t xml:space="preserve"> </w:t>
      </w:r>
      <w:r w:rsidRPr="00CA3CF6">
        <w:rPr>
          <w:rFonts w:ascii="Arial" w:hAnsi="Arial" w:cs="Arial"/>
          <w:sz w:val="14"/>
          <w:szCs w:val="14"/>
        </w:rPr>
        <w:t>puntos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vista</w:t>
      </w:r>
      <w:r>
        <w:rPr>
          <w:rFonts w:ascii="Arial" w:hAnsi="Arial" w:cs="Arial"/>
          <w:sz w:val="14"/>
          <w:szCs w:val="14"/>
        </w:rPr>
        <w:t xml:space="preserve"> </w:t>
      </w:r>
      <w:r w:rsidRPr="00CA3CF6">
        <w:rPr>
          <w:rFonts w:ascii="Arial" w:hAnsi="Arial" w:cs="Arial"/>
          <w:sz w:val="14"/>
          <w:szCs w:val="14"/>
        </w:rPr>
        <w:t>hasta</w:t>
      </w:r>
      <w:r>
        <w:rPr>
          <w:rFonts w:ascii="Arial" w:hAnsi="Arial" w:cs="Arial"/>
          <w:sz w:val="14"/>
          <w:szCs w:val="14"/>
        </w:rPr>
        <w:t xml:space="preserve"> </w:t>
      </w:r>
      <w:r w:rsidRPr="00CA3CF6">
        <w:rPr>
          <w:rFonts w:ascii="Arial" w:hAnsi="Arial" w:cs="Arial"/>
          <w:sz w:val="14"/>
          <w:szCs w:val="14"/>
        </w:rPr>
        <w:t>optar</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manera</w:t>
      </w:r>
      <w:r>
        <w:rPr>
          <w:rFonts w:ascii="Arial" w:hAnsi="Arial" w:cs="Arial"/>
          <w:sz w:val="14"/>
          <w:szCs w:val="14"/>
        </w:rPr>
        <w:t xml:space="preserve"> </w:t>
      </w:r>
      <w:r w:rsidRPr="00CA3CF6">
        <w:rPr>
          <w:rFonts w:ascii="Arial" w:hAnsi="Arial" w:cs="Arial"/>
          <w:sz w:val="14"/>
          <w:szCs w:val="14"/>
        </w:rPr>
        <w:t>más</w:t>
      </w:r>
      <w:r>
        <w:rPr>
          <w:rFonts w:ascii="Arial" w:hAnsi="Arial" w:cs="Arial"/>
          <w:sz w:val="14"/>
          <w:szCs w:val="14"/>
        </w:rPr>
        <w:t xml:space="preserve"> </w:t>
      </w:r>
      <w:r w:rsidRPr="00CA3CF6">
        <w:rPr>
          <w:rFonts w:ascii="Arial" w:hAnsi="Arial" w:cs="Arial"/>
          <w:sz w:val="14"/>
          <w:szCs w:val="14"/>
        </w:rPr>
        <w:t>precisa.</w:t>
      </w:r>
      <w:r>
        <w:rPr>
          <w:rFonts w:ascii="Arial" w:hAnsi="Arial" w:cs="Arial"/>
          <w:sz w:val="14"/>
          <w:szCs w:val="14"/>
        </w:rPr>
        <w:t xml:space="preserve"> </w:t>
      </w:r>
      <w:r w:rsidRPr="00CA3CF6">
        <w:rPr>
          <w:rFonts w:ascii="Arial" w:hAnsi="Arial" w:cs="Arial"/>
          <w:sz w:val="14"/>
          <w:szCs w:val="14"/>
        </w:rPr>
        <w:t>Luego</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análisis</w:t>
      </w:r>
      <w:r>
        <w:rPr>
          <w:rFonts w:ascii="Arial" w:hAnsi="Arial" w:cs="Arial"/>
          <w:sz w:val="14"/>
          <w:szCs w:val="14"/>
        </w:rPr>
        <w:t xml:space="preserve"> </w:t>
      </w:r>
      <w:r w:rsidRPr="00CA3CF6">
        <w:rPr>
          <w:rFonts w:ascii="Arial" w:hAnsi="Arial" w:cs="Arial"/>
          <w:sz w:val="14"/>
          <w:szCs w:val="14"/>
        </w:rPr>
        <w:t>permitirá</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reducción</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sintetización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datos,</w:t>
      </w:r>
      <w:r>
        <w:rPr>
          <w:rFonts w:ascii="Arial" w:hAnsi="Arial" w:cs="Arial"/>
          <w:sz w:val="14"/>
          <w:szCs w:val="14"/>
        </w:rPr>
        <w:t xml:space="preserve"> </w:t>
      </w:r>
      <w:r w:rsidRPr="00CA3CF6">
        <w:rPr>
          <w:rFonts w:ascii="Arial" w:hAnsi="Arial" w:cs="Arial"/>
          <w:sz w:val="14"/>
          <w:szCs w:val="14"/>
        </w:rPr>
        <w:t>considerando</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distribución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mismos,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estudia</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dependencia</w:t>
      </w:r>
      <w:r>
        <w:rPr>
          <w:rFonts w:ascii="Arial" w:hAnsi="Arial" w:cs="Arial"/>
          <w:sz w:val="14"/>
          <w:szCs w:val="14"/>
        </w:rPr>
        <w:t xml:space="preserve"> </w:t>
      </w:r>
      <w:r w:rsidRPr="00CA3CF6">
        <w:rPr>
          <w:rFonts w:ascii="Arial" w:hAnsi="Arial" w:cs="Arial"/>
          <w:sz w:val="14"/>
          <w:szCs w:val="14"/>
        </w:rPr>
        <w:t>e</w:t>
      </w:r>
      <w:r>
        <w:rPr>
          <w:rFonts w:ascii="Arial" w:hAnsi="Arial" w:cs="Arial"/>
          <w:sz w:val="14"/>
          <w:szCs w:val="14"/>
        </w:rPr>
        <w:t xml:space="preserve"> </w:t>
      </w:r>
      <w:r w:rsidRPr="00CA3CF6">
        <w:rPr>
          <w:rFonts w:ascii="Arial" w:hAnsi="Arial" w:cs="Arial"/>
          <w:sz w:val="14"/>
          <w:szCs w:val="14"/>
        </w:rPr>
        <w:t>interdependencia</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variables</w:t>
      </w:r>
      <w:r>
        <w:rPr>
          <w:rFonts w:ascii="Arial" w:hAnsi="Arial" w:cs="Arial"/>
          <w:sz w:val="14"/>
          <w:szCs w:val="14"/>
        </w:rPr>
        <w:t xml:space="preserve"> </w:t>
      </w:r>
      <w:r w:rsidRPr="00CA3CF6">
        <w:rPr>
          <w:rFonts w:ascii="Arial" w:hAnsi="Arial" w:cs="Arial"/>
          <w:sz w:val="14"/>
          <w:szCs w:val="14"/>
        </w:rPr>
        <w:t>consideradas</w:t>
      </w:r>
      <w:r>
        <w:rPr>
          <w:rFonts w:ascii="Arial" w:hAnsi="Arial" w:cs="Arial"/>
          <w:sz w:val="14"/>
          <w:szCs w:val="14"/>
        </w:rPr>
        <w:t xml:space="preserve"> </w:t>
      </w:r>
      <w:r w:rsidRPr="00CA3CF6">
        <w:rPr>
          <w:rFonts w:ascii="Arial" w:hAnsi="Arial" w:cs="Arial"/>
          <w:sz w:val="14"/>
          <w:szCs w:val="14"/>
        </w:rPr>
        <w:t>inicialmente.</w:t>
      </w:r>
      <w:r>
        <w:rPr>
          <w:rFonts w:ascii="Arial" w:hAnsi="Arial" w:cs="Arial"/>
          <w:sz w:val="14"/>
          <w:szCs w:val="14"/>
        </w:rPr>
        <w:t xml:space="preserve"> </w:t>
      </w:r>
      <w:r w:rsidRPr="00CA3CF6">
        <w:rPr>
          <w:rFonts w:ascii="Arial" w:hAnsi="Arial" w:cs="Arial"/>
          <w:sz w:val="14"/>
          <w:szCs w:val="14"/>
        </w:rPr>
        <w:t>Finalmente,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interpretación</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considera</w:t>
      </w:r>
      <w:r>
        <w:rPr>
          <w:rFonts w:ascii="Arial" w:hAnsi="Arial" w:cs="Arial"/>
          <w:sz w:val="14"/>
          <w:szCs w:val="14"/>
        </w:rPr>
        <w:t xml:space="preserve"> </w:t>
      </w:r>
      <w:r w:rsidRPr="00CA3CF6">
        <w:rPr>
          <w:rFonts w:ascii="Arial" w:hAnsi="Arial" w:cs="Arial"/>
          <w:sz w:val="14"/>
          <w:szCs w:val="14"/>
        </w:rPr>
        <w:t>si</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variables</w:t>
      </w:r>
      <w:r>
        <w:rPr>
          <w:rFonts w:ascii="Arial" w:hAnsi="Arial" w:cs="Arial"/>
          <w:sz w:val="14"/>
          <w:szCs w:val="14"/>
        </w:rPr>
        <w:t xml:space="preserve"> </w:t>
      </w:r>
      <w:r w:rsidRPr="00CA3CF6">
        <w:rPr>
          <w:rFonts w:ascii="Arial" w:hAnsi="Arial" w:cs="Arial"/>
          <w:sz w:val="14"/>
          <w:szCs w:val="14"/>
        </w:rPr>
        <w:t>correlacionadas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sistema</w:t>
      </w:r>
      <w:r>
        <w:rPr>
          <w:rFonts w:ascii="Arial" w:hAnsi="Arial" w:cs="Arial"/>
          <w:sz w:val="14"/>
          <w:szCs w:val="14"/>
        </w:rPr>
        <w:t xml:space="preserve"> </w:t>
      </w:r>
      <w:r w:rsidRPr="00CA3CF6">
        <w:rPr>
          <w:rFonts w:ascii="Arial" w:hAnsi="Arial" w:cs="Arial"/>
          <w:sz w:val="14"/>
          <w:szCs w:val="14"/>
        </w:rPr>
        <w:t>resisten</w:t>
      </w:r>
      <w:r>
        <w:rPr>
          <w:rFonts w:ascii="Arial" w:hAnsi="Arial" w:cs="Arial"/>
          <w:sz w:val="14"/>
          <w:szCs w:val="14"/>
        </w:rPr>
        <w:t xml:space="preserve"> </w:t>
      </w:r>
      <w:r w:rsidRPr="00CA3CF6">
        <w:rPr>
          <w:rFonts w:ascii="Arial" w:hAnsi="Arial" w:cs="Arial"/>
          <w:sz w:val="14"/>
          <w:szCs w:val="14"/>
        </w:rPr>
        <w:t>una</w:t>
      </w:r>
      <w:r>
        <w:rPr>
          <w:rFonts w:ascii="Arial" w:hAnsi="Arial" w:cs="Arial"/>
          <w:sz w:val="14"/>
          <w:szCs w:val="14"/>
        </w:rPr>
        <w:t xml:space="preserve"> </w:t>
      </w:r>
      <w:r w:rsidRPr="00CA3CF6">
        <w:rPr>
          <w:rFonts w:ascii="Arial" w:hAnsi="Arial" w:cs="Arial"/>
          <w:sz w:val="14"/>
          <w:szCs w:val="14"/>
        </w:rPr>
        <w:t>vinculación</w:t>
      </w:r>
      <w:r>
        <w:rPr>
          <w:rFonts w:ascii="Arial" w:hAnsi="Arial" w:cs="Arial"/>
          <w:sz w:val="14"/>
          <w:szCs w:val="14"/>
        </w:rPr>
        <w:t xml:space="preserve"> </w:t>
      </w:r>
      <w:r w:rsidRPr="00CA3CF6">
        <w:rPr>
          <w:rFonts w:ascii="Arial" w:hAnsi="Arial" w:cs="Arial"/>
          <w:sz w:val="14"/>
          <w:szCs w:val="14"/>
        </w:rPr>
        <w:t>no</w:t>
      </w:r>
      <w:r>
        <w:rPr>
          <w:rFonts w:ascii="Arial" w:hAnsi="Arial" w:cs="Arial"/>
          <w:sz w:val="14"/>
          <w:szCs w:val="14"/>
        </w:rPr>
        <w:t xml:space="preserve"> </w:t>
      </w:r>
      <w:r w:rsidRPr="00CA3CF6">
        <w:rPr>
          <w:rFonts w:ascii="Arial" w:hAnsi="Arial" w:cs="Arial"/>
          <w:sz w:val="14"/>
          <w:szCs w:val="14"/>
        </w:rPr>
        <w:t>sólo</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nivel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muestra</w:t>
      </w:r>
      <w:r>
        <w:rPr>
          <w:rFonts w:ascii="Arial" w:hAnsi="Arial" w:cs="Arial"/>
          <w:sz w:val="14"/>
          <w:szCs w:val="14"/>
        </w:rPr>
        <w:t xml:space="preserve"> </w:t>
      </w:r>
      <w:r w:rsidRPr="00CA3CF6">
        <w:rPr>
          <w:rFonts w:ascii="Arial" w:hAnsi="Arial" w:cs="Arial"/>
          <w:sz w:val="14"/>
          <w:szCs w:val="14"/>
        </w:rPr>
        <w:t>sino</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colectivo;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si</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resultados</w:t>
      </w:r>
      <w:r>
        <w:rPr>
          <w:rFonts w:ascii="Arial" w:hAnsi="Arial" w:cs="Arial"/>
          <w:sz w:val="14"/>
          <w:szCs w:val="14"/>
        </w:rPr>
        <w:t xml:space="preserve"> </w:t>
      </w:r>
      <w:r w:rsidRPr="00CA3CF6">
        <w:rPr>
          <w:rFonts w:ascii="Arial" w:hAnsi="Arial" w:cs="Arial"/>
          <w:sz w:val="14"/>
          <w:szCs w:val="14"/>
        </w:rPr>
        <w:t>obtenidos</w:t>
      </w:r>
      <w:r>
        <w:rPr>
          <w:rFonts w:ascii="Arial" w:hAnsi="Arial" w:cs="Arial"/>
          <w:sz w:val="14"/>
          <w:szCs w:val="14"/>
        </w:rPr>
        <w:t xml:space="preserve"> </w:t>
      </w:r>
      <w:r w:rsidRPr="00CA3CF6">
        <w:rPr>
          <w:rFonts w:ascii="Arial" w:hAnsi="Arial" w:cs="Arial"/>
          <w:sz w:val="14"/>
          <w:szCs w:val="14"/>
        </w:rPr>
        <w:t>resultan</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no</w:t>
      </w:r>
      <w:r>
        <w:rPr>
          <w:rFonts w:ascii="Arial" w:hAnsi="Arial" w:cs="Arial"/>
          <w:sz w:val="14"/>
          <w:szCs w:val="14"/>
        </w:rPr>
        <w:t xml:space="preserve"> </w:t>
      </w:r>
      <w:r w:rsidRPr="00CA3CF6">
        <w:rPr>
          <w:rFonts w:ascii="Arial" w:hAnsi="Arial" w:cs="Arial"/>
          <w:sz w:val="14"/>
          <w:szCs w:val="14"/>
        </w:rPr>
        <w:t>extensivos</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población</w:t>
      </w:r>
      <w:r>
        <w:rPr>
          <w:rFonts w:ascii="Arial" w:hAnsi="Arial" w:cs="Arial"/>
          <w:sz w:val="14"/>
          <w:szCs w:val="14"/>
        </w:rPr>
        <w:t xml:space="preserve"> </w:t>
      </w:r>
      <w:r w:rsidRPr="00CA3CF6">
        <w:rPr>
          <w:rFonts w:ascii="Arial" w:hAnsi="Arial" w:cs="Arial"/>
          <w:sz w:val="14"/>
          <w:szCs w:val="14"/>
        </w:rPr>
        <w:t>considerada.</w:t>
      </w:r>
      <w:r>
        <w:rPr>
          <w:rFonts w:ascii="Arial" w:hAnsi="Arial" w:cs="Arial"/>
          <w:sz w:val="14"/>
          <w:szCs w:val="14"/>
        </w:rPr>
        <w:t xml:space="preserve"> </w:t>
      </w:r>
      <w:r w:rsidRPr="00CA3CF6">
        <w:rPr>
          <w:rFonts w:ascii="Arial" w:hAnsi="Arial" w:cs="Arial"/>
          <w:sz w:val="14"/>
          <w:szCs w:val="14"/>
        </w:rPr>
        <w:t>Básicamente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interpretación</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sz w:val="14"/>
          <w:szCs w:val="14"/>
        </w:rPr>
        <w:t>ya</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expresión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relación</w:t>
      </w:r>
      <w:r>
        <w:rPr>
          <w:rFonts w:ascii="Arial" w:hAnsi="Arial" w:cs="Arial"/>
          <w:sz w:val="14"/>
          <w:szCs w:val="14"/>
        </w:rPr>
        <w:t xml:space="preserve"> </w:t>
      </w:r>
      <w:r w:rsidRPr="00CA3CF6">
        <w:rPr>
          <w:rFonts w:ascii="Arial" w:hAnsi="Arial" w:cs="Arial"/>
          <w:sz w:val="14"/>
          <w:szCs w:val="14"/>
        </w:rPr>
        <w:t>existente</w:t>
      </w:r>
      <w:r>
        <w:rPr>
          <w:rFonts w:ascii="Arial" w:hAnsi="Arial" w:cs="Arial"/>
          <w:sz w:val="14"/>
          <w:szCs w:val="14"/>
        </w:rPr>
        <w:t xml:space="preserve"> </w:t>
      </w:r>
      <w:r w:rsidRPr="00CA3CF6">
        <w:rPr>
          <w:rFonts w:ascii="Arial" w:hAnsi="Arial" w:cs="Arial"/>
          <w:sz w:val="14"/>
          <w:szCs w:val="14"/>
        </w:rPr>
        <w:t>entre</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variables</w:t>
      </w:r>
      <w:r>
        <w:rPr>
          <w:rFonts w:ascii="Arial" w:hAnsi="Arial" w:cs="Arial"/>
          <w:sz w:val="14"/>
          <w:szCs w:val="14"/>
        </w:rPr>
        <w:t xml:space="preserve"> </w:t>
      </w:r>
      <w:r w:rsidRPr="00CA3CF6">
        <w:rPr>
          <w:rFonts w:ascii="Arial" w:hAnsi="Arial" w:cs="Arial"/>
          <w:sz w:val="14"/>
          <w:szCs w:val="14"/>
        </w:rPr>
        <w:t>consideradas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un</w:t>
      </w:r>
      <w:r>
        <w:rPr>
          <w:rFonts w:ascii="Arial" w:hAnsi="Arial" w:cs="Arial"/>
          <w:sz w:val="14"/>
          <w:szCs w:val="14"/>
        </w:rPr>
        <w:t xml:space="preserve"> </w:t>
      </w:r>
      <w:r w:rsidRPr="00CA3CF6">
        <w:rPr>
          <w:rFonts w:ascii="Arial" w:hAnsi="Arial" w:cs="Arial"/>
          <w:sz w:val="14"/>
          <w:szCs w:val="14"/>
        </w:rPr>
        <w:t>estudio.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su</w:t>
      </w:r>
      <w:r>
        <w:rPr>
          <w:rFonts w:ascii="Arial" w:hAnsi="Arial" w:cs="Arial"/>
          <w:sz w:val="14"/>
          <w:szCs w:val="14"/>
        </w:rPr>
        <w:t xml:space="preserve"> </w:t>
      </w:r>
      <w:r w:rsidRPr="00CA3CF6">
        <w:rPr>
          <w:rFonts w:ascii="Arial" w:hAnsi="Arial" w:cs="Arial"/>
          <w:sz w:val="14"/>
          <w:szCs w:val="14"/>
        </w:rPr>
        <w:t>forma</w:t>
      </w:r>
      <w:r>
        <w:rPr>
          <w:rFonts w:ascii="Arial" w:hAnsi="Arial" w:cs="Arial"/>
          <w:sz w:val="14"/>
          <w:szCs w:val="14"/>
        </w:rPr>
        <w:t xml:space="preserve"> </w:t>
      </w:r>
      <w:r w:rsidRPr="00CA3CF6">
        <w:rPr>
          <w:rFonts w:ascii="Arial" w:hAnsi="Arial" w:cs="Arial"/>
          <w:sz w:val="14"/>
          <w:szCs w:val="14"/>
        </w:rPr>
        <w:t>más</w:t>
      </w:r>
      <w:r>
        <w:rPr>
          <w:rFonts w:ascii="Arial" w:hAnsi="Arial" w:cs="Arial"/>
          <w:sz w:val="14"/>
          <w:szCs w:val="14"/>
        </w:rPr>
        <w:t xml:space="preserve"> </w:t>
      </w:r>
      <w:r w:rsidRPr="00CA3CF6">
        <w:rPr>
          <w:rFonts w:ascii="Arial" w:hAnsi="Arial" w:cs="Arial"/>
          <w:sz w:val="14"/>
          <w:szCs w:val="14"/>
        </w:rPr>
        <w:t>perfecta</w:t>
      </w:r>
      <w:r>
        <w:rPr>
          <w:rFonts w:ascii="Arial" w:hAnsi="Arial" w:cs="Arial"/>
          <w:sz w:val="14"/>
          <w:szCs w:val="14"/>
        </w:rPr>
        <w:t xml:space="preserve"> </w:t>
      </w:r>
      <w:r w:rsidRPr="00CA3CF6">
        <w:rPr>
          <w:rFonts w:ascii="Arial" w:hAnsi="Arial" w:cs="Arial"/>
          <w:sz w:val="14"/>
          <w:szCs w:val="14"/>
        </w:rPr>
        <w:t>esta</w:t>
      </w:r>
      <w:r>
        <w:rPr>
          <w:rFonts w:ascii="Arial" w:hAnsi="Arial" w:cs="Arial"/>
          <w:sz w:val="14"/>
          <w:szCs w:val="14"/>
        </w:rPr>
        <w:t xml:space="preserve"> </w:t>
      </w:r>
      <w:r w:rsidRPr="00CA3CF6">
        <w:rPr>
          <w:rFonts w:ascii="Arial" w:hAnsi="Arial" w:cs="Arial"/>
          <w:sz w:val="14"/>
          <w:szCs w:val="14"/>
        </w:rPr>
        <w:t>relación</w:t>
      </w:r>
      <w:r>
        <w:rPr>
          <w:rFonts w:ascii="Arial" w:hAnsi="Arial" w:cs="Arial"/>
          <w:sz w:val="14"/>
          <w:szCs w:val="14"/>
        </w:rPr>
        <w:t xml:space="preserve"> </w:t>
      </w:r>
      <w:r w:rsidRPr="00CA3CF6">
        <w:rPr>
          <w:rFonts w:ascii="Arial" w:hAnsi="Arial" w:cs="Arial"/>
          <w:sz w:val="14"/>
          <w:szCs w:val="14"/>
        </w:rPr>
        <w:t>tiende</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expresarse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términos</w:t>
      </w:r>
      <w:r>
        <w:rPr>
          <w:rFonts w:ascii="Arial" w:hAnsi="Arial" w:cs="Arial"/>
          <w:sz w:val="14"/>
          <w:szCs w:val="14"/>
        </w:rPr>
        <w:t xml:space="preserve"> </w:t>
      </w:r>
      <w:r w:rsidRPr="00CA3CF6">
        <w:rPr>
          <w:rFonts w:ascii="Arial" w:hAnsi="Arial" w:cs="Arial"/>
          <w:sz w:val="14"/>
          <w:szCs w:val="14"/>
        </w:rPr>
        <w:t>cuantitativos.</w:t>
      </w:r>
    </w:p>
    <w:p w:rsidR="00407080" w:rsidRPr="00CA3CF6" w:rsidRDefault="00407080" w:rsidP="00B120D5">
      <w:pPr>
        <w:jc w:val="both"/>
        <w:rPr>
          <w:rFonts w:ascii="Arial" w:hAnsi="Arial" w:cs="Arial"/>
          <w:sz w:val="14"/>
          <w:szCs w:val="14"/>
        </w:rPr>
      </w:pPr>
      <w:r w:rsidRPr="00CA3CF6">
        <w:rPr>
          <w:rFonts w:ascii="Arial" w:hAnsi="Arial" w:cs="Arial"/>
          <w:sz w:val="14"/>
          <w:szCs w:val="14"/>
        </w:rPr>
        <w:t>Lunberg,</w:t>
      </w:r>
      <w:r>
        <w:rPr>
          <w:rFonts w:ascii="Arial" w:hAnsi="Arial" w:cs="Arial"/>
          <w:sz w:val="14"/>
          <w:szCs w:val="14"/>
        </w:rPr>
        <w:t xml:space="preserve"> </w:t>
      </w:r>
      <w:r w:rsidRPr="00CA3CF6">
        <w:rPr>
          <w:rFonts w:ascii="Arial" w:hAnsi="Arial" w:cs="Arial"/>
          <w:sz w:val="14"/>
          <w:szCs w:val="14"/>
        </w:rPr>
        <w:t>George</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(1949).</w:t>
      </w:r>
      <w:r>
        <w:rPr>
          <w:rFonts w:ascii="Arial" w:hAnsi="Arial" w:cs="Arial"/>
          <w:sz w:val="14"/>
          <w:szCs w:val="14"/>
        </w:rPr>
        <w:t xml:space="preserve"> </w:t>
      </w:r>
      <w:r w:rsidRPr="00CA3CF6">
        <w:rPr>
          <w:rFonts w:ascii="Arial" w:hAnsi="Arial" w:cs="Arial"/>
          <w:i/>
          <w:sz w:val="14"/>
          <w:szCs w:val="14"/>
        </w:rPr>
        <w:t>Técnica</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smartTag w:uri="urn:schemas-microsoft-com:office:smarttags" w:element="PersonName">
        <w:smartTagPr>
          <w:attr w:name="ProductID" w:val="la Investigaci￳n Social"/>
        </w:smartTagP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Investigación</w:t>
        </w:r>
        <w:r>
          <w:rPr>
            <w:rFonts w:ascii="Arial" w:hAnsi="Arial" w:cs="Arial"/>
            <w:i/>
            <w:sz w:val="14"/>
            <w:szCs w:val="14"/>
          </w:rPr>
          <w:t xml:space="preserve"> </w:t>
        </w:r>
        <w:r w:rsidRPr="00CA3CF6">
          <w:rPr>
            <w:rFonts w:ascii="Arial" w:hAnsi="Arial" w:cs="Arial"/>
            <w:i/>
            <w:sz w:val="14"/>
            <w:szCs w:val="14"/>
          </w:rPr>
          <w:t>Social</w:t>
        </w:r>
      </w:smartTag>
      <w:r>
        <w:rPr>
          <w:rFonts w:ascii="Arial" w:hAnsi="Arial" w:cs="Arial"/>
          <w:i/>
          <w:sz w:val="14"/>
          <w:szCs w:val="14"/>
        </w:rPr>
        <w:t xml:space="preserve"> </w:t>
      </w:r>
      <w:r w:rsidRPr="00CA3CF6">
        <w:rPr>
          <w:rFonts w:ascii="Arial" w:hAnsi="Arial" w:cs="Arial"/>
          <w:i/>
          <w:sz w:val="14"/>
          <w:szCs w:val="14"/>
        </w:rPr>
        <w:t>en</w:t>
      </w:r>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Tamayo,</w:t>
      </w:r>
      <w:r>
        <w:rPr>
          <w:rFonts w:ascii="Arial" w:hAnsi="Arial" w:cs="Arial"/>
          <w:sz w:val="14"/>
          <w:szCs w:val="14"/>
        </w:rPr>
        <w:t xml:space="preserve"> </w:t>
      </w:r>
      <w:r w:rsidRPr="00CA3CF6">
        <w:rPr>
          <w:rFonts w:ascii="Arial" w:hAnsi="Arial" w:cs="Arial"/>
          <w:sz w:val="14"/>
          <w:szCs w:val="14"/>
        </w:rPr>
        <w:t>Mario</w:t>
      </w:r>
      <w:r>
        <w:rPr>
          <w:rFonts w:ascii="Arial" w:hAnsi="Arial" w:cs="Arial"/>
          <w:sz w:val="14"/>
          <w:szCs w:val="14"/>
        </w:rPr>
        <w:t xml:space="preserve"> </w:t>
      </w:r>
      <w:r w:rsidRPr="00CA3CF6">
        <w:rPr>
          <w:rFonts w:ascii="Arial" w:hAnsi="Arial" w:cs="Arial"/>
          <w:sz w:val="14"/>
          <w:szCs w:val="14"/>
        </w:rPr>
        <w:t>(2002).</w:t>
      </w:r>
      <w:r>
        <w:rPr>
          <w:rFonts w:ascii="Arial" w:hAnsi="Arial" w:cs="Arial"/>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proceso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investigación</w:t>
      </w:r>
      <w:r>
        <w:rPr>
          <w:rFonts w:ascii="Arial" w:hAnsi="Arial" w:cs="Arial"/>
          <w:i/>
          <w:sz w:val="14"/>
          <w:szCs w:val="14"/>
        </w:rPr>
        <w:t xml:space="preserve"> </w:t>
      </w:r>
      <w:r w:rsidRPr="00CA3CF6">
        <w:rPr>
          <w:rFonts w:ascii="Arial" w:hAnsi="Arial" w:cs="Arial"/>
          <w:i/>
          <w:sz w:val="14"/>
          <w:szCs w:val="14"/>
        </w:rPr>
        <w:t>científica:</w:t>
      </w:r>
      <w:r>
        <w:rPr>
          <w:rFonts w:ascii="Arial" w:hAnsi="Arial" w:cs="Arial"/>
          <w:i/>
          <w:sz w:val="14"/>
          <w:szCs w:val="14"/>
        </w:rPr>
        <w:t xml:space="preserve"> </w:t>
      </w:r>
      <w:r w:rsidRPr="00CA3CF6">
        <w:rPr>
          <w:rFonts w:ascii="Arial" w:hAnsi="Arial" w:cs="Arial"/>
          <w:i/>
          <w:sz w:val="14"/>
          <w:szCs w:val="14"/>
        </w:rPr>
        <w:t>incluye</w:t>
      </w:r>
      <w:r>
        <w:rPr>
          <w:rFonts w:ascii="Arial" w:hAnsi="Arial" w:cs="Arial"/>
          <w:i/>
          <w:sz w:val="14"/>
          <w:szCs w:val="14"/>
        </w:rPr>
        <w:t xml:space="preserve"> </w:t>
      </w:r>
      <w:r w:rsidRPr="00CA3CF6">
        <w:rPr>
          <w:rFonts w:ascii="Arial" w:hAnsi="Arial" w:cs="Arial"/>
          <w:i/>
          <w:sz w:val="14"/>
          <w:szCs w:val="14"/>
        </w:rPr>
        <w:t>evaluación</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administración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proyectos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investigación</w:t>
      </w:r>
      <w:r>
        <w:rPr>
          <w:rFonts w:ascii="Arial" w:hAnsi="Arial" w:cs="Arial"/>
          <w:i/>
          <w:sz w:val="14"/>
          <w:szCs w:val="14"/>
        </w:rPr>
        <w:t xml:space="preserve"> </w:t>
      </w:r>
      <w:r w:rsidRPr="00CA3CF6">
        <w:rPr>
          <w:rFonts w:ascii="Arial" w:hAnsi="Arial" w:cs="Arial"/>
          <w:sz w:val="14"/>
          <w:szCs w:val="14"/>
        </w:rPr>
        <w:t>[Versión</w:t>
      </w:r>
      <w:r>
        <w:rPr>
          <w:rFonts w:ascii="Arial" w:hAnsi="Arial" w:cs="Arial"/>
          <w:sz w:val="14"/>
          <w:szCs w:val="14"/>
        </w:rPr>
        <w:t xml:space="preserve"> </w:t>
      </w:r>
      <w:r w:rsidRPr="00CA3CF6">
        <w:rPr>
          <w:rFonts w:ascii="Arial" w:hAnsi="Arial" w:cs="Arial"/>
          <w:sz w:val="14"/>
          <w:szCs w:val="14"/>
        </w:rPr>
        <w:t>Digital</w:t>
      </w:r>
      <w:r>
        <w:rPr>
          <w:rFonts w:ascii="Arial" w:hAnsi="Arial" w:cs="Arial"/>
          <w:sz w:val="14"/>
          <w:szCs w:val="14"/>
        </w:rPr>
        <w:t xml:space="preserve"> </w:t>
      </w:r>
      <w:r w:rsidRPr="00CA3CF6">
        <w:rPr>
          <w:rFonts w:ascii="Arial" w:hAnsi="Arial" w:cs="Arial"/>
          <w:sz w:val="14"/>
          <w:szCs w:val="14"/>
        </w:rPr>
        <w:t>PDF].</w:t>
      </w:r>
      <w:r>
        <w:rPr>
          <w:rFonts w:ascii="Arial" w:hAnsi="Arial" w:cs="Arial"/>
          <w:sz w:val="14"/>
          <w:szCs w:val="14"/>
        </w:rPr>
        <w:t xml:space="preserve"> </w:t>
      </w:r>
      <w:r w:rsidRPr="00CA3CF6">
        <w:rPr>
          <w:rFonts w:ascii="Arial" w:hAnsi="Arial" w:cs="Arial"/>
          <w:sz w:val="14"/>
          <w:szCs w:val="14"/>
        </w:rPr>
        <w:t>(4ª</w:t>
      </w:r>
      <w:r>
        <w:rPr>
          <w:rFonts w:ascii="Arial" w:hAnsi="Arial" w:cs="Arial"/>
          <w:sz w:val="14"/>
          <w:szCs w:val="14"/>
        </w:rPr>
        <w:t xml:space="preserve"> </w:t>
      </w:r>
      <w:r w:rsidRPr="00CA3CF6">
        <w:rPr>
          <w:rFonts w:ascii="Arial" w:hAnsi="Arial" w:cs="Arial"/>
          <w:sz w:val="14"/>
          <w:szCs w:val="14"/>
        </w:rPr>
        <w:t>ed.).</w:t>
      </w:r>
      <w:r>
        <w:rPr>
          <w:rFonts w:ascii="Arial" w:hAnsi="Arial" w:cs="Arial"/>
          <w:sz w:val="14"/>
          <w:szCs w:val="14"/>
        </w:rPr>
        <w:t xml:space="preserve"> </w:t>
      </w:r>
      <w:r w:rsidRPr="00CA3CF6">
        <w:rPr>
          <w:rFonts w:ascii="Arial" w:hAnsi="Arial" w:cs="Arial"/>
          <w:sz w:val="14"/>
          <w:szCs w:val="14"/>
        </w:rPr>
        <w:t>México:</w:t>
      </w:r>
      <w:r>
        <w:rPr>
          <w:rFonts w:ascii="Arial" w:hAnsi="Arial" w:cs="Arial"/>
          <w:sz w:val="14"/>
          <w:szCs w:val="14"/>
        </w:rPr>
        <w:t xml:space="preserve"> </w:t>
      </w:r>
      <w:r w:rsidRPr="00CA3CF6">
        <w:rPr>
          <w:rFonts w:ascii="Arial" w:hAnsi="Arial" w:cs="Arial"/>
          <w:sz w:val="14"/>
          <w:szCs w:val="14"/>
        </w:rPr>
        <w:t>Limusa.</w:t>
      </w:r>
      <w:r>
        <w:rPr>
          <w:rFonts w:ascii="Arial" w:hAnsi="Arial" w:cs="Arial"/>
          <w:sz w:val="14"/>
          <w:szCs w:val="14"/>
        </w:rPr>
        <w:t xml:space="preserve"> </w:t>
      </w:r>
      <w:r w:rsidRPr="00CA3CF6">
        <w:rPr>
          <w:rFonts w:ascii="Arial" w:hAnsi="Arial" w:cs="Arial"/>
          <w:sz w:val="14"/>
          <w:szCs w:val="14"/>
        </w:rPr>
        <w:t>P.</w:t>
      </w:r>
      <w:r>
        <w:rPr>
          <w:rFonts w:ascii="Arial" w:hAnsi="Arial" w:cs="Arial"/>
          <w:sz w:val="14"/>
          <w:szCs w:val="14"/>
        </w:rPr>
        <w:t xml:space="preserve"> </w:t>
      </w:r>
      <w:r w:rsidRPr="00CA3CF6">
        <w:rPr>
          <w:rFonts w:ascii="Arial" w:hAnsi="Arial" w:cs="Arial"/>
          <w:sz w:val="14"/>
          <w:szCs w:val="14"/>
        </w:rPr>
        <w:t>188.</w:t>
      </w:r>
      <w:r>
        <w:rPr>
          <w:rFonts w:ascii="Arial" w:hAnsi="Arial" w:cs="Arial"/>
          <w:sz w:val="14"/>
          <w:szCs w:val="14"/>
        </w:rPr>
        <w:t xml:space="preserve"> </w:t>
      </w:r>
      <w:r w:rsidRPr="00CA3CF6">
        <w:rPr>
          <w:rFonts w:ascii="Arial" w:hAnsi="Arial" w:cs="Arial"/>
          <w:sz w:val="14"/>
          <w:szCs w:val="14"/>
        </w:rPr>
        <w:t>Recuperado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p>
    <w:p w:rsidR="00407080" w:rsidRPr="00CA3CF6" w:rsidRDefault="00407080" w:rsidP="00B120D5">
      <w:pPr>
        <w:jc w:val="both"/>
        <w:rPr>
          <w:rFonts w:ascii="Arial" w:hAnsi="Arial" w:cs="Arial"/>
          <w:sz w:val="14"/>
          <w:szCs w:val="14"/>
        </w:rPr>
      </w:pPr>
      <w:hyperlink r:id="rId5" w:anchor="v=onepage&amp;q&amp;f=false">
        <w:r w:rsidRPr="00CA3CF6">
          <w:rPr>
            <w:rFonts w:ascii="Arial" w:hAnsi="Arial" w:cs="Arial"/>
            <w:sz w:val="14"/>
            <w:szCs w:val="14"/>
            <w:u w:val="single"/>
          </w:rPr>
          <w:t>https://books.google.com.mx/books?id=BhymmEqkkJwC&amp;printsec=frontcover&amp;hl=es#v=onepage&amp;q&amp;f=false</w:t>
        </w:r>
      </w:hyperlink>
      <w:r w:rsidRPr="00CA3CF6">
        <w:rPr>
          <w:rFonts w:ascii="Arial" w:hAnsi="Arial" w:cs="Arial"/>
          <w:sz w:val="14"/>
          <w:szCs w:val="14"/>
        </w:rPr>
        <w:t>.</w:t>
      </w:r>
      <w:r>
        <w:rPr>
          <w:rFonts w:ascii="Arial" w:hAnsi="Arial" w:cs="Arial"/>
          <w:sz w:val="14"/>
          <w:szCs w:val="14"/>
        </w:rPr>
        <w:t xml:space="preserve"> </w:t>
      </w:r>
    </w:p>
  </w:footnote>
  <w:footnote w:id="102">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caso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información</w:t>
      </w:r>
      <w:r>
        <w:rPr>
          <w:rFonts w:ascii="Arial" w:hAnsi="Arial" w:cs="Arial"/>
          <w:sz w:val="14"/>
          <w:szCs w:val="14"/>
        </w:rPr>
        <w:t xml:space="preserve"> </w:t>
      </w:r>
      <w:r w:rsidRPr="00CA3CF6">
        <w:rPr>
          <w:rFonts w:ascii="Arial" w:hAnsi="Arial" w:cs="Arial"/>
          <w:sz w:val="14"/>
          <w:szCs w:val="14"/>
        </w:rPr>
        <w:t>relacionada</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personas</w:t>
      </w:r>
      <w:r>
        <w:rPr>
          <w:rFonts w:ascii="Arial" w:hAnsi="Arial" w:cs="Arial"/>
          <w:sz w:val="14"/>
          <w:szCs w:val="14"/>
        </w:rPr>
        <w:t xml:space="preserve"> </w:t>
      </w:r>
      <w:r w:rsidRPr="00CA3CF6">
        <w:rPr>
          <w:rFonts w:ascii="Arial" w:hAnsi="Arial" w:cs="Arial"/>
          <w:sz w:val="14"/>
          <w:szCs w:val="14"/>
        </w:rPr>
        <w:t>físicas</w:t>
      </w:r>
      <w:r>
        <w:rPr>
          <w:rFonts w:ascii="Arial" w:hAnsi="Arial" w:cs="Arial"/>
          <w:sz w:val="14"/>
          <w:szCs w:val="14"/>
        </w:rPr>
        <w:t xml:space="preserve"> </w:t>
      </w:r>
      <w:r w:rsidRPr="00CA3CF6">
        <w:rPr>
          <w:rFonts w:ascii="Arial" w:hAnsi="Arial" w:cs="Arial"/>
          <w:sz w:val="14"/>
          <w:szCs w:val="14"/>
        </w:rPr>
        <w:t>deberá</w:t>
      </w:r>
      <w:r>
        <w:rPr>
          <w:rFonts w:ascii="Arial" w:hAnsi="Arial" w:cs="Arial"/>
          <w:sz w:val="14"/>
          <w:szCs w:val="14"/>
        </w:rPr>
        <w:t xml:space="preserve"> </w:t>
      </w:r>
      <w:r w:rsidRPr="00CA3CF6">
        <w:rPr>
          <w:rFonts w:ascii="Arial" w:hAnsi="Arial" w:cs="Arial"/>
          <w:sz w:val="14"/>
          <w:szCs w:val="14"/>
        </w:rPr>
        <w:t>observarse</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numeral</w:t>
      </w:r>
      <w:r>
        <w:rPr>
          <w:rFonts w:ascii="Arial" w:hAnsi="Arial" w:cs="Arial"/>
          <w:sz w:val="14"/>
          <w:szCs w:val="14"/>
        </w:rPr>
        <w:t xml:space="preserve"> </w:t>
      </w:r>
      <w:r w:rsidRPr="00CA3CF6">
        <w:rPr>
          <w:rFonts w:ascii="Arial" w:hAnsi="Arial" w:cs="Arial"/>
          <w:sz w:val="14"/>
          <w:szCs w:val="14"/>
        </w:rPr>
        <w:t>décimo</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VIII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Lineamientos.</w:t>
      </w:r>
    </w:p>
  </w:footnote>
  <w:footnote w:id="103">
    <w:p w:rsidR="00407080" w:rsidRPr="00CA3CF6" w:rsidRDefault="00407080" w:rsidP="00B120D5">
      <w:pPr>
        <w:pStyle w:val="Textonotapie"/>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ej.</w:t>
      </w:r>
      <w:r>
        <w:rPr>
          <w:rFonts w:ascii="Arial" w:hAnsi="Arial" w:cs="Arial"/>
          <w:sz w:val="14"/>
          <w:szCs w:val="14"/>
        </w:rPr>
        <w:t xml:space="preserve"> </w:t>
      </w:r>
      <w:r w:rsidRPr="00CA3CF6">
        <w:rPr>
          <w:rFonts w:ascii="Arial" w:hAnsi="Arial" w:cs="Arial"/>
          <w:sz w:val="14"/>
          <w:szCs w:val="14"/>
        </w:rPr>
        <w:t>entidades</w:t>
      </w:r>
      <w:r>
        <w:rPr>
          <w:rFonts w:ascii="Arial" w:hAnsi="Arial" w:cs="Arial"/>
          <w:sz w:val="14"/>
          <w:szCs w:val="14"/>
        </w:rPr>
        <w:t xml:space="preserve"> </w:t>
      </w:r>
      <w:r w:rsidRPr="00CA3CF6">
        <w:rPr>
          <w:rFonts w:ascii="Arial" w:hAnsi="Arial" w:cs="Arial"/>
          <w:sz w:val="14"/>
          <w:szCs w:val="14"/>
        </w:rPr>
        <w:t>federativas,</w:t>
      </w:r>
      <w:r>
        <w:rPr>
          <w:rFonts w:ascii="Arial" w:hAnsi="Arial" w:cs="Arial"/>
          <w:sz w:val="14"/>
          <w:szCs w:val="14"/>
        </w:rPr>
        <w:t xml:space="preserve"> </w:t>
      </w:r>
      <w:r w:rsidRPr="00CA3CF6">
        <w:rPr>
          <w:rFonts w:ascii="Arial" w:hAnsi="Arial" w:cs="Arial"/>
          <w:sz w:val="14"/>
          <w:szCs w:val="14"/>
        </w:rPr>
        <w:t>municipios,</w:t>
      </w:r>
      <w:r>
        <w:rPr>
          <w:rFonts w:ascii="Arial" w:hAnsi="Arial" w:cs="Arial"/>
          <w:sz w:val="14"/>
          <w:szCs w:val="14"/>
        </w:rPr>
        <w:t xml:space="preserve"> </w:t>
      </w:r>
      <w:r w:rsidRPr="00CA3CF6">
        <w:rPr>
          <w:rFonts w:ascii="Arial" w:hAnsi="Arial" w:cs="Arial"/>
          <w:sz w:val="14"/>
          <w:szCs w:val="14"/>
        </w:rPr>
        <w:t>corporaciones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carácter</w:t>
      </w:r>
      <w:r>
        <w:rPr>
          <w:rFonts w:ascii="Arial" w:hAnsi="Arial" w:cs="Arial"/>
          <w:sz w:val="14"/>
          <w:szCs w:val="14"/>
        </w:rPr>
        <w:t xml:space="preserve"> </w:t>
      </w:r>
      <w:r w:rsidRPr="00CA3CF6">
        <w:rPr>
          <w:rFonts w:ascii="Arial" w:hAnsi="Arial" w:cs="Arial"/>
          <w:sz w:val="14"/>
          <w:szCs w:val="14"/>
        </w:rPr>
        <w:t>público</w:t>
      </w:r>
      <w:r>
        <w:rPr>
          <w:rFonts w:ascii="Arial" w:hAnsi="Arial" w:cs="Arial"/>
          <w:sz w:val="14"/>
          <w:szCs w:val="14"/>
        </w:rPr>
        <w:t xml:space="preserve"> </w:t>
      </w:r>
      <w:r w:rsidRPr="00CA3CF6">
        <w:rPr>
          <w:rFonts w:ascii="Arial" w:hAnsi="Arial" w:cs="Arial"/>
          <w:sz w:val="14"/>
          <w:szCs w:val="14"/>
        </w:rPr>
        <w:t>reconocidas</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sociedades</w:t>
      </w:r>
      <w:r>
        <w:rPr>
          <w:rFonts w:ascii="Arial" w:hAnsi="Arial" w:cs="Arial"/>
          <w:sz w:val="14"/>
          <w:szCs w:val="14"/>
        </w:rPr>
        <w:t xml:space="preserve"> </w:t>
      </w:r>
      <w:r w:rsidRPr="00CA3CF6">
        <w:rPr>
          <w:rFonts w:ascii="Arial" w:hAnsi="Arial" w:cs="Arial"/>
          <w:sz w:val="14"/>
          <w:szCs w:val="14"/>
        </w:rPr>
        <w:t>civiles</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mercantiles,</w:t>
      </w:r>
      <w:r>
        <w:rPr>
          <w:rFonts w:ascii="Arial" w:hAnsi="Arial" w:cs="Arial"/>
          <w:sz w:val="14"/>
          <w:szCs w:val="14"/>
        </w:rPr>
        <w:t xml:space="preserve"> </w:t>
      </w:r>
      <w:r w:rsidRPr="00CA3CF6">
        <w:rPr>
          <w:rFonts w:ascii="Arial" w:hAnsi="Arial" w:cs="Arial"/>
          <w:sz w:val="14"/>
          <w:szCs w:val="14"/>
        </w:rPr>
        <w:t>sindicatos,</w:t>
      </w:r>
      <w:r>
        <w:rPr>
          <w:rFonts w:ascii="Arial" w:hAnsi="Arial" w:cs="Arial"/>
          <w:sz w:val="14"/>
          <w:szCs w:val="14"/>
        </w:rPr>
        <w:t xml:space="preserve"> </w:t>
      </w:r>
      <w:r w:rsidRPr="00CA3CF6">
        <w:rPr>
          <w:rFonts w:ascii="Arial" w:hAnsi="Arial" w:cs="Arial"/>
          <w:sz w:val="14"/>
          <w:szCs w:val="14"/>
        </w:rPr>
        <w:t>asociaciones</w:t>
      </w:r>
      <w:r>
        <w:rPr>
          <w:rFonts w:ascii="Arial" w:hAnsi="Arial" w:cs="Arial"/>
          <w:sz w:val="14"/>
          <w:szCs w:val="14"/>
        </w:rPr>
        <w:t xml:space="preserve"> </w:t>
      </w:r>
      <w:r w:rsidRPr="00CA3CF6">
        <w:rPr>
          <w:rFonts w:ascii="Arial" w:hAnsi="Arial" w:cs="Arial"/>
          <w:sz w:val="14"/>
          <w:szCs w:val="14"/>
        </w:rPr>
        <w:t>profesionales,</w:t>
      </w:r>
      <w:r>
        <w:rPr>
          <w:rFonts w:ascii="Arial" w:hAnsi="Arial" w:cs="Arial"/>
          <w:sz w:val="14"/>
          <w:szCs w:val="14"/>
        </w:rPr>
        <w:t xml:space="preserve"> </w:t>
      </w:r>
      <w:r w:rsidRPr="00CA3CF6">
        <w:rPr>
          <w:rFonts w:ascii="Arial" w:hAnsi="Arial" w:cs="Arial"/>
          <w:sz w:val="14"/>
          <w:szCs w:val="14"/>
        </w:rPr>
        <w:t>sociedades</w:t>
      </w:r>
      <w:r>
        <w:rPr>
          <w:rFonts w:ascii="Arial" w:hAnsi="Arial" w:cs="Arial"/>
          <w:sz w:val="14"/>
          <w:szCs w:val="14"/>
        </w:rPr>
        <w:t xml:space="preserve"> </w:t>
      </w:r>
      <w:r w:rsidRPr="00CA3CF6">
        <w:rPr>
          <w:rFonts w:ascii="Arial" w:hAnsi="Arial" w:cs="Arial"/>
          <w:sz w:val="14"/>
          <w:szCs w:val="14"/>
        </w:rPr>
        <w:t>cooperativas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mutualistas,</w:t>
      </w:r>
      <w:r>
        <w:rPr>
          <w:rFonts w:ascii="Arial" w:hAnsi="Arial" w:cs="Arial"/>
          <w:sz w:val="14"/>
          <w:szCs w:val="14"/>
        </w:rPr>
        <w:t xml:space="preserve"> </w:t>
      </w:r>
      <w:r w:rsidRPr="00CA3CF6">
        <w:rPr>
          <w:rFonts w:ascii="Arial" w:hAnsi="Arial" w:cs="Arial"/>
          <w:sz w:val="14"/>
          <w:szCs w:val="14"/>
        </w:rPr>
        <w:t>asociaciones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propongan</w:t>
      </w:r>
      <w:r>
        <w:rPr>
          <w:rFonts w:ascii="Arial" w:hAnsi="Arial" w:cs="Arial"/>
          <w:sz w:val="14"/>
          <w:szCs w:val="14"/>
        </w:rPr>
        <w:t xml:space="preserve"> </w:t>
      </w:r>
      <w:r w:rsidRPr="00CA3CF6">
        <w:rPr>
          <w:rFonts w:ascii="Arial" w:hAnsi="Arial" w:cs="Arial"/>
          <w:sz w:val="14"/>
          <w:szCs w:val="14"/>
        </w:rPr>
        <w:t>fines</w:t>
      </w:r>
      <w:r>
        <w:rPr>
          <w:rFonts w:ascii="Arial" w:hAnsi="Arial" w:cs="Arial"/>
          <w:sz w:val="14"/>
          <w:szCs w:val="14"/>
        </w:rPr>
        <w:t xml:space="preserve"> </w:t>
      </w:r>
      <w:r w:rsidRPr="00CA3CF6">
        <w:rPr>
          <w:rFonts w:ascii="Arial" w:hAnsi="Arial" w:cs="Arial"/>
          <w:sz w:val="14"/>
          <w:szCs w:val="14"/>
        </w:rPr>
        <w:t>políticos,</w:t>
      </w:r>
      <w:r>
        <w:rPr>
          <w:rFonts w:ascii="Arial" w:hAnsi="Arial" w:cs="Arial"/>
          <w:sz w:val="14"/>
          <w:szCs w:val="14"/>
        </w:rPr>
        <w:t xml:space="preserve"> </w:t>
      </w:r>
      <w:r w:rsidRPr="00CA3CF6">
        <w:rPr>
          <w:rFonts w:ascii="Arial" w:hAnsi="Arial" w:cs="Arial"/>
          <w:sz w:val="14"/>
          <w:szCs w:val="14"/>
        </w:rPr>
        <w:t>científicos,</w:t>
      </w:r>
      <w:r>
        <w:rPr>
          <w:rFonts w:ascii="Arial" w:hAnsi="Arial" w:cs="Arial"/>
          <w:sz w:val="14"/>
          <w:szCs w:val="14"/>
        </w:rPr>
        <w:t xml:space="preserve"> </w:t>
      </w:r>
      <w:r w:rsidRPr="00CA3CF6">
        <w:rPr>
          <w:rFonts w:ascii="Arial" w:hAnsi="Arial" w:cs="Arial"/>
          <w:sz w:val="14"/>
          <w:szCs w:val="14"/>
        </w:rPr>
        <w:t>artísticos,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recreo</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cualquiera</w:t>
      </w:r>
      <w:r>
        <w:rPr>
          <w:rFonts w:ascii="Arial" w:hAnsi="Arial" w:cs="Arial"/>
          <w:sz w:val="14"/>
          <w:szCs w:val="14"/>
        </w:rPr>
        <w:t xml:space="preserve"> </w:t>
      </w:r>
      <w:r w:rsidRPr="00CA3CF6">
        <w:rPr>
          <w:rFonts w:ascii="Arial" w:hAnsi="Arial" w:cs="Arial"/>
          <w:sz w:val="14"/>
          <w:szCs w:val="14"/>
        </w:rPr>
        <w:t>otro</w:t>
      </w:r>
      <w:r>
        <w:rPr>
          <w:rFonts w:ascii="Arial" w:hAnsi="Arial" w:cs="Arial"/>
          <w:sz w:val="14"/>
          <w:szCs w:val="14"/>
        </w:rPr>
        <w:t xml:space="preserve"> </w:t>
      </w:r>
      <w:r w:rsidRPr="00CA3CF6">
        <w:rPr>
          <w:rFonts w:ascii="Arial" w:hAnsi="Arial" w:cs="Arial"/>
          <w:sz w:val="14"/>
          <w:szCs w:val="14"/>
        </w:rPr>
        <w:t>fin</w:t>
      </w:r>
      <w:r>
        <w:rPr>
          <w:rFonts w:ascii="Arial" w:hAnsi="Arial" w:cs="Arial"/>
          <w:sz w:val="14"/>
          <w:szCs w:val="14"/>
        </w:rPr>
        <w:t xml:space="preserve"> </w:t>
      </w:r>
      <w:r w:rsidRPr="00CA3CF6">
        <w:rPr>
          <w:rFonts w:ascii="Arial" w:hAnsi="Arial" w:cs="Arial"/>
          <w:sz w:val="14"/>
          <w:szCs w:val="14"/>
        </w:rPr>
        <w:t>lícito,</w:t>
      </w:r>
      <w:r>
        <w:rPr>
          <w:rFonts w:ascii="Arial" w:hAnsi="Arial" w:cs="Arial"/>
          <w:sz w:val="14"/>
          <w:szCs w:val="14"/>
        </w:rPr>
        <w:t xml:space="preserve"> </w:t>
      </w:r>
      <w:r w:rsidRPr="00CA3CF6">
        <w:rPr>
          <w:rFonts w:ascii="Arial" w:hAnsi="Arial" w:cs="Arial"/>
          <w:sz w:val="14"/>
          <w:szCs w:val="14"/>
        </w:rPr>
        <w:t>siempre</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no</w:t>
      </w:r>
      <w:r>
        <w:rPr>
          <w:rFonts w:ascii="Arial" w:hAnsi="Arial" w:cs="Arial"/>
          <w:sz w:val="14"/>
          <w:szCs w:val="14"/>
        </w:rPr>
        <w:t xml:space="preserve"> </w:t>
      </w:r>
      <w:r w:rsidRPr="00CA3CF6">
        <w:rPr>
          <w:rFonts w:ascii="Arial" w:hAnsi="Arial" w:cs="Arial"/>
          <w:sz w:val="14"/>
          <w:szCs w:val="14"/>
        </w:rPr>
        <w:t>fueren</w:t>
      </w:r>
      <w:r>
        <w:rPr>
          <w:rFonts w:ascii="Arial" w:hAnsi="Arial" w:cs="Arial"/>
          <w:sz w:val="14"/>
          <w:szCs w:val="14"/>
        </w:rPr>
        <w:t xml:space="preserve"> </w:t>
      </w:r>
      <w:r w:rsidRPr="00CA3CF6">
        <w:rPr>
          <w:rFonts w:ascii="Arial" w:hAnsi="Arial" w:cs="Arial"/>
          <w:sz w:val="14"/>
          <w:szCs w:val="14"/>
        </w:rPr>
        <w:t>desconocidas</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personas</w:t>
      </w:r>
      <w:r>
        <w:rPr>
          <w:rFonts w:ascii="Arial" w:hAnsi="Arial" w:cs="Arial"/>
          <w:sz w:val="14"/>
          <w:szCs w:val="14"/>
        </w:rPr>
        <w:t xml:space="preserve"> </w:t>
      </w:r>
      <w:r w:rsidRPr="00CA3CF6">
        <w:rPr>
          <w:rFonts w:ascii="Arial" w:hAnsi="Arial" w:cs="Arial"/>
          <w:sz w:val="14"/>
          <w:szCs w:val="14"/>
        </w:rPr>
        <w:t>morales</w:t>
      </w:r>
      <w:r>
        <w:rPr>
          <w:rFonts w:ascii="Arial" w:hAnsi="Arial" w:cs="Arial"/>
          <w:sz w:val="14"/>
          <w:szCs w:val="14"/>
        </w:rPr>
        <w:t xml:space="preserve"> </w:t>
      </w:r>
      <w:r w:rsidRPr="00CA3CF6">
        <w:rPr>
          <w:rFonts w:ascii="Arial" w:hAnsi="Arial" w:cs="Arial"/>
          <w:sz w:val="14"/>
          <w:szCs w:val="14"/>
        </w:rPr>
        <w:t>extranjeras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naturaleza</w:t>
      </w:r>
      <w:r>
        <w:rPr>
          <w:rFonts w:ascii="Arial" w:hAnsi="Arial" w:cs="Arial"/>
          <w:sz w:val="14"/>
          <w:szCs w:val="14"/>
        </w:rPr>
        <w:t xml:space="preserve"> </w:t>
      </w:r>
      <w:r w:rsidRPr="00CA3CF6">
        <w:rPr>
          <w:rFonts w:ascii="Arial" w:hAnsi="Arial" w:cs="Arial"/>
          <w:sz w:val="14"/>
          <w:szCs w:val="14"/>
        </w:rPr>
        <w:t>privada;</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25</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Código</w:t>
      </w:r>
      <w:r>
        <w:rPr>
          <w:rFonts w:ascii="Arial" w:hAnsi="Arial" w:cs="Arial"/>
          <w:sz w:val="14"/>
          <w:szCs w:val="14"/>
        </w:rPr>
        <w:t xml:space="preserve"> </w:t>
      </w:r>
      <w:r w:rsidRPr="00CA3CF6">
        <w:rPr>
          <w:rFonts w:ascii="Arial" w:hAnsi="Arial" w:cs="Arial"/>
          <w:sz w:val="14"/>
          <w:szCs w:val="14"/>
        </w:rPr>
        <w:t>Civil</w:t>
      </w:r>
      <w:r>
        <w:rPr>
          <w:rFonts w:ascii="Arial" w:hAnsi="Arial" w:cs="Arial"/>
          <w:sz w:val="14"/>
          <w:szCs w:val="14"/>
        </w:rPr>
        <w:t xml:space="preserve"> </w:t>
      </w:r>
      <w:r w:rsidRPr="00CA3CF6">
        <w:rPr>
          <w:rFonts w:ascii="Arial" w:hAnsi="Arial" w:cs="Arial"/>
          <w:sz w:val="14"/>
          <w:szCs w:val="14"/>
        </w:rPr>
        <w:t>Federal.</w:t>
      </w:r>
    </w:p>
  </w:footnote>
  <w:footnote w:id="104">
    <w:p w:rsidR="00407080" w:rsidRPr="00CA3CF6" w:rsidRDefault="00407080" w:rsidP="00B120D5">
      <w:pPr>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Nombre</w:t>
      </w:r>
      <w:r>
        <w:rPr>
          <w:rFonts w:ascii="Arial" w:hAnsi="Arial" w:cs="Arial"/>
          <w:sz w:val="14"/>
          <w:szCs w:val="14"/>
        </w:rPr>
        <w:t xml:space="preserve"> </w:t>
      </w:r>
      <w:r w:rsidRPr="00CA3CF6">
        <w:rPr>
          <w:rFonts w:ascii="Arial" w:hAnsi="Arial" w:cs="Arial"/>
          <w:sz w:val="14"/>
          <w:szCs w:val="14"/>
        </w:rPr>
        <w:t>oficial</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legal</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aparece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documentación</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permitió</w:t>
      </w:r>
      <w:r>
        <w:rPr>
          <w:rFonts w:ascii="Arial" w:hAnsi="Arial" w:cs="Arial"/>
          <w:sz w:val="14"/>
          <w:szCs w:val="14"/>
        </w:rPr>
        <w:t xml:space="preserve"> </w:t>
      </w:r>
      <w:r w:rsidRPr="00CA3CF6">
        <w:rPr>
          <w:rFonts w:ascii="Arial" w:hAnsi="Arial" w:cs="Arial"/>
          <w:sz w:val="14"/>
          <w:szCs w:val="14"/>
        </w:rPr>
        <w:t>constituir</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empresa.</w:t>
      </w:r>
      <w:r>
        <w:rPr>
          <w:rFonts w:ascii="Arial" w:hAnsi="Arial" w:cs="Arial"/>
          <w:sz w:val="14"/>
          <w:szCs w:val="14"/>
        </w:rPr>
        <w:t xml:space="preserve"> </w:t>
      </w:r>
    </w:p>
  </w:footnote>
  <w:footnote w:id="105">
    <w:p w:rsidR="00407080" w:rsidRPr="00CA3CF6" w:rsidRDefault="00407080" w:rsidP="00B120D5">
      <w:pPr>
        <w:pStyle w:val="Textonotapie"/>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base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smartTag w:uri="urn:schemas-microsoft-com:office:smarttags" w:element="PersonName">
        <w:smartTagPr>
          <w:attr w:name="ProductID" w:val="la Ley"/>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smartTag>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Desarrollo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Competitividad"/>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Competitividad</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Micro"/>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Micro</w:t>
        </w:r>
      </w:smartTag>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Pequeña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Mediana</w:t>
      </w:r>
      <w:r>
        <w:rPr>
          <w:rFonts w:ascii="Arial" w:hAnsi="Arial" w:cs="Arial"/>
          <w:sz w:val="14"/>
          <w:szCs w:val="14"/>
        </w:rPr>
        <w:t xml:space="preserve"> </w:t>
      </w:r>
      <w:r w:rsidRPr="00CA3CF6">
        <w:rPr>
          <w:rFonts w:ascii="Arial" w:hAnsi="Arial" w:cs="Arial"/>
          <w:sz w:val="14"/>
          <w:szCs w:val="14"/>
        </w:rPr>
        <w:t>Empresa</w:t>
      </w:r>
    </w:p>
  </w:footnote>
  <w:footnote w:id="106">
    <w:p w:rsidR="00407080" w:rsidRPr="00CA3CF6" w:rsidRDefault="00407080" w:rsidP="00B120D5">
      <w:pPr>
        <w:pStyle w:val="Textonotapie"/>
        <w:jc w:val="both"/>
        <w:rPr>
          <w:rFonts w:ascii="Arial" w:hAnsi="Arial" w:cs="Arial"/>
          <w:sz w:val="14"/>
          <w:szCs w:val="14"/>
        </w:rPr>
      </w:pPr>
      <w:r w:rsidRPr="00CA3CF6">
        <w:rPr>
          <w:rFonts w:ascii="Arial" w:hAnsi="Arial" w:cs="Arial"/>
          <w:position w:val="6"/>
          <w:sz w:val="14"/>
          <w:szCs w:val="14"/>
        </w:rPr>
        <w:footnoteRef/>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componentes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domicilio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basan</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smartTag w:uri="urn:schemas-microsoft-com:office:smarttags" w:element="PersonName">
        <w:smartTagPr>
          <w:attr w:name="ProductID" w:val="la Norma T￩cn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Norma</w:t>
        </w:r>
        <w:r>
          <w:rPr>
            <w:rFonts w:ascii="Arial" w:hAnsi="Arial" w:cs="Arial"/>
            <w:i/>
            <w:sz w:val="14"/>
            <w:szCs w:val="14"/>
          </w:rPr>
          <w:t xml:space="preserve"> </w:t>
        </w:r>
        <w:r w:rsidRPr="00CA3CF6">
          <w:rPr>
            <w:rFonts w:ascii="Arial" w:hAnsi="Arial" w:cs="Arial"/>
            <w:i/>
            <w:sz w:val="14"/>
            <w:szCs w:val="14"/>
          </w:rPr>
          <w:t>Técnica</w:t>
        </w:r>
      </w:smartTag>
      <w:r>
        <w:rPr>
          <w:rFonts w:ascii="Arial" w:hAnsi="Arial" w:cs="Arial"/>
          <w:i/>
          <w:sz w:val="14"/>
          <w:szCs w:val="14"/>
        </w:rPr>
        <w:t xml:space="preserve"> </w:t>
      </w:r>
      <w:r w:rsidRPr="00CA3CF6">
        <w:rPr>
          <w:rFonts w:ascii="Arial" w:hAnsi="Arial" w:cs="Arial"/>
          <w:i/>
          <w:sz w:val="14"/>
          <w:szCs w:val="14"/>
        </w:rPr>
        <w:t>sobre</w:t>
      </w:r>
      <w:r>
        <w:rPr>
          <w:rFonts w:ascii="Arial" w:hAnsi="Arial" w:cs="Arial"/>
          <w:i/>
          <w:sz w:val="14"/>
          <w:szCs w:val="14"/>
        </w:rPr>
        <w:t xml:space="preserve"> </w:t>
      </w:r>
      <w:r w:rsidRPr="00CA3CF6">
        <w:rPr>
          <w:rFonts w:ascii="Arial" w:hAnsi="Arial" w:cs="Arial"/>
          <w:i/>
          <w:sz w:val="14"/>
          <w:szCs w:val="14"/>
        </w:rPr>
        <w:t>Domicilios</w:t>
      </w:r>
      <w:r>
        <w:rPr>
          <w:rFonts w:ascii="Arial" w:hAnsi="Arial" w:cs="Arial"/>
          <w:i/>
          <w:sz w:val="14"/>
          <w:szCs w:val="14"/>
        </w:rPr>
        <w:t xml:space="preserve"> </w:t>
      </w:r>
      <w:r w:rsidRPr="00CA3CF6">
        <w:rPr>
          <w:rFonts w:ascii="Arial" w:hAnsi="Arial" w:cs="Arial"/>
          <w:i/>
          <w:sz w:val="14"/>
          <w:szCs w:val="14"/>
        </w:rPr>
        <w:t>Geográficos</w:t>
      </w:r>
      <w:r>
        <w:rPr>
          <w:rFonts w:ascii="Arial" w:hAnsi="Arial" w:cs="Arial"/>
          <w:sz w:val="14"/>
          <w:szCs w:val="14"/>
        </w:rPr>
        <w:t xml:space="preserve"> </w:t>
      </w:r>
      <w:r w:rsidRPr="00CA3CF6">
        <w:rPr>
          <w:rFonts w:ascii="Arial" w:hAnsi="Arial" w:cs="Arial"/>
          <w:sz w:val="14"/>
          <w:szCs w:val="14"/>
        </w:rPr>
        <w:t>emitida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Instituto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Estadística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Geografía,</w:t>
      </w:r>
      <w:r>
        <w:rPr>
          <w:rFonts w:ascii="Arial" w:hAnsi="Arial" w:cs="Arial"/>
          <w:sz w:val="14"/>
          <w:szCs w:val="14"/>
        </w:rPr>
        <w:t xml:space="preserve"> </w:t>
      </w:r>
      <w:r w:rsidRPr="00CA3CF6">
        <w:rPr>
          <w:rFonts w:ascii="Arial" w:hAnsi="Arial" w:cs="Arial"/>
          <w:sz w:val="14"/>
          <w:szCs w:val="14"/>
        </w:rPr>
        <w:t>publicada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Diario</w:t>
      </w:r>
      <w:r>
        <w:rPr>
          <w:rFonts w:ascii="Arial" w:hAnsi="Arial" w:cs="Arial"/>
          <w:sz w:val="14"/>
          <w:szCs w:val="14"/>
        </w:rPr>
        <w:t xml:space="preserve"> </w:t>
      </w:r>
      <w:r w:rsidRPr="00CA3CF6">
        <w:rPr>
          <w:rFonts w:ascii="Arial" w:hAnsi="Arial" w:cs="Arial"/>
          <w:sz w:val="14"/>
          <w:szCs w:val="14"/>
        </w:rPr>
        <w:t>Oficial</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viernes</w:t>
      </w:r>
      <w:r>
        <w:rPr>
          <w:rFonts w:ascii="Arial" w:hAnsi="Arial" w:cs="Arial"/>
          <w:sz w:val="14"/>
          <w:szCs w:val="14"/>
        </w:rPr>
        <w:t xml:space="preserve"> </w:t>
      </w:r>
      <w:r w:rsidRPr="00CA3CF6">
        <w:rPr>
          <w:rFonts w:ascii="Arial" w:hAnsi="Arial" w:cs="Arial"/>
          <w:sz w:val="14"/>
          <w:szCs w:val="14"/>
        </w:rPr>
        <w:t>12</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noviembre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2010.</w:t>
      </w:r>
      <w:r>
        <w:rPr>
          <w:rFonts w:ascii="Arial" w:hAnsi="Arial" w:cs="Arial"/>
          <w:sz w:val="14"/>
          <w:szCs w:val="14"/>
        </w:rPr>
        <w:t xml:space="preserve"> </w:t>
      </w:r>
      <w:r w:rsidRPr="00CA3CF6">
        <w:rPr>
          <w:rFonts w:ascii="Arial" w:hAnsi="Arial" w:cs="Arial"/>
          <w:sz w:val="14"/>
          <w:szCs w:val="14"/>
        </w:rPr>
        <w:t>Disponible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http://www.inegi.org.mx/geo/contenidos/normastecnicas/doc/dof_ntdg.pdf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80" w:rsidRPr="00335A52" w:rsidRDefault="00335A52" w:rsidP="00CB54FA">
    <w:pPr>
      <w:pStyle w:val="Fechas"/>
      <w:rPr>
        <w:rFonts w:cs="Times New Roman"/>
      </w:rPr>
    </w:pPr>
    <w:r>
      <w:rPr>
        <w:rFonts w:cs="Times New Roman"/>
      </w:rPr>
      <w:t xml:space="preserve"> </w:t>
    </w:r>
    <w:r w:rsidR="00407080" w:rsidRPr="00335A52">
      <w:rPr>
        <w:rFonts w:cs="Times New Roman"/>
      </w:rPr>
      <w:t xml:space="preserve">     (Séptima Sección)</w:t>
    </w:r>
    <w:r w:rsidR="00407080" w:rsidRPr="00335A52">
      <w:rPr>
        <w:rFonts w:cs="Times New Roman"/>
      </w:rPr>
      <w:tab/>
      <w:t>DIARIO OFICIAL</w:t>
    </w:r>
    <w:r w:rsidR="00407080" w:rsidRPr="00335A52">
      <w:rPr>
        <w:rFonts w:cs="Times New Roman"/>
      </w:rPr>
      <w:tab/>
      <w:t>Miércoles 4 de mayo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80" w:rsidRPr="00335A52" w:rsidRDefault="00407080" w:rsidP="00CB54FA">
    <w:pPr>
      <w:pStyle w:val="Fechas"/>
      <w:rPr>
        <w:rFonts w:cs="Times New Roman"/>
      </w:rPr>
    </w:pPr>
    <w:r w:rsidRPr="00335A52">
      <w:rPr>
        <w:rFonts w:cs="Times New Roman"/>
      </w:rPr>
      <w:t>Miércoles 4 de mayo de 2016</w:t>
    </w:r>
    <w:r w:rsidRPr="00335A52">
      <w:rPr>
        <w:rFonts w:cs="Times New Roman"/>
      </w:rPr>
      <w:tab/>
      <w:t>DIARIO OFICIAL</w:t>
    </w:r>
    <w:r w:rsidRPr="00335A52">
      <w:rPr>
        <w:rFonts w:cs="Times New Roman"/>
      </w:rPr>
      <w:tab/>
      <w:t xml:space="preserve">(Séptima Sección)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1CB"/>
    <w:multiLevelType w:val="hybridMultilevel"/>
    <w:tmpl w:val="DC403F6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
    <w:nsid w:val="021F7D4B"/>
    <w:multiLevelType w:val="hybridMultilevel"/>
    <w:tmpl w:val="0074B2D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082644AB"/>
    <w:multiLevelType w:val="hybridMultilevel"/>
    <w:tmpl w:val="3CD8B96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nsid w:val="120F6B90"/>
    <w:multiLevelType w:val="hybridMultilevel"/>
    <w:tmpl w:val="9EEE902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4">
    <w:nsid w:val="174571F5"/>
    <w:multiLevelType w:val="hybridMultilevel"/>
    <w:tmpl w:val="3078FC18"/>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
    <w:nsid w:val="1EF12D30"/>
    <w:multiLevelType w:val="hybridMultilevel"/>
    <w:tmpl w:val="A10004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E072C5"/>
    <w:multiLevelType w:val="hybridMultilevel"/>
    <w:tmpl w:val="94028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nsid w:val="2BB5032E"/>
    <w:multiLevelType w:val="hybridMultilevel"/>
    <w:tmpl w:val="49444B6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32FC36F5"/>
    <w:multiLevelType w:val="hybridMultilevel"/>
    <w:tmpl w:val="0750C74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32FF1889"/>
    <w:multiLevelType w:val="hybridMultilevel"/>
    <w:tmpl w:val="EBEEC8F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3356250B"/>
    <w:multiLevelType w:val="hybridMultilevel"/>
    <w:tmpl w:val="BBEA95C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3">
    <w:nsid w:val="3C204CF3"/>
    <w:multiLevelType w:val="hybridMultilevel"/>
    <w:tmpl w:val="9F18040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40485531"/>
    <w:multiLevelType w:val="hybridMultilevel"/>
    <w:tmpl w:val="44504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3A54929"/>
    <w:multiLevelType w:val="hybridMultilevel"/>
    <w:tmpl w:val="B7665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C84229B"/>
    <w:multiLevelType w:val="hybridMultilevel"/>
    <w:tmpl w:val="A0B6082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nsid w:val="4CDC524C"/>
    <w:multiLevelType w:val="hybridMultilevel"/>
    <w:tmpl w:val="D34816C0"/>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8">
    <w:nsid w:val="57424698"/>
    <w:multiLevelType w:val="hybridMultilevel"/>
    <w:tmpl w:val="063A40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58917056"/>
    <w:multiLevelType w:val="hybridMultilevel"/>
    <w:tmpl w:val="D3F29C78"/>
    <w:lvl w:ilvl="0" w:tplc="080A0005">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0">
    <w:nsid w:val="59112143"/>
    <w:multiLevelType w:val="hybridMultilevel"/>
    <w:tmpl w:val="7C9E4B3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1">
    <w:nsid w:val="5B3E1992"/>
    <w:multiLevelType w:val="hybridMultilevel"/>
    <w:tmpl w:val="353CB0EC"/>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22">
    <w:nsid w:val="5C38104C"/>
    <w:multiLevelType w:val="hybridMultilevel"/>
    <w:tmpl w:val="AA86437C"/>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23">
    <w:nsid w:val="6C385CFD"/>
    <w:multiLevelType w:val="hybridMultilevel"/>
    <w:tmpl w:val="60ECC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5">
    <w:nsid w:val="715105E5"/>
    <w:multiLevelType w:val="hybridMultilevel"/>
    <w:tmpl w:val="B91872A6"/>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6">
    <w:nsid w:val="73B357C1"/>
    <w:multiLevelType w:val="hybridMultilevel"/>
    <w:tmpl w:val="B1AC95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7EB073D5"/>
    <w:multiLevelType w:val="hybridMultilevel"/>
    <w:tmpl w:val="0FA4841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2"/>
  </w:num>
  <w:num w:numId="2">
    <w:abstractNumId w:val="24"/>
  </w:num>
  <w:num w:numId="3">
    <w:abstractNumId w:val="7"/>
  </w:num>
  <w:num w:numId="4">
    <w:abstractNumId w:val="23"/>
  </w:num>
  <w:num w:numId="5">
    <w:abstractNumId w:val="0"/>
  </w:num>
  <w:num w:numId="6">
    <w:abstractNumId w:val="17"/>
  </w:num>
  <w:num w:numId="7">
    <w:abstractNumId w:val="21"/>
  </w:num>
  <w:num w:numId="8">
    <w:abstractNumId w:val="11"/>
  </w:num>
  <w:num w:numId="9">
    <w:abstractNumId w:val="22"/>
  </w:num>
  <w:num w:numId="10">
    <w:abstractNumId w:val="3"/>
  </w:num>
  <w:num w:numId="11">
    <w:abstractNumId w:val="2"/>
  </w:num>
  <w:num w:numId="12">
    <w:abstractNumId w:val="16"/>
  </w:num>
  <w:num w:numId="13">
    <w:abstractNumId w:val="26"/>
  </w:num>
  <w:num w:numId="14">
    <w:abstractNumId w:val="8"/>
  </w:num>
  <w:num w:numId="15">
    <w:abstractNumId w:val="25"/>
  </w:num>
  <w:num w:numId="16">
    <w:abstractNumId w:val="18"/>
  </w:num>
  <w:num w:numId="17">
    <w:abstractNumId w:val="27"/>
  </w:num>
  <w:num w:numId="18">
    <w:abstractNumId w:val="10"/>
  </w:num>
  <w:num w:numId="19">
    <w:abstractNumId w:val="20"/>
  </w:num>
  <w:num w:numId="20">
    <w:abstractNumId w:val="4"/>
  </w:num>
  <w:num w:numId="21">
    <w:abstractNumId w:val="6"/>
  </w:num>
  <w:num w:numId="22">
    <w:abstractNumId w:val="15"/>
  </w:num>
  <w:num w:numId="23">
    <w:abstractNumId w:val="9"/>
  </w:num>
  <w:num w:numId="24">
    <w:abstractNumId w:val="13"/>
  </w:num>
  <w:num w:numId="25">
    <w:abstractNumId w:val="19"/>
  </w:num>
  <w:num w:numId="26">
    <w:abstractNumId w:val="14"/>
  </w:num>
  <w:num w:numId="27">
    <w:abstractNumId w:val="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evenAndOddHeader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B7A"/>
    <w:rsid w:val="00007D5B"/>
    <w:rsid w:val="00012531"/>
    <w:rsid w:val="00023FDE"/>
    <w:rsid w:val="00025505"/>
    <w:rsid w:val="00030FA7"/>
    <w:rsid w:val="000468AF"/>
    <w:rsid w:val="00046AF3"/>
    <w:rsid w:val="00047AFF"/>
    <w:rsid w:val="000643A3"/>
    <w:rsid w:val="000659BA"/>
    <w:rsid w:val="00070CDB"/>
    <w:rsid w:val="0008366A"/>
    <w:rsid w:val="00083B96"/>
    <w:rsid w:val="00085CFF"/>
    <w:rsid w:val="00090755"/>
    <w:rsid w:val="000934C4"/>
    <w:rsid w:val="00095309"/>
    <w:rsid w:val="000B42E5"/>
    <w:rsid w:val="000B698E"/>
    <w:rsid w:val="000C50D4"/>
    <w:rsid w:val="000C632A"/>
    <w:rsid w:val="000E6BF1"/>
    <w:rsid w:val="000F0FA3"/>
    <w:rsid w:val="000F3ABE"/>
    <w:rsid w:val="000F706A"/>
    <w:rsid w:val="0010703B"/>
    <w:rsid w:val="001303A7"/>
    <w:rsid w:val="00131F5A"/>
    <w:rsid w:val="00140A5C"/>
    <w:rsid w:val="00155A7E"/>
    <w:rsid w:val="001574EC"/>
    <w:rsid w:val="00163AE3"/>
    <w:rsid w:val="001642EF"/>
    <w:rsid w:val="001673EA"/>
    <w:rsid w:val="00173E9D"/>
    <w:rsid w:val="001748E8"/>
    <w:rsid w:val="00176B02"/>
    <w:rsid w:val="00181964"/>
    <w:rsid w:val="00195422"/>
    <w:rsid w:val="001A1CAD"/>
    <w:rsid w:val="001A2BCE"/>
    <w:rsid w:val="001A34DF"/>
    <w:rsid w:val="001B1144"/>
    <w:rsid w:val="001B6981"/>
    <w:rsid w:val="001C1DC9"/>
    <w:rsid w:val="001C6004"/>
    <w:rsid w:val="001E6CB1"/>
    <w:rsid w:val="001F09BB"/>
    <w:rsid w:val="001F6325"/>
    <w:rsid w:val="0020245C"/>
    <w:rsid w:val="002214D8"/>
    <w:rsid w:val="0025082C"/>
    <w:rsid w:val="00254852"/>
    <w:rsid w:val="00255299"/>
    <w:rsid w:val="00274921"/>
    <w:rsid w:val="00282554"/>
    <w:rsid w:val="00285BE5"/>
    <w:rsid w:val="00286668"/>
    <w:rsid w:val="00286818"/>
    <w:rsid w:val="00290296"/>
    <w:rsid w:val="0029033A"/>
    <w:rsid w:val="00291CA7"/>
    <w:rsid w:val="002940B6"/>
    <w:rsid w:val="002B00EE"/>
    <w:rsid w:val="002B127D"/>
    <w:rsid w:val="002B37B4"/>
    <w:rsid w:val="002B3857"/>
    <w:rsid w:val="002C3644"/>
    <w:rsid w:val="002D476D"/>
    <w:rsid w:val="002E0094"/>
    <w:rsid w:val="002F6279"/>
    <w:rsid w:val="002F666A"/>
    <w:rsid w:val="0030321A"/>
    <w:rsid w:val="00306951"/>
    <w:rsid w:val="003137EF"/>
    <w:rsid w:val="00323864"/>
    <w:rsid w:val="0032394E"/>
    <w:rsid w:val="003264DE"/>
    <w:rsid w:val="00326B04"/>
    <w:rsid w:val="00330780"/>
    <w:rsid w:val="00330C8B"/>
    <w:rsid w:val="003340A4"/>
    <w:rsid w:val="00335A52"/>
    <w:rsid w:val="00356BDA"/>
    <w:rsid w:val="00357A6B"/>
    <w:rsid w:val="0036410B"/>
    <w:rsid w:val="00364BEB"/>
    <w:rsid w:val="003656C6"/>
    <w:rsid w:val="00370AA5"/>
    <w:rsid w:val="00373DFE"/>
    <w:rsid w:val="0039202C"/>
    <w:rsid w:val="003958AA"/>
    <w:rsid w:val="003967FE"/>
    <w:rsid w:val="003A09A3"/>
    <w:rsid w:val="003B2214"/>
    <w:rsid w:val="003B46F2"/>
    <w:rsid w:val="003C010E"/>
    <w:rsid w:val="003C5EB9"/>
    <w:rsid w:val="003D3A40"/>
    <w:rsid w:val="003D6457"/>
    <w:rsid w:val="003E5783"/>
    <w:rsid w:val="003E7472"/>
    <w:rsid w:val="003F621A"/>
    <w:rsid w:val="0040301F"/>
    <w:rsid w:val="00407080"/>
    <w:rsid w:val="00410B8C"/>
    <w:rsid w:val="00412ED6"/>
    <w:rsid w:val="004142D5"/>
    <w:rsid w:val="00426F15"/>
    <w:rsid w:val="004273D0"/>
    <w:rsid w:val="0042779F"/>
    <w:rsid w:val="004352A9"/>
    <w:rsid w:val="00440349"/>
    <w:rsid w:val="00441280"/>
    <w:rsid w:val="0044530C"/>
    <w:rsid w:val="00453D17"/>
    <w:rsid w:val="0046400A"/>
    <w:rsid w:val="00464085"/>
    <w:rsid w:val="004652D9"/>
    <w:rsid w:val="00465E99"/>
    <w:rsid w:val="00475BE2"/>
    <w:rsid w:val="00484793"/>
    <w:rsid w:val="00491FF9"/>
    <w:rsid w:val="004A0AF7"/>
    <w:rsid w:val="004A7426"/>
    <w:rsid w:val="004A7C4A"/>
    <w:rsid w:val="004B2F2C"/>
    <w:rsid w:val="004B739B"/>
    <w:rsid w:val="004C174C"/>
    <w:rsid w:val="004C49C6"/>
    <w:rsid w:val="004D4A72"/>
    <w:rsid w:val="004D5B7A"/>
    <w:rsid w:val="004E3DC6"/>
    <w:rsid w:val="004E6B1F"/>
    <w:rsid w:val="004E77FB"/>
    <w:rsid w:val="004F39A8"/>
    <w:rsid w:val="004F3FE9"/>
    <w:rsid w:val="004F6559"/>
    <w:rsid w:val="0050022E"/>
    <w:rsid w:val="00502367"/>
    <w:rsid w:val="00506DEA"/>
    <w:rsid w:val="00512CDB"/>
    <w:rsid w:val="00514968"/>
    <w:rsid w:val="00514993"/>
    <w:rsid w:val="00522551"/>
    <w:rsid w:val="00526356"/>
    <w:rsid w:val="00534337"/>
    <w:rsid w:val="00534A44"/>
    <w:rsid w:val="0053581A"/>
    <w:rsid w:val="00535845"/>
    <w:rsid w:val="0054345D"/>
    <w:rsid w:val="005438AB"/>
    <w:rsid w:val="00543991"/>
    <w:rsid w:val="0054733E"/>
    <w:rsid w:val="0055349C"/>
    <w:rsid w:val="00567317"/>
    <w:rsid w:val="005724B9"/>
    <w:rsid w:val="005A0268"/>
    <w:rsid w:val="005A0954"/>
    <w:rsid w:val="005B667B"/>
    <w:rsid w:val="005C4019"/>
    <w:rsid w:val="005C75DE"/>
    <w:rsid w:val="005D0C5E"/>
    <w:rsid w:val="005D3024"/>
    <w:rsid w:val="005D4388"/>
    <w:rsid w:val="005D7D14"/>
    <w:rsid w:val="005F4AC0"/>
    <w:rsid w:val="006231E1"/>
    <w:rsid w:val="00624530"/>
    <w:rsid w:val="00627360"/>
    <w:rsid w:val="00627D1A"/>
    <w:rsid w:val="0063495E"/>
    <w:rsid w:val="00634C63"/>
    <w:rsid w:val="0063675C"/>
    <w:rsid w:val="00653999"/>
    <w:rsid w:val="00656CFF"/>
    <w:rsid w:val="00662F1E"/>
    <w:rsid w:val="00670946"/>
    <w:rsid w:val="006711A8"/>
    <w:rsid w:val="00674139"/>
    <w:rsid w:val="006777B9"/>
    <w:rsid w:val="00681BC5"/>
    <w:rsid w:val="00683D09"/>
    <w:rsid w:val="00686752"/>
    <w:rsid w:val="00691836"/>
    <w:rsid w:val="0069357B"/>
    <w:rsid w:val="00697B7C"/>
    <w:rsid w:val="00697FD9"/>
    <w:rsid w:val="006B7539"/>
    <w:rsid w:val="006C30AE"/>
    <w:rsid w:val="006D2E40"/>
    <w:rsid w:val="006D6A8E"/>
    <w:rsid w:val="006E2487"/>
    <w:rsid w:val="006E4EE3"/>
    <w:rsid w:val="006E66EC"/>
    <w:rsid w:val="006F785A"/>
    <w:rsid w:val="0070415B"/>
    <w:rsid w:val="00705E7D"/>
    <w:rsid w:val="00716CE4"/>
    <w:rsid w:val="00717A6D"/>
    <w:rsid w:val="00724703"/>
    <w:rsid w:val="00735E9D"/>
    <w:rsid w:val="00737435"/>
    <w:rsid w:val="00741ABD"/>
    <w:rsid w:val="00746FC8"/>
    <w:rsid w:val="007570C1"/>
    <w:rsid w:val="007578BE"/>
    <w:rsid w:val="00781EB6"/>
    <w:rsid w:val="00793D07"/>
    <w:rsid w:val="00797AB4"/>
    <w:rsid w:val="00797DCB"/>
    <w:rsid w:val="007A0956"/>
    <w:rsid w:val="007A6EE4"/>
    <w:rsid w:val="007C007D"/>
    <w:rsid w:val="007D00B8"/>
    <w:rsid w:val="007D0C3B"/>
    <w:rsid w:val="007D286A"/>
    <w:rsid w:val="007D458A"/>
    <w:rsid w:val="007E6A8F"/>
    <w:rsid w:val="00816C4D"/>
    <w:rsid w:val="00820C9A"/>
    <w:rsid w:val="0082677E"/>
    <w:rsid w:val="00827CE1"/>
    <w:rsid w:val="0083080F"/>
    <w:rsid w:val="008319F5"/>
    <w:rsid w:val="00832E88"/>
    <w:rsid w:val="008412BC"/>
    <w:rsid w:val="00842BE6"/>
    <w:rsid w:val="00842FB8"/>
    <w:rsid w:val="008651ED"/>
    <w:rsid w:val="00875A59"/>
    <w:rsid w:val="00877B39"/>
    <w:rsid w:val="008918DC"/>
    <w:rsid w:val="008922B8"/>
    <w:rsid w:val="0089558E"/>
    <w:rsid w:val="008A0F8C"/>
    <w:rsid w:val="008A23F3"/>
    <w:rsid w:val="008A3527"/>
    <w:rsid w:val="008B5BD2"/>
    <w:rsid w:val="008C46C1"/>
    <w:rsid w:val="008D06EA"/>
    <w:rsid w:val="008D17A5"/>
    <w:rsid w:val="008E293D"/>
    <w:rsid w:val="008E35DF"/>
    <w:rsid w:val="008F5142"/>
    <w:rsid w:val="008F7A18"/>
    <w:rsid w:val="009054D4"/>
    <w:rsid w:val="00913D77"/>
    <w:rsid w:val="009167A0"/>
    <w:rsid w:val="009200A2"/>
    <w:rsid w:val="009329FB"/>
    <w:rsid w:val="00945F33"/>
    <w:rsid w:val="00947152"/>
    <w:rsid w:val="00956104"/>
    <w:rsid w:val="00960397"/>
    <w:rsid w:val="00975511"/>
    <w:rsid w:val="009855BF"/>
    <w:rsid w:val="009932CA"/>
    <w:rsid w:val="009A59C2"/>
    <w:rsid w:val="009A7654"/>
    <w:rsid w:val="009B09CB"/>
    <w:rsid w:val="009C02DA"/>
    <w:rsid w:val="009C1AFB"/>
    <w:rsid w:val="009D738F"/>
    <w:rsid w:val="009E1274"/>
    <w:rsid w:val="009E1AC6"/>
    <w:rsid w:val="009E3B35"/>
    <w:rsid w:val="009E63EA"/>
    <w:rsid w:val="009F050F"/>
    <w:rsid w:val="00A06B84"/>
    <w:rsid w:val="00A14996"/>
    <w:rsid w:val="00A31E9B"/>
    <w:rsid w:val="00A333DC"/>
    <w:rsid w:val="00A40BF0"/>
    <w:rsid w:val="00A53D31"/>
    <w:rsid w:val="00A7010C"/>
    <w:rsid w:val="00A73F8A"/>
    <w:rsid w:val="00A76032"/>
    <w:rsid w:val="00A8099D"/>
    <w:rsid w:val="00A81D62"/>
    <w:rsid w:val="00A84922"/>
    <w:rsid w:val="00A8588B"/>
    <w:rsid w:val="00A90AE8"/>
    <w:rsid w:val="00A971BB"/>
    <w:rsid w:val="00AA7550"/>
    <w:rsid w:val="00AB7088"/>
    <w:rsid w:val="00AC2AA2"/>
    <w:rsid w:val="00AD24D5"/>
    <w:rsid w:val="00AD54E0"/>
    <w:rsid w:val="00AD7D91"/>
    <w:rsid w:val="00AE00D6"/>
    <w:rsid w:val="00AE2158"/>
    <w:rsid w:val="00AF0195"/>
    <w:rsid w:val="00AF0CAB"/>
    <w:rsid w:val="00B00632"/>
    <w:rsid w:val="00B073A2"/>
    <w:rsid w:val="00B120D5"/>
    <w:rsid w:val="00B13FB6"/>
    <w:rsid w:val="00B14C29"/>
    <w:rsid w:val="00B16746"/>
    <w:rsid w:val="00B170E8"/>
    <w:rsid w:val="00B17DFA"/>
    <w:rsid w:val="00B27B8F"/>
    <w:rsid w:val="00B3769E"/>
    <w:rsid w:val="00B42611"/>
    <w:rsid w:val="00B63531"/>
    <w:rsid w:val="00B6543F"/>
    <w:rsid w:val="00B667FB"/>
    <w:rsid w:val="00B7008A"/>
    <w:rsid w:val="00B717B3"/>
    <w:rsid w:val="00B762B3"/>
    <w:rsid w:val="00B859B6"/>
    <w:rsid w:val="00BB1CCD"/>
    <w:rsid w:val="00BB26D3"/>
    <w:rsid w:val="00BF091C"/>
    <w:rsid w:val="00C009E0"/>
    <w:rsid w:val="00C01B5D"/>
    <w:rsid w:val="00C258E4"/>
    <w:rsid w:val="00C34E17"/>
    <w:rsid w:val="00C5515A"/>
    <w:rsid w:val="00C563D2"/>
    <w:rsid w:val="00C709E8"/>
    <w:rsid w:val="00C7145F"/>
    <w:rsid w:val="00C7152E"/>
    <w:rsid w:val="00C72F0B"/>
    <w:rsid w:val="00C8415B"/>
    <w:rsid w:val="00C9060E"/>
    <w:rsid w:val="00C91B84"/>
    <w:rsid w:val="00C96371"/>
    <w:rsid w:val="00C97590"/>
    <w:rsid w:val="00CA0BAE"/>
    <w:rsid w:val="00CA2FDC"/>
    <w:rsid w:val="00CA3BBA"/>
    <w:rsid w:val="00CA3CF6"/>
    <w:rsid w:val="00CB318C"/>
    <w:rsid w:val="00CB54FA"/>
    <w:rsid w:val="00CB6995"/>
    <w:rsid w:val="00CC0602"/>
    <w:rsid w:val="00CC39A6"/>
    <w:rsid w:val="00CC71C5"/>
    <w:rsid w:val="00CD6850"/>
    <w:rsid w:val="00CE06BF"/>
    <w:rsid w:val="00CF3B2E"/>
    <w:rsid w:val="00CF6193"/>
    <w:rsid w:val="00D04785"/>
    <w:rsid w:val="00D22347"/>
    <w:rsid w:val="00D27F55"/>
    <w:rsid w:val="00D32C7D"/>
    <w:rsid w:val="00D34588"/>
    <w:rsid w:val="00D3478E"/>
    <w:rsid w:val="00D34D1C"/>
    <w:rsid w:val="00D3602A"/>
    <w:rsid w:val="00D36C73"/>
    <w:rsid w:val="00D42FD2"/>
    <w:rsid w:val="00D54C2F"/>
    <w:rsid w:val="00D60AAD"/>
    <w:rsid w:val="00D64953"/>
    <w:rsid w:val="00D87572"/>
    <w:rsid w:val="00DA0A97"/>
    <w:rsid w:val="00DB3001"/>
    <w:rsid w:val="00DB4A71"/>
    <w:rsid w:val="00DC4962"/>
    <w:rsid w:val="00DE4C7A"/>
    <w:rsid w:val="00DE4D05"/>
    <w:rsid w:val="00DF6036"/>
    <w:rsid w:val="00DF6BC3"/>
    <w:rsid w:val="00E01296"/>
    <w:rsid w:val="00E21F6A"/>
    <w:rsid w:val="00E30B22"/>
    <w:rsid w:val="00E3798A"/>
    <w:rsid w:val="00E42835"/>
    <w:rsid w:val="00E460F3"/>
    <w:rsid w:val="00E50177"/>
    <w:rsid w:val="00E5027B"/>
    <w:rsid w:val="00E549E0"/>
    <w:rsid w:val="00E5626A"/>
    <w:rsid w:val="00E772E5"/>
    <w:rsid w:val="00E82585"/>
    <w:rsid w:val="00E8621C"/>
    <w:rsid w:val="00E90E7F"/>
    <w:rsid w:val="00EA0ABD"/>
    <w:rsid w:val="00EA4096"/>
    <w:rsid w:val="00EA46E7"/>
    <w:rsid w:val="00EA6075"/>
    <w:rsid w:val="00EB1636"/>
    <w:rsid w:val="00EB3C2A"/>
    <w:rsid w:val="00EE6353"/>
    <w:rsid w:val="00EF1962"/>
    <w:rsid w:val="00EF226B"/>
    <w:rsid w:val="00F007E0"/>
    <w:rsid w:val="00F00937"/>
    <w:rsid w:val="00F0429A"/>
    <w:rsid w:val="00F049B3"/>
    <w:rsid w:val="00F22399"/>
    <w:rsid w:val="00F315C9"/>
    <w:rsid w:val="00F31F2D"/>
    <w:rsid w:val="00F42E31"/>
    <w:rsid w:val="00F44F96"/>
    <w:rsid w:val="00F512E2"/>
    <w:rsid w:val="00F51E5E"/>
    <w:rsid w:val="00F64B32"/>
    <w:rsid w:val="00F70627"/>
    <w:rsid w:val="00F70C4B"/>
    <w:rsid w:val="00F75AA8"/>
    <w:rsid w:val="00F76B05"/>
    <w:rsid w:val="00F808C0"/>
    <w:rsid w:val="00F83712"/>
    <w:rsid w:val="00F84AC0"/>
    <w:rsid w:val="00F859B1"/>
    <w:rsid w:val="00F85CA3"/>
    <w:rsid w:val="00F95C77"/>
    <w:rsid w:val="00FA672D"/>
    <w:rsid w:val="00FB2AB3"/>
    <w:rsid w:val="00FC03A2"/>
    <w:rsid w:val="00FC3E3F"/>
    <w:rsid w:val="00FC5DD1"/>
    <w:rsid w:val="00FD0D2C"/>
    <w:rsid w:val="00FD44E8"/>
    <w:rsid w:val="00FD7200"/>
    <w:rsid w:val="00FE5F30"/>
    <w:rsid w:val="00FE6ABD"/>
    <w:rsid w:val="00FE7973"/>
    <w:rsid w:val="00FF06E9"/>
    <w:rsid w:val="00FF63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st 2" w:uiPriority="0"/>
    <w:lsdException w:name="List 3"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4D5B7A"/>
    <w:pPr>
      <w:keepNext/>
      <w:keepLines/>
      <w:spacing w:before="200" w:line="276" w:lineRule="atLeast"/>
      <w:outlineLvl w:val="2"/>
    </w:pPr>
    <w:rPr>
      <w:rFonts w:ascii="Cambria" w:hAnsi="Cambria" w:cs="Cambria"/>
      <w:b/>
      <w:color w:val="C0C0C0"/>
      <w:sz w:val="22"/>
      <w:szCs w:val="20"/>
      <w:lang w:val="es-MX" w:eastAsia="es-MX"/>
    </w:rPr>
  </w:style>
  <w:style w:type="paragraph" w:styleId="Ttulo4">
    <w:name w:val="heading 4"/>
    <w:basedOn w:val="Normal"/>
    <w:next w:val="Normal"/>
    <w:link w:val="Ttulo4Car"/>
    <w:qFormat/>
    <w:rsid w:val="004D5B7A"/>
    <w:pPr>
      <w:keepNext/>
      <w:keepLines/>
      <w:spacing w:before="40" w:line="259" w:lineRule="atLeast"/>
      <w:outlineLvl w:val="3"/>
    </w:pPr>
    <w:rPr>
      <w:rFonts w:ascii="Cambria" w:hAnsi="Cambria" w:cs="Cambria"/>
      <w:i/>
      <w:color w:val="00FFFF"/>
      <w:sz w:val="22"/>
      <w:szCs w:val="20"/>
      <w:lang w:val="es-MX" w:eastAsia="es-MX"/>
    </w:rPr>
  </w:style>
  <w:style w:type="paragraph" w:styleId="Ttulo5">
    <w:name w:val="heading 5"/>
    <w:basedOn w:val="Normal"/>
    <w:next w:val="Normal"/>
    <w:link w:val="Ttulo5Car"/>
    <w:qFormat/>
    <w:rsid w:val="004D5B7A"/>
    <w:pPr>
      <w:keepNext/>
      <w:keepLines/>
      <w:spacing w:before="220" w:after="40" w:line="276" w:lineRule="atLeast"/>
      <w:outlineLvl w:val="4"/>
    </w:pPr>
    <w:rPr>
      <w:rFonts w:ascii="Calibri" w:hAnsi="Calibri" w:cs="Calibri"/>
      <w:b/>
      <w:color w:val="000000"/>
      <w:sz w:val="22"/>
      <w:szCs w:val="20"/>
      <w:lang w:val="es-MX" w:eastAsia="es-MX"/>
    </w:rPr>
  </w:style>
  <w:style w:type="paragraph" w:styleId="Ttulo6">
    <w:name w:val="heading 6"/>
    <w:basedOn w:val="Normal"/>
    <w:next w:val="Normal"/>
    <w:link w:val="Ttulo6Car"/>
    <w:qFormat/>
    <w:rsid w:val="004D5B7A"/>
    <w:pPr>
      <w:keepNext/>
      <w:keepLines/>
      <w:spacing w:before="200" w:after="40" w:line="276" w:lineRule="atLeast"/>
      <w:outlineLvl w:val="5"/>
    </w:pPr>
    <w:rPr>
      <w:rFonts w:ascii="Calibri" w:hAnsi="Calibri" w:cs="Calibri"/>
      <w:b/>
      <w:color w:val="000000"/>
      <w:sz w:val="20"/>
      <w:szCs w:val="20"/>
      <w:lang w:val="es-MX"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956104"/>
    <w:pPr>
      <w:snapToGrid w:val="0"/>
      <w:spacing w:after="101" w:line="216" w:lineRule="exact"/>
      <w:ind w:firstLine="288"/>
      <w:jc w:val="both"/>
    </w:pPr>
    <w:rPr>
      <w:rFonts w:ascii="Arial" w:hAnsi="Arial" w:cs="Arial"/>
      <w:sz w:val="18"/>
      <w:szCs w:val="18"/>
      <w:lang w:val="es-MX"/>
    </w:rPr>
  </w:style>
  <w:style w:type="character" w:customStyle="1" w:styleId="Ttulo3Car">
    <w:name w:val="Título 3 Car"/>
    <w:link w:val="Ttulo3"/>
    <w:rsid w:val="004D5B7A"/>
    <w:rPr>
      <w:rFonts w:ascii="Cambria" w:hAnsi="Cambria" w:cs="Cambria"/>
      <w:b/>
      <w:color w:val="C0C0C0"/>
      <w:sz w:val="22"/>
    </w:rPr>
  </w:style>
  <w:style w:type="character" w:customStyle="1" w:styleId="Ttulo4Car">
    <w:name w:val="Título 4 Car"/>
    <w:link w:val="Ttulo4"/>
    <w:rsid w:val="004D5B7A"/>
    <w:rPr>
      <w:rFonts w:ascii="Cambria" w:hAnsi="Cambria" w:cs="Cambria"/>
      <w:i/>
      <w:color w:val="00FFFF"/>
      <w:sz w:val="22"/>
    </w:rPr>
  </w:style>
  <w:style w:type="character" w:customStyle="1" w:styleId="Ttulo5Car">
    <w:name w:val="Título 5 Car"/>
    <w:link w:val="Ttulo5"/>
    <w:rsid w:val="004D5B7A"/>
    <w:rPr>
      <w:rFonts w:ascii="Calibri" w:hAnsi="Calibri" w:cs="Calibri"/>
      <w:b/>
      <w:color w:val="000000"/>
      <w:sz w:val="22"/>
    </w:rPr>
  </w:style>
  <w:style w:type="character" w:customStyle="1" w:styleId="Ttulo6Car">
    <w:name w:val="Título 6 Car"/>
    <w:link w:val="Ttulo6"/>
    <w:rsid w:val="004D5B7A"/>
    <w:rPr>
      <w:rFonts w:ascii="Calibri" w:hAnsi="Calibri" w:cs="Calibri"/>
      <w:b/>
      <w:color w:val="000000"/>
    </w:rPr>
  </w:style>
  <w:style w:type="paragraph" w:styleId="Textocomentario">
    <w:name w:val="annotation text"/>
    <w:basedOn w:val="Normal"/>
    <w:link w:val="TextocomentarioCar"/>
    <w:rsid w:val="004D5B7A"/>
    <w:pPr>
      <w:spacing w:after="200"/>
    </w:pPr>
    <w:rPr>
      <w:rFonts w:ascii="Calibri" w:hAnsi="Calibri" w:cs="Calibri"/>
      <w:sz w:val="20"/>
      <w:szCs w:val="20"/>
      <w:lang w:val="es-MX" w:eastAsia="es-MX"/>
    </w:rPr>
  </w:style>
  <w:style w:type="character" w:customStyle="1" w:styleId="TextocomentarioCar">
    <w:name w:val="Texto comentario Car"/>
    <w:link w:val="Textocomentario"/>
    <w:rsid w:val="004D5B7A"/>
    <w:rPr>
      <w:rFonts w:ascii="Calibri" w:hAnsi="Calibri" w:cs="Calibri"/>
    </w:rPr>
  </w:style>
  <w:style w:type="paragraph" w:styleId="TDC4">
    <w:name w:val="toc 4"/>
    <w:basedOn w:val="Normal"/>
    <w:next w:val="Normal"/>
    <w:rsid w:val="004D5B7A"/>
    <w:pPr>
      <w:spacing w:after="100" w:line="276" w:lineRule="atLeast"/>
      <w:ind w:left="660"/>
    </w:pPr>
    <w:rPr>
      <w:rFonts w:ascii="Calibri" w:hAnsi="Calibri" w:cs="Calibri"/>
      <w:sz w:val="22"/>
      <w:szCs w:val="20"/>
      <w:lang w:val="es-MX" w:eastAsia="es-MX"/>
    </w:rPr>
  </w:style>
  <w:style w:type="paragraph" w:styleId="TDC3">
    <w:name w:val="toc 3"/>
    <w:basedOn w:val="Normal"/>
    <w:next w:val="Normal"/>
    <w:rsid w:val="004D5B7A"/>
    <w:pPr>
      <w:spacing w:after="100" w:line="276" w:lineRule="atLeast"/>
      <w:ind w:left="142"/>
    </w:pPr>
    <w:rPr>
      <w:rFonts w:ascii="Calibri" w:hAnsi="Calibri" w:cs="Calibri"/>
      <w:sz w:val="22"/>
      <w:szCs w:val="20"/>
      <w:lang w:val="es-MX" w:eastAsia="es-MX"/>
    </w:rPr>
  </w:style>
  <w:style w:type="paragraph" w:styleId="TDC2">
    <w:name w:val="toc 2"/>
    <w:basedOn w:val="Normal"/>
    <w:next w:val="Normal"/>
    <w:rsid w:val="004D5B7A"/>
    <w:pPr>
      <w:spacing w:after="100" w:line="276" w:lineRule="atLeast"/>
      <w:ind w:left="142"/>
    </w:pPr>
    <w:rPr>
      <w:rFonts w:ascii="Calibri" w:hAnsi="Calibri" w:cs="Calibri"/>
      <w:sz w:val="22"/>
      <w:szCs w:val="20"/>
      <w:lang w:val="es-MX" w:eastAsia="es-MX"/>
    </w:rPr>
  </w:style>
  <w:style w:type="paragraph" w:styleId="TDC1">
    <w:name w:val="toc 1"/>
    <w:basedOn w:val="Normal"/>
    <w:next w:val="Normal"/>
    <w:rsid w:val="004D5B7A"/>
    <w:pPr>
      <w:spacing w:after="100" w:line="276" w:lineRule="atLeast"/>
    </w:pPr>
    <w:rPr>
      <w:rFonts w:ascii="Calibri" w:hAnsi="Calibri" w:cs="Calibri"/>
      <w:sz w:val="22"/>
      <w:szCs w:val="20"/>
      <w:lang w:val="es-MX" w:eastAsia="es-MX"/>
    </w:rPr>
  </w:style>
  <w:style w:type="paragraph" w:styleId="Textonotapie">
    <w:name w:val="footnote text"/>
    <w:basedOn w:val="Normal"/>
    <w:link w:val="TextonotapieCar"/>
    <w:rsid w:val="004D5B7A"/>
    <w:rPr>
      <w:rFonts w:ascii="Calibri" w:hAnsi="Calibri" w:cs="Calibri"/>
      <w:sz w:val="20"/>
      <w:szCs w:val="20"/>
      <w:lang w:val="es-MX" w:eastAsia="es-MX"/>
    </w:rPr>
  </w:style>
  <w:style w:type="character" w:customStyle="1" w:styleId="TextonotapieCar">
    <w:name w:val="Texto nota pie Car"/>
    <w:link w:val="Textonotapie"/>
    <w:rsid w:val="004D5B7A"/>
    <w:rPr>
      <w:rFonts w:ascii="Calibri" w:hAnsi="Calibri" w:cs="Calibri"/>
    </w:rPr>
  </w:style>
  <w:style w:type="paragraph" w:customStyle="1" w:styleId="BalloonText">
    <w:name w:val="Balloon Text"/>
    <w:basedOn w:val="Normal"/>
    <w:rsid w:val="004D5B7A"/>
    <w:rPr>
      <w:rFonts w:ascii="Tahoma" w:hAnsi="Tahoma" w:cs="Tahoma"/>
      <w:sz w:val="16"/>
      <w:szCs w:val="20"/>
      <w:lang w:val="es-MX" w:eastAsia="es-MX"/>
    </w:rPr>
  </w:style>
  <w:style w:type="paragraph" w:customStyle="1" w:styleId="annotationsubject">
    <w:name w:val="annotation subject"/>
    <w:basedOn w:val="Textocomentario"/>
    <w:next w:val="Textocomentario"/>
    <w:rsid w:val="004D5B7A"/>
    <w:rPr>
      <w:b/>
    </w:rPr>
  </w:style>
  <w:style w:type="paragraph" w:styleId="Revisin">
    <w:name w:val="Revision"/>
    <w:rsid w:val="004D5B7A"/>
    <w:rPr>
      <w:rFonts w:ascii="Calibri" w:hAnsi="Calibri" w:cs="Calibri"/>
      <w:sz w:val="22"/>
    </w:rPr>
  </w:style>
  <w:style w:type="paragraph" w:styleId="Prrafodelista">
    <w:name w:val="List Paragraph"/>
    <w:basedOn w:val="Normal"/>
    <w:qFormat/>
    <w:rsid w:val="004D5B7A"/>
    <w:pPr>
      <w:spacing w:after="200" w:line="276" w:lineRule="atLeast"/>
      <w:ind w:left="720"/>
    </w:pPr>
    <w:rPr>
      <w:rFonts w:ascii="Calibri" w:hAnsi="Calibri" w:cs="Calibri"/>
      <w:sz w:val="22"/>
      <w:szCs w:val="20"/>
      <w:lang w:val="es-MX" w:eastAsia="es-MX"/>
    </w:rPr>
  </w:style>
  <w:style w:type="paragraph" w:customStyle="1" w:styleId="Anotacion0">
    <w:name w:val="Anotacion"/>
    <w:basedOn w:val="Normal"/>
    <w:rsid w:val="004D5B7A"/>
    <w:pPr>
      <w:spacing w:before="101" w:after="101" w:line="216" w:lineRule="exact"/>
      <w:ind w:firstLine="288"/>
      <w:jc w:val="center"/>
    </w:pPr>
    <w:rPr>
      <w:b/>
      <w:sz w:val="18"/>
      <w:szCs w:val="20"/>
      <w:lang w:eastAsia="es-MX"/>
    </w:rPr>
  </w:style>
  <w:style w:type="paragraph" w:customStyle="1" w:styleId="Textonormal">
    <w:name w:val="Texto normal"/>
    <w:basedOn w:val="Normal"/>
    <w:rsid w:val="004D5B7A"/>
    <w:pPr>
      <w:ind w:left="100"/>
    </w:pPr>
    <w:rPr>
      <w:rFonts w:ascii="Arial" w:hAnsi="Arial" w:cs="Arial"/>
      <w:szCs w:val="20"/>
      <w:lang w:val="es-MX" w:eastAsia="es-MX"/>
    </w:rPr>
  </w:style>
  <w:style w:type="paragraph" w:styleId="Lista2">
    <w:name w:val="List 2"/>
    <w:basedOn w:val="Normal"/>
    <w:rsid w:val="004D5B7A"/>
    <w:pPr>
      <w:spacing w:after="200" w:line="276" w:lineRule="atLeast"/>
      <w:ind w:left="283" w:hanging="283"/>
    </w:pPr>
    <w:rPr>
      <w:rFonts w:ascii="Calibri" w:hAnsi="Calibri" w:cs="Calibri"/>
      <w:sz w:val="22"/>
      <w:szCs w:val="20"/>
      <w:lang w:val="es-MX" w:eastAsia="es-MX"/>
    </w:rPr>
  </w:style>
  <w:style w:type="paragraph" w:customStyle="1" w:styleId="Salutation">
    <w:name w:val="Salutation"/>
    <w:basedOn w:val="Normal"/>
    <w:next w:val="Normal"/>
    <w:rsid w:val="004D5B7A"/>
    <w:pPr>
      <w:spacing w:after="200" w:line="276" w:lineRule="atLeast"/>
    </w:pPr>
    <w:rPr>
      <w:rFonts w:ascii="Calibri" w:hAnsi="Calibri" w:cs="Calibri"/>
      <w:sz w:val="22"/>
      <w:szCs w:val="20"/>
      <w:lang w:val="es-MX" w:eastAsia="es-MX"/>
    </w:rPr>
  </w:style>
  <w:style w:type="paragraph" w:styleId="Ttulo">
    <w:name w:val="Title"/>
    <w:basedOn w:val="Normal"/>
    <w:next w:val="Normal"/>
    <w:link w:val="TtuloCar"/>
    <w:qFormat/>
    <w:rsid w:val="004D5B7A"/>
    <w:pPr>
      <w:pBdr>
        <w:bottom w:val="single" w:sz="6" w:space="4" w:color="C0C0C0"/>
      </w:pBdr>
      <w:spacing w:after="300"/>
    </w:pPr>
    <w:rPr>
      <w:rFonts w:ascii="Cambria" w:hAnsi="Cambria" w:cs="Cambria"/>
      <w:color w:val="000080"/>
      <w:spacing w:val="5"/>
      <w:sz w:val="52"/>
      <w:szCs w:val="20"/>
      <w:lang w:val="es-MX" w:eastAsia="es-MX"/>
    </w:rPr>
  </w:style>
  <w:style w:type="character" w:customStyle="1" w:styleId="TtuloCar">
    <w:name w:val="Título Car"/>
    <w:link w:val="Ttulo"/>
    <w:rsid w:val="004D5B7A"/>
    <w:rPr>
      <w:rFonts w:ascii="Cambria" w:hAnsi="Cambria" w:cs="Cambria"/>
      <w:color w:val="000080"/>
      <w:spacing w:val="5"/>
      <w:sz w:val="52"/>
    </w:rPr>
  </w:style>
  <w:style w:type="paragraph" w:styleId="Subttulo">
    <w:name w:val="Subtitle"/>
    <w:basedOn w:val="Normal"/>
    <w:next w:val="Normal"/>
    <w:link w:val="SubttuloCar"/>
    <w:qFormat/>
    <w:rsid w:val="004D5B7A"/>
    <w:pPr>
      <w:keepNext/>
      <w:keepLines/>
      <w:spacing w:before="360" w:after="80" w:line="276" w:lineRule="atLeast"/>
    </w:pPr>
    <w:rPr>
      <w:rFonts w:ascii="Georgia" w:hAnsi="Georgia" w:cs="Georgia"/>
      <w:i/>
      <w:color w:val="808080"/>
      <w:sz w:val="48"/>
      <w:szCs w:val="20"/>
      <w:lang w:val="es-MX" w:eastAsia="es-MX"/>
    </w:rPr>
  </w:style>
  <w:style w:type="character" w:customStyle="1" w:styleId="SubttuloCar">
    <w:name w:val="Subtítulo Car"/>
    <w:link w:val="Subttulo"/>
    <w:rsid w:val="004D5B7A"/>
    <w:rPr>
      <w:rFonts w:ascii="Georgia" w:hAnsi="Georgia" w:cs="Georgia"/>
      <w:i/>
      <w:color w:val="808080"/>
      <w:sz w:val="48"/>
    </w:rPr>
  </w:style>
  <w:style w:type="paragraph" w:styleId="TtulodeTDC">
    <w:name w:val="TOC Heading"/>
    <w:basedOn w:val="Ttulo1"/>
    <w:next w:val="Normal"/>
    <w:qFormat/>
    <w:rsid w:val="004D5B7A"/>
    <w:pPr>
      <w:keepNext/>
      <w:keepLines/>
      <w:pBdr>
        <w:bottom w:val="none" w:sz="0" w:space="0" w:color="auto"/>
        <w:between w:val="none" w:sz="0" w:space="0" w:color="auto"/>
      </w:pBdr>
      <w:spacing w:before="480" w:line="276" w:lineRule="atLeast"/>
      <w:jc w:val="left"/>
    </w:pPr>
    <w:rPr>
      <w:rFonts w:ascii="Cambria" w:hAnsi="Cambria" w:cs="Cambria"/>
      <w:color w:val="00FFFF"/>
      <w:sz w:val="28"/>
      <w:szCs w:val="20"/>
      <w:lang w:val="es-MX" w:eastAsia="es-MX"/>
    </w:rPr>
  </w:style>
  <w:style w:type="paragraph" w:customStyle="1" w:styleId="BodyA">
    <w:name w:val="Body A"/>
    <w:rsid w:val="004D5B7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pPr>
    <w:rPr>
      <w:rFonts w:ascii="Cambria" w:hAnsi="Cambria" w:cs="Cambria"/>
      <w:color w:val="000000"/>
      <w:sz w:val="24"/>
      <w:lang w:val="es-ES_tradnl"/>
    </w:rPr>
  </w:style>
  <w:style w:type="paragraph" w:customStyle="1" w:styleId="TesisPJF">
    <w:name w:val="Tesis PJF"/>
    <w:basedOn w:val="Normal"/>
    <w:rsid w:val="004D5B7A"/>
    <w:pPr>
      <w:spacing w:after="120"/>
      <w:ind w:left="567" w:right="567"/>
      <w:jc w:val="both"/>
    </w:pPr>
    <w:rPr>
      <w:rFonts w:ascii="Arial" w:hAnsi="Arial" w:cs="Arial"/>
      <w:i/>
      <w:sz w:val="22"/>
      <w:szCs w:val="20"/>
      <w:lang w:val="es-MX" w:eastAsia="es-MX"/>
    </w:rPr>
  </w:style>
  <w:style w:type="paragraph" w:customStyle="1" w:styleId="PlainText">
    <w:name w:val="Plain Text"/>
    <w:basedOn w:val="Normal"/>
    <w:rsid w:val="004D5B7A"/>
    <w:pPr>
      <w:tabs>
        <w:tab w:val="left" w:pos="567"/>
        <w:tab w:val="left" w:pos="1134"/>
        <w:tab w:val="left" w:pos="1701"/>
        <w:tab w:val="left" w:pos="2268"/>
        <w:tab w:val="left" w:pos="2835"/>
      </w:tabs>
      <w:jc w:val="both"/>
    </w:pPr>
    <w:rPr>
      <w:rFonts w:ascii="Consolas" w:hAnsi="Consolas" w:cs="Consolas"/>
      <w:sz w:val="21"/>
      <w:szCs w:val="20"/>
      <w:lang w:val="es-MX" w:eastAsia="es-MX"/>
    </w:rPr>
  </w:style>
  <w:style w:type="paragraph" w:styleId="Lista3">
    <w:name w:val="List 3"/>
    <w:basedOn w:val="Normal"/>
    <w:rsid w:val="004D5B7A"/>
    <w:pPr>
      <w:spacing w:after="200" w:line="276" w:lineRule="atLeast"/>
      <w:ind w:left="566" w:hanging="283"/>
    </w:pPr>
    <w:rPr>
      <w:rFonts w:ascii="Calibri" w:hAnsi="Calibri" w:cs="Calibri"/>
      <w:sz w:val="22"/>
      <w:szCs w:val="20"/>
      <w:lang w:val="es-MX" w:eastAsia="es-MX"/>
    </w:rPr>
  </w:style>
  <w:style w:type="paragraph" w:customStyle="1" w:styleId="Listacontinua3">
    <w:name w:val="Lista continua 3"/>
    <w:basedOn w:val="Normal"/>
    <w:rsid w:val="004D5B7A"/>
    <w:pPr>
      <w:spacing w:after="120" w:line="276" w:lineRule="atLeast"/>
      <w:ind w:left="283"/>
    </w:pPr>
    <w:rPr>
      <w:rFonts w:ascii="Calibri" w:hAnsi="Calibri" w:cs="Calibri"/>
      <w:sz w:val="22"/>
      <w:szCs w:val="20"/>
      <w:lang w:val="es-MX" w:eastAsia="es-MX"/>
    </w:rPr>
  </w:style>
  <w:style w:type="paragraph" w:customStyle="1" w:styleId="ttulo0">
    <w:name w:val="título"/>
    <w:basedOn w:val="Normal"/>
    <w:next w:val="Normal"/>
    <w:rsid w:val="004D5B7A"/>
    <w:pPr>
      <w:spacing w:after="200"/>
    </w:pPr>
    <w:rPr>
      <w:rFonts w:ascii="Calibri" w:hAnsi="Calibri" w:cs="Calibri"/>
      <w:b/>
      <w:color w:val="C0C0C0"/>
      <w:sz w:val="18"/>
      <w:szCs w:val="20"/>
      <w:lang w:val="es-MX" w:eastAsia="es-MX"/>
    </w:rPr>
  </w:style>
  <w:style w:type="paragraph" w:customStyle="1" w:styleId="BodyText2">
    <w:name w:val="Body Text 2"/>
    <w:basedOn w:val="Normal"/>
    <w:rsid w:val="004D5B7A"/>
    <w:pPr>
      <w:spacing w:after="120" w:line="276" w:lineRule="atLeast"/>
      <w:ind w:left="283"/>
    </w:pPr>
    <w:rPr>
      <w:rFonts w:ascii="Calibri" w:hAnsi="Calibri" w:cs="Calibri"/>
      <w:sz w:val="22"/>
      <w:szCs w:val="20"/>
      <w:lang w:val="es-MX" w:eastAsia="es-MX"/>
    </w:rPr>
  </w:style>
  <w:style w:type="paragraph" w:customStyle="1" w:styleId="BodyTextFirstIndent">
    <w:name w:val="Body Text First Indent"/>
    <w:basedOn w:val="Textonormal"/>
    <w:rsid w:val="004D5B7A"/>
    <w:pPr>
      <w:spacing w:after="200" w:line="276" w:lineRule="atLeast"/>
      <w:ind w:left="0" w:firstLine="360"/>
    </w:pPr>
    <w:rPr>
      <w:rFonts w:ascii="Calibri" w:hAnsi="Calibri" w:cs="Calibri"/>
      <w:sz w:val="22"/>
    </w:rPr>
  </w:style>
  <w:style w:type="paragraph" w:customStyle="1" w:styleId="BodyTextFirstIndent2">
    <w:name w:val="Body Text First Indent 2"/>
    <w:basedOn w:val="BodyText2"/>
    <w:rsid w:val="004D5B7A"/>
    <w:pPr>
      <w:spacing w:after="200"/>
      <w:ind w:left="360" w:firstLine="360"/>
    </w:pPr>
  </w:style>
  <w:style w:type="paragraph" w:customStyle="1" w:styleId="tituloprincipal">
    <w:name w:val="tituloprincipal"/>
    <w:basedOn w:val="Normal"/>
    <w:rsid w:val="004D5B7A"/>
    <w:pPr>
      <w:spacing w:before="100" w:after="100"/>
    </w:pPr>
    <w:rPr>
      <w:szCs w:val="20"/>
      <w:lang w:val="es-MX" w:eastAsia="es-MX"/>
    </w:rPr>
  </w:style>
  <w:style w:type="paragraph" w:customStyle="1" w:styleId="Listavistosa-nfasis">
    <w:name w:val="Lista vistosa - Énfasis "/>
    <w:basedOn w:val="Normal"/>
    <w:rsid w:val="004D5B7A"/>
    <w:pPr>
      <w:spacing w:after="200" w:line="276" w:lineRule="atLeast"/>
      <w:ind w:left="720"/>
    </w:pPr>
    <w:rPr>
      <w:rFonts w:ascii="Calibri" w:hAnsi="Calibri" w:cs="Calibri"/>
      <w:sz w:val="20"/>
      <w:szCs w:val="20"/>
      <w:lang w:val="es-MX" w:eastAsia="es-MX"/>
    </w:rPr>
  </w:style>
  <w:style w:type="paragraph" w:styleId="NormalWeb">
    <w:name w:val="Normal (Web)"/>
    <w:basedOn w:val="Normal"/>
    <w:rsid w:val="004D5B7A"/>
    <w:pPr>
      <w:spacing w:before="100" w:after="100"/>
    </w:pPr>
    <w:rPr>
      <w:szCs w:val="20"/>
      <w:lang w:val="es-MX" w:eastAsia="es-MX"/>
    </w:rPr>
  </w:style>
  <w:style w:type="paragraph" w:customStyle="1" w:styleId="HTMLTopofForm">
    <w:name w:val="HTML Top of Form"/>
    <w:basedOn w:val="Normal"/>
    <w:next w:val="Normal"/>
    <w:rsid w:val="004D5B7A"/>
    <w:pPr>
      <w:pBdr>
        <w:bottom w:val="single" w:sz="6" w:space="1" w:color="auto"/>
      </w:pBdr>
      <w:jc w:val="center"/>
    </w:pPr>
    <w:rPr>
      <w:rFonts w:ascii="Arial" w:hAnsi="Arial" w:cs="Arial"/>
      <w:vanish/>
      <w:sz w:val="16"/>
      <w:szCs w:val="20"/>
      <w:lang w:val="es-MX" w:eastAsia="es-MX"/>
    </w:rPr>
  </w:style>
  <w:style w:type="paragraph" w:customStyle="1" w:styleId="HTMLBottomofForm">
    <w:name w:val="HTML Bottom of Form"/>
    <w:basedOn w:val="Normal"/>
    <w:next w:val="Normal"/>
    <w:rsid w:val="004D5B7A"/>
    <w:pPr>
      <w:pBdr>
        <w:top w:val="single" w:sz="6" w:space="1" w:color="auto"/>
      </w:pBdr>
      <w:jc w:val="center"/>
    </w:pPr>
    <w:rPr>
      <w:rFonts w:ascii="Arial" w:hAnsi="Arial" w:cs="Arial"/>
      <w:vanish/>
      <w:sz w:val="16"/>
      <w:szCs w:val="20"/>
      <w:lang w:val="es-MX" w:eastAsia="es-MX"/>
    </w:rPr>
  </w:style>
  <w:style w:type="paragraph" w:styleId="Bibliografa">
    <w:name w:val="Bibliography"/>
    <w:basedOn w:val="Normal"/>
    <w:next w:val="Normal"/>
    <w:rsid w:val="004D5B7A"/>
    <w:pPr>
      <w:spacing w:after="200" w:line="276" w:lineRule="atLeast"/>
    </w:pPr>
    <w:rPr>
      <w:rFonts w:ascii="Calibri" w:hAnsi="Calibri" w:cs="Calibri"/>
      <w:sz w:val="22"/>
      <w:szCs w:val="20"/>
      <w:lang w:val="es-MX" w:eastAsia="es-MX"/>
    </w:rPr>
  </w:style>
  <w:style w:type="paragraph" w:customStyle="1" w:styleId="Default">
    <w:name w:val="Default"/>
    <w:rsid w:val="004D5B7A"/>
    <w:rPr>
      <w:rFonts w:ascii="Eureka Sans" w:hAnsi="Eureka Sans" w:cs="Eureka Sans"/>
      <w:color w:val="000000"/>
      <w:sz w:val="24"/>
      <w:lang w:val="es-ES"/>
    </w:rPr>
  </w:style>
  <w:style w:type="paragraph" w:styleId="Sinespaciado">
    <w:name w:val="No Spacing"/>
    <w:qFormat/>
    <w:rsid w:val="004D5B7A"/>
    <w:rPr>
      <w:rFonts w:ascii="Arial" w:hAnsi="Arial" w:cs="Arial"/>
      <w:sz w:val="22"/>
    </w:rPr>
  </w:style>
  <w:style w:type="paragraph" w:customStyle="1" w:styleId="Sinespaciado1">
    <w:name w:val="Sin espaciado1"/>
    <w:next w:val="Sinespaciado"/>
    <w:rsid w:val="004D5B7A"/>
    <w:rPr>
      <w:rFonts w:ascii="Calibri" w:hAnsi="Calibri" w:cs="Calibri"/>
      <w:sz w:val="22"/>
    </w:rPr>
  </w:style>
  <w:style w:type="paragraph" w:customStyle="1" w:styleId="HeaderFooter">
    <w:name w:val="Header &amp; Footer"/>
    <w:rsid w:val="004D5B7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tabs>
        <w:tab w:val="right" w:pos="9020"/>
      </w:tabs>
    </w:pPr>
    <w:rPr>
      <w:rFonts w:ascii="Helvetica" w:hAnsi="Helvetica" w:cs="Helvetica"/>
      <w:color w:val="000000"/>
      <w:sz w:val="24"/>
    </w:rPr>
  </w:style>
  <w:style w:type="paragraph" w:customStyle="1" w:styleId="TableStyle2A">
    <w:name w:val="Table Style 2 A"/>
    <w:rsid w:val="004D5B7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pPr>
    <w:rPr>
      <w:rFonts w:ascii="Helvetica" w:hAnsi="Helvetica" w:cs="Helvetica"/>
      <w:color w:val="000000"/>
      <w:lang w:val="es-ES_tradnl"/>
    </w:rPr>
  </w:style>
  <w:style w:type="paragraph" w:customStyle="1" w:styleId="Normal1">
    <w:name w:val="Normal1"/>
    <w:basedOn w:val="Normal"/>
    <w:rsid w:val="004D5B7A"/>
    <w:pPr>
      <w:spacing w:before="100" w:after="100"/>
    </w:pPr>
    <w:rPr>
      <w:szCs w:val="20"/>
      <w:lang w:val="es-MX" w:eastAsia="es-MX"/>
    </w:rPr>
  </w:style>
  <w:style w:type="paragraph" w:customStyle="1" w:styleId="DecimalAligned">
    <w:name w:val="Decimal Aligned"/>
    <w:basedOn w:val="Normal"/>
    <w:rsid w:val="004D5B7A"/>
    <w:pPr>
      <w:tabs>
        <w:tab w:val="decimal" w:pos="360"/>
      </w:tabs>
      <w:spacing w:after="200" w:line="276" w:lineRule="atLeast"/>
    </w:pPr>
    <w:rPr>
      <w:rFonts w:ascii="Calibri" w:hAnsi="Calibri" w:cs="Calibri"/>
      <w:sz w:val="22"/>
      <w:szCs w:val="20"/>
      <w:lang w:val="es-MX" w:eastAsia="es-MX"/>
    </w:rPr>
  </w:style>
  <w:style w:type="paragraph" w:customStyle="1" w:styleId="Civiles">
    <w:name w:val="Civiles"/>
    <w:basedOn w:val="Normal"/>
    <w:rsid w:val="004D5B7A"/>
    <w:pPr>
      <w:spacing w:before="120" w:after="120" w:line="360" w:lineRule="atLeast"/>
      <w:ind w:right="193"/>
      <w:jc w:val="both"/>
    </w:pPr>
    <w:rPr>
      <w:rFonts w:ascii="Arial" w:hAnsi="Arial" w:cs="Arial"/>
      <w:spacing w:val="-5"/>
      <w:sz w:val="22"/>
      <w:szCs w:val="20"/>
      <w:lang w:eastAsia="es-MX"/>
    </w:rPr>
  </w:style>
  <w:style w:type="paragraph" w:customStyle="1" w:styleId="DocumentMap">
    <w:name w:val="Document Map"/>
    <w:basedOn w:val="Normal"/>
    <w:rsid w:val="004D5B7A"/>
    <w:pPr>
      <w:shd w:val="clear" w:color="auto" w:fill="000080"/>
      <w:spacing w:after="200" w:line="276" w:lineRule="atLeast"/>
    </w:pPr>
    <w:rPr>
      <w:rFonts w:ascii="Tahoma" w:hAnsi="Tahoma" w:cs="Tahoma"/>
      <w:sz w:val="22"/>
      <w:szCs w:val="20"/>
      <w:lang w:val="es-MX" w:eastAsia="es-MX"/>
    </w:rPr>
  </w:style>
  <w:style w:type="table" w:styleId="Tablaconcuadrcula">
    <w:name w:val="Table Grid"/>
    <w:basedOn w:val="Tablanormal"/>
    <w:uiPriority w:val="59"/>
    <w:rsid w:val="006D6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D738F"/>
    <w:rPr>
      <w:rFonts w:ascii="Tahoma" w:hAnsi="Tahoma" w:cs="Tahoma"/>
      <w:sz w:val="16"/>
      <w:szCs w:val="16"/>
    </w:rPr>
  </w:style>
  <w:style w:type="character" w:customStyle="1" w:styleId="TextodegloboCar">
    <w:name w:val="Texto de globo Car"/>
    <w:link w:val="Textodeglobo"/>
    <w:uiPriority w:val="99"/>
    <w:semiHidden/>
    <w:rsid w:val="009D738F"/>
    <w:rPr>
      <w:rFonts w:ascii="Tahoma" w:hAnsi="Tahoma" w:cs="Tahoma"/>
      <w:sz w:val="16"/>
      <w:szCs w:val="16"/>
      <w:lang w:val="es-ES" w:eastAsia="es-ES"/>
    </w:rPr>
  </w:style>
  <w:style w:type="paragraph" w:customStyle="1" w:styleId="Sumario">
    <w:name w:val="Sumario"/>
    <w:basedOn w:val="Normal"/>
    <w:rsid w:val="00335A52"/>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335A52"/>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scm.gob.mx/Atlas/Atlas.php" TargetMode="External"/><Relationship Id="rId2" Type="http://schemas.openxmlformats.org/officeDocument/2006/relationships/hyperlink" Target="http://www.asf.gob.mx/" TargetMode="External"/><Relationship Id="rId1" Type="http://schemas.openxmlformats.org/officeDocument/2006/relationships/hyperlink" Target="http://www2.scjn.gob.mx/red/constitucion/TI.html" TargetMode="External"/><Relationship Id="rId5" Type="http://schemas.openxmlformats.org/officeDocument/2006/relationships/hyperlink" Target="https://books.google.com.mx/books?id=BhymmEqkkJwC&amp;printsec=frontcover&amp;hl=es" TargetMode="External"/><Relationship Id="rId4" Type="http://schemas.openxmlformats.org/officeDocument/2006/relationships/hyperlink" Target="http://www.ccpm.org.mx/avisos/Dictamen%20Edos.%20Financieros%20y%20Dictamen%20Fisc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MODELO.dot</Template>
  <TotalTime>1</TotalTime>
  <Pages>9</Pages>
  <Words>52026</Words>
  <Characters>286147</Characters>
  <Application>Microsoft Office Word</Application>
  <DocSecurity>0</DocSecurity>
  <Lines>2384</Lines>
  <Paragraphs>674</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337499</CharactersWithSpaces>
  <SharedDoc>false</SharedDoc>
  <HLinks>
    <vt:vector size="30" baseType="variant">
      <vt:variant>
        <vt:i4>4653083</vt:i4>
      </vt:variant>
      <vt:variant>
        <vt:i4>12</vt:i4>
      </vt:variant>
      <vt:variant>
        <vt:i4>0</vt:i4>
      </vt:variant>
      <vt:variant>
        <vt:i4>5</vt:i4>
      </vt:variant>
      <vt:variant>
        <vt:lpwstr>https://books.google.com.mx/books?id=BhymmEqkkJwC&amp;printsec=frontcover&amp;hl=es</vt:lpwstr>
      </vt:variant>
      <vt:variant>
        <vt:lpwstr>v=onepage&amp;q&amp;f=false</vt:lpwstr>
      </vt:variant>
      <vt:variant>
        <vt:i4>6553655</vt:i4>
      </vt:variant>
      <vt:variant>
        <vt:i4>9</vt:i4>
      </vt:variant>
      <vt:variant>
        <vt:i4>0</vt:i4>
      </vt:variant>
      <vt:variant>
        <vt:i4>5</vt:i4>
      </vt:variant>
      <vt:variant>
        <vt:lpwstr>http://www.ccpm.org.mx/avisos/Dictamen Edos. Financieros y Dictamen Fiscal.pdf</vt:lpwstr>
      </vt:variant>
      <vt:variant>
        <vt:lpwstr/>
      </vt:variant>
      <vt:variant>
        <vt:i4>4063328</vt:i4>
      </vt:variant>
      <vt:variant>
        <vt:i4>6</vt:i4>
      </vt:variant>
      <vt:variant>
        <vt:i4>0</vt:i4>
      </vt:variant>
      <vt:variant>
        <vt:i4>5</vt:i4>
      </vt:variant>
      <vt:variant>
        <vt:lpwstr>http://www.ascm.gob.mx/Atlas/Atlas.php</vt:lpwstr>
      </vt:variant>
      <vt:variant>
        <vt:lpwstr/>
      </vt:variant>
      <vt:variant>
        <vt:i4>7012404</vt:i4>
      </vt:variant>
      <vt:variant>
        <vt:i4>3</vt:i4>
      </vt:variant>
      <vt:variant>
        <vt:i4>0</vt:i4>
      </vt:variant>
      <vt:variant>
        <vt:i4>5</vt:i4>
      </vt:variant>
      <vt:variant>
        <vt:lpwstr>http://www.asf.gob.mx/</vt:lpwstr>
      </vt:variant>
      <vt:variant>
        <vt:lpwstr/>
      </vt:variant>
      <vt:variant>
        <vt:i4>4194326</vt:i4>
      </vt:variant>
      <vt:variant>
        <vt:i4>0</vt:i4>
      </vt:variant>
      <vt:variant>
        <vt:i4>0</vt:i4>
      </vt:variant>
      <vt:variant>
        <vt:i4>5</vt:i4>
      </vt:variant>
      <vt:variant>
        <vt:lpwstr>http://www2.scjn.gob.mx/red/constitucion/TI.html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DOF</dc:creator>
  <cp:lastModifiedBy>lanix1924</cp:lastModifiedBy>
  <cp:revision>2</cp:revision>
  <cp:lastPrinted>2016-05-03T22:15:00Z</cp:lastPrinted>
  <dcterms:created xsi:type="dcterms:W3CDTF">2016-05-25T13:10:00Z</dcterms:created>
  <dcterms:modified xsi:type="dcterms:W3CDTF">2016-05-25T13:10:00Z</dcterms:modified>
</cp:coreProperties>
</file>